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105" w:rsidRPr="00834C68" w:rsidRDefault="00A41105" w:rsidP="00A41105">
      <w:pPr>
        <w:jc w:val="right"/>
        <w:rPr>
          <w:rFonts w:ascii="ＭＳ Ｐゴシック" w:eastAsia="ＭＳ Ｐゴシック" w:hAnsi="ＭＳ Ｐゴシック"/>
          <w:color w:val="FFFFFF" w:themeColor="background1"/>
          <w:sz w:val="44"/>
          <w:szCs w:val="44"/>
        </w:rPr>
      </w:pPr>
      <w:bookmarkStart w:id="0" w:name="OLE_LINK1"/>
      <w:bookmarkStart w:id="1" w:name="OLE_LINK2"/>
      <w:r w:rsidRPr="00834C68">
        <w:rPr>
          <w:rFonts w:ascii="ＭＳ Ｐゴシック" w:eastAsia="ＭＳ Ｐゴシック" w:hAnsi="ＭＳ Ｐゴシック" w:hint="eastAsia"/>
          <w:color w:val="FFFFFF" w:themeColor="background1"/>
          <w:sz w:val="44"/>
          <w:szCs w:val="44"/>
        </w:rPr>
        <w:t>資料２－２－２（１）</w:t>
      </w:r>
    </w:p>
    <w:p w:rsidR="00BD7F81" w:rsidRDefault="00BD7F81" w:rsidP="004653F3">
      <w:pPr>
        <w:jc w:val="right"/>
        <w:rPr>
          <w:rFonts w:ascii="ＭＳ Ｐゴシック" w:eastAsia="ＭＳ Ｐゴシック" w:hAnsi="ＭＳ Ｐゴシック"/>
          <w:sz w:val="44"/>
          <w:szCs w:val="44"/>
        </w:rPr>
      </w:pPr>
    </w:p>
    <w:p w:rsidR="00FC0BA8" w:rsidRDefault="00FC0BA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5013D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毎月勤労統計調査地方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調査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結果</w:t>
      </w:r>
      <w:r w:rsidR="007409A6">
        <w:rPr>
          <w:rFonts w:ascii="ＭＳ Ｐゴシック" w:eastAsia="ＭＳ Ｐゴシック" w:hAnsi="ＭＳ Ｐゴシック" w:hint="eastAsia"/>
          <w:sz w:val="44"/>
          <w:szCs w:val="44"/>
        </w:rPr>
        <w:t>速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>報</w:t>
      </w:r>
    </w:p>
    <w:p w:rsidR="00266778" w:rsidRDefault="004A5A79" w:rsidP="00B20957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令和２</w:t>
      </w:r>
      <w:r w:rsidR="0066648C">
        <w:rPr>
          <w:rFonts w:ascii="ＭＳ Ｐゴシック" w:eastAsia="ＭＳ Ｐゴシック" w:hAnsi="ＭＳ Ｐゴシック" w:hint="eastAsia"/>
          <w:sz w:val="44"/>
          <w:szCs w:val="44"/>
        </w:rPr>
        <w:t>年</w:t>
      </w:r>
      <w:r w:rsidR="001C5739">
        <w:rPr>
          <w:rFonts w:ascii="ＭＳ Ｐゴシック" w:eastAsia="ＭＳ Ｐゴシック" w:hAnsi="ＭＳ Ｐゴシック" w:hint="eastAsia"/>
          <w:sz w:val="44"/>
          <w:szCs w:val="44"/>
        </w:rPr>
        <w:t>７</w:t>
      </w:r>
      <w:r w:rsidR="00A743FA">
        <w:rPr>
          <w:rFonts w:ascii="ＭＳ Ｐゴシック" w:eastAsia="ＭＳ Ｐゴシック" w:hAnsi="ＭＳ Ｐゴシック" w:hint="eastAsia"/>
          <w:sz w:val="44"/>
          <w:szCs w:val="44"/>
        </w:rPr>
        <w:t>月分</w:t>
      </w:r>
      <w:r w:rsidR="00266778">
        <w:rPr>
          <w:rFonts w:ascii="ＭＳ Ｐゴシック" w:eastAsia="ＭＳ Ｐゴシック" w:hAnsi="ＭＳ Ｐゴシック" w:hint="eastAsia"/>
          <w:sz w:val="44"/>
          <w:szCs w:val="44"/>
        </w:rPr>
        <w:t xml:space="preserve">　青森県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81544" w:rsidRDefault="00881544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266778" w:rsidRPr="00266778" w:rsidRDefault="00D02A65" w:rsidP="00D868CB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令和２</w:t>
      </w:r>
      <w:r w:rsidR="00E00E98">
        <w:rPr>
          <w:rFonts w:ascii="ＭＳ Ｐゴシック" w:eastAsia="ＭＳ Ｐゴシック" w:hAnsi="ＭＳ Ｐゴシック" w:hint="eastAsia"/>
          <w:sz w:val="40"/>
          <w:szCs w:val="40"/>
        </w:rPr>
        <w:t>年</w:t>
      </w:r>
      <w:r w:rsidR="00B37224">
        <w:rPr>
          <w:rFonts w:ascii="ＭＳ Ｐゴシック" w:eastAsia="ＭＳ Ｐゴシック" w:hAnsi="ＭＳ Ｐゴシック" w:hint="eastAsia"/>
          <w:sz w:val="40"/>
          <w:szCs w:val="40"/>
        </w:rPr>
        <w:t>９</w:t>
      </w:r>
      <w:r w:rsidR="00A743FA">
        <w:rPr>
          <w:rFonts w:ascii="ＭＳ Ｐゴシック" w:eastAsia="ＭＳ Ｐゴシック" w:hAnsi="ＭＳ Ｐゴシック" w:hint="eastAsia"/>
          <w:sz w:val="40"/>
          <w:szCs w:val="40"/>
        </w:rPr>
        <w:t>月</w:t>
      </w:r>
    </w:p>
    <w:p w:rsidR="00266778" w:rsidRDefault="00266778" w:rsidP="00266778">
      <w:pPr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 w:hint="eastAsia"/>
          <w:sz w:val="44"/>
          <w:szCs w:val="44"/>
        </w:rPr>
        <w:t>青森県企画政策部統計分析課</w:t>
      </w:r>
    </w:p>
    <w:p w:rsidR="00266778" w:rsidRDefault="00266778" w:rsidP="00266778">
      <w:pPr>
        <w:rPr>
          <w:rFonts w:ascii="ＭＳ Ｐゴシック" w:eastAsia="ＭＳ Ｐゴシック" w:hAnsi="ＭＳ Ｐゴシック"/>
          <w:sz w:val="44"/>
          <w:szCs w:val="44"/>
        </w:rPr>
      </w:pPr>
    </w:p>
    <w:p w:rsidR="008B18F7" w:rsidRDefault="008B18F7" w:rsidP="009C2865">
      <w:pPr>
        <w:rPr>
          <w:rFonts w:ascii="ＭＳ Ｐゴシック" w:eastAsia="ＭＳ Ｐゴシック" w:hAnsi="ＭＳ Ｐゴシック"/>
          <w:sz w:val="40"/>
          <w:szCs w:val="40"/>
        </w:rPr>
      </w:pPr>
    </w:p>
    <w:p w:rsidR="001F0FBD" w:rsidRPr="00FA098D" w:rsidRDefault="00751CD8" w:rsidP="00B9679D">
      <w:pPr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lastRenderedPageBreak/>
        <w:t>７</w:t>
      </w:r>
      <w:r w:rsidR="00737AEF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月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分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調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査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結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1F0FBD" w:rsidRPr="00FA098D">
        <w:rPr>
          <w:rFonts w:ascii="ＭＳ Ｐゴシック" w:eastAsia="ＭＳ Ｐゴシック" w:hAnsi="ＭＳ Ｐゴシック" w:hint="eastAsia"/>
          <w:sz w:val="40"/>
          <w:szCs w:val="40"/>
        </w:rPr>
        <w:t>果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概</w:t>
      </w:r>
      <w:r w:rsidR="00B9679D" w:rsidRPr="00FA098D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DF22ED" w:rsidRPr="00FA098D">
        <w:rPr>
          <w:rFonts w:ascii="ＭＳ Ｐゴシック" w:eastAsia="ＭＳ Ｐゴシック" w:hAnsi="ＭＳ Ｐゴシック" w:hint="eastAsia"/>
          <w:sz w:val="40"/>
          <w:szCs w:val="40"/>
        </w:rPr>
        <w:t>要</w:t>
      </w: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FA098D" w:rsidRDefault="00FA098D">
      <w:pPr>
        <w:rPr>
          <w:rFonts w:ascii="ＭＳ Ｐゴシック" w:eastAsia="ＭＳ Ｐゴシック" w:hAnsi="ＭＳ Ｐゴシック"/>
        </w:rPr>
      </w:pPr>
    </w:p>
    <w:p w:rsidR="001F0FBD" w:rsidRDefault="00180F0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給与</w:t>
      </w:r>
      <w:r w:rsidR="001F0FBD">
        <w:rPr>
          <w:rFonts w:ascii="ＭＳ Ｐゴシック" w:eastAsia="ＭＳ Ｐゴシック" w:hAnsi="ＭＳ Ｐゴシック" w:hint="eastAsia"/>
        </w:rPr>
        <w:t>の動き</w:t>
      </w:r>
    </w:p>
    <w:p w:rsidR="001F0FBD" w:rsidRDefault="005732A4" w:rsidP="00033F9E">
      <w:pPr>
        <w:pStyle w:val="a3"/>
        <w:ind w:leftChars="200" w:left="528" w:firstLineChars="100" w:firstLine="264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７</w:t>
      </w:r>
      <w:r w:rsidR="001F0FBD">
        <w:rPr>
          <w:rFonts w:ascii="ＭＳ Ｐゴシック" w:eastAsia="ＭＳ Ｐゴシック" w:hAnsi="ＭＳ Ｐゴシック" w:hint="eastAsia"/>
          <w:sz w:val="24"/>
        </w:rPr>
        <w:t>月の現金給与総額は</w:t>
      </w:r>
      <w:r w:rsidR="00EA56A5">
        <w:rPr>
          <w:rFonts w:ascii="ＭＳ Ｐゴシック" w:eastAsia="ＭＳ Ｐゴシック" w:hAnsi="ＭＳ Ｐゴシック" w:hint="eastAsia"/>
          <w:sz w:val="24"/>
        </w:rPr>
        <w:t>、</w:t>
      </w:r>
      <w:r w:rsidR="001F0FBD">
        <w:rPr>
          <w:rFonts w:ascii="ＭＳ Ｐゴシック" w:eastAsia="ＭＳ Ｐゴシック" w:hAnsi="ＭＳ Ｐゴシック" w:hint="eastAsia"/>
          <w:sz w:val="24"/>
        </w:rPr>
        <w:t>規模</w:t>
      </w:r>
      <w:r w:rsidR="004F103C">
        <w:rPr>
          <w:rFonts w:ascii="ＭＳ Ｐゴシック" w:eastAsia="ＭＳ Ｐゴシック" w:hAnsi="ＭＳ Ｐゴシック" w:hint="eastAsia"/>
          <w:sz w:val="24"/>
        </w:rPr>
        <w:t>5</w:t>
      </w:r>
      <w:r w:rsidR="001F0FBD">
        <w:rPr>
          <w:rFonts w:ascii="ＭＳ Ｐゴシック" w:eastAsia="ＭＳ Ｐゴシック" w:hAnsi="ＭＳ Ｐゴシック" w:hint="eastAsia"/>
          <w:sz w:val="24"/>
        </w:rPr>
        <w:t>人以上で</w:t>
      </w:r>
      <w:r>
        <w:rPr>
          <w:rFonts w:ascii="ＭＳ Ｐゴシック" w:eastAsia="ＭＳ Ｐゴシック" w:hAnsi="ＭＳ Ｐゴシック" w:hint="eastAsia"/>
          <w:sz w:val="24"/>
        </w:rPr>
        <w:t>282,226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円、前年同月比</w:t>
      </w:r>
      <w:r>
        <w:rPr>
          <w:rFonts w:ascii="ＭＳ Ｐゴシック" w:eastAsia="ＭＳ Ｐゴシック" w:hAnsi="ＭＳ Ｐゴシック" w:hint="eastAsia"/>
          <w:sz w:val="24"/>
        </w:rPr>
        <w:t>0</w:t>
      </w:r>
      <w:r w:rsidR="008D6B72">
        <w:rPr>
          <w:rFonts w:ascii="ＭＳ Ｐゴシック" w:eastAsia="ＭＳ Ｐゴシック" w:hAnsi="ＭＳ Ｐゴシック" w:hint="eastAsia"/>
          <w:sz w:val="24"/>
        </w:rPr>
        <w:t>.2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8D6B72">
        <w:rPr>
          <w:rFonts w:ascii="ＭＳ Ｐゴシック" w:eastAsia="ＭＳ Ｐゴシック" w:hAnsi="ＭＳ Ｐゴシック" w:hint="eastAsia"/>
          <w:sz w:val="24"/>
        </w:rPr>
        <w:t>減</w:t>
      </w:r>
      <w:r w:rsidR="001F0FBD">
        <w:rPr>
          <w:rFonts w:ascii="ＭＳ Ｐゴシック" w:eastAsia="ＭＳ Ｐゴシック" w:hAnsi="ＭＳ Ｐゴシック" w:hint="eastAsia"/>
          <w:sz w:val="24"/>
        </w:rPr>
        <w:t>（規模30人以上</w:t>
      </w:r>
      <w:r>
        <w:rPr>
          <w:rFonts w:ascii="ＭＳ Ｐゴシック" w:eastAsia="ＭＳ Ｐゴシック" w:hAnsi="ＭＳ Ｐゴシック" w:hint="eastAsia"/>
          <w:sz w:val="24"/>
        </w:rPr>
        <w:t>288,578</w:t>
      </w:r>
      <w:r w:rsidR="001F0FBD">
        <w:rPr>
          <w:rFonts w:ascii="ＭＳ Ｐゴシック" w:eastAsia="ＭＳ Ｐゴシック" w:hAnsi="ＭＳ Ｐゴシック" w:hint="eastAsia"/>
          <w:sz w:val="24"/>
        </w:rPr>
        <w:t>円、前年</w:t>
      </w:r>
      <w:r w:rsidR="00140FA1">
        <w:rPr>
          <w:rFonts w:ascii="ＭＳ Ｐゴシック" w:eastAsia="ＭＳ Ｐゴシック" w:hAnsi="ＭＳ Ｐゴシック" w:hint="eastAsia"/>
          <w:sz w:val="24"/>
        </w:rPr>
        <w:t>同月</w:t>
      </w:r>
      <w:r w:rsidR="001F0FBD">
        <w:rPr>
          <w:rFonts w:ascii="ＭＳ Ｐゴシック" w:eastAsia="ＭＳ Ｐゴシック" w:hAnsi="ＭＳ Ｐゴシック" w:hint="eastAsia"/>
          <w:sz w:val="24"/>
        </w:rPr>
        <w:t>比</w:t>
      </w:r>
      <w:r>
        <w:rPr>
          <w:rFonts w:ascii="ＭＳ Ｐゴシック" w:eastAsia="ＭＳ Ｐゴシック" w:hAnsi="ＭＳ Ｐゴシック" w:hint="eastAsia"/>
          <w:sz w:val="24"/>
        </w:rPr>
        <w:t>0.4</w:t>
      </w:r>
      <w:r w:rsidR="00E1496C">
        <w:rPr>
          <w:rFonts w:ascii="ＭＳ Ｐゴシック" w:eastAsia="ＭＳ Ｐゴシック" w:hAnsi="ＭＳ Ｐゴシック" w:hint="eastAsia"/>
          <w:sz w:val="24"/>
        </w:rPr>
        <w:t>％</w:t>
      </w:r>
      <w:r w:rsidR="008D6B72">
        <w:rPr>
          <w:rFonts w:ascii="ＭＳ Ｐゴシック" w:eastAsia="ＭＳ Ｐゴシック" w:hAnsi="ＭＳ Ｐゴシック" w:hint="eastAsia"/>
          <w:sz w:val="24"/>
        </w:rPr>
        <w:t>減</w:t>
      </w:r>
      <w:r w:rsidR="00F828F7">
        <w:rPr>
          <w:rFonts w:ascii="ＭＳ Ｐゴシック" w:eastAsia="ＭＳ Ｐゴシック" w:hAnsi="ＭＳ Ｐゴシック" w:hint="eastAsia"/>
          <w:sz w:val="24"/>
        </w:rPr>
        <w:t>）</w:t>
      </w:r>
      <w:r w:rsidR="001F0FBD">
        <w:rPr>
          <w:rFonts w:ascii="ＭＳ Ｐゴシック" w:eastAsia="ＭＳ Ｐゴシック" w:hAnsi="ＭＳ Ｐゴシック" w:hint="eastAsia"/>
          <w:sz w:val="24"/>
        </w:rPr>
        <w:t>となった。</w:t>
      </w:r>
    </w:p>
    <w:p w:rsidR="001F0FBD" w:rsidRDefault="001F0FBD" w:rsidP="005732A4">
      <w:pPr>
        <w:pStyle w:val="3"/>
        <w:ind w:leftChars="200" w:left="528" w:firstLineChars="87" w:firstLine="23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このうち、きまって支給する給与は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5732A4">
        <w:rPr>
          <w:rFonts w:ascii="ＭＳ Ｐゴシック" w:eastAsia="ＭＳ Ｐゴシック" w:hAnsi="ＭＳ Ｐゴシック" w:hint="eastAsia"/>
        </w:rPr>
        <w:t>220,0</w:t>
      </w:r>
      <w:r w:rsidR="008D6B72">
        <w:rPr>
          <w:rFonts w:ascii="ＭＳ Ｐゴシック" w:eastAsia="ＭＳ Ｐゴシック" w:hAnsi="ＭＳ Ｐゴシック" w:hint="eastAsia"/>
        </w:rPr>
        <w:t>9</w:t>
      </w:r>
      <w:r w:rsidR="005732A4">
        <w:rPr>
          <w:rFonts w:ascii="ＭＳ Ｐゴシック" w:eastAsia="ＭＳ Ｐゴシック" w:hAnsi="ＭＳ Ｐゴシック" w:hint="eastAsia"/>
        </w:rPr>
        <w:t>8</w:t>
      </w:r>
      <w:r w:rsidR="007C05C5">
        <w:rPr>
          <w:rFonts w:ascii="ＭＳ Ｐゴシック" w:eastAsia="ＭＳ Ｐゴシック" w:hAnsi="ＭＳ Ｐゴシック" w:hint="eastAsia"/>
        </w:rPr>
        <w:t>円、前年同月比</w:t>
      </w:r>
      <w:r w:rsidR="00CC4710">
        <w:rPr>
          <w:rFonts w:ascii="ＭＳ Ｐゴシック" w:eastAsia="ＭＳ Ｐゴシック" w:hAnsi="ＭＳ Ｐゴシック" w:hint="eastAsia"/>
        </w:rPr>
        <w:t xml:space="preserve">  </w:t>
      </w:r>
      <w:r w:rsidR="005732A4">
        <w:rPr>
          <w:rFonts w:ascii="ＭＳ Ｐゴシック" w:eastAsia="ＭＳ Ｐゴシック" w:hAnsi="ＭＳ Ｐゴシック" w:hint="eastAsia"/>
        </w:rPr>
        <w:t>1.1</w:t>
      </w:r>
      <w:r w:rsidR="00D86590">
        <w:rPr>
          <w:rFonts w:ascii="ＭＳ Ｐゴシック" w:eastAsia="ＭＳ Ｐゴシック" w:hAnsi="ＭＳ Ｐゴシック" w:hint="eastAsia"/>
        </w:rPr>
        <w:t>％</w:t>
      </w:r>
      <w:r w:rsidR="008D6B72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5732A4">
        <w:rPr>
          <w:rFonts w:ascii="ＭＳ Ｐゴシック" w:eastAsia="ＭＳ Ｐゴシック" w:hAnsi="ＭＳ Ｐゴシック" w:hint="eastAsia"/>
        </w:rPr>
        <w:t>226,731</w:t>
      </w:r>
      <w:r>
        <w:rPr>
          <w:rFonts w:ascii="ＭＳ Ｐゴシック" w:eastAsia="ＭＳ Ｐゴシック" w:hAnsi="ＭＳ Ｐゴシック" w:hint="eastAsia"/>
        </w:rPr>
        <w:t>円、前年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5732A4">
        <w:rPr>
          <w:rFonts w:ascii="ＭＳ Ｐゴシック" w:eastAsia="ＭＳ Ｐゴシック" w:hAnsi="ＭＳ Ｐゴシック" w:hint="eastAsia"/>
        </w:rPr>
        <w:t>2.6</w:t>
      </w:r>
      <w:r w:rsidR="00125F3F">
        <w:rPr>
          <w:rFonts w:ascii="ＭＳ Ｐゴシック" w:eastAsia="ＭＳ Ｐゴシック" w:hAnsi="ＭＳ Ｐゴシック" w:hint="eastAsia"/>
        </w:rPr>
        <w:t>％</w:t>
      </w:r>
      <w:r w:rsidR="004A5A79">
        <w:rPr>
          <w:rFonts w:ascii="ＭＳ Ｐゴシック" w:eastAsia="ＭＳ Ｐゴシック" w:hAnsi="ＭＳ Ｐゴシック" w:hint="eastAsia"/>
        </w:rPr>
        <w:t>減</w:t>
      </w:r>
      <w:r w:rsidR="007548F2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Default="000E47F4" w:rsidP="00AC3FE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また、特別に支払われた</w:t>
      </w:r>
      <w:r w:rsidR="001F0FBD">
        <w:rPr>
          <w:rFonts w:ascii="ＭＳ Ｐゴシック" w:eastAsia="ＭＳ Ｐゴシック" w:hAnsi="ＭＳ Ｐゴシック" w:hint="eastAsia"/>
        </w:rPr>
        <w:t>給与は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5732A4">
        <w:rPr>
          <w:rFonts w:ascii="ＭＳ Ｐゴシック" w:eastAsia="ＭＳ Ｐゴシック" w:hAnsi="ＭＳ Ｐゴシック" w:hint="eastAsia"/>
        </w:rPr>
        <w:t>62,128</w:t>
      </w:r>
      <w:r w:rsidR="00277527">
        <w:rPr>
          <w:rFonts w:ascii="ＭＳ Ｐゴシック" w:eastAsia="ＭＳ Ｐゴシック" w:hAnsi="ＭＳ Ｐゴシック" w:hint="eastAsia"/>
        </w:rPr>
        <w:t>円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 w:rsidR="005732A4">
        <w:rPr>
          <w:rFonts w:ascii="ＭＳ Ｐゴシック" w:eastAsia="ＭＳ Ｐゴシック" w:hAnsi="ＭＳ Ｐゴシック" w:hint="eastAsia"/>
        </w:rPr>
        <w:t>61,847</w:t>
      </w:r>
      <w:r w:rsidR="00537572">
        <w:rPr>
          <w:rFonts w:ascii="ＭＳ Ｐゴシック" w:eastAsia="ＭＳ Ｐゴシック" w:hAnsi="ＭＳ Ｐゴシック" w:hint="eastAsia"/>
        </w:rPr>
        <w:t>円）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1F0FBD" w:rsidRPr="005732A4" w:rsidRDefault="001F0FBD">
      <w:pPr>
        <w:ind w:left="792"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労働時間の動き</w:t>
      </w:r>
    </w:p>
    <w:p w:rsidR="001F0FBD" w:rsidRDefault="005732A4" w:rsidP="00F76F1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７</w:t>
      </w:r>
      <w:r w:rsidR="001F0FBD">
        <w:rPr>
          <w:rFonts w:ascii="ＭＳ Ｐゴシック" w:eastAsia="ＭＳ Ｐゴシック" w:hAnsi="ＭＳ Ｐゴシック" w:hint="eastAsia"/>
        </w:rPr>
        <w:t>月の総実労働時間は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1F0FBD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1F0FBD">
        <w:rPr>
          <w:rFonts w:ascii="ＭＳ Ｐゴシック" w:eastAsia="ＭＳ Ｐゴシック" w:hAnsi="ＭＳ Ｐゴシック" w:hint="eastAsia"/>
        </w:rPr>
        <w:t>人以上で</w:t>
      </w:r>
      <w:r>
        <w:rPr>
          <w:rFonts w:ascii="ＭＳ Ｐゴシック" w:eastAsia="ＭＳ Ｐゴシック" w:hAnsi="ＭＳ Ｐゴシック" w:hint="eastAsia"/>
        </w:rPr>
        <w:t>150.3</w:t>
      </w:r>
      <w:r w:rsidR="00D43D87">
        <w:rPr>
          <w:rFonts w:ascii="ＭＳ Ｐゴシック" w:eastAsia="ＭＳ Ｐゴシック" w:hAnsi="ＭＳ Ｐゴシック" w:hint="eastAsia"/>
        </w:rPr>
        <w:t>時間、前年同月</w:t>
      </w:r>
      <w:r w:rsidR="005E6F94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4.4</w:t>
      </w:r>
      <w:r w:rsidR="008B79FC">
        <w:rPr>
          <w:rFonts w:ascii="ＭＳ Ｐゴシック" w:eastAsia="ＭＳ Ｐゴシック" w:hAnsi="ＭＳ Ｐゴシック" w:hint="eastAsia"/>
        </w:rPr>
        <w:t>％</w:t>
      </w:r>
      <w:r w:rsidR="008D6B72">
        <w:rPr>
          <w:rFonts w:ascii="ＭＳ Ｐゴシック" w:eastAsia="ＭＳ Ｐゴシック" w:hAnsi="ＭＳ Ｐゴシック" w:hint="eastAsia"/>
        </w:rPr>
        <w:t>減</w:t>
      </w:r>
      <w:r w:rsidR="001F0FBD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149</w:t>
      </w:r>
      <w:r w:rsidR="009C1D3F">
        <w:rPr>
          <w:rFonts w:ascii="ＭＳ Ｐゴシック" w:eastAsia="ＭＳ Ｐゴシック" w:hAnsi="ＭＳ Ｐゴシック" w:hint="eastAsia"/>
        </w:rPr>
        <w:t>.4</w:t>
      </w:r>
      <w:r w:rsidR="001F0FBD"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1F0FBD">
        <w:rPr>
          <w:rFonts w:ascii="ＭＳ Ｐゴシック" w:eastAsia="ＭＳ Ｐゴシック" w:hAnsi="ＭＳ Ｐゴシック" w:hint="eastAsia"/>
        </w:rPr>
        <w:t>比</w:t>
      </w:r>
      <w:r>
        <w:rPr>
          <w:rFonts w:ascii="ＭＳ Ｐゴシック" w:eastAsia="ＭＳ Ｐゴシック" w:hAnsi="ＭＳ Ｐゴシック" w:hint="eastAsia"/>
        </w:rPr>
        <w:t>5.4</w:t>
      </w:r>
      <w:r w:rsidR="00A6694B">
        <w:rPr>
          <w:rFonts w:ascii="ＭＳ Ｐゴシック" w:eastAsia="ＭＳ Ｐゴシック" w:hAnsi="ＭＳ Ｐゴシック" w:hint="eastAsia"/>
        </w:rPr>
        <w:t>％</w:t>
      </w:r>
      <w:r w:rsidR="009C1D3F">
        <w:rPr>
          <w:rFonts w:ascii="ＭＳ Ｐゴシック" w:eastAsia="ＭＳ Ｐゴシック" w:hAnsi="ＭＳ Ｐゴシック" w:hint="eastAsia"/>
        </w:rPr>
        <w:t>減</w:t>
      </w:r>
      <w:r w:rsidR="00EA56A5">
        <w:rPr>
          <w:rFonts w:ascii="ＭＳ Ｐゴシック" w:eastAsia="ＭＳ Ｐゴシック" w:hAnsi="ＭＳ Ｐゴシック" w:hint="eastAsia"/>
        </w:rPr>
        <w:t>）</w:t>
      </w:r>
      <w:r w:rsidR="001F0FBD">
        <w:rPr>
          <w:rFonts w:ascii="ＭＳ Ｐゴシック" w:eastAsia="ＭＳ Ｐゴシック" w:hAnsi="ＭＳ Ｐゴシック" w:hint="eastAsia"/>
        </w:rPr>
        <w:t>となった。</w:t>
      </w:r>
    </w:p>
    <w:p w:rsidR="0033780C" w:rsidRDefault="001F0FBD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このうち、所定内労働時間は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5732A4">
        <w:rPr>
          <w:rFonts w:ascii="ＭＳ Ｐゴシック" w:eastAsia="ＭＳ Ｐゴシック" w:hAnsi="ＭＳ Ｐゴシック" w:hint="eastAsia"/>
        </w:rPr>
        <w:t>141.0</w:t>
      </w:r>
      <w:r w:rsidR="008D6B72">
        <w:rPr>
          <w:rFonts w:ascii="ＭＳ Ｐゴシック" w:eastAsia="ＭＳ Ｐゴシック" w:hAnsi="ＭＳ Ｐゴシック" w:hint="eastAsia"/>
        </w:rPr>
        <w:t>.</w:t>
      </w:r>
      <w:r w:rsidR="00486779">
        <w:rPr>
          <w:rFonts w:ascii="ＭＳ Ｐゴシック" w:eastAsia="ＭＳ Ｐゴシック" w:hAnsi="ＭＳ Ｐゴシック" w:hint="eastAsia"/>
        </w:rPr>
        <w:t>時間、</w:t>
      </w:r>
      <w:r>
        <w:rPr>
          <w:rFonts w:ascii="ＭＳ Ｐゴシック" w:eastAsia="ＭＳ Ｐゴシック" w:hAnsi="ＭＳ Ｐゴシック" w:hint="eastAsia"/>
        </w:rPr>
        <w:t>前年同月比</w:t>
      </w:r>
      <w:r w:rsidR="005732A4">
        <w:rPr>
          <w:rFonts w:ascii="ＭＳ Ｐゴシック" w:eastAsia="ＭＳ Ｐゴシック" w:hAnsi="ＭＳ Ｐゴシック" w:hint="eastAsia"/>
        </w:rPr>
        <w:t>4</w:t>
      </w:r>
      <w:r w:rsidR="008D6B72">
        <w:rPr>
          <w:rFonts w:ascii="ＭＳ Ｐゴシック" w:eastAsia="ＭＳ Ｐゴシック" w:hAnsi="ＭＳ Ｐゴシック" w:hint="eastAsia"/>
        </w:rPr>
        <w:t>.</w:t>
      </w:r>
      <w:r w:rsidR="009C1D3F">
        <w:rPr>
          <w:rFonts w:ascii="ＭＳ Ｐゴシック" w:eastAsia="ＭＳ Ｐゴシック" w:hAnsi="ＭＳ Ｐゴシック" w:hint="eastAsia"/>
        </w:rPr>
        <w:t>4</w:t>
      </w:r>
      <w:r w:rsidR="006D07CD">
        <w:rPr>
          <w:rFonts w:ascii="ＭＳ Ｐゴシック" w:eastAsia="ＭＳ Ｐゴシック" w:hAnsi="ＭＳ Ｐゴシック" w:hint="eastAsia"/>
        </w:rPr>
        <w:t>％</w:t>
      </w:r>
      <w:r w:rsidR="008D6B72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5732A4">
        <w:rPr>
          <w:rFonts w:ascii="ＭＳ Ｐゴシック" w:eastAsia="ＭＳ Ｐゴシック" w:hAnsi="ＭＳ Ｐゴシック" w:hint="eastAsia"/>
        </w:rPr>
        <w:t>139.9</w:t>
      </w:r>
      <w:r>
        <w:rPr>
          <w:rFonts w:ascii="ＭＳ Ｐゴシック" w:eastAsia="ＭＳ Ｐゴシック" w:hAnsi="ＭＳ Ｐゴシック" w:hint="eastAsia"/>
        </w:rPr>
        <w:t>時間、前年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>
        <w:rPr>
          <w:rFonts w:ascii="ＭＳ Ｐゴシック" w:eastAsia="ＭＳ Ｐゴシック" w:hAnsi="ＭＳ Ｐゴシック" w:hint="eastAsia"/>
        </w:rPr>
        <w:t>比</w:t>
      </w:r>
      <w:r w:rsidR="005732A4">
        <w:rPr>
          <w:rFonts w:ascii="ＭＳ Ｐゴシック" w:eastAsia="ＭＳ Ｐゴシック" w:hAnsi="ＭＳ Ｐゴシック" w:hint="eastAsia"/>
        </w:rPr>
        <w:t>4.4</w:t>
      </w:r>
      <w:r w:rsidR="005F6980">
        <w:rPr>
          <w:rFonts w:ascii="ＭＳ Ｐゴシック" w:eastAsia="ＭＳ Ｐゴシック" w:hAnsi="ＭＳ Ｐゴシック" w:hint="eastAsia"/>
        </w:rPr>
        <w:t>％</w:t>
      </w:r>
      <w:r w:rsidR="009C1D3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）となった。</w:t>
      </w:r>
    </w:p>
    <w:p w:rsidR="001F0FBD" w:rsidRDefault="001F0FBD" w:rsidP="00D02A65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また、所定外労働時間は</w:t>
      </w:r>
      <w:r w:rsidR="00EA56A5">
        <w:rPr>
          <w:rFonts w:ascii="ＭＳ Ｐゴシック" w:eastAsia="ＭＳ Ｐゴシック" w:hAnsi="ＭＳ Ｐゴシック" w:hint="eastAsia"/>
        </w:rPr>
        <w:t>、</w:t>
      </w:r>
      <w:r w:rsidR="00486779">
        <w:rPr>
          <w:rFonts w:ascii="ＭＳ Ｐゴシック" w:eastAsia="ＭＳ Ｐゴシック" w:hAnsi="ＭＳ Ｐゴシック" w:hint="eastAsia"/>
        </w:rPr>
        <w:t>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486779">
        <w:rPr>
          <w:rFonts w:ascii="ＭＳ Ｐゴシック" w:eastAsia="ＭＳ Ｐゴシック" w:hAnsi="ＭＳ Ｐゴシック" w:hint="eastAsia"/>
        </w:rPr>
        <w:t>人以上で</w:t>
      </w:r>
      <w:r w:rsidR="005732A4">
        <w:rPr>
          <w:rFonts w:ascii="ＭＳ Ｐゴシック" w:eastAsia="ＭＳ Ｐゴシック" w:hAnsi="ＭＳ Ｐゴシック" w:hint="eastAsia"/>
        </w:rPr>
        <w:t>9.3</w:t>
      </w:r>
      <w:r w:rsidR="00AC7533">
        <w:rPr>
          <w:rFonts w:ascii="ＭＳ Ｐゴシック" w:eastAsia="ＭＳ Ｐゴシック" w:hAnsi="ＭＳ Ｐゴシック" w:hint="eastAsia"/>
        </w:rPr>
        <w:t>時</w:t>
      </w:r>
      <w:r w:rsidR="00486779">
        <w:rPr>
          <w:rFonts w:ascii="ＭＳ Ｐゴシック" w:eastAsia="ＭＳ Ｐゴシック" w:hAnsi="ＭＳ Ｐゴシック" w:hint="eastAsia"/>
        </w:rPr>
        <w:t>間、</w:t>
      </w:r>
      <w:r>
        <w:rPr>
          <w:rFonts w:ascii="ＭＳ Ｐゴシック" w:eastAsia="ＭＳ Ｐゴシック" w:hAnsi="ＭＳ Ｐゴシック" w:hint="eastAsia"/>
        </w:rPr>
        <w:t>前年同</w:t>
      </w:r>
      <w:r w:rsidR="008D6B72">
        <w:rPr>
          <w:rFonts w:ascii="ＭＳ Ｐゴシック" w:eastAsia="ＭＳ Ｐゴシック" w:hAnsi="ＭＳ Ｐゴシック" w:hint="eastAsia"/>
        </w:rPr>
        <w:t>月比</w:t>
      </w:r>
      <w:r w:rsidR="005732A4">
        <w:rPr>
          <w:rFonts w:ascii="ＭＳ Ｐゴシック" w:eastAsia="ＭＳ Ｐゴシック" w:hAnsi="ＭＳ Ｐゴシック" w:hint="eastAsia"/>
        </w:rPr>
        <w:t>6.0</w:t>
      </w:r>
      <w:r w:rsidR="008D6B72">
        <w:rPr>
          <w:rFonts w:ascii="ＭＳ Ｐゴシック" w:eastAsia="ＭＳ Ｐゴシック" w:hAnsi="ＭＳ Ｐゴシック" w:hint="eastAsia"/>
        </w:rPr>
        <w:t>％減</w:t>
      </w:r>
      <w:r>
        <w:rPr>
          <w:rFonts w:ascii="ＭＳ Ｐゴシック" w:eastAsia="ＭＳ Ｐゴシック" w:hAnsi="ＭＳ Ｐゴシック" w:hint="eastAsia"/>
        </w:rPr>
        <w:t>（規模30</w:t>
      </w:r>
      <w:r w:rsidR="00700BB2">
        <w:rPr>
          <w:rFonts w:ascii="ＭＳ Ｐゴシック" w:eastAsia="ＭＳ Ｐゴシック" w:hAnsi="ＭＳ Ｐゴシック" w:hint="eastAsia"/>
        </w:rPr>
        <w:t>人</w:t>
      </w:r>
      <w:r>
        <w:rPr>
          <w:rFonts w:ascii="ＭＳ Ｐゴシック" w:eastAsia="ＭＳ Ｐゴシック" w:hAnsi="ＭＳ Ｐゴシック" w:hint="eastAsia"/>
        </w:rPr>
        <w:t>以上</w:t>
      </w:r>
      <w:r w:rsidR="005732A4">
        <w:rPr>
          <w:rFonts w:ascii="ＭＳ Ｐゴシック" w:eastAsia="ＭＳ Ｐゴシック" w:hAnsi="ＭＳ Ｐゴシック" w:hint="eastAsia"/>
        </w:rPr>
        <w:t>9.5</w:t>
      </w:r>
      <w:r>
        <w:rPr>
          <w:rFonts w:ascii="ＭＳ Ｐゴシック" w:eastAsia="ＭＳ Ｐゴシック" w:hAnsi="ＭＳ Ｐゴシック" w:hint="eastAsia"/>
        </w:rPr>
        <w:t>時間、</w:t>
      </w:r>
      <w:r w:rsidR="00CF20C3">
        <w:rPr>
          <w:rFonts w:ascii="ＭＳ Ｐゴシック" w:eastAsia="ＭＳ Ｐゴシック" w:hAnsi="ＭＳ Ｐゴシック" w:hint="eastAsia"/>
        </w:rPr>
        <w:t>前年</w:t>
      </w:r>
      <w:r w:rsidR="00140FA1">
        <w:rPr>
          <w:rFonts w:ascii="ＭＳ Ｐゴシック" w:eastAsia="ＭＳ Ｐゴシック" w:hAnsi="ＭＳ Ｐゴシック" w:hint="eastAsia"/>
        </w:rPr>
        <w:t>同月</w:t>
      </w:r>
      <w:r w:rsidR="00CF20C3">
        <w:rPr>
          <w:rFonts w:ascii="ＭＳ Ｐゴシック" w:eastAsia="ＭＳ Ｐゴシック" w:hAnsi="ＭＳ Ｐゴシック" w:hint="eastAsia"/>
        </w:rPr>
        <w:t>比</w:t>
      </w:r>
      <w:r w:rsidR="005732A4">
        <w:rPr>
          <w:rFonts w:ascii="ＭＳ Ｐゴシック" w:eastAsia="ＭＳ Ｐゴシック" w:hAnsi="ＭＳ Ｐゴシック" w:hint="eastAsia"/>
        </w:rPr>
        <w:t>18.7</w:t>
      </w:r>
      <w:r w:rsidR="003D42F8">
        <w:rPr>
          <w:rFonts w:ascii="ＭＳ Ｐゴシック" w:eastAsia="ＭＳ Ｐゴシック" w:hAnsi="ＭＳ Ｐゴシック" w:hint="eastAsia"/>
        </w:rPr>
        <w:t>％</w:t>
      </w:r>
      <w:r w:rsidR="009C1D3F">
        <w:rPr>
          <w:rFonts w:ascii="ＭＳ Ｐゴシック" w:eastAsia="ＭＳ Ｐゴシック" w:hAnsi="ＭＳ Ｐゴシック" w:hint="eastAsia"/>
        </w:rPr>
        <w:t>減</w:t>
      </w:r>
      <w:r w:rsidR="00571A0A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1F0FBD" w:rsidRPr="005732A4" w:rsidRDefault="001F0FBD">
      <w:pPr>
        <w:pStyle w:val="a4"/>
        <w:tabs>
          <w:tab w:val="clear" w:pos="4252"/>
          <w:tab w:val="clear" w:pos="8504"/>
        </w:tabs>
        <w:snapToGrid/>
        <w:rPr>
          <w:rFonts w:ascii="ＭＳ Ｐゴシック" w:eastAsia="ＭＳ Ｐゴシック" w:hAnsi="ＭＳ Ｐゴシック"/>
        </w:rPr>
      </w:pPr>
    </w:p>
    <w:p w:rsidR="001F0FBD" w:rsidRDefault="001F0FBD">
      <w:pPr>
        <w:numPr>
          <w:ilvl w:val="0"/>
          <w:numId w:val="7"/>
        </w:num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雇用の動き</w:t>
      </w:r>
    </w:p>
    <w:p w:rsidR="001F0FBD" w:rsidRDefault="005732A4" w:rsidP="00E914C2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７</w:t>
      </w:r>
      <w:r w:rsidR="001F0FBD">
        <w:rPr>
          <w:rFonts w:ascii="ＭＳ Ｐゴシック" w:eastAsia="ＭＳ Ｐゴシック" w:hAnsi="ＭＳ Ｐゴシック" w:hint="eastAsia"/>
        </w:rPr>
        <w:t>月の</w:t>
      </w:r>
      <w:r w:rsidR="00CD255C">
        <w:rPr>
          <w:rFonts w:ascii="ＭＳ Ｐゴシック" w:eastAsia="ＭＳ Ｐゴシック" w:hAnsi="ＭＳ Ｐゴシック" w:hint="eastAsia"/>
        </w:rPr>
        <w:t>入職率は、規模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CD255C">
        <w:rPr>
          <w:rFonts w:ascii="ＭＳ Ｐゴシック" w:eastAsia="ＭＳ Ｐゴシック" w:hAnsi="ＭＳ Ｐゴシック" w:hint="eastAsia"/>
        </w:rPr>
        <w:t>人以上で</w:t>
      </w:r>
      <w:r w:rsidR="008D6B72">
        <w:rPr>
          <w:rFonts w:ascii="ＭＳ Ｐゴシック" w:eastAsia="ＭＳ Ｐゴシック" w:hAnsi="ＭＳ Ｐゴシック" w:hint="eastAsia"/>
        </w:rPr>
        <w:t>1.</w:t>
      </w:r>
      <w:r>
        <w:rPr>
          <w:rFonts w:ascii="ＭＳ Ｐゴシック" w:eastAsia="ＭＳ Ｐゴシック" w:hAnsi="ＭＳ Ｐゴシック" w:hint="eastAsia"/>
        </w:rPr>
        <w:t>57</w:t>
      </w:r>
      <w:r w:rsidR="00CD255C">
        <w:rPr>
          <w:rFonts w:ascii="ＭＳ Ｐゴシック" w:eastAsia="ＭＳ Ｐゴシック" w:hAnsi="ＭＳ Ｐゴシック" w:hint="eastAsia"/>
        </w:rPr>
        <w:t>％</w:t>
      </w:r>
      <w:r w:rsidR="007B77A5">
        <w:rPr>
          <w:rFonts w:ascii="ＭＳ Ｐゴシック" w:eastAsia="ＭＳ Ｐゴシック" w:hAnsi="ＭＳ Ｐゴシック" w:hint="eastAsia"/>
        </w:rPr>
        <w:t>、</w:t>
      </w:r>
      <w:r w:rsidR="00CD255C">
        <w:rPr>
          <w:rFonts w:ascii="ＭＳ Ｐゴシック" w:eastAsia="ＭＳ Ｐゴシック" w:hAnsi="ＭＳ Ｐゴシック" w:hint="eastAsia"/>
        </w:rPr>
        <w:t>前年同月差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03</w:t>
      </w:r>
      <w:r w:rsidR="003C0B13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1.53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>
        <w:rPr>
          <w:rFonts w:ascii="ＭＳ Ｐゴシック" w:eastAsia="ＭＳ Ｐゴシック" w:hAnsi="ＭＳ Ｐゴシック" w:hint="eastAsia"/>
        </w:rPr>
        <w:t>0.11</w:t>
      </w:r>
      <w:r w:rsidR="00571A0A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増</w:t>
      </w:r>
      <w:r w:rsidR="00E73CA4">
        <w:rPr>
          <w:rFonts w:ascii="ＭＳ Ｐゴシック" w:eastAsia="ＭＳ Ｐゴシック" w:hAnsi="ＭＳ Ｐゴシック" w:hint="eastAsia"/>
        </w:rPr>
        <w:t>）</w:t>
      </w:r>
      <w:r w:rsidR="00CD255C">
        <w:rPr>
          <w:rFonts w:ascii="ＭＳ Ｐゴシック" w:eastAsia="ＭＳ Ｐゴシック" w:hAnsi="ＭＳ Ｐゴシック" w:hint="eastAsia"/>
        </w:rPr>
        <w:t>、離職率は、規模</w:t>
      </w:r>
      <w:r w:rsidR="004F103C">
        <w:rPr>
          <w:rFonts w:ascii="ＭＳ Ｐゴシック" w:eastAsia="ＭＳ Ｐゴシック" w:hAnsi="ＭＳ Ｐゴシック" w:hint="eastAsia"/>
        </w:rPr>
        <w:t>5</w:t>
      </w:r>
      <w:r w:rsidR="00CD255C">
        <w:rPr>
          <w:rFonts w:ascii="ＭＳ Ｐゴシック" w:eastAsia="ＭＳ Ｐゴシック" w:hAnsi="ＭＳ Ｐゴシック" w:hint="eastAsia"/>
        </w:rPr>
        <w:t>人以上で</w:t>
      </w:r>
      <w:r w:rsidR="008D6B72">
        <w:rPr>
          <w:rFonts w:ascii="ＭＳ Ｐゴシック" w:eastAsia="ＭＳ Ｐゴシック" w:hAnsi="ＭＳ Ｐゴシック" w:hint="eastAsia"/>
        </w:rPr>
        <w:t>1.</w:t>
      </w:r>
      <w:r>
        <w:rPr>
          <w:rFonts w:ascii="ＭＳ Ｐゴシック" w:eastAsia="ＭＳ Ｐゴシック" w:hAnsi="ＭＳ Ｐゴシック" w:hint="eastAsia"/>
        </w:rPr>
        <w:t>29</w:t>
      </w:r>
      <w:r w:rsidR="00E73CA4">
        <w:rPr>
          <w:rFonts w:ascii="ＭＳ Ｐゴシック" w:eastAsia="ＭＳ Ｐゴシック" w:hAnsi="ＭＳ Ｐゴシック" w:hint="eastAsia"/>
        </w:rPr>
        <w:t>％、</w:t>
      </w:r>
      <w:r w:rsidR="00615FF6">
        <w:rPr>
          <w:rFonts w:ascii="ＭＳ Ｐゴシック" w:eastAsia="ＭＳ Ｐゴシック" w:hAnsi="ＭＳ Ｐゴシック" w:hint="eastAsia"/>
        </w:rPr>
        <w:t>前年</w:t>
      </w:r>
      <w:r w:rsidR="00813314">
        <w:rPr>
          <w:rFonts w:ascii="ＭＳ Ｐゴシック" w:eastAsia="ＭＳ Ｐゴシック" w:hAnsi="ＭＳ Ｐゴシック" w:hint="eastAsia"/>
        </w:rPr>
        <w:t>同月差</w:t>
      </w:r>
      <w:r w:rsidR="00451912">
        <w:rPr>
          <w:rFonts w:ascii="ＭＳ Ｐゴシック" w:eastAsia="ＭＳ Ｐゴシック" w:hAnsi="ＭＳ Ｐゴシック" w:hint="eastAsia"/>
        </w:rPr>
        <w:t>0.</w:t>
      </w:r>
      <w:r>
        <w:rPr>
          <w:rFonts w:ascii="ＭＳ Ｐゴシック" w:eastAsia="ＭＳ Ｐゴシック" w:hAnsi="ＭＳ Ｐゴシック" w:hint="eastAsia"/>
        </w:rPr>
        <w:t>27</w:t>
      </w:r>
      <w:r w:rsidR="008E277C">
        <w:rPr>
          <w:rFonts w:ascii="ＭＳ Ｐゴシック" w:eastAsia="ＭＳ Ｐゴシック" w:hAnsi="ＭＳ Ｐゴシック" w:hint="eastAsia"/>
        </w:rPr>
        <w:t>ポイント</w:t>
      </w:r>
      <w:r w:rsidR="00217FBF">
        <w:rPr>
          <w:rFonts w:ascii="ＭＳ Ｐゴシック" w:eastAsia="ＭＳ Ｐゴシック" w:hAnsi="ＭＳ Ｐゴシック" w:hint="eastAsia"/>
        </w:rPr>
        <w:t>減</w:t>
      </w:r>
      <w:r w:rsidR="00CD255C">
        <w:rPr>
          <w:rFonts w:ascii="ＭＳ Ｐゴシック" w:eastAsia="ＭＳ Ｐゴシック" w:hAnsi="ＭＳ Ｐゴシック" w:hint="eastAsia"/>
        </w:rPr>
        <w:t>（規模30人以上</w:t>
      </w:r>
      <w:r>
        <w:rPr>
          <w:rFonts w:ascii="ＭＳ Ｐゴシック" w:eastAsia="ＭＳ Ｐゴシック" w:hAnsi="ＭＳ Ｐゴシック" w:hint="eastAsia"/>
        </w:rPr>
        <w:t>1.63</w:t>
      </w:r>
      <w:r w:rsidR="00CD255C">
        <w:rPr>
          <w:rFonts w:ascii="ＭＳ Ｐゴシック" w:eastAsia="ＭＳ Ｐゴシック" w:hAnsi="ＭＳ Ｐゴシック" w:hint="eastAsia"/>
        </w:rPr>
        <w:t>％、前年同月差</w:t>
      </w:r>
      <w:r>
        <w:rPr>
          <w:rFonts w:ascii="ＭＳ Ｐゴシック" w:eastAsia="ＭＳ Ｐゴシック" w:hAnsi="ＭＳ Ｐゴシック" w:hint="eastAsia"/>
        </w:rPr>
        <w:t>0.22</w:t>
      </w:r>
      <w:r w:rsidR="006D6DE9">
        <w:rPr>
          <w:rFonts w:ascii="ＭＳ Ｐゴシック" w:eastAsia="ＭＳ Ｐゴシック" w:hAnsi="ＭＳ Ｐゴシック" w:hint="eastAsia"/>
        </w:rPr>
        <w:t>ポイント</w:t>
      </w:r>
      <w:r>
        <w:rPr>
          <w:rFonts w:ascii="ＭＳ Ｐゴシック" w:eastAsia="ＭＳ Ｐゴシック" w:hAnsi="ＭＳ Ｐゴシック" w:hint="eastAsia"/>
        </w:rPr>
        <w:t>増</w:t>
      </w:r>
      <w:r w:rsidR="00CD255C">
        <w:rPr>
          <w:rFonts w:ascii="ＭＳ Ｐゴシック" w:eastAsia="ＭＳ Ｐゴシック" w:hAnsi="ＭＳ Ｐゴシック" w:hint="eastAsia"/>
        </w:rPr>
        <w:t>）となった</w:t>
      </w:r>
      <w:r w:rsidR="00D82780">
        <w:rPr>
          <w:rFonts w:ascii="ＭＳ Ｐゴシック" w:eastAsia="ＭＳ Ｐゴシック" w:hAnsi="ＭＳ Ｐゴシック" w:hint="eastAsia"/>
        </w:rPr>
        <w:t>。</w:t>
      </w:r>
    </w:p>
    <w:p w:rsidR="003021AE" w:rsidRDefault="001F0FBD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また、常用労働者中のパートタイム労働者の比率</w:t>
      </w:r>
      <w:r w:rsidR="00EA56A5">
        <w:rPr>
          <w:rFonts w:ascii="ＭＳ Ｐゴシック" w:eastAsia="ＭＳ Ｐゴシック" w:hAnsi="ＭＳ Ｐゴシック" w:hint="eastAsia"/>
        </w:rPr>
        <w:t>は</w:t>
      </w:r>
      <w:r>
        <w:rPr>
          <w:rFonts w:ascii="ＭＳ Ｐゴシック" w:eastAsia="ＭＳ Ｐゴシック" w:hAnsi="ＭＳ Ｐゴシック" w:hint="eastAsia"/>
        </w:rPr>
        <w:t>、規模</w:t>
      </w:r>
      <w:r w:rsidR="004F103C">
        <w:rPr>
          <w:rFonts w:ascii="ＭＳ Ｐゴシック" w:eastAsia="ＭＳ Ｐゴシック" w:hAnsi="ＭＳ Ｐゴシック" w:hint="eastAsia"/>
        </w:rPr>
        <w:t>5</w:t>
      </w:r>
      <w:r>
        <w:rPr>
          <w:rFonts w:ascii="ＭＳ Ｐゴシック" w:eastAsia="ＭＳ Ｐゴシック" w:hAnsi="ＭＳ Ｐゴシック" w:hint="eastAsia"/>
        </w:rPr>
        <w:t>人以上で</w:t>
      </w:r>
      <w:r w:rsidR="005732A4">
        <w:rPr>
          <w:rFonts w:ascii="ＭＳ Ｐゴシック" w:eastAsia="ＭＳ Ｐゴシック" w:hAnsi="ＭＳ Ｐゴシック" w:hint="eastAsia"/>
        </w:rPr>
        <w:t>26</w:t>
      </w:r>
      <w:r w:rsidR="00451912">
        <w:rPr>
          <w:rFonts w:ascii="ＭＳ Ｐゴシック" w:eastAsia="ＭＳ Ｐゴシック" w:hAnsi="ＭＳ Ｐゴシック" w:hint="eastAsia"/>
        </w:rPr>
        <w:t>.</w:t>
      </w:r>
      <w:r w:rsidR="005732A4">
        <w:rPr>
          <w:rFonts w:ascii="ＭＳ Ｐゴシック" w:eastAsia="ＭＳ Ｐゴシック" w:hAnsi="ＭＳ Ｐゴシック" w:hint="eastAsia"/>
        </w:rPr>
        <w:t>0</w:t>
      </w:r>
      <w:r w:rsidR="003C55C1">
        <w:rPr>
          <w:rFonts w:ascii="ＭＳ Ｐゴシック" w:eastAsia="ＭＳ Ｐゴシック" w:hAnsi="ＭＳ Ｐゴシック" w:hint="eastAsia"/>
        </w:rPr>
        <w:t>％、</w:t>
      </w:r>
      <w:r w:rsidR="004D3ED8">
        <w:rPr>
          <w:rFonts w:ascii="ＭＳ Ｐゴシック" w:eastAsia="ＭＳ Ｐゴシック" w:hAnsi="ＭＳ Ｐゴシック" w:hint="eastAsia"/>
        </w:rPr>
        <w:t>前年同月差</w:t>
      </w:r>
      <w:r w:rsidR="009C1D3F">
        <w:rPr>
          <w:rFonts w:ascii="ＭＳ Ｐゴシック" w:eastAsia="ＭＳ Ｐゴシック" w:hAnsi="ＭＳ Ｐゴシック" w:hint="eastAsia"/>
        </w:rPr>
        <w:t>0</w:t>
      </w:r>
      <w:r w:rsidR="0081211E">
        <w:rPr>
          <w:rFonts w:ascii="ＭＳ Ｐゴシック" w:eastAsia="ＭＳ Ｐゴシック" w:hAnsi="ＭＳ Ｐゴシック" w:hint="eastAsia"/>
        </w:rPr>
        <w:t>.</w:t>
      </w:r>
      <w:r w:rsidR="005732A4">
        <w:rPr>
          <w:rFonts w:ascii="ＭＳ Ｐゴシック" w:eastAsia="ＭＳ Ｐゴシック" w:hAnsi="ＭＳ Ｐゴシック" w:hint="eastAsia"/>
        </w:rPr>
        <w:t>5</w:t>
      </w:r>
      <w:r w:rsidR="009A1237">
        <w:rPr>
          <w:rFonts w:ascii="ＭＳ Ｐゴシック" w:eastAsia="ＭＳ Ｐゴシック" w:hAnsi="ＭＳ Ｐゴシック" w:hint="eastAsia"/>
        </w:rPr>
        <w:t>ポイント</w:t>
      </w:r>
      <w:r w:rsidR="00217FBF">
        <w:rPr>
          <w:rFonts w:ascii="ＭＳ Ｐゴシック" w:eastAsia="ＭＳ Ｐゴシック" w:hAnsi="ＭＳ Ｐゴシック" w:hint="eastAsia"/>
        </w:rPr>
        <w:t>減</w:t>
      </w:r>
      <w:r>
        <w:rPr>
          <w:rFonts w:ascii="ＭＳ Ｐゴシック" w:eastAsia="ＭＳ Ｐゴシック" w:hAnsi="ＭＳ Ｐゴシック" w:hint="eastAsia"/>
        </w:rPr>
        <w:t>（規模30人以上</w:t>
      </w:r>
      <w:r w:rsidR="005732A4">
        <w:rPr>
          <w:rFonts w:ascii="ＭＳ Ｐゴシック" w:eastAsia="ＭＳ Ｐゴシック" w:hAnsi="ＭＳ Ｐゴシック" w:hint="eastAsia"/>
        </w:rPr>
        <w:t>26.1</w:t>
      </w:r>
      <w:r w:rsidR="000752D1">
        <w:rPr>
          <w:rFonts w:ascii="ＭＳ Ｐゴシック" w:eastAsia="ＭＳ Ｐゴシック" w:hAnsi="ＭＳ Ｐゴシック" w:hint="eastAsia"/>
        </w:rPr>
        <w:t>％</w:t>
      </w:r>
      <w:r w:rsidR="004C6489">
        <w:rPr>
          <w:rFonts w:ascii="ＭＳ Ｐゴシック" w:eastAsia="ＭＳ Ｐゴシック" w:hAnsi="ＭＳ Ｐゴシック" w:hint="eastAsia"/>
        </w:rPr>
        <w:t>、</w:t>
      </w:r>
      <w:r w:rsidR="00902B40">
        <w:rPr>
          <w:rFonts w:ascii="ＭＳ Ｐゴシック" w:eastAsia="ＭＳ Ｐゴシック" w:hAnsi="ＭＳ Ｐゴシック" w:hint="eastAsia"/>
        </w:rPr>
        <w:t>前年</w:t>
      </w:r>
      <w:r w:rsidR="00351AC8">
        <w:rPr>
          <w:rFonts w:ascii="ＭＳ Ｐゴシック" w:eastAsia="ＭＳ Ｐゴシック" w:hAnsi="ＭＳ Ｐゴシック" w:hint="eastAsia"/>
        </w:rPr>
        <w:t>同</w:t>
      </w:r>
      <w:r w:rsidR="004D3ED8">
        <w:rPr>
          <w:rFonts w:ascii="ＭＳ Ｐゴシック" w:eastAsia="ＭＳ Ｐゴシック" w:hAnsi="ＭＳ Ｐゴシック" w:hint="eastAsia"/>
        </w:rPr>
        <w:t>月差</w:t>
      </w:r>
      <w:r w:rsidR="005732A4">
        <w:rPr>
          <w:rFonts w:ascii="ＭＳ Ｐゴシック" w:eastAsia="ＭＳ Ｐゴシック" w:hAnsi="ＭＳ Ｐゴシック" w:hint="eastAsia"/>
        </w:rPr>
        <w:t>1.5</w:t>
      </w:r>
      <w:r w:rsidR="00C8499B">
        <w:rPr>
          <w:rFonts w:ascii="ＭＳ Ｐゴシック" w:eastAsia="ＭＳ Ｐゴシック" w:hAnsi="ＭＳ Ｐゴシック" w:hint="eastAsia"/>
        </w:rPr>
        <w:t>ポイント減</w:t>
      </w:r>
      <w:r w:rsidR="006B6B87">
        <w:rPr>
          <w:rFonts w:ascii="ＭＳ Ｐゴシック" w:eastAsia="ＭＳ Ｐゴシック" w:hAnsi="ＭＳ Ｐゴシック" w:hint="eastAsia"/>
        </w:rPr>
        <w:t>）</w:t>
      </w:r>
      <w:r>
        <w:rPr>
          <w:rFonts w:ascii="ＭＳ Ｐゴシック" w:eastAsia="ＭＳ Ｐゴシック" w:hAnsi="ＭＳ Ｐゴシック" w:hint="eastAsia"/>
        </w:rPr>
        <w:t>となった。</w:t>
      </w:r>
    </w:p>
    <w:p w:rsidR="00A060A5" w:rsidRPr="00B71ED8" w:rsidRDefault="00A060A5" w:rsidP="00612A9A">
      <w:pPr>
        <w:pStyle w:val="2"/>
        <w:ind w:firstLineChars="100" w:firstLine="264"/>
        <w:rPr>
          <w:rFonts w:ascii="ＭＳ Ｐゴシック" w:eastAsia="ＭＳ Ｐゴシック" w:hAnsi="ＭＳ Ｐゴシック"/>
        </w:rPr>
      </w:pPr>
    </w:p>
    <w:p w:rsidR="00622B61" w:rsidRDefault="001F0FBD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</w:t>
      </w:r>
      <w:r w:rsidR="00A060A5">
        <w:rPr>
          <w:rFonts w:ascii="ＭＳ Ｐゴシック" w:eastAsia="ＭＳ Ｐゴシック" w:hAnsi="ＭＳ Ｐゴシック" w:hint="eastAsia"/>
          <w:u w:val="double"/>
        </w:rPr>
        <w:t xml:space="preserve">　　　</w:t>
      </w:r>
    </w:p>
    <w:p w:rsidR="00A060A5" w:rsidRDefault="00A060A5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</w:p>
    <w:p w:rsidR="00626D5F" w:rsidRDefault="001F0FBD" w:rsidP="00A060A5">
      <w:pPr>
        <w:spacing w:line="240" w:lineRule="exact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 xml:space="preserve">〈利用上の注意〉　　　　　　　　　　　　　　　　　　　　　　　　　　　　　　　　　　　　　　　　　　　　　　　　　　</w:t>
      </w:r>
    </w:p>
    <w:p w:rsidR="000858D7" w:rsidRDefault="00844EFD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（１）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F53FFF">
        <w:rPr>
          <w:rFonts w:ascii="ＭＳ Ｐゴシック" w:eastAsia="ＭＳ Ｐゴシック" w:hAnsi="ＭＳ Ｐゴシック" w:hint="eastAsia"/>
          <w:sz w:val="21"/>
        </w:rPr>
        <w:t>平成2</w:t>
      </w:r>
      <w:r w:rsidR="000B571E">
        <w:rPr>
          <w:rFonts w:ascii="ＭＳ Ｐゴシック" w:eastAsia="ＭＳ Ｐゴシック" w:hAnsi="ＭＳ Ｐゴシック"/>
          <w:sz w:val="21"/>
        </w:rPr>
        <w:t>9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9A3900">
        <w:rPr>
          <w:rFonts w:ascii="ＭＳ Ｐゴシック" w:eastAsia="ＭＳ Ｐゴシック" w:hAnsi="ＭＳ Ｐゴシック" w:hint="eastAsia"/>
          <w:sz w:val="21"/>
        </w:rPr>
        <w:t>月分から</w:t>
      </w:r>
      <w:r w:rsidR="00F53FFF">
        <w:rPr>
          <w:rFonts w:ascii="ＭＳ Ｐゴシック" w:eastAsia="ＭＳ Ｐゴシック" w:hAnsi="ＭＳ Ｐゴシック" w:hint="eastAsia"/>
          <w:sz w:val="21"/>
        </w:rPr>
        <w:t>、日本標準産業分類（平成</w:t>
      </w:r>
      <w:r w:rsidR="000B571E">
        <w:rPr>
          <w:rFonts w:ascii="ＭＳ Ｐゴシック" w:eastAsia="ＭＳ Ｐゴシック" w:hAnsi="ＭＳ Ｐゴシック" w:hint="eastAsia"/>
          <w:sz w:val="21"/>
        </w:rPr>
        <w:t>25</w:t>
      </w:r>
      <w:r w:rsidR="00F53FFF">
        <w:rPr>
          <w:rFonts w:ascii="ＭＳ Ｐゴシック" w:eastAsia="ＭＳ Ｐゴシック" w:hAnsi="ＭＳ Ｐゴシック" w:hint="eastAsia"/>
          <w:sz w:val="21"/>
        </w:rPr>
        <w:t>年1</w:t>
      </w:r>
      <w:r w:rsidR="000B571E">
        <w:rPr>
          <w:rFonts w:ascii="ＭＳ Ｐゴシック" w:eastAsia="ＭＳ Ｐゴシック" w:hAnsi="ＭＳ Ｐゴシック"/>
          <w:sz w:val="21"/>
        </w:rPr>
        <w:t>0</w:t>
      </w:r>
      <w:r w:rsidR="009A3900">
        <w:rPr>
          <w:rFonts w:ascii="ＭＳ Ｐゴシック" w:eastAsia="ＭＳ Ｐゴシック" w:hAnsi="ＭＳ Ｐゴシック" w:hint="eastAsia"/>
          <w:sz w:val="21"/>
        </w:rPr>
        <w:t>月改</w:t>
      </w:r>
      <w:r w:rsidR="00392187">
        <w:rPr>
          <w:rFonts w:ascii="ＭＳ Ｐゴシック" w:eastAsia="ＭＳ Ｐゴシック" w:hAnsi="ＭＳ Ｐゴシック" w:hint="eastAsia"/>
          <w:sz w:val="21"/>
        </w:rPr>
        <w:t>定</w:t>
      </w:r>
      <w:r w:rsidR="009A3900">
        <w:rPr>
          <w:rFonts w:ascii="ＭＳ Ｐゴシック" w:eastAsia="ＭＳ Ｐゴシック" w:hAnsi="ＭＳ Ｐゴシック" w:hint="eastAsia"/>
          <w:sz w:val="21"/>
        </w:rPr>
        <w:t>）に基づき表章している</w:t>
      </w:r>
      <w:r w:rsidR="00F53FFF">
        <w:rPr>
          <w:rFonts w:ascii="ＭＳ Ｐゴシック" w:eastAsia="ＭＳ Ｐゴシック" w:hAnsi="ＭＳ Ｐゴシック" w:hint="eastAsia"/>
          <w:sz w:val="21"/>
        </w:rPr>
        <w:t>。</w:t>
      </w:r>
    </w:p>
    <w:p w:rsidR="001F0FBD" w:rsidRDefault="000858D7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 w:hint="eastAsia"/>
          <w:sz w:val="21"/>
        </w:rPr>
        <w:t>２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CC4A70">
        <w:rPr>
          <w:rFonts w:ascii="ＭＳ Ｐゴシック" w:eastAsia="ＭＳ Ｐゴシック" w:hAnsi="ＭＳ Ｐゴシック" w:hint="eastAsia"/>
          <w:sz w:val="21"/>
        </w:rPr>
        <w:t>「前年比」は対前年同月比</w:t>
      </w:r>
      <w:r w:rsidR="00140FA1">
        <w:rPr>
          <w:rFonts w:ascii="ＭＳ Ｐゴシック" w:eastAsia="ＭＳ Ｐゴシック" w:hAnsi="ＭＳ Ｐゴシック" w:hint="eastAsia"/>
          <w:sz w:val="21"/>
        </w:rPr>
        <w:t>（％）を掲載しており、</w:t>
      </w:r>
      <w:r w:rsidR="00965D59">
        <w:rPr>
          <w:rFonts w:ascii="ＭＳ Ｐゴシック" w:eastAsia="ＭＳ Ｐゴシック" w:hAnsi="ＭＳ Ｐゴシック" w:hint="eastAsia"/>
          <w:sz w:val="21"/>
        </w:rPr>
        <w:t>「前年差」</w:t>
      </w:r>
      <w:r w:rsidR="001F0FBD">
        <w:rPr>
          <w:rFonts w:ascii="ＭＳ Ｐゴシック" w:eastAsia="ＭＳ Ｐゴシック" w:hAnsi="ＭＳ Ｐゴシック" w:hint="eastAsia"/>
          <w:sz w:val="21"/>
        </w:rPr>
        <w:t>は</w:t>
      </w:r>
      <w:r w:rsidR="00140FA1">
        <w:rPr>
          <w:rFonts w:ascii="ＭＳ Ｐゴシック" w:eastAsia="ＭＳ Ｐゴシック" w:hAnsi="ＭＳ Ｐゴシック" w:hint="eastAsia"/>
          <w:sz w:val="21"/>
        </w:rPr>
        <w:t>前年同月との差（ポイント）を掲載している</w:t>
      </w:r>
      <w:r w:rsidR="001F0FBD">
        <w:rPr>
          <w:rFonts w:ascii="ＭＳ Ｐゴシック" w:eastAsia="ＭＳ Ｐゴシック" w:hAnsi="ＭＳ Ｐゴシック" w:hint="eastAsia"/>
          <w:sz w:val="21"/>
        </w:rPr>
        <w:t>。</w:t>
      </w:r>
    </w:p>
    <w:p w:rsidR="00622B61" w:rsidRDefault="004E6590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３</w:t>
      </w:r>
      <w:r w:rsidR="006F10F0"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6F10F0">
        <w:rPr>
          <w:rFonts w:ascii="ＭＳ Ｐゴシック" w:eastAsia="ＭＳ Ｐゴシック" w:hAnsi="ＭＳ Ｐゴシック" w:hint="eastAsia"/>
          <w:sz w:val="21"/>
        </w:rPr>
        <w:t>調査対象事業所数が少ない産業については</w:t>
      </w:r>
      <w:r w:rsidR="00D239CB">
        <w:rPr>
          <w:rFonts w:ascii="ＭＳ Ｐゴシック" w:eastAsia="ＭＳ Ｐゴシック" w:hAnsi="ＭＳ Ｐゴシック" w:hint="eastAsia"/>
          <w:sz w:val="21"/>
        </w:rPr>
        <w:t>、</w:t>
      </w:r>
      <w:r w:rsidR="00DF22ED">
        <w:rPr>
          <w:rFonts w:ascii="ＭＳ Ｐゴシック" w:eastAsia="ＭＳ Ｐゴシック" w:hAnsi="ＭＳ Ｐゴシック" w:hint="eastAsia"/>
          <w:sz w:val="21"/>
        </w:rPr>
        <w:t>産業別に</w:t>
      </w:r>
      <w:r w:rsidR="00362EBB">
        <w:rPr>
          <w:rFonts w:ascii="ＭＳ Ｐゴシック" w:eastAsia="ＭＳ Ｐゴシック" w:hAnsi="ＭＳ Ｐゴシック" w:hint="eastAsia"/>
          <w:sz w:val="21"/>
        </w:rPr>
        <w:t>表章</w:t>
      </w:r>
      <w:r w:rsidR="001F0FBD">
        <w:rPr>
          <w:rFonts w:ascii="ＭＳ Ｐゴシック" w:eastAsia="ＭＳ Ｐゴシック" w:hAnsi="ＭＳ Ｐゴシック" w:hint="eastAsia"/>
          <w:sz w:val="21"/>
        </w:rPr>
        <w:t>していないが、調査産業計にはこれらを含めて算定している</w:t>
      </w:r>
      <w:bookmarkEnd w:id="0"/>
      <w:bookmarkEnd w:id="1"/>
      <w:r w:rsidR="003C55C1">
        <w:rPr>
          <w:rFonts w:ascii="ＭＳ Ｐゴシック" w:eastAsia="ＭＳ Ｐゴシック" w:hAnsi="ＭＳ Ｐゴシック" w:hint="eastAsia"/>
          <w:sz w:val="21"/>
        </w:rPr>
        <w:t>。</w:t>
      </w:r>
    </w:p>
    <w:p w:rsidR="00A53C21" w:rsidRDefault="003D4ECA" w:rsidP="00A060A5">
      <w:pPr>
        <w:spacing w:line="240" w:lineRule="exact"/>
        <w:ind w:left="351" w:hangingChars="150" w:hanging="351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（</w:t>
      </w:r>
      <w:r w:rsidR="00CC4E4C">
        <w:rPr>
          <w:rFonts w:ascii="ＭＳ Ｐゴシック" w:eastAsia="ＭＳ Ｐゴシック" w:hAnsi="ＭＳ Ｐゴシック"/>
          <w:sz w:val="21"/>
        </w:rPr>
        <w:t>４</w:t>
      </w:r>
      <w:r>
        <w:rPr>
          <w:rFonts w:ascii="ＭＳ Ｐゴシック" w:eastAsia="ＭＳ Ｐゴシック" w:hAnsi="ＭＳ Ｐゴシック" w:hint="eastAsia"/>
          <w:sz w:val="21"/>
        </w:rPr>
        <w:t>）</w:t>
      </w:r>
      <w:r w:rsidR="000B571E">
        <w:rPr>
          <w:rFonts w:ascii="ＭＳ Ｐゴシック" w:eastAsia="ＭＳ Ｐゴシック" w:hAnsi="ＭＳ Ｐゴシック" w:hint="eastAsia"/>
          <w:sz w:val="21"/>
        </w:rPr>
        <w:t xml:space="preserve"> </w:t>
      </w:r>
      <w:r w:rsidR="00A53C21">
        <w:rPr>
          <w:rFonts w:ascii="ＭＳ Ｐゴシック" w:eastAsia="ＭＳ Ｐゴシック" w:hAnsi="ＭＳ Ｐゴシック" w:hint="eastAsia"/>
          <w:sz w:val="21"/>
        </w:rPr>
        <w:t>各産業</w:t>
      </w:r>
      <w:r w:rsidR="00D51549">
        <w:rPr>
          <w:rFonts w:ascii="ＭＳ Ｐゴシック" w:eastAsia="ＭＳ Ｐゴシック" w:hAnsi="ＭＳ Ｐゴシック" w:hint="eastAsia"/>
          <w:sz w:val="21"/>
        </w:rPr>
        <w:t>など</w:t>
      </w:r>
      <w:r w:rsidR="00A53C21">
        <w:rPr>
          <w:rFonts w:ascii="ＭＳ Ｐゴシック" w:eastAsia="ＭＳ Ｐゴシック" w:hAnsi="ＭＳ Ｐゴシック" w:hint="eastAsia"/>
          <w:sz w:val="21"/>
        </w:rPr>
        <w:t>の調査結果は、標本規模も小さいことなどにより、全国結果に</w:t>
      </w:r>
      <w:r w:rsidR="007973A4">
        <w:rPr>
          <w:rFonts w:ascii="ＭＳ Ｐゴシック" w:eastAsia="ＭＳ Ｐゴシック" w:hAnsi="ＭＳ Ｐゴシック" w:hint="eastAsia"/>
          <w:sz w:val="21"/>
        </w:rPr>
        <w:t>比べ結果精度が十分に確保できないとみられることから、結果の利用に当たっては注意を要する。</w:t>
      </w:r>
    </w:p>
    <w:p w:rsidR="00CC4E4C" w:rsidRDefault="00CC4E4C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Ｐゴシック" w:eastAsia="ＭＳ Ｐゴシック" w:hAnsi="ＭＳ Ｐゴシック"/>
          <w:sz w:val="21"/>
          <w:szCs w:val="21"/>
        </w:rPr>
        <w:t>（５）</w:t>
      </w:r>
      <w:r w:rsidR="000B571E">
        <w:rPr>
          <w:rFonts w:ascii="ＭＳ Ｐゴシック" w:eastAsia="ＭＳ Ｐゴシック" w:hAnsi="ＭＳ Ｐゴシック" w:hint="eastAsia"/>
          <w:sz w:val="21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 w:val="21"/>
          <w:szCs w:val="21"/>
        </w:rPr>
        <w:t>この調査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結果はあくまで速報値で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ある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。調査票の追加提出等により数値に</w:t>
      </w:r>
      <w:r w:rsidR="00177EDB">
        <w:rPr>
          <w:rFonts w:ascii="ＭＳ ゴシック" w:eastAsia="ＭＳ ゴシック" w:hAnsi="ＭＳ ゴシック" w:hint="eastAsia"/>
          <w:sz w:val="21"/>
          <w:szCs w:val="21"/>
        </w:rPr>
        <w:t>大きな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変動があった場合には</w:t>
      </w:r>
      <w:r w:rsidR="00CB149D">
        <w:rPr>
          <w:rFonts w:ascii="ＭＳ ゴシック" w:eastAsia="ＭＳ ゴシック" w:hAnsi="ＭＳ ゴシック" w:hint="eastAsia"/>
          <w:sz w:val="21"/>
          <w:szCs w:val="21"/>
        </w:rPr>
        <w:t>、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速報から概ね1月後に確報値を公表</w:t>
      </w:r>
      <w:r w:rsidR="00FD003E">
        <w:rPr>
          <w:rFonts w:ascii="ＭＳ ゴシック" w:eastAsia="ＭＳ ゴシック" w:hAnsi="ＭＳ ゴシック" w:hint="eastAsia"/>
          <w:sz w:val="21"/>
          <w:szCs w:val="21"/>
        </w:rPr>
        <w:t>する</w:t>
      </w:r>
      <w:r w:rsidR="00CB1993" w:rsidRPr="00BD5B26">
        <w:rPr>
          <w:rFonts w:ascii="ＭＳ ゴシック" w:eastAsia="ＭＳ ゴシック" w:hAnsi="ＭＳ ゴシック" w:hint="eastAsia"/>
          <w:sz w:val="21"/>
          <w:szCs w:val="21"/>
        </w:rPr>
        <w:t>。</w:t>
      </w:r>
    </w:p>
    <w:p w:rsidR="00612A9A" w:rsidRDefault="00612A9A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 w:rsidRPr="00DF192D">
        <w:rPr>
          <w:rFonts w:ascii="ＭＳ ゴシック" w:eastAsia="ＭＳ ゴシック" w:hAnsi="ＭＳ ゴシック" w:hint="eastAsia"/>
          <w:sz w:val="21"/>
          <w:szCs w:val="21"/>
        </w:rPr>
        <w:t xml:space="preserve">(６) </w:t>
      </w:r>
      <w:r w:rsidR="00DF192D" w:rsidRPr="00DF192D">
        <w:rPr>
          <w:rFonts w:ascii="ＭＳ ゴシック" w:eastAsia="ＭＳ ゴシック" w:hAnsi="ＭＳ ゴシック" w:hint="eastAsia"/>
          <w:sz w:val="21"/>
          <w:szCs w:val="21"/>
        </w:rPr>
        <w:t>常用雇用指数</w:t>
      </w:r>
      <w:r w:rsidRPr="00DF192D">
        <w:rPr>
          <w:rFonts w:ascii="ＭＳ ゴシック" w:eastAsia="ＭＳ ゴシック" w:hAnsi="ＭＳ ゴシック" w:hint="eastAsia"/>
          <w:sz w:val="21"/>
          <w:szCs w:val="21"/>
        </w:rPr>
        <w:t>は、労働者数推計のベンチマークを平成30年1月分確報で更新したことに伴い、過去に遡って改訂した。詳細は、厚生労働省のWebページに掲載している。(http://www.mhlw.go.jp/toukei/itiran/roudou/monthly/sisuu/sisuu.html)</w:t>
      </w:r>
    </w:p>
    <w:p w:rsidR="00A060A5" w:rsidRPr="00A060A5" w:rsidRDefault="00A060A5" w:rsidP="00A060A5">
      <w:pPr>
        <w:spacing w:line="240" w:lineRule="exact"/>
        <w:ind w:left="351" w:hangingChars="150" w:hanging="351"/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(７)　全国の数値については、平成30年11月分確報から、平成24年以降において東京都の「500人以上規模の事業所」についても再集計した値（再集計値）に変更しており、従来の公表値とは接続しないことに注意する。</w:t>
      </w:r>
      <w:r w:rsidR="00BD1CF0">
        <w:rPr>
          <w:rFonts w:ascii="ＭＳ ゴシック" w:eastAsia="ＭＳ ゴシック" w:hAnsi="ＭＳ ゴシック" w:hint="eastAsia"/>
          <w:sz w:val="21"/>
          <w:szCs w:val="21"/>
        </w:rPr>
        <w:t>また令和元年6月分速報から「500人以上規模の事業所」について全数調査による値に変更していることに注意する。</w:t>
      </w:r>
    </w:p>
    <w:p w:rsidR="00A060A5" w:rsidRDefault="00A060A5" w:rsidP="00A060A5">
      <w:pPr>
        <w:pStyle w:val="2"/>
        <w:ind w:leftChars="0" w:left="0"/>
        <w:rPr>
          <w:rFonts w:ascii="ＭＳ Ｐゴシック" w:eastAsia="ＭＳ Ｐゴシック" w:hAnsi="ＭＳ Ｐゴシック"/>
          <w:u w:val="double"/>
        </w:rPr>
      </w:pPr>
      <w:r>
        <w:rPr>
          <w:rFonts w:ascii="ＭＳ Ｐゴシック" w:eastAsia="ＭＳ Ｐゴシック" w:hAnsi="ＭＳ Ｐゴシック" w:hint="eastAsia"/>
          <w:u w:val="double"/>
        </w:rPr>
        <w:t xml:space="preserve">　　　　　　　　　　　　　　　　　　　　　　　　　　　　　　　　　　　　　　　　　　　　　　　　　　　　　 　　　　</w:t>
      </w:r>
    </w:p>
    <w:p w:rsidR="00786D5A" w:rsidRPr="00786D5A" w:rsidRDefault="00840AC2" w:rsidP="00F650F4">
      <w:pPr>
        <w:ind w:firstLineChars="100" w:firstLine="234"/>
        <w:rPr>
          <w:rFonts w:ascii="ＭＳ Ｐゴシック" w:eastAsia="ＭＳ Ｐゴシック" w:hAnsi="ＭＳ Ｐゴシック"/>
        </w:rPr>
      </w:pPr>
      <w:r w:rsidRPr="00840AC2">
        <w:rPr>
          <w:rFonts w:ascii="ＭＳ Ｐゴシック" w:eastAsia="ＭＳ Ｐゴシック" w:hAnsi="ＭＳ Ｐゴシック" w:hint="eastAsia"/>
          <w:sz w:val="21"/>
        </w:rPr>
        <w:lastRenderedPageBreak/>
        <w:t xml:space="preserve">　</w:t>
      </w:r>
      <w:r w:rsidR="0066157C" w:rsidRPr="00786D5A">
        <w:rPr>
          <w:rFonts w:ascii="ＭＳ Ｐゴシック" w:eastAsia="ＭＳ Ｐゴシック" w:hAnsi="ＭＳ Ｐゴシック" w:hint="eastAsia"/>
          <w:b/>
        </w:rPr>
        <w:t>＜参考図表＞</w:t>
      </w:r>
      <w:r w:rsidR="0066157C" w:rsidRPr="00786D5A">
        <w:rPr>
          <w:rFonts w:ascii="ＭＳ Ｐゴシック" w:eastAsia="ＭＳ Ｐゴシック" w:hAnsi="ＭＳ Ｐゴシック" w:hint="eastAsia"/>
        </w:rPr>
        <w:t xml:space="preserve">　　　　</w:t>
      </w:r>
    </w:p>
    <w:p w:rsidR="00DD2E2D" w:rsidRDefault="00180F0D" w:rsidP="0023268A">
      <w:pPr>
        <w:ind w:firstLineChars="895" w:firstLine="2093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給与、</w:t>
      </w:r>
      <w:r w:rsidR="0066157C">
        <w:rPr>
          <w:rFonts w:ascii="ＭＳ Ｐゴシック" w:eastAsia="ＭＳ Ｐゴシック" w:hAnsi="ＭＳ Ｐゴシック" w:hint="eastAsia"/>
          <w:sz w:val="21"/>
        </w:rPr>
        <w:t>労働時間及び</w:t>
      </w:r>
      <w:r w:rsidR="00840AC2" w:rsidRPr="00840AC2">
        <w:rPr>
          <w:rFonts w:ascii="ＭＳ Ｐゴシック" w:eastAsia="ＭＳ Ｐゴシック" w:hAnsi="ＭＳ Ｐゴシック" w:hint="eastAsia"/>
          <w:sz w:val="21"/>
        </w:rPr>
        <w:t>雇用</w:t>
      </w:r>
      <w:r w:rsidR="009F2955">
        <w:rPr>
          <w:rFonts w:ascii="ＭＳ Ｐゴシック" w:eastAsia="ＭＳ Ｐゴシック" w:hAnsi="ＭＳ Ｐゴシック" w:hint="eastAsia"/>
          <w:sz w:val="21"/>
        </w:rPr>
        <w:t>の状況</w:t>
      </w:r>
      <w:r w:rsidR="00A957B6">
        <w:rPr>
          <w:rFonts w:ascii="ＭＳ Ｐゴシック" w:eastAsia="ＭＳ Ｐゴシック" w:hAnsi="ＭＳ Ｐゴシック" w:hint="eastAsia"/>
          <w:sz w:val="21"/>
        </w:rPr>
        <w:t>（令和２</w:t>
      </w:r>
      <w:r w:rsidR="007C498D">
        <w:rPr>
          <w:rFonts w:ascii="ＭＳ Ｐゴシック" w:eastAsia="ＭＳ Ｐゴシック" w:hAnsi="ＭＳ Ｐゴシック" w:hint="eastAsia"/>
          <w:sz w:val="21"/>
        </w:rPr>
        <w:t>年</w:t>
      </w:r>
      <w:r w:rsidR="00751CD8">
        <w:rPr>
          <w:rFonts w:ascii="ＭＳ Ｐゴシック" w:eastAsia="ＭＳ Ｐゴシック" w:hAnsi="ＭＳ Ｐゴシック" w:hint="eastAsia"/>
          <w:sz w:val="21"/>
        </w:rPr>
        <w:t>７</w:t>
      </w:r>
      <w:r w:rsidR="007624EF">
        <w:rPr>
          <w:rFonts w:ascii="ＭＳ Ｐゴシック" w:eastAsia="ＭＳ Ｐゴシック" w:hAnsi="ＭＳ Ｐゴシック" w:hint="eastAsia"/>
          <w:sz w:val="21"/>
        </w:rPr>
        <w:t>月分）</w:t>
      </w:r>
    </w:p>
    <w:p w:rsidR="00EE4944" w:rsidRPr="005350E3" w:rsidRDefault="00332137" w:rsidP="00673FF1">
      <w:pPr>
        <w:jc w:val="center"/>
        <w:rPr>
          <w:rFonts w:ascii="ＭＳ Ｐゴシック" w:eastAsia="ＭＳ Ｐゴシック" w:hAnsi="ＭＳ Ｐゴシック"/>
          <w:sz w:val="21"/>
        </w:rPr>
      </w:pPr>
      <w:r w:rsidRPr="00332137">
        <w:rPr>
          <w:rFonts w:hint="eastAsia"/>
          <w:noProof/>
        </w:rPr>
        <w:drawing>
          <wp:inline distT="0" distB="0" distL="0" distR="0">
            <wp:extent cx="5991225" cy="30099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647" cy="301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r w:rsidRPr="00332137">
        <w:rPr>
          <w:noProof/>
        </w:rPr>
        <w:drawing>
          <wp:inline distT="0" distB="0" distL="0" distR="0">
            <wp:extent cx="5762625" cy="2695575"/>
            <wp:effectExtent l="0" t="0" r="9525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  <w:r w:rsidR="009006D3" w:rsidRPr="009006D3">
        <w:rPr>
          <w:noProof/>
        </w:rPr>
        <w:drawing>
          <wp:inline distT="0" distB="0" distL="0" distR="0">
            <wp:extent cx="5753100" cy="2800350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944" w:rsidRPr="005350E3" w:rsidSect="00B019F2">
      <w:footerReference w:type="even" r:id="rId11"/>
      <w:footerReference w:type="default" r:id="rId12"/>
      <w:headerReference w:type="first" r:id="rId13"/>
      <w:pgSz w:w="11906" w:h="16838" w:code="9"/>
      <w:pgMar w:top="1304" w:right="1134" w:bottom="295" w:left="1134" w:header="851" w:footer="567" w:gutter="0"/>
      <w:pgNumType w:fmt="numberInDash" w:start="0"/>
      <w:cols w:space="425"/>
      <w:titlePg/>
      <w:docGrid w:type="linesAndChars" w:linePitch="334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08E" w:rsidRDefault="00C5108E">
      <w:r>
        <w:separator/>
      </w:r>
    </w:p>
  </w:endnote>
  <w:endnote w:type="continuationSeparator" w:id="0">
    <w:p w:rsidR="00C5108E" w:rsidRDefault="00C5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framePr w:wrap="around" w:vAnchor="text" w:hAnchor="margin" w:xAlign="center" w:y="1"/>
      <w:rPr>
        <w:rStyle w:val="a6"/>
        <w:sz w:val="22"/>
        <w:szCs w:val="22"/>
      </w:rPr>
    </w:pPr>
    <w:r w:rsidRPr="002041F1">
      <w:rPr>
        <w:rStyle w:val="a6"/>
        <w:rFonts w:hint="eastAsia"/>
        <w:sz w:val="22"/>
        <w:szCs w:val="22"/>
      </w:rPr>
      <w:t>－</w:t>
    </w:r>
    <w:r w:rsidRPr="002041F1">
      <w:rPr>
        <w:rStyle w:val="a6"/>
        <w:rFonts w:hint="eastAsia"/>
        <w:sz w:val="22"/>
        <w:szCs w:val="22"/>
      </w:rPr>
      <w:t>2</w:t>
    </w:r>
    <w:r w:rsidRPr="002041F1">
      <w:rPr>
        <w:rStyle w:val="a6"/>
        <w:rFonts w:hint="eastAsia"/>
        <w:sz w:val="22"/>
        <w:szCs w:val="22"/>
      </w:rPr>
      <w:t>－</w:t>
    </w:r>
  </w:p>
  <w:p w:rsidR="00537572" w:rsidRDefault="00537572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7572" w:rsidRPr="002041F1" w:rsidRDefault="00537572">
    <w:pPr>
      <w:pStyle w:val="a4"/>
      <w:jc w:val="center"/>
      <w:rPr>
        <w:sz w:val="22"/>
        <w:szCs w:val="22"/>
      </w:rPr>
    </w:pPr>
    <w:r w:rsidRPr="002041F1">
      <w:rPr>
        <w:rFonts w:hint="eastAsia"/>
        <w:sz w:val="22"/>
        <w:szCs w:val="22"/>
      </w:rPr>
      <w:t>－</w:t>
    </w:r>
    <w:r w:rsidRPr="002041F1">
      <w:rPr>
        <w:rFonts w:hint="eastAsia"/>
        <w:sz w:val="22"/>
        <w:szCs w:val="22"/>
      </w:rPr>
      <w:t>1</w:t>
    </w:r>
    <w:r w:rsidRPr="002041F1">
      <w:rPr>
        <w:rFonts w:hint="eastAsia"/>
        <w:sz w:val="22"/>
        <w:szCs w:val="22"/>
      </w:rPr>
      <w:t>－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08E" w:rsidRDefault="00C5108E">
      <w:r>
        <w:separator/>
      </w:r>
    </w:p>
  </w:footnote>
  <w:footnote w:type="continuationSeparator" w:id="0">
    <w:p w:rsidR="00C5108E" w:rsidRDefault="00C510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FAD" w:rsidRDefault="00CC5FAD" w:rsidP="0058584F">
    <w:pPr>
      <w:pStyle w:val="a7"/>
      <w:ind w:right="17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086"/>
    <w:multiLevelType w:val="hybridMultilevel"/>
    <w:tmpl w:val="250EF30E"/>
    <w:lvl w:ilvl="0" w:tplc="60703924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DAC9312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EC1E2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F5E30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704F75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CDC773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0AAAA4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1366B8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348E7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047EFC"/>
    <w:multiLevelType w:val="hybridMultilevel"/>
    <w:tmpl w:val="B388081A"/>
    <w:lvl w:ilvl="0" w:tplc="5CFCBC5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161C9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6A0EC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2CE68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668B66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546497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A8E2E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A6E55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FEA00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2067298"/>
    <w:multiLevelType w:val="hybridMultilevel"/>
    <w:tmpl w:val="01964CA2"/>
    <w:lvl w:ilvl="0" w:tplc="FEBAE35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C18F11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A02BEA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4B684D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5FC089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A5095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98CC38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38A3D2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AB8377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40C7113"/>
    <w:multiLevelType w:val="hybridMultilevel"/>
    <w:tmpl w:val="4882112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D535C39"/>
    <w:multiLevelType w:val="hybridMultilevel"/>
    <w:tmpl w:val="8FE85EBA"/>
    <w:lvl w:ilvl="0" w:tplc="9A6CC59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4E924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F4EBD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2765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4F657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E50C3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5D845A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AF02A4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622D5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981923"/>
    <w:multiLevelType w:val="hybridMultilevel"/>
    <w:tmpl w:val="30A4787C"/>
    <w:lvl w:ilvl="0" w:tplc="2F4CDAF2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1F42C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DE6846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2D8B9A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32A0B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0D0B8A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A6861A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5896C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616CA4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CE5D57"/>
    <w:multiLevelType w:val="hybridMultilevel"/>
    <w:tmpl w:val="3D58E798"/>
    <w:lvl w:ilvl="0" w:tplc="45AA0A60">
      <w:start w:val="1"/>
      <w:numFmt w:val="decimalFullWidth"/>
      <w:lvlText w:val="(%1)"/>
      <w:lvlJc w:val="left"/>
      <w:pPr>
        <w:tabs>
          <w:tab w:val="num" w:pos="360"/>
        </w:tabs>
        <w:ind w:left="284" w:hanging="284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CE3B31"/>
    <w:multiLevelType w:val="hybridMultilevel"/>
    <w:tmpl w:val="30A4787C"/>
    <w:lvl w:ilvl="0" w:tplc="F496D0E0">
      <w:start w:val="1"/>
      <w:numFmt w:val="decimalFullWidth"/>
      <w:lvlText w:val="%1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DB5E1F54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28D02AC0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7C4837B6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C09CBE68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DD85242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1D1AD32C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EA00C760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603EB9F0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79686B45"/>
    <w:multiLevelType w:val="hybridMultilevel"/>
    <w:tmpl w:val="30A4787C"/>
    <w:lvl w:ilvl="0" w:tplc="A3162B2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3E00D4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42F11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889C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952A98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0E8F6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6C648F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186C7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921AC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32"/>
  <w:drawingGridVerticalSpacing w:val="167"/>
  <w:displayHorizontalDrawingGridEvery w:val="0"/>
  <w:displayVerticalDrawingGridEvery w:val="2"/>
  <w:characterSpacingControl w:val="compressPunctuation"/>
  <w:hdrShapeDefaults>
    <o:shapedefaults v:ext="edit" spidmax="291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D"/>
    <w:rsid w:val="0000164F"/>
    <w:rsid w:val="00001FEF"/>
    <w:rsid w:val="00003C10"/>
    <w:rsid w:val="0000701A"/>
    <w:rsid w:val="00007F75"/>
    <w:rsid w:val="000228AA"/>
    <w:rsid w:val="0002390B"/>
    <w:rsid w:val="000250BA"/>
    <w:rsid w:val="000255C2"/>
    <w:rsid w:val="00027E83"/>
    <w:rsid w:val="00030D90"/>
    <w:rsid w:val="00030EA7"/>
    <w:rsid w:val="000339E4"/>
    <w:rsid w:val="00033E07"/>
    <w:rsid w:val="00033F9E"/>
    <w:rsid w:val="00035106"/>
    <w:rsid w:val="00040172"/>
    <w:rsid w:val="00041300"/>
    <w:rsid w:val="00042EA7"/>
    <w:rsid w:val="0004352C"/>
    <w:rsid w:val="00050CC7"/>
    <w:rsid w:val="000516F4"/>
    <w:rsid w:val="00055968"/>
    <w:rsid w:val="000563BB"/>
    <w:rsid w:val="00056D07"/>
    <w:rsid w:val="00057CFF"/>
    <w:rsid w:val="00060FF3"/>
    <w:rsid w:val="00061B3C"/>
    <w:rsid w:val="0006258C"/>
    <w:rsid w:val="00066699"/>
    <w:rsid w:val="00067722"/>
    <w:rsid w:val="00071EF8"/>
    <w:rsid w:val="00073288"/>
    <w:rsid w:val="00074409"/>
    <w:rsid w:val="000752D1"/>
    <w:rsid w:val="00077948"/>
    <w:rsid w:val="00083B1D"/>
    <w:rsid w:val="00083E8E"/>
    <w:rsid w:val="000840C8"/>
    <w:rsid w:val="000858D7"/>
    <w:rsid w:val="00085B91"/>
    <w:rsid w:val="00086086"/>
    <w:rsid w:val="00086DDD"/>
    <w:rsid w:val="000901E7"/>
    <w:rsid w:val="0009207C"/>
    <w:rsid w:val="000941F9"/>
    <w:rsid w:val="0009431F"/>
    <w:rsid w:val="000951A7"/>
    <w:rsid w:val="00095855"/>
    <w:rsid w:val="00095A31"/>
    <w:rsid w:val="00095E5D"/>
    <w:rsid w:val="00096AD4"/>
    <w:rsid w:val="000A017C"/>
    <w:rsid w:val="000A0838"/>
    <w:rsid w:val="000A08C5"/>
    <w:rsid w:val="000A0A3A"/>
    <w:rsid w:val="000A3328"/>
    <w:rsid w:val="000A36F4"/>
    <w:rsid w:val="000A37E7"/>
    <w:rsid w:val="000A46E8"/>
    <w:rsid w:val="000A47B4"/>
    <w:rsid w:val="000A7276"/>
    <w:rsid w:val="000A75DE"/>
    <w:rsid w:val="000B275B"/>
    <w:rsid w:val="000B50F0"/>
    <w:rsid w:val="000B571E"/>
    <w:rsid w:val="000C0325"/>
    <w:rsid w:val="000C2715"/>
    <w:rsid w:val="000C3DCA"/>
    <w:rsid w:val="000C7143"/>
    <w:rsid w:val="000D2DCD"/>
    <w:rsid w:val="000D5390"/>
    <w:rsid w:val="000D5816"/>
    <w:rsid w:val="000D6988"/>
    <w:rsid w:val="000D6F25"/>
    <w:rsid w:val="000E00B2"/>
    <w:rsid w:val="000E14AE"/>
    <w:rsid w:val="000E47F4"/>
    <w:rsid w:val="000E65E7"/>
    <w:rsid w:val="000E74EC"/>
    <w:rsid w:val="000F000D"/>
    <w:rsid w:val="000F0ABB"/>
    <w:rsid w:val="000F275E"/>
    <w:rsid w:val="000F42EC"/>
    <w:rsid w:val="000F5117"/>
    <w:rsid w:val="000F5490"/>
    <w:rsid w:val="000F64FA"/>
    <w:rsid w:val="00100620"/>
    <w:rsid w:val="001018E1"/>
    <w:rsid w:val="001031E5"/>
    <w:rsid w:val="00103DC0"/>
    <w:rsid w:val="00103F42"/>
    <w:rsid w:val="0010480C"/>
    <w:rsid w:val="001053E6"/>
    <w:rsid w:val="0010543A"/>
    <w:rsid w:val="00106204"/>
    <w:rsid w:val="001076E4"/>
    <w:rsid w:val="0011039A"/>
    <w:rsid w:val="00110A49"/>
    <w:rsid w:val="00111141"/>
    <w:rsid w:val="0011216B"/>
    <w:rsid w:val="00112BBA"/>
    <w:rsid w:val="001130CF"/>
    <w:rsid w:val="001153B8"/>
    <w:rsid w:val="0011644C"/>
    <w:rsid w:val="00117CB1"/>
    <w:rsid w:val="0012057D"/>
    <w:rsid w:val="001234E5"/>
    <w:rsid w:val="0012368E"/>
    <w:rsid w:val="0012387D"/>
    <w:rsid w:val="0012509B"/>
    <w:rsid w:val="001253BD"/>
    <w:rsid w:val="0012551C"/>
    <w:rsid w:val="00125F3F"/>
    <w:rsid w:val="0013151C"/>
    <w:rsid w:val="001320F2"/>
    <w:rsid w:val="001359A8"/>
    <w:rsid w:val="00136AA5"/>
    <w:rsid w:val="0013738C"/>
    <w:rsid w:val="00140FA1"/>
    <w:rsid w:val="001417DA"/>
    <w:rsid w:val="00143052"/>
    <w:rsid w:val="001454C1"/>
    <w:rsid w:val="0014602F"/>
    <w:rsid w:val="001551A4"/>
    <w:rsid w:val="00155255"/>
    <w:rsid w:val="001626D5"/>
    <w:rsid w:val="001628C4"/>
    <w:rsid w:val="00165076"/>
    <w:rsid w:val="001664D3"/>
    <w:rsid w:val="0017113D"/>
    <w:rsid w:val="0017190B"/>
    <w:rsid w:val="001734D4"/>
    <w:rsid w:val="0017523F"/>
    <w:rsid w:val="00177EDB"/>
    <w:rsid w:val="001804B8"/>
    <w:rsid w:val="00180F0D"/>
    <w:rsid w:val="00182724"/>
    <w:rsid w:val="00184CF9"/>
    <w:rsid w:val="00185651"/>
    <w:rsid w:val="00185B48"/>
    <w:rsid w:val="00191D1B"/>
    <w:rsid w:val="00191E05"/>
    <w:rsid w:val="00193CD8"/>
    <w:rsid w:val="001A1FC8"/>
    <w:rsid w:val="001A31BE"/>
    <w:rsid w:val="001A578B"/>
    <w:rsid w:val="001B0E50"/>
    <w:rsid w:val="001B1C1C"/>
    <w:rsid w:val="001B3904"/>
    <w:rsid w:val="001B3BFA"/>
    <w:rsid w:val="001B3EC9"/>
    <w:rsid w:val="001B6736"/>
    <w:rsid w:val="001B7230"/>
    <w:rsid w:val="001C34EC"/>
    <w:rsid w:val="001C3AF8"/>
    <w:rsid w:val="001C4966"/>
    <w:rsid w:val="001C50F0"/>
    <w:rsid w:val="001C5739"/>
    <w:rsid w:val="001C67B3"/>
    <w:rsid w:val="001C7267"/>
    <w:rsid w:val="001D23F8"/>
    <w:rsid w:val="001D273F"/>
    <w:rsid w:val="001D29FF"/>
    <w:rsid w:val="001D6856"/>
    <w:rsid w:val="001D6F9B"/>
    <w:rsid w:val="001D7CBC"/>
    <w:rsid w:val="001E269C"/>
    <w:rsid w:val="001E2D62"/>
    <w:rsid w:val="001E332B"/>
    <w:rsid w:val="001E3477"/>
    <w:rsid w:val="001E5F20"/>
    <w:rsid w:val="001E65B7"/>
    <w:rsid w:val="001F0FBD"/>
    <w:rsid w:val="001F1A54"/>
    <w:rsid w:val="001F213F"/>
    <w:rsid w:val="001F26F1"/>
    <w:rsid w:val="001F3309"/>
    <w:rsid w:val="001F4515"/>
    <w:rsid w:val="001F4A46"/>
    <w:rsid w:val="001F4B01"/>
    <w:rsid w:val="001F53EB"/>
    <w:rsid w:val="001F60F2"/>
    <w:rsid w:val="001F6CB6"/>
    <w:rsid w:val="001F7891"/>
    <w:rsid w:val="00203150"/>
    <w:rsid w:val="002041F1"/>
    <w:rsid w:val="00204D92"/>
    <w:rsid w:val="0020500A"/>
    <w:rsid w:val="00205BE2"/>
    <w:rsid w:val="00207426"/>
    <w:rsid w:val="002078A8"/>
    <w:rsid w:val="0021126B"/>
    <w:rsid w:val="002124DB"/>
    <w:rsid w:val="002130FB"/>
    <w:rsid w:val="002158C0"/>
    <w:rsid w:val="00215E66"/>
    <w:rsid w:val="00216302"/>
    <w:rsid w:val="002167B9"/>
    <w:rsid w:val="00217B52"/>
    <w:rsid w:val="00217FBF"/>
    <w:rsid w:val="00220BFC"/>
    <w:rsid w:val="00221A15"/>
    <w:rsid w:val="0023268A"/>
    <w:rsid w:val="00232CC1"/>
    <w:rsid w:val="00235452"/>
    <w:rsid w:val="002358DB"/>
    <w:rsid w:val="00235B89"/>
    <w:rsid w:val="00235C15"/>
    <w:rsid w:val="00240567"/>
    <w:rsid w:val="00242885"/>
    <w:rsid w:val="002438B8"/>
    <w:rsid w:val="002526C8"/>
    <w:rsid w:val="002554C6"/>
    <w:rsid w:val="002555D7"/>
    <w:rsid w:val="00255C47"/>
    <w:rsid w:val="00257B45"/>
    <w:rsid w:val="00261D3A"/>
    <w:rsid w:val="00266778"/>
    <w:rsid w:val="00266B8D"/>
    <w:rsid w:val="00267D39"/>
    <w:rsid w:val="00273EF3"/>
    <w:rsid w:val="0027412C"/>
    <w:rsid w:val="002749BE"/>
    <w:rsid w:val="00276D16"/>
    <w:rsid w:val="00276D6C"/>
    <w:rsid w:val="0027725A"/>
    <w:rsid w:val="00277527"/>
    <w:rsid w:val="00280030"/>
    <w:rsid w:val="0028184A"/>
    <w:rsid w:val="00282822"/>
    <w:rsid w:val="002837FE"/>
    <w:rsid w:val="00283B09"/>
    <w:rsid w:val="002865CA"/>
    <w:rsid w:val="00287A63"/>
    <w:rsid w:val="00287A97"/>
    <w:rsid w:val="002909F5"/>
    <w:rsid w:val="002928CA"/>
    <w:rsid w:val="0029533F"/>
    <w:rsid w:val="002A45B4"/>
    <w:rsid w:val="002A501C"/>
    <w:rsid w:val="002A6937"/>
    <w:rsid w:val="002A780D"/>
    <w:rsid w:val="002B1317"/>
    <w:rsid w:val="002B13E9"/>
    <w:rsid w:val="002B1F55"/>
    <w:rsid w:val="002B5C62"/>
    <w:rsid w:val="002B6A14"/>
    <w:rsid w:val="002B6B9E"/>
    <w:rsid w:val="002C007D"/>
    <w:rsid w:val="002C161B"/>
    <w:rsid w:val="002C1BED"/>
    <w:rsid w:val="002C265E"/>
    <w:rsid w:val="002C3170"/>
    <w:rsid w:val="002C3515"/>
    <w:rsid w:val="002C76DC"/>
    <w:rsid w:val="002D349F"/>
    <w:rsid w:val="002D4F59"/>
    <w:rsid w:val="002D5289"/>
    <w:rsid w:val="002D5321"/>
    <w:rsid w:val="002D7EB7"/>
    <w:rsid w:val="002D7F10"/>
    <w:rsid w:val="002E1FED"/>
    <w:rsid w:val="002E4F3D"/>
    <w:rsid w:val="002E65A7"/>
    <w:rsid w:val="002F1F22"/>
    <w:rsid w:val="002F218E"/>
    <w:rsid w:val="002F541C"/>
    <w:rsid w:val="002F694D"/>
    <w:rsid w:val="0030163D"/>
    <w:rsid w:val="0030192F"/>
    <w:rsid w:val="00302132"/>
    <w:rsid w:val="003021AE"/>
    <w:rsid w:val="0030236B"/>
    <w:rsid w:val="0030295C"/>
    <w:rsid w:val="00302CB2"/>
    <w:rsid w:val="00305077"/>
    <w:rsid w:val="003110C6"/>
    <w:rsid w:val="0031350A"/>
    <w:rsid w:val="0031480D"/>
    <w:rsid w:val="00316737"/>
    <w:rsid w:val="00323F66"/>
    <w:rsid w:val="00324098"/>
    <w:rsid w:val="00324BEA"/>
    <w:rsid w:val="00325B65"/>
    <w:rsid w:val="00327164"/>
    <w:rsid w:val="00331E61"/>
    <w:rsid w:val="00332137"/>
    <w:rsid w:val="0033359F"/>
    <w:rsid w:val="00334E08"/>
    <w:rsid w:val="00335389"/>
    <w:rsid w:val="00335752"/>
    <w:rsid w:val="0033780C"/>
    <w:rsid w:val="00342DB0"/>
    <w:rsid w:val="00346D9D"/>
    <w:rsid w:val="00351AC8"/>
    <w:rsid w:val="00353A3F"/>
    <w:rsid w:val="00362187"/>
    <w:rsid w:val="00362376"/>
    <w:rsid w:val="00362EBB"/>
    <w:rsid w:val="00363406"/>
    <w:rsid w:val="00363A5A"/>
    <w:rsid w:val="00363C1E"/>
    <w:rsid w:val="00364B03"/>
    <w:rsid w:val="00366F92"/>
    <w:rsid w:val="00367650"/>
    <w:rsid w:val="00381C71"/>
    <w:rsid w:val="003841E8"/>
    <w:rsid w:val="00384CD8"/>
    <w:rsid w:val="00386CB2"/>
    <w:rsid w:val="00390BEF"/>
    <w:rsid w:val="0039170C"/>
    <w:rsid w:val="00392187"/>
    <w:rsid w:val="00395214"/>
    <w:rsid w:val="00395E29"/>
    <w:rsid w:val="00397472"/>
    <w:rsid w:val="00397BA9"/>
    <w:rsid w:val="003A4442"/>
    <w:rsid w:val="003A74F3"/>
    <w:rsid w:val="003B10CF"/>
    <w:rsid w:val="003B4D16"/>
    <w:rsid w:val="003B5541"/>
    <w:rsid w:val="003B67E8"/>
    <w:rsid w:val="003C06A1"/>
    <w:rsid w:val="003C0B13"/>
    <w:rsid w:val="003C16E2"/>
    <w:rsid w:val="003C55C1"/>
    <w:rsid w:val="003C63DD"/>
    <w:rsid w:val="003C7564"/>
    <w:rsid w:val="003C7925"/>
    <w:rsid w:val="003C7BF7"/>
    <w:rsid w:val="003D3ED6"/>
    <w:rsid w:val="003D41B2"/>
    <w:rsid w:val="003D42F8"/>
    <w:rsid w:val="003D4ECA"/>
    <w:rsid w:val="003D5937"/>
    <w:rsid w:val="003D5AEC"/>
    <w:rsid w:val="003E1E63"/>
    <w:rsid w:val="003E5896"/>
    <w:rsid w:val="003E687D"/>
    <w:rsid w:val="003E7834"/>
    <w:rsid w:val="003E7E24"/>
    <w:rsid w:val="003F132A"/>
    <w:rsid w:val="003F137E"/>
    <w:rsid w:val="003F1670"/>
    <w:rsid w:val="003F1849"/>
    <w:rsid w:val="003F2E08"/>
    <w:rsid w:val="003F3051"/>
    <w:rsid w:val="003F4A53"/>
    <w:rsid w:val="003F57C9"/>
    <w:rsid w:val="003F5CC0"/>
    <w:rsid w:val="003F6F20"/>
    <w:rsid w:val="004021DF"/>
    <w:rsid w:val="0040287E"/>
    <w:rsid w:val="004032EF"/>
    <w:rsid w:val="0040778A"/>
    <w:rsid w:val="00410A13"/>
    <w:rsid w:val="004149FE"/>
    <w:rsid w:val="00414E8E"/>
    <w:rsid w:val="00422317"/>
    <w:rsid w:val="00430290"/>
    <w:rsid w:val="0043099E"/>
    <w:rsid w:val="004329FC"/>
    <w:rsid w:val="00440F04"/>
    <w:rsid w:val="0044150A"/>
    <w:rsid w:val="00441FF6"/>
    <w:rsid w:val="00442056"/>
    <w:rsid w:val="004453E2"/>
    <w:rsid w:val="004465D8"/>
    <w:rsid w:val="00450BFC"/>
    <w:rsid w:val="00450E8C"/>
    <w:rsid w:val="00450F7D"/>
    <w:rsid w:val="00451912"/>
    <w:rsid w:val="00451C49"/>
    <w:rsid w:val="00455F58"/>
    <w:rsid w:val="0046169C"/>
    <w:rsid w:val="0046476B"/>
    <w:rsid w:val="004653F3"/>
    <w:rsid w:val="00466C12"/>
    <w:rsid w:val="0046733F"/>
    <w:rsid w:val="00467BCC"/>
    <w:rsid w:val="00470745"/>
    <w:rsid w:val="004719B9"/>
    <w:rsid w:val="004740EE"/>
    <w:rsid w:val="004743F7"/>
    <w:rsid w:val="00475BF4"/>
    <w:rsid w:val="00476519"/>
    <w:rsid w:val="00480FBB"/>
    <w:rsid w:val="004815B5"/>
    <w:rsid w:val="00481CCB"/>
    <w:rsid w:val="00482D81"/>
    <w:rsid w:val="00484885"/>
    <w:rsid w:val="00485B1A"/>
    <w:rsid w:val="00486779"/>
    <w:rsid w:val="00487409"/>
    <w:rsid w:val="0049287D"/>
    <w:rsid w:val="00495078"/>
    <w:rsid w:val="004961C5"/>
    <w:rsid w:val="00496877"/>
    <w:rsid w:val="004A0F02"/>
    <w:rsid w:val="004A2BDE"/>
    <w:rsid w:val="004A36B3"/>
    <w:rsid w:val="004A5A79"/>
    <w:rsid w:val="004B0523"/>
    <w:rsid w:val="004B10FD"/>
    <w:rsid w:val="004B194C"/>
    <w:rsid w:val="004B263B"/>
    <w:rsid w:val="004B321B"/>
    <w:rsid w:val="004B3504"/>
    <w:rsid w:val="004B3D4C"/>
    <w:rsid w:val="004B4899"/>
    <w:rsid w:val="004C289C"/>
    <w:rsid w:val="004C4C6B"/>
    <w:rsid w:val="004C6489"/>
    <w:rsid w:val="004C7431"/>
    <w:rsid w:val="004C7475"/>
    <w:rsid w:val="004C7AC8"/>
    <w:rsid w:val="004C7FFB"/>
    <w:rsid w:val="004D081E"/>
    <w:rsid w:val="004D0FB1"/>
    <w:rsid w:val="004D17DE"/>
    <w:rsid w:val="004D1E7D"/>
    <w:rsid w:val="004D3ED8"/>
    <w:rsid w:val="004D406D"/>
    <w:rsid w:val="004D4762"/>
    <w:rsid w:val="004D7D9C"/>
    <w:rsid w:val="004E053F"/>
    <w:rsid w:val="004E0585"/>
    <w:rsid w:val="004E1824"/>
    <w:rsid w:val="004E1E21"/>
    <w:rsid w:val="004E2A13"/>
    <w:rsid w:val="004E5F61"/>
    <w:rsid w:val="004E6590"/>
    <w:rsid w:val="004E67A8"/>
    <w:rsid w:val="004F103C"/>
    <w:rsid w:val="004F2012"/>
    <w:rsid w:val="004F29F6"/>
    <w:rsid w:val="005002DC"/>
    <w:rsid w:val="00501067"/>
    <w:rsid w:val="005013D8"/>
    <w:rsid w:val="00501C21"/>
    <w:rsid w:val="00503D1E"/>
    <w:rsid w:val="00506A18"/>
    <w:rsid w:val="005071B4"/>
    <w:rsid w:val="005111C7"/>
    <w:rsid w:val="00514733"/>
    <w:rsid w:val="00516026"/>
    <w:rsid w:val="005166BC"/>
    <w:rsid w:val="005167AC"/>
    <w:rsid w:val="00516BE7"/>
    <w:rsid w:val="00517574"/>
    <w:rsid w:val="00517A4A"/>
    <w:rsid w:val="005201D4"/>
    <w:rsid w:val="00523CC7"/>
    <w:rsid w:val="00523D91"/>
    <w:rsid w:val="00526D96"/>
    <w:rsid w:val="005278C9"/>
    <w:rsid w:val="005350E3"/>
    <w:rsid w:val="00537572"/>
    <w:rsid w:val="0054500D"/>
    <w:rsid w:val="005453D0"/>
    <w:rsid w:val="005455AC"/>
    <w:rsid w:val="00550056"/>
    <w:rsid w:val="005522AA"/>
    <w:rsid w:val="005547E8"/>
    <w:rsid w:val="005578A4"/>
    <w:rsid w:val="005600C3"/>
    <w:rsid w:val="005606B2"/>
    <w:rsid w:val="00563A4F"/>
    <w:rsid w:val="00564702"/>
    <w:rsid w:val="0056493F"/>
    <w:rsid w:val="00564EC2"/>
    <w:rsid w:val="005651C1"/>
    <w:rsid w:val="00566F4E"/>
    <w:rsid w:val="00567715"/>
    <w:rsid w:val="00567DE2"/>
    <w:rsid w:val="00571113"/>
    <w:rsid w:val="00571A0A"/>
    <w:rsid w:val="0057304E"/>
    <w:rsid w:val="005732A4"/>
    <w:rsid w:val="00574329"/>
    <w:rsid w:val="005774AB"/>
    <w:rsid w:val="005817A6"/>
    <w:rsid w:val="00582A65"/>
    <w:rsid w:val="00582D50"/>
    <w:rsid w:val="00584875"/>
    <w:rsid w:val="0058584F"/>
    <w:rsid w:val="00590128"/>
    <w:rsid w:val="00591CEE"/>
    <w:rsid w:val="005926F6"/>
    <w:rsid w:val="005927A1"/>
    <w:rsid w:val="00593D59"/>
    <w:rsid w:val="00596038"/>
    <w:rsid w:val="005A0460"/>
    <w:rsid w:val="005A0678"/>
    <w:rsid w:val="005A3F18"/>
    <w:rsid w:val="005A4CBE"/>
    <w:rsid w:val="005A5A15"/>
    <w:rsid w:val="005A6CBC"/>
    <w:rsid w:val="005B4C8F"/>
    <w:rsid w:val="005B53C9"/>
    <w:rsid w:val="005B56AC"/>
    <w:rsid w:val="005B6FA7"/>
    <w:rsid w:val="005B79C1"/>
    <w:rsid w:val="005C2402"/>
    <w:rsid w:val="005C2910"/>
    <w:rsid w:val="005C4582"/>
    <w:rsid w:val="005C5BC7"/>
    <w:rsid w:val="005C78E0"/>
    <w:rsid w:val="005D127E"/>
    <w:rsid w:val="005D1AF9"/>
    <w:rsid w:val="005D5290"/>
    <w:rsid w:val="005D59EB"/>
    <w:rsid w:val="005D5A2E"/>
    <w:rsid w:val="005D6018"/>
    <w:rsid w:val="005D78CF"/>
    <w:rsid w:val="005E283E"/>
    <w:rsid w:val="005E37DB"/>
    <w:rsid w:val="005E57A4"/>
    <w:rsid w:val="005E613D"/>
    <w:rsid w:val="005E6E65"/>
    <w:rsid w:val="005E6F94"/>
    <w:rsid w:val="005E6FA9"/>
    <w:rsid w:val="005F1C1F"/>
    <w:rsid w:val="005F231A"/>
    <w:rsid w:val="005F29F6"/>
    <w:rsid w:val="005F2CF0"/>
    <w:rsid w:val="005F321F"/>
    <w:rsid w:val="005F4EE9"/>
    <w:rsid w:val="005F649C"/>
    <w:rsid w:val="005F6980"/>
    <w:rsid w:val="0060103F"/>
    <w:rsid w:val="00605242"/>
    <w:rsid w:val="0060705E"/>
    <w:rsid w:val="006075DF"/>
    <w:rsid w:val="00607BF5"/>
    <w:rsid w:val="0061002D"/>
    <w:rsid w:val="00612A9A"/>
    <w:rsid w:val="00613611"/>
    <w:rsid w:val="006150D9"/>
    <w:rsid w:val="00615527"/>
    <w:rsid w:val="00615ECE"/>
    <w:rsid w:val="00615FF6"/>
    <w:rsid w:val="00621EF6"/>
    <w:rsid w:val="00622B61"/>
    <w:rsid w:val="006230E7"/>
    <w:rsid w:val="006253DC"/>
    <w:rsid w:val="00626B9B"/>
    <w:rsid w:val="00626D5F"/>
    <w:rsid w:val="00630781"/>
    <w:rsid w:val="006315FD"/>
    <w:rsid w:val="00634EC9"/>
    <w:rsid w:val="00636B1E"/>
    <w:rsid w:val="006459C3"/>
    <w:rsid w:val="00645D26"/>
    <w:rsid w:val="00647ADC"/>
    <w:rsid w:val="006508E5"/>
    <w:rsid w:val="006515B9"/>
    <w:rsid w:val="006517ED"/>
    <w:rsid w:val="00655ED0"/>
    <w:rsid w:val="0066037A"/>
    <w:rsid w:val="0066157C"/>
    <w:rsid w:val="00662112"/>
    <w:rsid w:val="006626F3"/>
    <w:rsid w:val="006635E6"/>
    <w:rsid w:val="00666484"/>
    <w:rsid w:val="0066648C"/>
    <w:rsid w:val="00666B7E"/>
    <w:rsid w:val="00667869"/>
    <w:rsid w:val="00670FF8"/>
    <w:rsid w:val="0067149C"/>
    <w:rsid w:val="00673FF1"/>
    <w:rsid w:val="00674279"/>
    <w:rsid w:val="00674B6E"/>
    <w:rsid w:val="00677A91"/>
    <w:rsid w:val="00677C9C"/>
    <w:rsid w:val="00681F80"/>
    <w:rsid w:val="00682669"/>
    <w:rsid w:val="0068294E"/>
    <w:rsid w:val="00683406"/>
    <w:rsid w:val="00692AFC"/>
    <w:rsid w:val="00693E2F"/>
    <w:rsid w:val="006A03CD"/>
    <w:rsid w:val="006A1715"/>
    <w:rsid w:val="006A23CF"/>
    <w:rsid w:val="006A35D1"/>
    <w:rsid w:val="006A4AB0"/>
    <w:rsid w:val="006A5631"/>
    <w:rsid w:val="006A6DF8"/>
    <w:rsid w:val="006A710A"/>
    <w:rsid w:val="006A7E24"/>
    <w:rsid w:val="006B2AB2"/>
    <w:rsid w:val="006B4211"/>
    <w:rsid w:val="006B6A8E"/>
    <w:rsid w:val="006B6B87"/>
    <w:rsid w:val="006B730E"/>
    <w:rsid w:val="006B77EF"/>
    <w:rsid w:val="006C0E76"/>
    <w:rsid w:val="006C1730"/>
    <w:rsid w:val="006C24C9"/>
    <w:rsid w:val="006C605C"/>
    <w:rsid w:val="006D0273"/>
    <w:rsid w:val="006D07CD"/>
    <w:rsid w:val="006D18F1"/>
    <w:rsid w:val="006D478A"/>
    <w:rsid w:val="006D5C79"/>
    <w:rsid w:val="006D6DE9"/>
    <w:rsid w:val="006E0062"/>
    <w:rsid w:val="006E6385"/>
    <w:rsid w:val="006F10F0"/>
    <w:rsid w:val="006F3291"/>
    <w:rsid w:val="006F55C8"/>
    <w:rsid w:val="006F655F"/>
    <w:rsid w:val="006F7D32"/>
    <w:rsid w:val="00700BB2"/>
    <w:rsid w:val="00700FDF"/>
    <w:rsid w:val="00702B86"/>
    <w:rsid w:val="00704540"/>
    <w:rsid w:val="00705D9C"/>
    <w:rsid w:val="007078A4"/>
    <w:rsid w:val="0071245D"/>
    <w:rsid w:val="00714AA1"/>
    <w:rsid w:val="00714E88"/>
    <w:rsid w:val="007150B2"/>
    <w:rsid w:val="0071740C"/>
    <w:rsid w:val="007175DE"/>
    <w:rsid w:val="007202CF"/>
    <w:rsid w:val="007242D2"/>
    <w:rsid w:val="00727066"/>
    <w:rsid w:val="0073073D"/>
    <w:rsid w:val="00730CE3"/>
    <w:rsid w:val="0073106D"/>
    <w:rsid w:val="00732728"/>
    <w:rsid w:val="00732F3D"/>
    <w:rsid w:val="00733B54"/>
    <w:rsid w:val="0073485C"/>
    <w:rsid w:val="007365B0"/>
    <w:rsid w:val="00736710"/>
    <w:rsid w:val="00737AEF"/>
    <w:rsid w:val="007409A6"/>
    <w:rsid w:val="007409B6"/>
    <w:rsid w:val="00740A32"/>
    <w:rsid w:val="007419F3"/>
    <w:rsid w:val="007463A6"/>
    <w:rsid w:val="00746D88"/>
    <w:rsid w:val="00747038"/>
    <w:rsid w:val="0074724D"/>
    <w:rsid w:val="007500DC"/>
    <w:rsid w:val="00750FEC"/>
    <w:rsid w:val="007518FC"/>
    <w:rsid w:val="00751CD8"/>
    <w:rsid w:val="007539FE"/>
    <w:rsid w:val="007548F2"/>
    <w:rsid w:val="00757A80"/>
    <w:rsid w:val="0076167F"/>
    <w:rsid w:val="007624EF"/>
    <w:rsid w:val="00762699"/>
    <w:rsid w:val="00762D02"/>
    <w:rsid w:val="0076498C"/>
    <w:rsid w:val="00764C60"/>
    <w:rsid w:val="00765733"/>
    <w:rsid w:val="00767B6B"/>
    <w:rsid w:val="00767F86"/>
    <w:rsid w:val="0077097C"/>
    <w:rsid w:val="00771DF5"/>
    <w:rsid w:val="007764F8"/>
    <w:rsid w:val="0077655C"/>
    <w:rsid w:val="007809D0"/>
    <w:rsid w:val="007833A9"/>
    <w:rsid w:val="00783476"/>
    <w:rsid w:val="00783D06"/>
    <w:rsid w:val="0078579D"/>
    <w:rsid w:val="007861D4"/>
    <w:rsid w:val="00786D5A"/>
    <w:rsid w:val="0079139C"/>
    <w:rsid w:val="007915C2"/>
    <w:rsid w:val="00791887"/>
    <w:rsid w:val="007973A4"/>
    <w:rsid w:val="007A12C8"/>
    <w:rsid w:val="007A2126"/>
    <w:rsid w:val="007A2AE3"/>
    <w:rsid w:val="007A4765"/>
    <w:rsid w:val="007A5D3A"/>
    <w:rsid w:val="007A6EA3"/>
    <w:rsid w:val="007B0163"/>
    <w:rsid w:val="007B155A"/>
    <w:rsid w:val="007B3940"/>
    <w:rsid w:val="007B4AFC"/>
    <w:rsid w:val="007B7491"/>
    <w:rsid w:val="007B77A5"/>
    <w:rsid w:val="007B7931"/>
    <w:rsid w:val="007C05C5"/>
    <w:rsid w:val="007C20C2"/>
    <w:rsid w:val="007C498D"/>
    <w:rsid w:val="007C6FDD"/>
    <w:rsid w:val="007C709F"/>
    <w:rsid w:val="007D3A2F"/>
    <w:rsid w:val="007D741B"/>
    <w:rsid w:val="007E076F"/>
    <w:rsid w:val="007E10B7"/>
    <w:rsid w:val="007E254E"/>
    <w:rsid w:val="007E4379"/>
    <w:rsid w:val="007E5113"/>
    <w:rsid w:val="007E627B"/>
    <w:rsid w:val="007E6655"/>
    <w:rsid w:val="007E7655"/>
    <w:rsid w:val="007F0C1B"/>
    <w:rsid w:val="007F0D40"/>
    <w:rsid w:val="007F20A6"/>
    <w:rsid w:val="007F24B5"/>
    <w:rsid w:val="007F2DE0"/>
    <w:rsid w:val="007F2DEF"/>
    <w:rsid w:val="007F426D"/>
    <w:rsid w:val="007F62CA"/>
    <w:rsid w:val="007F63D4"/>
    <w:rsid w:val="00806B81"/>
    <w:rsid w:val="008113A3"/>
    <w:rsid w:val="0081211E"/>
    <w:rsid w:val="0081328A"/>
    <w:rsid w:val="00813314"/>
    <w:rsid w:val="00820779"/>
    <w:rsid w:val="0082514A"/>
    <w:rsid w:val="00825FB4"/>
    <w:rsid w:val="008265CD"/>
    <w:rsid w:val="00826678"/>
    <w:rsid w:val="00831544"/>
    <w:rsid w:val="008320CD"/>
    <w:rsid w:val="00834C68"/>
    <w:rsid w:val="00835BDE"/>
    <w:rsid w:val="008374AE"/>
    <w:rsid w:val="00840266"/>
    <w:rsid w:val="00840AC2"/>
    <w:rsid w:val="00841945"/>
    <w:rsid w:val="00843BF8"/>
    <w:rsid w:val="0084440C"/>
    <w:rsid w:val="00844EFD"/>
    <w:rsid w:val="00847347"/>
    <w:rsid w:val="00850342"/>
    <w:rsid w:val="00851A39"/>
    <w:rsid w:val="0085355D"/>
    <w:rsid w:val="00857EE5"/>
    <w:rsid w:val="008600E5"/>
    <w:rsid w:val="008625B7"/>
    <w:rsid w:val="0086383F"/>
    <w:rsid w:val="00864163"/>
    <w:rsid w:val="008652B0"/>
    <w:rsid w:val="00866ACA"/>
    <w:rsid w:val="0086716D"/>
    <w:rsid w:val="00874265"/>
    <w:rsid w:val="00875C93"/>
    <w:rsid w:val="00876E70"/>
    <w:rsid w:val="00877A67"/>
    <w:rsid w:val="00880A0F"/>
    <w:rsid w:val="00881544"/>
    <w:rsid w:val="00882F3C"/>
    <w:rsid w:val="008844B9"/>
    <w:rsid w:val="008870DA"/>
    <w:rsid w:val="00892122"/>
    <w:rsid w:val="00893C69"/>
    <w:rsid w:val="008944AC"/>
    <w:rsid w:val="008A01F5"/>
    <w:rsid w:val="008A0286"/>
    <w:rsid w:val="008A0A86"/>
    <w:rsid w:val="008A3450"/>
    <w:rsid w:val="008A40D6"/>
    <w:rsid w:val="008A423C"/>
    <w:rsid w:val="008A4D4E"/>
    <w:rsid w:val="008B0A39"/>
    <w:rsid w:val="008B18F7"/>
    <w:rsid w:val="008B1BCF"/>
    <w:rsid w:val="008B6B07"/>
    <w:rsid w:val="008B6B63"/>
    <w:rsid w:val="008B6CF8"/>
    <w:rsid w:val="008B73EB"/>
    <w:rsid w:val="008B79FC"/>
    <w:rsid w:val="008C072E"/>
    <w:rsid w:val="008C2F63"/>
    <w:rsid w:val="008C3E66"/>
    <w:rsid w:val="008C493D"/>
    <w:rsid w:val="008C78BD"/>
    <w:rsid w:val="008D1F9D"/>
    <w:rsid w:val="008D3130"/>
    <w:rsid w:val="008D4667"/>
    <w:rsid w:val="008D596D"/>
    <w:rsid w:val="008D5DE8"/>
    <w:rsid w:val="008D6B72"/>
    <w:rsid w:val="008E0D9F"/>
    <w:rsid w:val="008E2287"/>
    <w:rsid w:val="008E277C"/>
    <w:rsid w:val="008E3C48"/>
    <w:rsid w:val="008E516E"/>
    <w:rsid w:val="008E7998"/>
    <w:rsid w:val="008F306E"/>
    <w:rsid w:val="008F395A"/>
    <w:rsid w:val="008F5D10"/>
    <w:rsid w:val="009006D3"/>
    <w:rsid w:val="00900D58"/>
    <w:rsid w:val="00901FEC"/>
    <w:rsid w:val="00902B40"/>
    <w:rsid w:val="009031C0"/>
    <w:rsid w:val="00906A03"/>
    <w:rsid w:val="009142C2"/>
    <w:rsid w:val="00922EB0"/>
    <w:rsid w:val="009239A1"/>
    <w:rsid w:val="009260B5"/>
    <w:rsid w:val="00930A77"/>
    <w:rsid w:val="00932F28"/>
    <w:rsid w:val="00933162"/>
    <w:rsid w:val="009341A4"/>
    <w:rsid w:val="0093777F"/>
    <w:rsid w:val="0094041C"/>
    <w:rsid w:val="009503D5"/>
    <w:rsid w:val="0095046F"/>
    <w:rsid w:val="00950CC2"/>
    <w:rsid w:val="009524DA"/>
    <w:rsid w:val="009526A6"/>
    <w:rsid w:val="00956B88"/>
    <w:rsid w:val="00962021"/>
    <w:rsid w:val="009646E0"/>
    <w:rsid w:val="00965D59"/>
    <w:rsid w:val="0096687F"/>
    <w:rsid w:val="00967680"/>
    <w:rsid w:val="00967811"/>
    <w:rsid w:val="009711D3"/>
    <w:rsid w:val="00972350"/>
    <w:rsid w:val="009724A2"/>
    <w:rsid w:val="00973164"/>
    <w:rsid w:val="009754DC"/>
    <w:rsid w:val="00980659"/>
    <w:rsid w:val="009808EA"/>
    <w:rsid w:val="0098418C"/>
    <w:rsid w:val="0098506E"/>
    <w:rsid w:val="00986EF4"/>
    <w:rsid w:val="0099296B"/>
    <w:rsid w:val="00992A21"/>
    <w:rsid w:val="0099655B"/>
    <w:rsid w:val="00996762"/>
    <w:rsid w:val="009978CC"/>
    <w:rsid w:val="009A0CBD"/>
    <w:rsid w:val="009A1237"/>
    <w:rsid w:val="009A1856"/>
    <w:rsid w:val="009A1F48"/>
    <w:rsid w:val="009A2857"/>
    <w:rsid w:val="009A3900"/>
    <w:rsid w:val="009A6446"/>
    <w:rsid w:val="009A726C"/>
    <w:rsid w:val="009B050D"/>
    <w:rsid w:val="009B238F"/>
    <w:rsid w:val="009B5B76"/>
    <w:rsid w:val="009B7E1C"/>
    <w:rsid w:val="009C1D3F"/>
    <w:rsid w:val="009C1F07"/>
    <w:rsid w:val="009C2865"/>
    <w:rsid w:val="009C684B"/>
    <w:rsid w:val="009D4451"/>
    <w:rsid w:val="009E0C1D"/>
    <w:rsid w:val="009E1265"/>
    <w:rsid w:val="009E14DA"/>
    <w:rsid w:val="009E3FB5"/>
    <w:rsid w:val="009E4A24"/>
    <w:rsid w:val="009E524A"/>
    <w:rsid w:val="009E73E9"/>
    <w:rsid w:val="009F0E20"/>
    <w:rsid w:val="009F2955"/>
    <w:rsid w:val="009F2AA9"/>
    <w:rsid w:val="009F35BA"/>
    <w:rsid w:val="00A0195D"/>
    <w:rsid w:val="00A05CB9"/>
    <w:rsid w:val="00A060A5"/>
    <w:rsid w:val="00A073B9"/>
    <w:rsid w:val="00A11887"/>
    <w:rsid w:val="00A11F25"/>
    <w:rsid w:val="00A12898"/>
    <w:rsid w:val="00A12A4F"/>
    <w:rsid w:val="00A149A2"/>
    <w:rsid w:val="00A14E51"/>
    <w:rsid w:val="00A15615"/>
    <w:rsid w:val="00A159F1"/>
    <w:rsid w:val="00A20E1E"/>
    <w:rsid w:val="00A21CED"/>
    <w:rsid w:val="00A21DC4"/>
    <w:rsid w:val="00A2415A"/>
    <w:rsid w:val="00A27242"/>
    <w:rsid w:val="00A27256"/>
    <w:rsid w:val="00A307CB"/>
    <w:rsid w:val="00A32059"/>
    <w:rsid w:val="00A33726"/>
    <w:rsid w:val="00A34E9B"/>
    <w:rsid w:val="00A41105"/>
    <w:rsid w:val="00A42146"/>
    <w:rsid w:val="00A42AF3"/>
    <w:rsid w:val="00A474A2"/>
    <w:rsid w:val="00A5353E"/>
    <w:rsid w:val="00A53C21"/>
    <w:rsid w:val="00A545FA"/>
    <w:rsid w:val="00A54BE3"/>
    <w:rsid w:val="00A57984"/>
    <w:rsid w:val="00A60952"/>
    <w:rsid w:val="00A64C95"/>
    <w:rsid w:val="00A6505C"/>
    <w:rsid w:val="00A658AA"/>
    <w:rsid w:val="00A6694B"/>
    <w:rsid w:val="00A66C7D"/>
    <w:rsid w:val="00A67482"/>
    <w:rsid w:val="00A7203F"/>
    <w:rsid w:val="00A72978"/>
    <w:rsid w:val="00A72F73"/>
    <w:rsid w:val="00A73DD8"/>
    <w:rsid w:val="00A743FA"/>
    <w:rsid w:val="00A7634D"/>
    <w:rsid w:val="00A76B4A"/>
    <w:rsid w:val="00A774AF"/>
    <w:rsid w:val="00A87637"/>
    <w:rsid w:val="00A91AF0"/>
    <w:rsid w:val="00A957B6"/>
    <w:rsid w:val="00A95A4E"/>
    <w:rsid w:val="00AA1FD2"/>
    <w:rsid w:val="00AA26DB"/>
    <w:rsid w:val="00AB0C25"/>
    <w:rsid w:val="00AB314E"/>
    <w:rsid w:val="00AB5A58"/>
    <w:rsid w:val="00AB7BBF"/>
    <w:rsid w:val="00AC1F95"/>
    <w:rsid w:val="00AC2DB3"/>
    <w:rsid w:val="00AC382B"/>
    <w:rsid w:val="00AC3FE5"/>
    <w:rsid w:val="00AC4AD0"/>
    <w:rsid w:val="00AC6528"/>
    <w:rsid w:val="00AC7533"/>
    <w:rsid w:val="00AD0528"/>
    <w:rsid w:val="00AD41ED"/>
    <w:rsid w:val="00AD52E2"/>
    <w:rsid w:val="00AD6B33"/>
    <w:rsid w:val="00AD6BD5"/>
    <w:rsid w:val="00AE2A4A"/>
    <w:rsid w:val="00AE3F10"/>
    <w:rsid w:val="00AE5989"/>
    <w:rsid w:val="00AF1132"/>
    <w:rsid w:val="00AF4687"/>
    <w:rsid w:val="00AF5BEB"/>
    <w:rsid w:val="00B019F2"/>
    <w:rsid w:val="00B05122"/>
    <w:rsid w:val="00B055A4"/>
    <w:rsid w:val="00B06442"/>
    <w:rsid w:val="00B07B43"/>
    <w:rsid w:val="00B11CA6"/>
    <w:rsid w:val="00B12F0B"/>
    <w:rsid w:val="00B14816"/>
    <w:rsid w:val="00B20957"/>
    <w:rsid w:val="00B234ED"/>
    <w:rsid w:val="00B23DEA"/>
    <w:rsid w:val="00B24DCB"/>
    <w:rsid w:val="00B24EC3"/>
    <w:rsid w:val="00B26A63"/>
    <w:rsid w:val="00B27AC8"/>
    <w:rsid w:val="00B30F1C"/>
    <w:rsid w:val="00B32107"/>
    <w:rsid w:val="00B3398A"/>
    <w:rsid w:val="00B33BF5"/>
    <w:rsid w:val="00B34D90"/>
    <w:rsid w:val="00B3691C"/>
    <w:rsid w:val="00B37224"/>
    <w:rsid w:val="00B37CAE"/>
    <w:rsid w:val="00B41C9B"/>
    <w:rsid w:val="00B428A6"/>
    <w:rsid w:val="00B503A3"/>
    <w:rsid w:val="00B5325B"/>
    <w:rsid w:val="00B53D07"/>
    <w:rsid w:val="00B54B1C"/>
    <w:rsid w:val="00B573FF"/>
    <w:rsid w:val="00B64782"/>
    <w:rsid w:val="00B65235"/>
    <w:rsid w:val="00B6637F"/>
    <w:rsid w:val="00B71ED8"/>
    <w:rsid w:val="00B72543"/>
    <w:rsid w:val="00B7471E"/>
    <w:rsid w:val="00B83DDF"/>
    <w:rsid w:val="00B9158E"/>
    <w:rsid w:val="00B91987"/>
    <w:rsid w:val="00B93248"/>
    <w:rsid w:val="00B9503B"/>
    <w:rsid w:val="00B9679D"/>
    <w:rsid w:val="00B97A73"/>
    <w:rsid w:val="00BA0797"/>
    <w:rsid w:val="00BA37B3"/>
    <w:rsid w:val="00BA5F22"/>
    <w:rsid w:val="00BA723C"/>
    <w:rsid w:val="00BB1BDF"/>
    <w:rsid w:val="00BB3850"/>
    <w:rsid w:val="00BB4211"/>
    <w:rsid w:val="00BB46D4"/>
    <w:rsid w:val="00BB5FC8"/>
    <w:rsid w:val="00BC0196"/>
    <w:rsid w:val="00BC3A0A"/>
    <w:rsid w:val="00BC4160"/>
    <w:rsid w:val="00BC4714"/>
    <w:rsid w:val="00BC5DA3"/>
    <w:rsid w:val="00BC7DAB"/>
    <w:rsid w:val="00BD1534"/>
    <w:rsid w:val="00BD1CF0"/>
    <w:rsid w:val="00BD1DD9"/>
    <w:rsid w:val="00BD2C18"/>
    <w:rsid w:val="00BD4CBD"/>
    <w:rsid w:val="00BD7F81"/>
    <w:rsid w:val="00BE3BC4"/>
    <w:rsid w:val="00BE6E9E"/>
    <w:rsid w:val="00BF02E0"/>
    <w:rsid w:val="00BF2AED"/>
    <w:rsid w:val="00BF3897"/>
    <w:rsid w:val="00BF4D12"/>
    <w:rsid w:val="00BF6212"/>
    <w:rsid w:val="00BF6251"/>
    <w:rsid w:val="00BF6789"/>
    <w:rsid w:val="00BF6E98"/>
    <w:rsid w:val="00C00CF3"/>
    <w:rsid w:val="00C00D37"/>
    <w:rsid w:val="00C02B00"/>
    <w:rsid w:val="00C03507"/>
    <w:rsid w:val="00C04717"/>
    <w:rsid w:val="00C05056"/>
    <w:rsid w:val="00C051B7"/>
    <w:rsid w:val="00C108E1"/>
    <w:rsid w:val="00C113BD"/>
    <w:rsid w:val="00C138EC"/>
    <w:rsid w:val="00C13A5B"/>
    <w:rsid w:val="00C17743"/>
    <w:rsid w:val="00C21DF3"/>
    <w:rsid w:val="00C228C5"/>
    <w:rsid w:val="00C2612C"/>
    <w:rsid w:val="00C27320"/>
    <w:rsid w:val="00C30654"/>
    <w:rsid w:val="00C30EDE"/>
    <w:rsid w:val="00C30FE6"/>
    <w:rsid w:val="00C31C29"/>
    <w:rsid w:val="00C31F07"/>
    <w:rsid w:val="00C36430"/>
    <w:rsid w:val="00C40D6B"/>
    <w:rsid w:val="00C40D98"/>
    <w:rsid w:val="00C416D8"/>
    <w:rsid w:val="00C42206"/>
    <w:rsid w:val="00C42803"/>
    <w:rsid w:val="00C47906"/>
    <w:rsid w:val="00C5108E"/>
    <w:rsid w:val="00C51703"/>
    <w:rsid w:val="00C605D6"/>
    <w:rsid w:val="00C6374B"/>
    <w:rsid w:val="00C64F50"/>
    <w:rsid w:val="00C70BB5"/>
    <w:rsid w:val="00C7358D"/>
    <w:rsid w:val="00C74389"/>
    <w:rsid w:val="00C7532B"/>
    <w:rsid w:val="00C7631E"/>
    <w:rsid w:val="00C76ECB"/>
    <w:rsid w:val="00C8499B"/>
    <w:rsid w:val="00C84BD9"/>
    <w:rsid w:val="00C85C12"/>
    <w:rsid w:val="00C87322"/>
    <w:rsid w:val="00C8792D"/>
    <w:rsid w:val="00C87BE5"/>
    <w:rsid w:val="00C9087C"/>
    <w:rsid w:val="00C920EC"/>
    <w:rsid w:val="00C924F4"/>
    <w:rsid w:val="00C93233"/>
    <w:rsid w:val="00C93EE0"/>
    <w:rsid w:val="00C942FA"/>
    <w:rsid w:val="00C958FE"/>
    <w:rsid w:val="00C961F6"/>
    <w:rsid w:val="00C96C30"/>
    <w:rsid w:val="00CA6750"/>
    <w:rsid w:val="00CB0A11"/>
    <w:rsid w:val="00CB149D"/>
    <w:rsid w:val="00CB1993"/>
    <w:rsid w:val="00CB3ECB"/>
    <w:rsid w:val="00CB45C9"/>
    <w:rsid w:val="00CC09FD"/>
    <w:rsid w:val="00CC173D"/>
    <w:rsid w:val="00CC2266"/>
    <w:rsid w:val="00CC3151"/>
    <w:rsid w:val="00CC3FE9"/>
    <w:rsid w:val="00CC4710"/>
    <w:rsid w:val="00CC4A70"/>
    <w:rsid w:val="00CC4E4C"/>
    <w:rsid w:val="00CC5747"/>
    <w:rsid w:val="00CC5FAD"/>
    <w:rsid w:val="00CD0EF0"/>
    <w:rsid w:val="00CD129C"/>
    <w:rsid w:val="00CD255C"/>
    <w:rsid w:val="00CD3608"/>
    <w:rsid w:val="00CD37CE"/>
    <w:rsid w:val="00CD44A4"/>
    <w:rsid w:val="00CD6880"/>
    <w:rsid w:val="00CE0940"/>
    <w:rsid w:val="00CE2665"/>
    <w:rsid w:val="00CE2769"/>
    <w:rsid w:val="00CF0EAB"/>
    <w:rsid w:val="00CF14DD"/>
    <w:rsid w:val="00CF1673"/>
    <w:rsid w:val="00CF20C3"/>
    <w:rsid w:val="00D00241"/>
    <w:rsid w:val="00D02A65"/>
    <w:rsid w:val="00D04F52"/>
    <w:rsid w:val="00D060B4"/>
    <w:rsid w:val="00D07EC4"/>
    <w:rsid w:val="00D10EB0"/>
    <w:rsid w:val="00D11D70"/>
    <w:rsid w:val="00D14118"/>
    <w:rsid w:val="00D21573"/>
    <w:rsid w:val="00D239CB"/>
    <w:rsid w:val="00D273DC"/>
    <w:rsid w:val="00D32D4D"/>
    <w:rsid w:val="00D35940"/>
    <w:rsid w:val="00D40107"/>
    <w:rsid w:val="00D410DD"/>
    <w:rsid w:val="00D4250A"/>
    <w:rsid w:val="00D43D87"/>
    <w:rsid w:val="00D450D1"/>
    <w:rsid w:val="00D45258"/>
    <w:rsid w:val="00D47E25"/>
    <w:rsid w:val="00D51549"/>
    <w:rsid w:val="00D51AA0"/>
    <w:rsid w:val="00D51E43"/>
    <w:rsid w:val="00D52099"/>
    <w:rsid w:val="00D52494"/>
    <w:rsid w:val="00D53339"/>
    <w:rsid w:val="00D556CE"/>
    <w:rsid w:val="00D56C00"/>
    <w:rsid w:val="00D57132"/>
    <w:rsid w:val="00D578F0"/>
    <w:rsid w:val="00D60C41"/>
    <w:rsid w:val="00D62BE8"/>
    <w:rsid w:val="00D62F14"/>
    <w:rsid w:val="00D638EF"/>
    <w:rsid w:val="00D65814"/>
    <w:rsid w:val="00D67BC5"/>
    <w:rsid w:val="00D70A3D"/>
    <w:rsid w:val="00D723AA"/>
    <w:rsid w:val="00D7277D"/>
    <w:rsid w:val="00D75990"/>
    <w:rsid w:val="00D7678B"/>
    <w:rsid w:val="00D76B62"/>
    <w:rsid w:val="00D8247D"/>
    <w:rsid w:val="00D82780"/>
    <w:rsid w:val="00D8364C"/>
    <w:rsid w:val="00D83AC7"/>
    <w:rsid w:val="00D84E5B"/>
    <w:rsid w:val="00D854AB"/>
    <w:rsid w:val="00D86386"/>
    <w:rsid w:val="00D86590"/>
    <w:rsid w:val="00D868CB"/>
    <w:rsid w:val="00D86F8C"/>
    <w:rsid w:val="00D90039"/>
    <w:rsid w:val="00D9322B"/>
    <w:rsid w:val="00D9361C"/>
    <w:rsid w:val="00D95C3C"/>
    <w:rsid w:val="00D96D0B"/>
    <w:rsid w:val="00D96D98"/>
    <w:rsid w:val="00DA2352"/>
    <w:rsid w:val="00DA4628"/>
    <w:rsid w:val="00DA5221"/>
    <w:rsid w:val="00DA7FB6"/>
    <w:rsid w:val="00DB3016"/>
    <w:rsid w:val="00DB49A9"/>
    <w:rsid w:val="00DB5980"/>
    <w:rsid w:val="00DB635C"/>
    <w:rsid w:val="00DB737A"/>
    <w:rsid w:val="00DC26A8"/>
    <w:rsid w:val="00DC2C03"/>
    <w:rsid w:val="00DC7D00"/>
    <w:rsid w:val="00DD2E2D"/>
    <w:rsid w:val="00DD5269"/>
    <w:rsid w:val="00DD594B"/>
    <w:rsid w:val="00DD61D4"/>
    <w:rsid w:val="00DE1795"/>
    <w:rsid w:val="00DE1F5B"/>
    <w:rsid w:val="00DF1226"/>
    <w:rsid w:val="00DF192D"/>
    <w:rsid w:val="00DF1F3C"/>
    <w:rsid w:val="00DF22ED"/>
    <w:rsid w:val="00DF463C"/>
    <w:rsid w:val="00DF4768"/>
    <w:rsid w:val="00DF4CE9"/>
    <w:rsid w:val="00DF562E"/>
    <w:rsid w:val="00DF678C"/>
    <w:rsid w:val="00E00362"/>
    <w:rsid w:val="00E00E98"/>
    <w:rsid w:val="00E010B1"/>
    <w:rsid w:val="00E01670"/>
    <w:rsid w:val="00E02994"/>
    <w:rsid w:val="00E02F61"/>
    <w:rsid w:val="00E03468"/>
    <w:rsid w:val="00E03C64"/>
    <w:rsid w:val="00E06B63"/>
    <w:rsid w:val="00E0790F"/>
    <w:rsid w:val="00E11333"/>
    <w:rsid w:val="00E120A5"/>
    <w:rsid w:val="00E1496C"/>
    <w:rsid w:val="00E149F8"/>
    <w:rsid w:val="00E15518"/>
    <w:rsid w:val="00E1596D"/>
    <w:rsid w:val="00E1638A"/>
    <w:rsid w:val="00E17FD7"/>
    <w:rsid w:val="00E22E6E"/>
    <w:rsid w:val="00E24526"/>
    <w:rsid w:val="00E24F9A"/>
    <w:rsid w:val="00E2534B"/>
    <w:rsid w:val="00E253F6"/>
    <w:rsid w:val="00E26B4B"/>
    <w:rsid w:val="00E2700B"/>
    <w:rsid w:val="00E31385"/>
    <w:rsid w:val="00E32E65"/>
    <w:rsid w:val="00E32EB8"/>
    <w:rsid w:val="00E3732F"/>
    <w:rsid w:val="00E40896"/>
    <w:rsid w:val="00E44183"/>
    <w:rsid w:val="00E45FC8"/>
    <w:rsid w:val="00E469F9"/>
    <w:rsid w:val="00E502F8"/>
    <w:rsid w:val="00E520ED"/>
    <w:rsid w:val="00E525DE"/>
    <w:rsid w:val="00E52707"/>
    <w:rsid w:val="00E52741"/>
    <w:rsid w:val="00E530C0"/>
    <w:rsid w:val="00E53A6B"/>
    <w:rsid w:val="00E54E65"/>
    <w:rsid w:val="00E63077"/>
    <w:rsid w:val="00E649C1"/>
    <w:rsid w:val="00E655A7"/>
    <w:rsid w:val="00E659FA"/>
    <w:rsid w:val="00E65A9E"/>
    <w:rsid w:val="00E65EAB"/>
    <w:rsid w:val="00E67B5F"/>
    <w:rsid w:val="00E7061E"/>
    <w:rsid w:val="00E71BD0"/>
    <w:rsid w:val="00E73CA4"/>
    <w:rsid w:val="00E754F6"/>
    <w:rsid w:val="00E77012"/>
    <w:rsid w:val="00E82B1C"/>
    <w:rsid w:val="00E84241"/>
    <w:rsid w:val="00E85563"/>
    <w:rsid w:val="00E87EB6"/>
    <w:rsid w:val="00E914C2"/>
    <w:rsid w:val="00E92849"/>
    <w:rsid w:val="00E93EFF"/>
    <w:rsid w:val="00E96A98"/>
    <w:rsid w:val="00EA0F18"/>
    <w:rsid w:val="00EA35EE"/>
    <w:rsid w:val="00EA4944"/>
    <w:rsid w:val="00EA507B"/>
    <w:rsid w:val="00EA56A5"/>
    <w:rsid w:val="00EB12F3"/>
    <w:rsid w:val="00EB1423"/>
    <w:rsid w:val="00EB1613"/>
    <w:rsid w:val="00EB1E2B"/>
    <w:rsid w:val="00EB2EFF"/>
    <w:rsid w:val="00EB3EB3"/>
    <w:rsid w:val="00EB45F2"/>
    <w:rsid w:val="00EC04C2"/>
    <w:rsid w:val="00EC1E72"/>
    <w:rsid w:val="00EC6141"/>
    <w:rsid w:val="00EC78FB"/>
    <w:rsid w:val="00ED0367"/>
    <w:rsid w:val="00ED059A"/>
    <w:rsid w:val="00ED3437"/>
    <w:rsid w:val="00ED769E"/>
    <w:rsid w:val="00ED7D26"/>
    <w:rsid w:val="00EE0C3C"/>
    <w:rsid w:val="00EE234B"/>
    <w:rsid w:val="00EE2F29"/>
    <w:rsid w:val="00EE41BF"/>
    <w:rsid w:val="00EE42ED"/>
    <w:rsid w:val="00EE4944"/>
    <w:rsid w:val="00EE596C"/>
    <w:rsid w:val="00F001D5"/>
    <w:rsid w:val="00F00F95"/>
    <w:rsid w:val="00F0231D"/>
    <w:rsid w:val="00F032A6"/>
    <w:rsid w:val="00F04435"/>
    <w:rsid w:val="00F04BC8"/>
    <w:rsid w:val="00F05203"/>
    <w:rsid w:val="00F069E2"/>
    <w:rsid w:val="00F07EAE"/>
    <w:rsid w:val="00F10072"/>
    <w:rsid w:val="00F12E5D"/>
    <w:rsid w:val="00F169CE"/>
    <w:rsid w:val="00F17617"/>
    <w:rsid w:val="00F17774"/>
    <w:rsid w:val="00F21172"/>
    <w:rsid w:val="00F22213"/>
    <w:rsid w:val="00F240CC"/>
    <w:rsid w:val="00F24DFB"/>
    <w:rsid w:val="00F25384"/>
    <w:rsid w:val="00F2760D"/>
    <w:rsid w:val="00F3085A"/>
    <w:rsid w:val="00F31F06"/>
    <w:rsid w:val="00F33F47"/>
    <w:rsid w:val="00F37C60"/>
    <w:rsid w:val="00F40772"/>
    <w:rsid w:val="00F41391"/>
    <w:rsid w:val="00F46340"/>
    <w:rsid w:val="00F47250"/>
    <w:rsid w:val="00F5045E"/>
    <w:rsid w:val="00F50540"/>
    <w:rsid w:val="00F513C2"/>
    <w:rsid w:val="00F51640"/>
    <w:rsid w:val="00F53FFF"/>
    <w:rsid w:val="00F57ED2"/>
    <w:rsid w:val="00F604D0"/>
    <w:rsid w:val="00F6054D"/>
    <w:rsid w:val="00F608DF"/>
    <w:rsid w:val="00F62B76"/>
    <w:rsid w:val="00F62BD5"/>
    <w:rsid w:val="00F636C9"/>
    <w:rsid w:val="00F650F4"/>
    <w:rsid w:val="00F702B5"/>
    <w:rsid w:val="00F712E6"/>
    <w:rsid w:val="00F71965"/>
    <w:rsid w:val="00F72093"/>
    <w:rsid w:val="00F75A15"/>
    <w:rsid w:val="00F7689F"/>
    <w:rsid w:val="00F76F15"/>
    <w:rsid w:val="00F815F2"/>
    <w:rsid w:val="00F817F6"/>
    <w:rsid w:val="00F818B1"/>
    <w:rsid w:val="00F828F7"/>
    <w:rsid w:val="00F83B07"/>
    <w:rsid w:val="00F85FC4"/>
    <w:rsid w:val="00F879CE"/>
    <w:rsid w:val="00F90A98"/>
    <w:rsid w:val="00F9422F"/>
    <w:rsid w:val="00F957AF"/>
    <w:rsid w:val="00F96324"/>
    <w:rsid w:val="00FA098D"/>
    <w:rsid w:val="00FA1609"/>
    <w:rsid w:val="00FA22D1"/>
    <w:rsid w:val="00FA688A"/>
    <w:rsid w:val="00FA6CC3"/>
    <w:rsid w:val="00FB0D59"/>
    <w:rsid w:val="00FB4934"/>
    <w:rsid w:val="00FB699D"/>
    <w:rsid w:val="00FB793D"/>
    <w:rsid w:val="00FC0BA8"/>
    <w:rsid w:val="00FC2086"/>
    <w:rsid w:val="00FC3114"/>
    <w:rsid w:val="00FC3913"/>
    <w:rsid w:val="00FC48A9"/>
    <w:rsid w:val="00FD003E"/>
    <w:rsid w:val="00FD4039"/>
    <w:rsid w:val="00FD4189"/>
    <w:rsid w:val="00FD5C00"/>
    <w:rsid w:val="00FD6023"/>
    <w:rsid w:val="00FD640A"/>
    <w:rsid w:val="00FE2DCD"/>
    <w:rsid w:val="00FE4F29"/>
    <w:rsid w:val="00FE5F67"/>
    <w:rsid w:val="00FE6972"/>
    <w:rsid w:val="00FE716E"/>
    <w:rsid w:val="00FF14C5"/>
    <w:rsid w:val="00FF16C3"/>
    <w:rsid w:val="00FF6A9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18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412852-16F4-4CF1-BC46-B5581D05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264"/>
    </w:pPr>
    <w:rPr>
      <w:sz w:val="22"/>
    </w:rPr>
  </w:style>
  <w:style w:type="paragraph" w:styleId="2">
    <w:name w:val="Body Text Indent 2"/>
    <w:basedOn w:val="a"/>
    <w:pPr>
      <w:ind w:leftChars="200" w:left="528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3">
    <w:name w:val="Body Text Indent 3"/>
    <w:basedOn w:val="a"/>
    <w:pPr>
      <w:ind w:leftChars="188" w:left="496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DF463C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881544"/>
    <w:rPr>
      <w:kern w:val="2"/>
      <w:sz w:val="24"/>
      <w:szCs w:val="24"/>
    </w:rPr>
  </w:style>
  <w:style w:type="paragraph" w:styleId="a9">
    <w:name w:val="Date"/>
    <w:basedOn w:val="a"/>
    <w:next w:val="a"/>
    <w:link w:val="aa"/>
    <w:rsid w:val="009711D3"/>
  </w:style>
  <w:style w:type="character" w:customStyle="1" w:styleId="aa">
    <w:name w:val="日付 (文字)"/>
    <w:link w:val="a9"/>
    <w:rsid w:val="009711D3"/>
    <w:rPr>
      <w:kern w:val="2"/>
      <w:sz w:val="24"/>
      <w:szCs w:val="24"/>
    </w:rPr>
  </w:style>
  <w:style w:type="character" w:styleId="ab">
    <w:name w:val="Hyperlink"/>
    <w:rsid w:val="00FA16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27EC3E-9226-4E36-B4C7-B031E87B3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3</Pages>
  <Words>1151</Words>
  <Characters>439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５月の調査結果の概要</vt:lpstr>
      <vt:lpstr>５月の調査結果の概要</vt:lpstr>
    </vt:vector>
  </TitlesOfParts>
  <Company>統計課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５月の調査結果の概要</dc:title>
  <dc:subject/>
  <dc:creator>青森県企画部</dc:creator>
  <cp:keywords/>
  <dc:description/>
  <cp:lastModifiedBy>Windows ユーザー</cp:lastModifiedBy>
  <cp:revision>67</cp:revision>
  <cp:lastPrinted>2020-07-22T07:50:00Z</cp:lastPrinted>
  <dcterms:created xsi:type="dcterms:W3CDTF">2019-12-19T01:14:00Z</dcterms:created>
  <dcterms:modified xsi:type="dcterms:W3CDTF">2020-09-28T03:58:00Z</dcterms:modified>
</cp:coreProperties>
</file>