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4B" w:rsidRPr="00E005AA" w:rsidRDefault="00171C4B" w:rsidP="00970944">
      <w:pPr>
        <w:ind w:firstLineChars="3050" w:firstLine="6710"/>
        <w:jc w:val="right"/>
      </w:pPr>
      <w:bookmarkStart w:id="0" w:name="_GoBack"/>
      <w:bookmarkEnd w:id="0"/>
      <w:r w:rsidRPr="00D520A8">
        <w:rPr>
          <w:rFonts w:hint="eastAsia"/>
          <w:kern w:val="0"/>
          <w:fitText w:val="2860" w:id="475269632"/>
        </w:rPr>
        <w:t>青森県企画政策部統計分析課</w:t>
      </w:r>
    </w:p>
    <w:p w:rsidR="00171C4B" w:rsidRPr="00E005AA" w:rsidRDefault="00946ED7" w:rsidP="00970944">
      <w:pPr>
        <w:ind w:leftChars="3028" w:left="6662"/>
        <w:jc w:val="right"/>
      </w:pPr>
      <w:r w:rsidRPr="00746107">
        <w:rPr>
          <w:rFonts w:hint="eastAsia"/>
          <w:spacing w:val="22"/>
          <w:kern w:val="0"/>
          <w:fitText w:val="2860" w:id="-336435456"/>
        </w:rPr>
        <w:t>平成２</w:t>
      </w:r>
      <w:r w:rsidR="00D85604" w:rsidRPr="00746107">
        <w:rPr>
          <w:rFonts w:hint="eastAsia"/>
          <w:spacing w:val="22"/>
          <w:kern w:val="0"/>
          <w:fitText w:val="2860" w:id="-336435456"/>
        </w:rPr>
        <w:t>８</w:t>
      </w:r>
      <w:r w:rsidR="00E75E8B" w:rsidRPr="00746107">
        <w:rPr>
          <w:rFonts w:hint="eastAsia"/>
          <w:spacing w:val="22"/>
          <w:kern w:val="0"/>
          <w:fitText w:val="2860" w:id="-336435456"/>
        </w:rPr>
        <w:t>年１</w:t>
      </w:r>
      <w:r w:rsidR="008E7440" w:rsidRPr="00746107">
        <w:rPr>
          <w:rFonts w:hint="eastAsia"/>
          <w:spacing w:val="22"/>
          <w:kern w:val="0"/>
          <w:fitText w:val="2860" w:id="-336435456"/>
        </w:rPr>
        <w:t>２</w:t>
      </w:r>
      <w:r w:rsidR="00746107" w:rsidRPr="00746107">
        <w:rPr>
          <w:rFonts w:hint="eastAsia"/>
          <w:spacing w:val="22"/>
          <w:kern w:val="0"/>
          <w:fitText w:val="2860" w:id="-336435456"/>
        </w:rPr>
        <w:t>月２２</w:t>
      </w:r>
      <w:r w:rsidR="00746107" w:rsidRPr="00746107">
        <w:rPr>
          <w:rFonts w:hint="eastAsia"/>
          <w:kern w:val="0"/>
          <w:fitText w:val="2860" w:id="-336435456"/>
        </w:rPr>
        <w:t>日</w:t>
      </w:r>
    </w:p>
    <w:p w:rsidR="00171C4B" w:rsidRPr="00E005AA" w:rsidRDefault="00171C4B" w:rsidP="00171C4B">
      <w:pPr>
        <w:rPr>
          <w:kern w:val="0"/>
        </w:rPr>
      </w:pPr>
    </w:p>
    <w:p w:rsidR="00171C4B" w:rsidRPr="00E005AA" w:rsidRDefault="00946ED7" w:rsidP="00171C4B">
      <w:pPr>
        <w:jc w:val="center"/>
        <w:rPr>
          <w:b/>
          <w:sz w:val="24"/>
        </w:rPr>
      </w:pPr>
      <w:r w:rsidRPr="00E005AA">
        <w:rPr>
          <w:rFonts w:hint="eastAsia"/>
          <w:b/>
          <w:sz w:val="24"/>
        </w:rPr>
        <w:t>平成</w:t>
      </w:r>
      <w:r w:rsidR="00D85604">
        <w:rPr>
          <w:rFonts w:hint="eastAsia"/>
          <w:b/>
          <w:sz w:val="24"/>
        </w:rPr>
        <w:t>２</w:t>
      </w:r>
      <w:r w:rsidR="008E7440">
        <w:rPr>
          <w:rFonts w:hint="eastAsia"/>
          <w:b/>
          <w:sz w:val="24"/>
        </w:rPr>
        <w:t>８</w:t>
      </w:r>
      <w:r w:rsidR="00171C4B" w:rsidRPr="00E005AA">
        <w:rPr>
          <w:rFonts w:hint="eastAsia"/>
          <w:b/>
          <w:sz w:val="24"/>
        </w:rPr>
        <w:t>年度学校保健統計調査速報（青森県分）</w:t>
      </w:r>
    </w:p>
    <w:p w:rsidR="00171C4B" w:rsidRPr="00E005AA" w:rsidRDefault="00171C4B" w:rsidP="00171C4B">
      <w:pPr>
        <w:jc w:val="center"/>
        <w:rPr>
          <w:szCs w:val="22"/>
        </w:rPr>
      </w:pPr>
    </w:p>
    <w:p w:rsidR="00171C4B" w:rsidRPr="00E005AA" w:rsidRDefault="00171C4B" w:rsidP="00171C4B">
      <w:pPr>
        <w:rPr>
          <w:b/>
          <w:sz w:val="21"/>
          <w:szCs w:val="21"/>
        </w:rPr>
      </w:pPr>
      <w:r w:rsidRPr="00E005AA">
        <w:rPr>
          <w:rFonts w:hint="eastAsia"/>
          <w:b/>
          <w:sz w:val="21"/>
          <w:szCs w:val="21"/>
        </w:rPr>
        <w:t>１　調査の目的</w:t>
      </w:r>
    </w:p>
    <w:p w:rsidR="00171C4B" w:rsidRPr="00E005AA" w:rsidRDefault="00171C4B" w:rsidP="00171C4B">
      <w:pPr>
        <w:ind w:left="420" w:hangingChars="200" w:hanging="420"/>
        <w:rPr>
          <w:sz w:val="21"/>
          <w:szCs w:val="21"/>
        </w:rPr>
      </w:pPr>
      <w:r w:rsidRPr="00E005AA">
        <w:rPr>
          <w:rFonts w:hint="eastAsia"/>
          <w:sz w:val="21"/>
          <w:szCs w:val="21"/>
        </w:rPr>
        <w:t xml:space="preserve">　　　この調査は、学校における幼児、児童及び生徒の発育及び健康の状態を明らかにすることを目的とする。</w:t>
      </w:r>
    </w:p>
    <w:p w:rsidR="00171C4B" w:rsidRPr="00E005AA" w:rsidRDefault="00171C4B" w:rsidP="00171C4B">
      <w:pPr>
        <w:jc w:val="center"/>
        <w:rPr>
          <w:sz w:val="21"/>
          <w:szCs w:val="21"/>
        </w:rPr>
      </w:pPr>
    </w:p>
    <w:p w:rsidR="00171C4B" w:rsidRPr="00E005AA" w:rsidRDefault="00171C4B" w:rsidP="00171C4B">
      <w:pPr>
        <w:rPr>
          <w:b/>
          <w:sz w:val="21"/>
          <w:szCs w:val="21"/>
        </w:rPr>
      </w:pPr>
      <w:r w:rsidRPr="00E005AA">
        <w:rPr>
          <w:rFonts w:hint="eastAsia"/>
          <w:b/>
          <w:sz w:val="21"/>
          <w:szCs w:val="21"/>
        </w:rPr>
        <w:t>２　調査の周期・期日</w:t>
      </w:r>
    </w:p>
    <w:p w:rsidR="00171C4B" w:rsidRPr="00E005AA" w:rsidRDefault="00171C4B" w:rsidP="00171C4B">
      <w:pPr>
        <w:ind w:left="1275" w:hangingChars="607" w:hanging="1275"/>
        <w:rPr>
          <w:sz w:val="21"/>
          <w:szCs w:val="21"/>
        </w:rPr>
      </w:pPr>
      <w:r w:rsidRPr="00E005AA">
        <w:rPr>
          <w:rFonts w:hint="eastAsia"/>
          <w:sz w:val="21"/>
          <w:szCs w:val="21"/>
        </w:rPr>
        <w:t xml:space="preserve">　　　周期　　昭和２３年</w:t>
      </w:r>
      <w:r w:rsidR="00F374CE">
        <w:rPr>
          <w:rFonts w:hint="eastAsia"/>
          <w:sz w:val="21"/>
          <w:szCs w:val="21"/>
        </w:rPr>
        <w:t>度</w:t>
      </w:r>
      <w:r w:rsidRPr="00E005AA">
        <w:rPr>
          <w:rFonts w:hint="eastAsia"/>
          <w:sz w:val="21"/>
          <w:szCs w:val="21"/>
        </w:rPr>
        <w:t>から毎年実施（昭和２３年</w:t>
      </w:r>
      <w:r w:rsidR="00F374CE">
        <w:rPr>
          <w:rFonts w:hint="eastAsia"/>
          <w:sz w:val="21"/>
          <w:szCs w:val="21"/>
        </w:rPr>
        <w:t>度</w:t>
      </w:r>
      <w:r w:rsidRPr="00E005AA">
        <w:rPr>
          <w:rFonts w:hint="eastAsia"/>
          <w:sz w:val="21"/>
          <w:szCs w:val="21"/>
        </w:rPr>
        <w:t>から昭和３４年</w:t>
      </w:r>
      <w:r w:rsidR="00F374CE">
        <w:rPr>
          <w:rFonts w:hint="eastAsia"/>
          <w:sz w:val="21"/>
          <w:szCs w:val="21"/>
        </w:rPr>
        <w:t>度</w:t>
      </w:r>
      <w:r w:rsidR="004F3DF3">
        <w:rPr>
          <w:rFonts w:hint="eastAsia"/>
          <w:sz w:val="21"/>
          <w:szCs w:val="21"/>
        </w:rPr>
        <w:t>までは、統計の名称を「学校衛生統計」として実施</w:t>
      </w:r>
      <w:r w:rsidRPr="00E005AA">
        <w:rPr>
          <w:rFonts w:hint="eastAsia"/>
          <w:sz w:val="21"/>
          <w:szCs w:val="21"/>
        </w:rPr>
        <w:t>）。</w:t>
      </w:r>
    </w:p>
    <w:p w:rsidR="00171C4B" w:rsidRPr="00E005AA" w:rsidRDefault="00946ED7" w:rsidP="00171C4B">
      <w:pPr>
        <w:ind w:left="1275" w:hangingChars="607" w:hanging="1275"/>
        <w:rPr>
          <w:sz w:val="21"/>
          <w:szCs w:val="21"/>
        </w:rPr>
      </w:pPr>
      <w:r w:rsidRPr="00E005AA">
        <w:rPr>
          <w:rFonts w:hint="eastAsia"/>
          <w:sz w:val="21"/>
          <w:szCs w:val="21"/>
        </w:rPr>
        <w:t xml:space="preserve">　　　期日　　</w:t>
      </w:r>
      <w:r w:rsidR="004F3DF3" w:rsidRPr="00E005AA">
        <w:rPr>
          <w:rFonts w:hint="eastAsia"/>
          <w:sz w:val="21"/>
          <w:szCs w:val="21"/>
        </w:rPr>
        <w:t>学校保健安全法による健康診断の結果に基づき</w:t>
      </w:r>
      <w:r w:rsidR="004F3DF3">
        <w:rPr>
          <w:rFonts w:hint="eastAsia"/>
          <w:sz w:val="21"/>
          <w:szCs w:val="21"/>
        </w:rPr>
        <w:t>、</w:t>
      </w:r>
      <w:r w:rsidRPr="00E005AA">
        <w:rPr>
          <w:rFonts w:hint="eastAsia"/>
          <w:sz w:val="21"/>
          <w:szCs w:val="21"/>
        </w:rPr>
        <w:t>平成</w:t>
      </w:r>
      <w:r w:rsidR="00D85604">
        <w:rPr>
          <w:rFonts w:hint="eastAsia"/>
          <w:sz w:val="21"/>
          <w:szCs w:val="21"/>
        </w:rPr>
        <w:t>２</w:t>
      </w:r>
      <w:r w:rsidR="008E7440">
        <w:rPr>
          <w:rFonts w:hint="eastAsia"/>
          <w:sz w:val="21"/>
          <w:szCs w:val="21"/>
        </w:rPr>
        <w:t>８</w:t>
      </w:r>
      <w:r w:rsidR="00171C4B" w:rsidRPr="00E005AA">
        <w:rPr>
          <w:rFonts w:hint="eastAsia"/>
          <w:sz w:val="21"/>
          <w:szCs w:val="21"/>
        </w:rPr>
        <w:t>年４月１日から６月３０日までの間に実施。</w:t>
      </w:r>
    </w:p>
    <w:p w:rsidR="00171C4B" w:rsidRPr="00E005AA" w:rsidRDefault="00171C4B" w:rsidP="00171C4B">
      <w:pPr>
        <w:jc w:val="center"/>
        <w:rPr>
          <w:sz w:val="21"/>
          <w:szCs w:val="21"/>
        </w:rPr>
      </w:pPr>
    </w:p>
    <w:p w:rsidR="00171C4B" w:rsidRPr="00E005AA" w:rsidRDefault="00171C4B" w:rsidP="00171C4B">
      <w:pPr>
        <w:rPr>
          <w:b/>
          <w:sz w:val="21"/>
          <w:szCs w:val="21"/>
        </w:rPr>
      </w:pPr>
      <w:r w:rsidRPr="00E005AA">
        <w:rPr>
          <w:rFonts w:hint="eastAsia"/>
          <w:b/>
          <w:sz w:val="21"/>
          <w:szCs w:val="21"/>
        </w:rPr>
        <w:t>３　調査の対象</w:t>
      </w:r>
    </w:p>
    <w:p w:rsidR="00171C4B" w:rsidRPr="00E005AA" w:rsidRDefault="00171C4B" w:rsidP="00171C4B">
      <w:pPr>
        <w:rPr>
          <w:sz w:val="21"/>
          <w:szCs w:val="21"/>
        </w:rPr>
      </w:pPr>
      <w:r w:rsidRPr="00E005AA">
        <w:rPr>
          <w:rFonts w:hint="eastAsia"/>
          <w:b/>
          <w:sz w:val="21"/>
          <w:szCs w:val="21"/>
        </w:rPr>
        <w:t xml:space="preserve">　　　</w:t>
      </w:r>
      <w:r w:rsidRPr="00E005AA">
        <w:rPr>
          <w:rFonts w:hint="eastAsia"/>
          <w:sz w:val="21"/>
          <w:szCs w:val="21"/>
        </w:rPr>
        <w:t>満５歳から１７歳までの幼児、児童及び生徒（以下「児童等」という。）の一部（抽出調査）。</w:t>
      </w:r>
    </w:p>
    <w:p w:rsidR="00171C4B" w:rsidRPr="00E005AA" w:rsidRDefault="00171C4B" w:rsidP="00171C4B">
      <w:pPr>
        <w:ind w:firstLineChars="300" w:firstLine="630"/>
        <w:rPr>
          <w:sz w:val="21"/>
          <w:szCs w:val="21"/>
        </w:rPr>
      </w:pPr>
      <w:r w:rsidRPr="00E005AA">
        <w:rPr>
          <w:rFonts w:hint="eastAsia"/>
          <w:sz w:val="21"/>
          <w:szCs w:val="21"/>
        </w:rPr>
        <w:t>なお、調査実施</w:t>
      </w:r>
      <w:r w:rsidR="00340B41">
        <w:rPr>
          <w:rFonts w:hint="eastAsia"/>
          <w:sz w:val="21"/>
          <w:szCs w:val="21"/>
        </w:rPr>
        <w:t>学</w:t>
      </w:r>
      <w:r w:rsidRPr="00E005AA">
        <w:rPr>
          <w:rFonts w:hint="eastAsia"/>
          <w:sz w:val="21"/>
          <w:szCs w:val="21"/>
        </w:rPr>
        <w:t>校</w:t>
      </w:r>
      <w:r w:rsidR="00340B41">
        <w:rPr>
          <w:rFonts w:hint="eastAsia"/>
          <w:sz w:val="21"/>
          <w:szCs w:val="21"/>
        </w:rPr>
        <w:t>（園）</w:t>
      </w:r>
      <w:r w:rsidRPr="00E005AA">
        <w:rPr>
          <w:rFonts w:hint="eastAsia"/>
          <w:sz w:val="21"/>
          <w:szCs w:val="21"/>
        </w:rPr>
        <w:t>数、調査対象者数及び抽出率は、次のとおりである。</w:t>
      </w:r>
    </w:p>
    <w:tbl>
      <w:tblPr>
        <w:tblStyle w:val="a5"/>
        <w:tblW w:w="10915" w:type="dxa"/>
        <w:tblInd w:w="-626" w:type="dxa"/>
        <w:tblLook w:val="04A0" w:firstRow="1" w:lastRow="0" w:firstColumn="1" w:lastColumn="0" w:noHBand="0" w:noVBand="1"/>
      </w:tblPr>
      <w:tblGrid>
        <w:gridCol w:w="1277"/>
        <w:gridCol w:w="1323"/>
        <w:gridCol w:w="1323"/>
        <w:gridCol w:w="1323"/>
        <w:gridCol w:w="1559"/>
        <w:gridCol w:w="1275"/>
        <w:gridCol w:w="1560"/>
        <w:gridCol w:w="1275"/>
      </w:tblGrid>
      <w:tr w:rsidR="00E005AA" w:rsidRPr="00E005AA" w:rsidTr="00057975">
        <w:trPr>
          <w:trHeight w:val="330"/>
        </w:trPr>
        <w:tc>
          <w:tcPr>
            <w:tcW w:w="1277" w:type="dxa"/>
            <w:vMerge w:val="restart"/>
            <w:tcBorders>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区    分</w:t>
            </w:r>
          </w:p>
        </w:tc>
        <w:tc>
          <w:tcPr>
            <w:tcW w:w="1323" w:type="dxa"/>
            <w:vMerge w:val="restart"/>
            <w:tcBorders>
              <w:left w:val="single" w:sz="4"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学校（園）総数</w:t>
            </w:r>
          </w:p>
        </w:tc>
        <w:tc>
          <w:tcPr>
            <w:tcW w:w="1323" w:type="dxa"/>
            <w:vMerge w:val="restart"/>
            <w:tcBorders>
              <w:left w:val="single" w:sz="4" w:space="0" w:color="auto"/>
              <w:right w:val="single" w:sz="18" w:space="0" w:color="auto"/>
            </w:tcBorders>
            <w:vAlign w:val="center"/>
          </w:tcPr>
          <w:p w:rsidR="000A66A0" w:rsidRPr="00E005AA" w:rsidRDefault="000A66A0" w:rsidP="000A66A0">
            <w:pPr>
              <w:jc w:val="center"/>
              <w:rPr>
                <w:sz w:val="21"/>
                <w:szCs w:val="21"/>
              </w:rPr>
            </w:pPr>
            <w:r w:rsidRPr="00E005AA">
              <w:rPr>
                <w:rFonts w:hint="eastAsia"/>
                <w:sz w:val="21"/>
                <w:szCs w:val="21"/>
              </w:rPr>
              <w:t>児童等総数</w:t>
            </w:r>
          </w:p>
        </w:tc>
        <w:tc>
          <w:tcPr>
            <w:tcW w:w="1323" w:type="dxa"/>
            <w:vMerge w:val="restart"/>
            <w:tcBorders>
              <w:top w:val="single" w:sz="18" w:space="0" w:color="auto"/>
              <w:left w:val="single" w:sz="18"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調査実施学校（園）数</w:t>
            </w:r>
          </w:p>
        </w:tc>
        <w:tc>
          <w:tcPr>
            <w:tcW w:w="2834" w:type="dxa"/>
            <w:gridSpan w:val="2"/>
            <w:tcBorders>
              <w:top w:val="single" w:sz="18" w:space="0" w:color="auto"/>
              <w:left w:val="single" w:sz="4"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発育状態調査</w:t>
            </w:r>
          </w:p>
        </w:tc>
        <w:tc>
          <w:tcPr>
            <w:tcW w:w="2835" w:type="dxa"/>
            <w:gridSpan w:val="2"/>
            <w:tcBorders>
              <w:top w:val="single" w:sz="18" w:space="0" w:color="auto"/>
              <w:left w:val="single" w:sz="4" w:space="0" w:color="auto"/>
              <w:right w:val="single" w:sz="18" w:space="0" w:color="auto"/>
            </w:tcBorders>
            <w:vAlign w:val="center"/>
          </w:tcPr>
          <w:p w:rsidR="000A66A0" w:rsidRPr="00E005AA" w:rsidRDefault="000A66A0" w:rsidP="000A66A0">
            <w:pPr>
              <w:jc w:val="center"/>
              <w:rPr>
                <w:sz w:val="21"/>
                <w:szCs w:val="21"/>
              </w:rPr>
            </w:pPr>
            <w:r w:rsidRPr="00E005AA">
              <w:rPr>
                <w:rFonts w:hint="eastAsia"/>
                <w:sz w:val="21"/>
                <w:szCs w:val="21"/>
              </w:rPr>
              <w:t>健康状態調査</w:t>
            </w:r>
          </w:p>
        </w:tc>
      </w:tr>
      <w:tr w:rsidR="00E005AA" w:rsidRPr="00E005AA" w:rsidTr="00057975">
        <w:trPr>
          <w:trHeight w:val="200"/>
        </w:trPr>
        <w:tc>
          <w:tcPr>
            <w:tcW w:w="1277" w:type="dxa"/>
            <w:vMerge/>
            <w:tcBorders>
              <w:right w:val="single" w:sz="4" w:space="0" w:color="auto"/>
            </w:tcBorders>
            <w:vAlign w:val="center"/>
          </w:tcPr>
          <w:p w:rsidR="000A66A0" w:rsidRPr="00E005AA" w:rsidRDefault="000A66A0" w:rsidP="000A66A0">
            <w:pPr>
              <w:jc w:val="center"/>
              <w:rPr>
                <w:sz w:val="21"/>
                <w:szCs w:val="21"/>
              </w:rPr>
            </w:pPr>
          </w:p>
        </w:tc>
        <w:tc>
          <w:tcPr>
            <w:tcW w:w="1323" w:type="dxa"/>
            <w:vMerge/>
            <w:tcBorders>
              <w:left w:val="single" w:sz="4" w:space="0" w:color="auto"/>
              <w:right w:val="single" w:sz="4" w:space="0" w:color="auto"/>
            </w:tcBorders>
            <w:vAlign w:val="center"/>
          </w:tcPr>
          <w:p w:rsidR="000A66A0" w:rsidRPr="00E005AA" w:rsidRDefault="000A66A0" w:rsidP="000A66A0">
            <w:pPr>
              <w:jc w:val="center"/>
              <w:rPr>
                <w:sz w:val="21"/>
                <w:szCs w:val="21"/>
              </w:rPr>
            </w:pPr>
          </w:p>
        </w:tc>
        <w:tc>
          <w:tcPr>
            <w:tcW w:w="1323" w:type="dxa"/>
            <w:vMerge/>
            <w:tcBorders>
              <w:left w:val="single" w:sz="4" w:space="0" w:color="auto"/>
              <w:right w:val="single" w:sz="18" w:space="0" w:color="auto"/>
            </w:tcBorders>
            <w:vAlign w:val="center"/>
          </w:tcPr>
          <w:p w:rsidR="000A66A0" w:rsidRPr="00E005AA" w:rsidRDefault="000A66A0" w:rsidP="000A66A0">
            <w:pPr>
              <w:jc w:val="center"/>
              <w:rPr>
                <w:sz w:val="21"/>
                <w:szCs w:val="21"/>
              </w:rPr>
            </w:pPr>
          </w:p>
        </w:tc>
        <w:tc>
          <w:tcPr>
            <w:tcW w:w="1323" w:type="dxa"/>
            <w:vMerge/>
            <w:tcBorders>
              <w:left w:val="single" w:sz="18" w:space="0" w:color="auto"/>
              <w:right w:val="single" w:sz="4" w:space="0" w:color="auto"/>
            </w:tcBorders>
            <w:vAlign w:val="center"/>
          </w:tcPr>
          <w:p w:rsidR="000A66A0" w:rsidRPr="00E005AA" w:rsidRDefault="000A66A0" w:rsidP="000A66A0">
            <w:pPr>
              <w:jc w:val="center"/>
              <w:rPr>
                <w:sz w:val="21"/>
                <w:szCs w:val="21"/>
              </w:rPr>
            </w:pPr>
          </w:p>
        </w:tc>
        <w:tc>
          <w:tcPr>
            <w:tcW w:w="1559" w:type="dxa"/>
            <w:tcBorders>
              <w:left w:val="single" w:sz="4" w:space="0" w:color="auto"/>
              <w:right w:val="single" w:sz="4" w:space="0" w:color="auto"/>
            </w:tcBorders>
            <w:vAlign w:val="center"/>
          </w:tcPr>
          <w:p w:rsidR="000A66A0" w:rsidRPr="00E005AA" w:rsidRDefault="000A66A0" w:rsidP="000A66A0">
            <w:pPr>
              <w:jc w:val="center"/>
              <w:rPr>
                <w:sz w:val="18"/>
                <w:szCs w:val="18"/>
              </w:rPr>
            </w:pPr>
            <w:r w:rsidRPr="00E005AA">
              <w:rPr>
                <w:rFonts w:hint="eastAsia"/>
                <w:sz w:val="18"/>
                <w:szCs w:val="18"/>
              </w:rPr>
              <w:t>調査対象者（人）</w:t>
            </w:r>
          </w:p>
        </w:tc>
        <w:tc>
          <w:tcPr>
            <w:tcW w:w="1275" w:type="dxa"/>
            <w:tcBorders>
              <w:left w:val="single" w:sz="4"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抽出率（％）</w:t>
            </w:r>
          </w:p>
        </w:tc>
        <w:tc>
          <w:tcPr>
            <w:tcW w:w="1560" w:type="dxa"/>
            <w:tcBorders>
              <w:left w:val="single" w:sz="4" w:space="0" w:color="auto"/>
              <w:right w:val="single" w:sz="4" w:space="0" w:color="auto"/>
            </w:tcBorders>
            <w:vAlign w:val="center"/>
          </w:tcPr>
          <w:p w:rsidR="000A66A0" w:rsidRPr="00E005AA" w:rsidRDefault="000A66A0" w:rsidP="000A66A0">
            <w:pPr>
              <w:jc w:val="center"/>
              <w:rPr>
                <w:sz w:val="18"/>
                <w:szCs w:val="18"/>
              </w:rPr>
            </w:pPr>
            <w:r w:rsidRPr="00E005AA">
              <w:rPr>
                <w:rFonts w:hint="eastAsia"/>
                <w:sz w:val="18"/>
                <w:szCs w:val="18"/>
              </w:rPr>
              <w:t>調査対象者（人）</w:t>
            </w:r>
          </w:p>
        </w:tc>
        <w:tc>
          <w:tcPr>
            <w:tcW w:w="1275" w:type="dxa"/>
            <w:tcBorders>
              <w:left w:val="single" w:sz="4" w:space="0" w:color="auto"/>
              <w:right w:val="single" w:sz="18" w:space="0" w:color="auto"/>
            </w:tcBorders>
            <w:vAlign w:val="center"/>
          </w:tcPr>
          <w:p w:rsidR="000A66A0" w:rsidRPr="00E005AA" w:rsidRDefault="000A66A0" w:rsidP="000A66A0">
            <w:pPr>
              <w:jc w:val="center"/>
              <w:rPr>
                <w:sz w:val="21"/>
                <w:szCs w:val="21"/>
              </w:rPr>
            </w:pPr>
            <w:r w:rsidRPr="00E005AA">
              <w:rPr>
                <w:rFonts w:hint="eastAsia"/>
                <w:sz w:val="21"/>
                <w:szCs w:val="21"/>
              </w:rPr>
              <w:t>抽出率（％）</w:t>
            </w:r>
          </w:p>
        </w:tc>
      </w:tr>
      <w:tr w:rsidR="003D5ED7" w:rsidRPr="00E005AA" w:rsidTr="00057975">
        <w:trPr>
          <w:trHeight w:val="454"/>
        </w:trPr>
        <w:tc>
          <w:tcPr>
            <w:tcW w:w="1277" w:type="dxa"/>
            <w:tcBorders>
              <w:right w:val="single" w:sz="4" w:space="0" w:color="auto"/>
            </w:tcBorders>
            <w:vAlign w:val="center"/>
          </w:tcPr>
          <w:p w:rsidR="003D5ED7" w:rsidRPr="00E005AA" w:rsidRDefault="003D5ED7" w:rsidP="000A66A0">
            <w:pPr>
              <w:jc w:val="distribute"/>
              <w:rPr>
                <w:sz w:val="21"/>
                <w:szCs w:val="21"/>
              </w:rPr>
            </w:pPr>
            <w:r w:rsidRPr="00E005AA">
              <w:rPr>
                <w:rFonts w:hint="eastAsia"/>
                <w:sz w:val="21"/>
                <w:szCs w:val="21"/>
              </w:rPr>
              <w:t>幼稚園</w:t>
            </w:r>
          </w:p>
        </w:tc>
        <w:tc>
          <w:tcPr>
            <w:tcW w:w="1323" w:type="dxa"/>
            <w:tcBorders>
              <w:left w:val="single" w:sz="4" w:space="0" w:color="auto"/>
              <w:right w:val="single" w:sz="4" w:space="0" w:color="auto"/>
            </w:tcBorders>
            <w:vAlign w:val="center"/>
          </w:tcPr>
          <w:p w:rsidR="003D5ED7" w:rsidRPr="003D5ED7" w:rsidRDefault="00323101">
            <w:pPr>
              <w:jc w:val="right"/>
              <w:rPr>
                <w:rFonts w:hAnsi="ＭＳ 明朝" w:cs="ＭＳ Ｐゴシック"/>
                <w:sz w:val="21"/>
                <w:szCs w:val="21"/>
              </w:rPr>
            </w:pPr>
            <w:r>
              <w:rPr>
                <w:rFonts w:hAnsi="ＭＳ 明朝" w:hint="eastAsia"/>
                <w:sz w:val="21"/>
                <w:szCs w:val="21"/>
              </w:rPr>
              <w:t>258</w:t>
            </w:r>
          </w:p>
        </w:tc>
        <w:tc>
          <w:tcPr>
            <w:tcW w:w="1323" w:type="dxa"/>
            <w:tcBorders>
              <w:left w:val="single" w:sz="4" w:space="0" w:color="auto"/>
              <w:right w:val="single" w:sz="18" w:space="0" w:color="auto"/>
            </w:tcBorders>
            <w:vAlign w:val="center"/>
          </w:tcPr>
          <w:p w:rsidR="003D5ED7" w:rsidRPr="003D5ED7" w:rsidRDefault="00323101">
            <w:pPr>
              <w:jc w:val="right"/>
              <w:rPr>
                <w:rFonts w:hAnsi="ＭＳ 明朝" w:cs="ＭＳ Ｐゴシック"/>
                <w:szCs w:val="22"/>
              </w:rPr>
            </w:pPr>
            <w:r>
              <w:rPr>
                <w:rFonts w:hAnsi="ＭＳ 明朝" w:hint="eastAsia"/>
                <w:szCs w:val="22"/>
              </w:rPr>
              <w:t>4,978</w:t>
            </w:r>
          </w:p>
        </w:tc>
        <w:tc>
          <w:tcPr>
            <w:tcW w:w="1323" w:type="dxa"/>
            <w:tcBorders>
              <w:left w:val="single" w:sz="18"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33</w:t>
            </w:r>
          </w:p>
        </w:tc>
        <w:tc>
          <w:tcPr>
            <w:tcW w:w="1559"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952</w:t>
            </w:r>
          </w:p>
        </w:tc>
        <w:tc>
          <w:tcPr>
            <w:tcW w:w="1275" w:type="dxa"/>
            <w:tcBorders>
              <w:left w:val="single" w:sz="4" w:space="0" w:color="auto"/>
              <w:right w:val="single" w:sz="4" w:space="0" w:color="auto"/>
            </w:tcBorders>
            <w:vAlign w:val="center"/>
          </w:tcPr>
          <w:p w:rsidR="003D5ED7" w:rsidRPr="00323101" w:rsidRDefault="00323101" w:rsidP="00323101">
            <w:pPr>
              <w:jc w:val="right"/>
              <w:rPr>
                <w:rFonts w:hAnsi="ＭＳ 明朝"/>
                <w:sz w:val="21"/>
                <w:szCs w:val="21"/>
              </w:rPr>
            </w:pPr>
            <w:r>
              <w:rPr>
                <w:rFonts w:hAnsi="ＭＳ 明朝" w:hint="eastAsia"/>
                <w:sz w:val="21"/>
                <w:szCs w:val="21"/>
              </w:rPr>
              <w:t>19.1</w:t>
            </w:r>
            <w:r w:rsidR="003D5ED7" w:rsidRPr="003D5ED7">
              <w:rPr>
                <w:rFonts w:hAnsi="ＭＳ 明朝" w:hint="eastAsia"/>
                <w:sz w:val="21"/>
                <w:szCs w:val="21"/>
              </w:rPr>
              <w:t>%</w:t>
            </w:r>
          </w:p>
        </w:tc>
        <w:tc>
          <w:tcPr>
            <w:tcW w:w="1560" w:type="dxa"/>
            <w:tcBorders>
              <w:left w:val="single" w:sz="4" w:space="0" w:color="auto"/>
              <w:bottom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1,038</w:t>
            </w:r>
          </w:p>
        </w:tc>
        <w:tc>
          <w:tcPr>
            <w:tcW w:w="1275" w:type="dxa"/>
            <w:tcBorders>
              <w:left w:val="single" w:sz="4" w:space="0" w:color="auto"/>
              <w:bottom w:val="single" w:sz="4" w:space="0" w:color="auto"/>
              <w:right w:val="single" w:sz="18" w:space="0" w:color="auto"/>
            </w:tcBorders>
            <w:vAlign w:val="center"/>
          </w:tcPr>
          <w:p w:rsidR="003D5ED7" w:rsidRPr="00323101" w:rsidRDefault="00323101" w:rsidP="00323101">
            <w:pPr>
              <w:jc w:val="right"/>
              <w:rPr>
                <w:rFonts w:hAnsi="ＭＳ 明朝"/>
                <w:sz w:val="21"/>
                <w:szCs w:val="21"/>
              </w:rPr>
            </w:pPr>
            <w:r>
              <w:rPr>
                <w:rFonts w:hAnsi="ＭＳ 明朝" w:hint="eastAsia"/>
                <w:sz w:val="21"/>
                <w:szCs w:val="21"/>
              </w:rPr>
              <w:t>20</w:t>
            </w:r>
            <w:r w:rsidR="003D5ED7" w:rsidRPr="003D5ED7">
              <w:rPr>
                <w:rFonts w:hAnsi="ＭＳ 明朝" w:hint="eastAsia"/>
                <w:sz w:val="21"/>
                <w:szCs w:val="21"/>
              </w:rPr>
              <w:t>.9%</w:t>
            </w:r>
          </w:p>
        </w:tc>
      </w:tr>
      <w:tr w:rsidR="003D5ED7" w:rsidRPr="00E005AA" w:rsidTr="00057975">
        <w:trPr>
          <w:trHeight w:val="454"/>
        </w:trPr>
        <w:tc>
          <w:tcPr>
            <w:tcW w:w="1277" w:type="dxa"/>
            <w:tcBorders>
              <w:right w:val="single" w:sz="4" w:space="0" w:color="auto"/>
            </w:tcBorders>
            <w:vAlign w:val="center"/>
          </w:tcPr>
          <w:p w:rsidR="003D5ED7" w:rsidRPr="00E005AA" w:rsidRDefault="003D5ED7" w:rsidP="000A66A0">
            <w:pPr>
              <w:jc w:val="distribute"/>
              <w:rPr>
                <w:sz w:val="21"/>
                <w:szCs w:val="21"/>
              </w:rPr>
            </w:pPr>
            <w:r w:rsidRPr="00E005AA">
              <w:rPr>
                <w:rFonts w:hint="eastAsia"/>
                <w:sz w:val="21"/>
                <w:szCs w:val="21"/>
              </w:rPr>
              <w:t>小学校</w:t>
            </w:r>
          </w:p>
        </w:tc>
        <w:tc>
          <w:tcPr>
            <w:tcW w:w="1323"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293</w:t>
            </w:r>
          </w:p>
        </w:tc>
        <w:tc>
          <w:tcPr>
            <w:tcW w:w="1323" w:type="dxa"/>
            <w:tcBorders>
              <w:left w:val="single" w:sz="4" w:space="0" w:color="auto"/>
              <w:right w:val="single" w:sz="18" w:space="0" w:color="auto"/>
            </w:tcBorders>
            <w:vAlign w:val="center"/>
          </w:tcPr>
          <w:p w:rsidR="003D5ED7" w:rsidRPr="003D5ED7" w:rsidRDefault="003D5ED7">
            <w:pPr>
              <w:jc w:val="right"/>
              <w:rPr>
                <w:rFonts w:hAnsi="ＭＳ 明朝" w:cs="ＭＳ Ｐゴシック"/>
                <w:szCs w:val="22"/>
              </w:rPr>
            </w:pPr>
            <w:r w:rsidRPr="003D5ED7">
              <w:rPr>
                <w:rFonts w:hAnsi="ＭＳ 明朝" w:hint="eastAsia"/>
                <w:szCs w:val="22"/>
              </w:rPr>
              <w:t>60,644</w:t>
            </w:r>
          </w:p>
        </w:tc>
        <w:tc>
          <w:tcPr>
            <w:tcW w:w="1323" w:type="dxa"/>
            <w:tcBorders>
              <w:left w:val="single" w:sz="18"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58</w:t>
            </w:r>
          </w:p>
        </w:tc>
        <w:tc>
          <w:tcPr>
            <w:tcW w:w="1559"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5,502</w:t>
            </w:r>
          </w:p>
        </w:tc>
        <w:tc>
          <w:tcPr>
            <w:tcW w:w="1275"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9.1%</w:t>
            </w:r>
          </w:p>
        </w:tc>
        <w:tc>
          <w:tcPr>
            <w:tcW w:w="1560"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20,859</w:t>
            </w:r>
          </w:p>
        </w:tc>
        <w:tc>
          <w:tcPr>
            <w:tcW w:w="1275" w:type="dxa"/>
            <w:tcBorders>
              <w:left w:val="single" w:sz="4" w:space="0" w:color="auto"/>
              <w:right w:val="single" w:sz="18"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34.4%</w:t>
            </w:r>
          </w:p>
        </w:tc>
      </w:tr>
      <w:tr w:rsidR="003D5ED7" w:rsidRPr="00E005AA" w:rsidTr="00057975">
        <w:trPr>
          <w:trHeight w:val="454"/>
        </w:trPr>
        <w:tc>
          <w:tcPr>
            <w:tcW w:w="1277" w:type="dxa"/>
            <w:tcBorders>
              <w:right w:val="single" w:sz="4" w:space="0" w:color="auto"/>
            </w:tcBorders>
            <w:vAlign w:val="center"/>
          </w:tcPr>
          <w:p w:rsidR="003D5ED7" w:rsidRPr="00E005AA" w:rsidRDefault="003D5ED7" w:rsidP="000A66A0">
            <w:pPr>
              <w:jc w:val="distribute"/>
              <w:rPr>
                <w:sz w:val="21"/>
                <w:szCs w:val="21"/>
              </w:rPr>
            </w:pPr>
            <w:r w:rsidRPr="00E005AA">
              <w:rPr>
                <w:rFonts w:hint="eastAsia"/>
                <w:sz w:val="21"/>
                <w:szCs w:val="21"/>
              </w:rPr>
              <w:t>中学校</w:t>
            </w:r>
          </w:p>
        </w:tc>
        <w:tc>
          <w:tcPr>
            <w:tcW w:w="1323"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165</w:t>
            </w:r>
          </w:p>
        </w:tc>
        <w:tc>
          <w:tcPr>
            <w:tcW w:w="1323" w:type="dxa"/>
            <w:tcBorders>
              <w:left w:val="single" w:sz="4" w:space="0" w:color="auto"/>
              <w:right w:val="single" w:sz="18" w:space="0" w:color="auto"/>
            </w:tcBorders>
            <w:vAlign w:val="center"/>
          </w:tcPr>
          <w:p w:rsidR="003D5ED7" w:rsidRPr="003D5ED7" w:rsidRDefault="003D5ED7">
            <w:pPr>
              <w:jc w:val="right"/>
              <w:rPr>
                <w:rFonts w:hAnsi="ＭＳ 明朝" w:cs="ＭＳ Ｐゴシック"/>
                <w:szCs w:val="22"/>
              </w:rPr>
            </w:pPr>
            <w:r w:rsidRPr="003D5ED7">
              <w:rPr>
                <w:rFonts w:hAnsi="ＭＳ 明朝" w:hint="eastAsia"/>
                <w:szCs w:val="22"/>
              </w:rPr>
              <w:t>35,505</w:t>
            </w:r>
          </w:p>
        </w:tc>
        <w:tc>
          <w:tcPr>
            <w:tcW w:w="1323" w:type="dxa"/>
            <w:tcBorders>
              <w:left w:val="single" w:sz="18"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39</w:t>
            </w:r>
          </w:p>
        </w:tc>
        <w:tc>
          <w:tcPr>
            <w:tcW w:w="1559"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4,407</w:t>
            </w:r>
          </w:p>
        </w:tc>
        <w:tc>
          <w:tcPr>
            <w:tcW w:w="1275"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12.4%</w:t>
            </w:r>
          </w:p>
        </w:tc>
        <w:tc>
          <w:tcPr>
            <w:tcW w:w="1560"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14,099</w:t>
            </w:r>
          </w:p>
        </w:tc>
        <w:tc>
          <w:tcPr>
            <w:tcW w:w="1275" w:type="dxa"/>
            <w:tcBorders>
              <w:left w:val="single" w:sz="4" w:space="0" w:color="auto"/>
              <w:right w:val="single" w:sz="18"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39.7%</w:t>
            </w:r>
          </w:p>
        </w:tc>
      </w:tr>
      <w:tr w:rsidR="003D5ED7" w:rsidRPr="00E005AA" w:rsidTr="00057975">
        <w:trPr>
          <w:trHeight w:val="454"/>
        </w:trPr>
        <w:tc>
          <w:tcPr>
            <w:tcW w:w="1277" w:type="dxa"/>
            <w:tcBorders>
              <w:right w:val="single" w:sz="4" w:space="0" w:color="auto"/>
            </w:tcBorders>
            <w:vAlign w:val="center"/>
          </w:tcPr>
          <w:p w:rsidR="003D5ED7" w:rsidRPr="00E005AA" w:rsidRDefault="003D5ED7" w:rsidP="000A66A0">
            <w:pPr>
              <w:jc w:val="distribute"/>
              <w:rPr>
                <w:sz w:val="21"/>
                <w:szCs w:val="21"/>
              </w:rPr>
            </w:pPr>
            <w:r w:rsidRPr="00E005AA">
              <w:rPr>
                <w:rFonts w:hint="eastAsia"/>
                <w:sz w:val="21"/>
                <w:szCs w:val="21"/>
              </w:rPr>
              <w:t>高等学校</w:t>
            </w:r>
          </w:p>
        </w:tc>
        <w:tc>
          <w:tcPr>
            <w:tcW w:w="1323"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80</w:t>
            </w:r>
          </w:p>
        </w:tc>
        <w:tc>
          <w:tcPr>
            <w:tcW w:w="1323" w:type="dxa"/>
            <w:tcBorders>
              <w:left w:val="single" w:sz="4" w:space="0" w:color="auto"/>
              <w:right w:val="single" w:sz="18" w:space="0" w:color="auto"/>
            </w:tcBorders>
            <w:vAlign w:val="center"/>
          </w:tcPr>
          <w:p w:rsidR="003D5ED7" w:rsidRPr="003D5ED7" w:rsidRDefault="003D5ED7">
            <w:pPr>
              <w:jc w:val="right"/>
              <w:rPr>
                <w:rFonts w:hAnsi="ＭＳ 明朝" w:cs="ＭＳ Ｐゴシック"/>
                <w:szCs w:val="22"/>
              </w:rPr>
            </w:pPr>
            <w:r w:rsidRPr="003D5ED7">
              <w:rPr>
                <w:rFonts w:hAnsi="ＭＳ 明朝" w:hint="eastAsia"/>
                <w:szCs w:val="22"/>
              </w:rPr>
              <w:t>36,620</w:t>
            </w:r>
          </w:p>
        </w:tc>
        <w:tc>
          <w:tcPr>
            <w:tcW w:w="1323" w:type="dxa"/>
            <w:tcBorders>
              <w:left w:val="single" w:sz="18"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28</w:t>
            </w:r>
          </w:p>
        </w:tc>
        <w:tc>
          <w:tcPr>
            <w:tcW w:w="1559"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2,519</w:t>
            </w:r>
          </w:p>
        </w:tc>
        <w:tc>
          <w:tcPr>
            <w:tcW w:w="1275"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6.9%</w:t>
            </w:r>
          </w:p>
        </w:tc>
        <w:tc>
          <w:tcPr>
            <w:tcW w:w="1560" w:type="dxa"/>
            <w:tcBorders>
              <w:left w:val="single" w:sz="4"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17,798</w:t>
            </w:r>
          </w:p>
        </w:tc>
        <w:tc>
          <w:tcPr>
            <w:tcW w:w="1275" w:type="dxa"/>
            <w:tcBorders>
              <w:left w:val="single" w:sz="4" w:space="0" w:color="auto"/>
              <w:right w:val="single" w:sz="18"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48.6%</w:t>
            </w:r>
          </w:p>
        </w:tc>
      </w:tr>
      <w:tr w:rsidR="003D5ED7" w:rsidRPr="00E005AA" w:rsidTr="00057975">
        <w:trPr>
          <w:trHeight w:val="454"/>
        </w:trPr>
        <w:tc>
          <w:tcPr>
            <w:tcW w:w="1277" w:type="dxa"/>
            <w:tcBorders>
              <w:right w:val="single" w:sz="4" w:space="0" w:color="auto"/>
            </w:tcBorders>
            <w:vAlign w:val="center"/>
          </w:tcPr>
          <w:p w:rsidR="003D5ED7" w:rsidRPr="00E005AA" w:rsidRDefault="003D5ED7" w:rsidP="000A66A0">
            <w:pPr>
              <w:jc w:val="center"/>
              <w:rPr>
                <w:sz w:val="21"/>
                <w:szCs w:val="21"/>
              </w:rPr>
            </w:pPr>
            <w:r w:rsidRPr="00E005AA">
              <w:rPr>
                <w:rFonts w:hint="eastAsia"/>
                <w:sz w:val="21"/>
                <w:szCs w:val="21"/>
              </w:rPr>
              <w:t>計</w:t>
            </w:r>
          </w:p>
        </w:tc>
        <w:tc>
          <w:tcPr>
            <w:tcW w:w="1323" w:type="dxa"/>
            <w:tcBorders>
              <w:left w:val="single" w:sz="4" w:space="0" w:color="auto"/>
              <w:right w:val="single" w:sz="4" w:space="0" w:color="auto"/>
            </w:tcBorders>
            <w:vAlign w:val="center"/>
          </w:tcPr>
          <w:p w:rsidR="003D5ED7" w:rsidRPr="003D5ED7" w:rsidRDefault="00323101">
            <w:pPr>
              <w:jc w:val="right"/>
              <w:rPr>
                <w:rFonts w:hAnsi="ＭＳ 明朝" w:cs="ＭＳ Ｐゴシック"/>
                <w:sz w:val="21"/>
                <w:szCs w:val="21"/>
              </w:rPr>
            </w:pPr>
            <w:r>
              <w:rPr>
                <w:rFonts w:hAnsi="ＭＳ 明朝" w:hint="eastAsia"/>
                <w:sz w:val="21"/>
                <w:szCs w:val="21"/>
              </w:rPr>
              <w:t>796</w:t>
            </w:r>
          </w:p>
        </w:tc>
        <w:tc>
          <w:tcPr>
            <w:tcW w:w="1323" w:type="dxa"/>
            <w:tcBorders>
              <w:left w:val="single" w:sz="4" w:space="0" w:color="auto"/>
              <w:right w:val="single" w:sz="18" w:space="0" w:color="auto"/>
            </w:tcBorders>
            <w:vAlign w:val="center"/>
          </w:tcPr>
          <w:p w:rsidR="00323101" w:rsidRPr="00323101" w:rsidRDefault="00323101" w:rsidP="00323101">
            <w:pPr>
              <w:jc w:val="right"/>
              <w:rPr>
                <w:rFonts w:hAnsi="ＭＳ 明朝"/>
                <w:sz w:val="21"/>
                <w:szCs w:val="21"/>
              </w:rPr>
            </w:pPr>
            <w:r>
              <w:rPr>
                <w:rFonts w:hAnsi="ＭＳ 明朝" w:hint="eastAsia"/>
                <w:sz w:val="21"/>
                <w:szCs w:val="21"/>
              </w:rPr>
              <w:t>137,747</w:t>
            </w:r>
          </w:p>
        </w:tc>
        <w:tc>
          <w:tcPr>
            <w:tcW w:w="1323" w:type="dxa"/>
            <w:tcBorders>
              <w:left w:val="single" w:sz="18" w:space="0" w:color="auto"/>
              <w:bottom w:val="single" w:sz="18"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 xml:space="preserve">158 </w:t>
            </w:r>
          </w:p>
        </w:tc>
        <w:tc>
          <w:tcPr>
            <w:tcW w:w="1559" w:type="dxa"/>
            <w:tcBorders>
              <w:left w:val="single" w:sz="4" w:space="0" w:color="auto"/>
              <w:bottom w:val="single" w:sz="18"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 xml:space="preserve">13,380 </w:t>
            </w:r>
          </w:p>
        </w:tc>
        <w:tc>
          <w:tcPr>
            <w:tcW w:w="1275" w:type="dxa"/>
            <w:tcBorders>
              <w:left w:val="single" w:sz="4" w:space="0" w:color="auto"/>
              <w:bottom w:val="single" w:sz="18" w:space="0" w:color="auto"/>
              <w:right w:val="single" w:sz="4" w:space="0" w:color="auto"/>
            </w:tcBorders>
            <w:vAlign w:val="center"/>
          </w:tcPr>
          <w:p w:rsidR="003D5ED7" w:rsidRPr="003D5ED7" w:rsidRDefault="003D5ED7" w:rsidP="008B5899">
            <w:pPr>
              <w:jc w:val="right"/>
              <w:rPr>
                <w:rFonts w:hAnsi="ＭＳ 明朝" w:cs="ＭＳ Ｐゴシック"/>
                <w:sz w:val="21"/>
                <w:szCs w:val="21"/>
              </w:rPr>
            </w:pPr>
            <w:r w:rsidRPr="003D5ED7">
              <w:rPr>
                <w:rFonts w:hAnsi="ＭＳ 明朝" w:hint="eastAsia"/>
                <w:sz w:val="21"/>
                <w:szCs w:val="21"/>
              </w:rPr>
              <w:t>9.</w:t>
            </w:r>
            <w:r w:rsidR="008B5899">
              <w:rPr>
                <w:rFonts w:hAnsi="ＭＳ 明朝" w:hint="eastAsia"/>
                <w:sz w:val="21"/>
                <w:szCs w:val="21"/>
              </w:rPr>
              <w:t>7</w:t>
            </w:r>
            <w:r w:rsidRPr="003D5ED7">
              <w:rPr>
                <w:rFonts w:hAnsi="ＭＳ 明朝" w:hint="eastAsia"/>
                <w:sz w:val="21"/>
                <w:szCs w:val="21"/>
              </w:rPr>
              <w:t>%</w:t>
            </w:r>
          </w:p>
        </w:tc>
        <w:tc>
          <w:tcPr>
            <w:tcW w:w="1560" w:type="dxa"/>
            <w:tcBorders>
              <w:left w:val="single" w:sz="4" w:space="0" w:color="auto"/>
              <w:bottom w:val="single" w:sz="18" w:space="0" w:color="auto"/>
              <w:right w:val="single" w:sz="4" w:space="0" w:color="auto"/>
            </w:tcBorders>
            <w:vAlign w:val="center"/>
          </w:tcPr>
          <w:p w:rsidR="003D5ED7" w:rsidRPr="003D5ED7" w:rsidRDefault="003D5ED7">
            <w:pPr>
              <w:jc w:val="right"/>
              <w:rPr>
                <w:rFonts w:hAnsi="ＭＳ 明朝" w:cs="ＭＳ Ｐゴシック"/>
                <w:sz w:val="21"/>
                <w:szCs w:val="21"/>
              </w:rPr>
            </w:pPr>
            <w:r w:rsidRPr="003D5ED7">
              <w:rPr>
                <w:rFonts w:hAnsi="ＭＳ 明朝" w:hint="eastAsia"/>
                <w:sz w:val="21"/>
                <w:szCs w:val="21"/>
              </w:rPr>
              <w:t xml:space="preserve">53,794 </w:t>
            </w:r>
          </w:p>
        </w:tc>
        <w:tc>
          <w:tcPr>
            <w:tcW w:w="1275" w:type="dxa"/>
            <w:tcBorders>
              <w:left w:val="single" w:sz="4" w:space="0" w:color="auto"/>
              <w:bottom w:val="single" w:sz="18" w:space="0" w:color="auto"/>
              <w:right w:val="single" w:sz="18" w:space="0" w:color="auto"/>
            </w:tcBorders>
            <w:vAlign w:val="center"/>
          </w:tcPr>
          <w:p w:rsidR="003D5ED7" w:rsidRPr="008B5899" w:rsidRDefault="003D5ED7" w:rsidP="00E4741B">
            <w:pPr>
              <w:jc w:val="right"/>
              <w:rPr>
                <w:rFonts w:hAnsi="ＭＳ 明朝"/>
                <w:sz w:val="21"/>
                <w:szCs w:val="21"/>
              </w:rPr>
            </w:pPr>
            <w:r w:rsidRPr="003D5ED7">
              <w:rPr>
                <w:rFonts w:hAnsi="ＭＳ 明朝" w:hint="eastAsia"/>
                <w:sz w:val="21"/>
                <w:szCs w:val="21"/>
              </w:rPr>
              <w:t>39.</w:t>
            </w:r>
            <w:r w:rsidR="008B5899">
              <w:rPr>
                <w:rFonts w:hAnsi="ＭＳ 明朝" w:hint="eastAsia"/>
                <w:sz w:val="21"/>
                <w:szCs w:val="21"/>
              </w:rPr>
              <w:t>1</w:t>
            </w:r>
            <w:r w:rsidRPr="003D5ED7">
              <w:rPr>
                <w:rFonts w:hAnsi="ＭＳ 明朝" w:hint="eastAsia"/>
                <w:sz w:val="21"/>
                <w:szCs w:val="21"/>
              </w:rPr>
              <w:t>%</w:t>
            </w:r>
          </w:p>
        </w:tc>
      </w:tr>
    </w:tbl>
    <w:p w:rsidR="002351E3" w:rsidRDefault="00171C4B" w:rsidP="00171C4B">
      <w:pPr>
        <w:ind w:left="540" w:hangingChars="257" w:hanging="540"/>
        <w:rPr>
          <w:sz w:val="21"/>
          <w:szCs w:val="21"/>
        </w:rPr>
      </w:pPr>
      <w:r w:rsidRPr="00E005AA">
        <w:rPr>
          <w:sz w:val="21"/>
          <w:szCs w:val="21"/>
        </w:rPr>
        <w:t>注</w:t>
      </w:r>
      <w:r w:rsidRPr="00E005AA">
        <w:rPr>
          <w:rFonts w:hint="eastAsia"/>
          <w:sz w:val="21"/>
          <w:szCs w:val="21"/>
        </w:rPr>
        <w:t>1</w:t>
      </w:r>
      <w:r w:rsidR="0003478F">
        <w:rPr>
          <w:rFonts w:hint="eastAsia"/>
          <w:sz w:val="21"/>
          <w:szCs w:val="21"/>
        </w:rPr>
        <w:t>:</w:t>
      </w:r>
      <w:r w:rsidRPr="00E005AA">
        <w:rPr>
          <w:rFonts w:hint="eastAsia"/>
          <w:sz w:val="21"/>
          <w:szCs w:val="21"/>
        </w:rPr>
        <w:t>発育状態調査は、調査実施校に在籍する児童等のうちから年齢別男女別に抽出された者を対象とし、</w:t>
      </w:r>
    </w:p>
    <w:p w:rsidR="00171C4B" w:rsidRPr="00E005AA" w:rsidRDefault="002351E3" w:rsidP="00171C4B">
      <w:pPr>
        <w:ind w:left="540" w:hangingChars="257" w:hanging="540"/>
        <w:rPr>
          <w:sz w:val="21"/>
          <w:szCs w:val="21"/>
        </w:rPr>
      </w:pPr>
      <w:r>
        <w:rPr>
          <w:rFonts w:hint="eastAsia"/>
          <w:sz w:val="21"/>
          <w:szCs w:val="21"/>
        </w:rPr>
        <w:t xml:space="preserve">    </w:t>
      </w:r>
      <w:r w:rsidR="00171C4B" w:rsidRPr="00E005AA">
        <w:rPr>
          <w:rFonts w:hint="eastAsia"/>
          <w:sz w:val="21"/>
          <w:szCs w:val="21"/>
        </w:rPr>
        <w:t>健康状態調査は、調査実施校の在学者全員を対象としている。</w:t>
      </w:r>
    </w:p>
    <w:p w:rsidR="00171C4B" w:rsidRPr="00E005AA" w:rsidRDefault="00171C4B" w:rsidP="00171C4B">
      <w:pPr>
        <w:rPr>
          <w:sz w:val="21"/>
          <w:szCs w:val="21"/>
        </w:rPr>
      </w:pPr>
      <w:r w:rsidRPr="00E005AA">
        <w:rPr>
          <w:sz w:val="21"/>
          <w:szCs w:val="21"/>
        </w:rPr>
        <w:t>注</w:t>
      </w:r>
      <w:r w:rsidRPr="00E005AA">
        <w:rPr>
          <w:rFonts w:hint="eastAsia"/>
          <w:sz w:val="21"/>
          <w:szCs w:val="21"/>
        </w:rPr>
        <w:t>2:</w:t>
      </w:r>
      <w:r w:rsidR="000A66A0" w:rsidRPr="00E005AA">
        <w:rPr>
          <w:rFonts w:hint="eastAsia"/>
          <w:sz w:val="21"/>
          <w:szCs w:val="21"/>
        </w:rPr>
        <w:t>学校（園）総数及び</w:t>
      </w:r>
      <w:r w:rsidRPr="00E005AA">
        <w:rPr>
          <w:sz w:val="21"/>
          <w:szCs w:val="21"/>
        </w:rPr>
        <w:t>児童等総数は平成</w:t>
      </w:r>
      <w:r w:rsidR="008E7440">
        <w:rPr>
          <w:rFonts w:hint="eastAsia"/>
          <w:sz w:val="21"/>
          <w:szCs w:val="21"/>
        </w:rPr>
        <w:t>２８</w:t>
      </w:r>
      <w:r w:rsidRPr="00E005AA">
        <w:rPr>
          <w:sz w:val="21"/>
          <w:szCs w:val="21"/>
        </w:rPr>
        <w:t>年度学校基本調査</w:t>
      </w:r>
      <w:r w:rsidRPr="00E005AA">
        <w:rPr>
          <w:rFonts w:hint="eastAsia"/>
          <w:sz w:val="21"/>
          <w:szCs w:val="21"/>
        </w:rPr>
        <w:t>（青森県分）</w:t>
      </w:r>
      <w:r w:rsidRPr="00E005AA">
        <w:rPr>
          <w:sz w:val="21"/>
          <w:szCs w:val="21"/>
        </w:rPr>
        <w:t>による。</w:t>
      </w:r>
    </w:p>
    <w:p w:rsidR="00171C4B" w:rsidRPr="00E005AA" w:rsidRDefault="00171C4B" w:rsidP="00171C4B">
      <w:pPr>
        <w:rPr>
          <w:sz w:val="21"/>
          <w:szCs w:val="21"/>
        </w:rPr>
      </w:pPr>
      <w:r w:rsidRPr="00E005AA">
        <w:rPr>
          <w:sz w:val="21"/>
          <w:szCs w:val="21"/>
        </w:rPr>
        <w:t>注</w:t>
      </w:r>
      <w:r w:rsidRPr="00E005AA">
        <w:rPr>
          <w:rFonts w:hint="eastAsia"/>
          <w:sz w:val="21"/>
          <w:szCs w:val="21"/>
        </w:rPr>
        <w:t>3:</w:t>
      </w:r>
      <w:r w:rsidRPr="00E005AA">
        <w:rPr>
          <w:sz w:val="21"/>
          <w:szCs w:val="21"/>
        </w:rPr>
        <w:t>幼稚園の児童等総数は「</w:t>
      </w:r>
      <w:r w:rsidR="001F0302">
        <w:rPr>
          <w:rFonts w:hint="eastAsia"/>
          <w:sz w:val="21"/>
          <w:szCs w:val="21"/>
        </w:rPr>
        <w:t>５</w:t>
      </w:r>
      <w:r w:rsidRPr="00E005AA">
        <w:rPr>
          <w:sz w:val="21"/>
          <w:szCs w:val="21"/>
        </w:rPr>
        <w:t>歳児」のみの人数</w:t>
      </w:r>
      <w:r w:rsidRPr="00E005AA">
        <w:rPr>
          <w:rFonts w:hint="eastAsia"/>
          <w:sz w:val="21"/>
          <w:szCs w:val="21"/>
        </w:rPr>
        <w:t>である</w:t>
      </w:r>
      <w:r w:rsidRPr="00E005AA">
        <w:rPr>
          <w:sz w:val="21"/>
          <w:szCs w:val="21"/>
        </w:rPr>
        <w:t>。</w:t>
      </w:r>
    </w:p>
    <w:p w:rsidR="00171C4B" w:rsidRPr="00E005AA" w:rsidRDefault="00171C4B" w:rsidP="00171C4B">
      <w:pPr>
        <w:jc w:val="center"/>
        <w:rPr>
          <w:sz w:val="21"/>
          <w:szCs w:val="21"/>
        </w:rPr>
      </w:pPr>
    </w:p>
    <w:p w:rsidR="00171C4B" w:rsidRPr="00E005AA" w:rsidRDefault="00171C4B" w:rsidP="00171C4B">
      <w:pPr>
        <w:rPr>
          <w:b/>
          <w:sz w:val="21"/>
          <w:szCs w:val="21"/>
        </w:rPr>
      </w:pPr>
      <w:r w:rsidRPr="00E005AA">
        <w:rPr>
          <w:rFonts w:hint="eastAsia"/>
          <w:b/>
          <w:sz w:val="21"/>
          <w:szCs w:val="21"/>
        </w:rPr>
        <w:t>４　調査事項</w:t>
      </w:r>
    </w:p>
    <w:p w:rsidR="00171C4B" w:rsidRPr="00E005AA" w:rsidRDefault="00171C4B" w:rsidP="00CA5E71">
      <w:pPr>
        <w:ind w:leftChars="257" w:left="565"/>
        <w:jc w:val="left"/>
        <w:rPr>
          <w:b/>
          <w:sz w:val="21"/>
          <w:szCs w:val="21"/>
        </w:rPr>
      </w:pPr>
      <w:r w:rsidRPr="00E005AA">
        <w:rPr>
          <w:rFonts w:hint="eastAsia"/>
          <w:sz w:val="21"/>
          <w:szCs w:val="21"/>
        </w:rPr>
        <w:t>（１）</w:t>
      </w:r>
      <w:r w:rsidR="00CA5E71" w:rsidRPr="00E005AA">
        <w:rPr>
          <w:rFonts w:hint="eastAsia"/>
          <w:sz w:val="21"/>
          <w:szCs w:val="21"/>
        </w:rPr>
        <w:t>児童等の発育状態（</w:t>
      </w:r>
      <w:r w:rsidR="00EB2F4D">
        <w:rPr>
          <w:rFonts w:hint="eastAsia"/>
          <w:sz w:val="21"/>
          <w:szCs w:val="21"/>
        </w:rPr>
        <w:t>身長及び</w:t>
      </w:r>
      <w:r w:rsidRPr="00E005AA">
        <w:rPr>
          <w:rFonts w:hint="eastAsia"/>
          <w:sz w:val="21"/>
          <w:szCs w:val="21"/>
        </w:rPr>
        <w:t>体重</w:t>
      </w:r>
      <w:r w:rsidR="00CA5E71" w:rsidRPr="00E005AA">
        <w:rPr>
          <w:rFonts w:hint="eastAsia"/>
          <w:sz w:val="21"/>
          <w:szCs w:val="21"/>
        </w:rPr>
        <w:t>）</w:t>
      </w:r>
    </w:p>
    <w:p w:rsidR="00171C4B" w:rsidRPr="00E005AA" w:rsidRDefault="00171C4B" w:rsidP="00CA5E71">
      <w:pPr>
        <w:ind w:leftChars="257" w:left="1132" w:hangingChars="270" w:hanging="567"/>
        <w:jc w:val="left"/>
        <w:rPr>
          <w:sz w:val="21"/>
          <w:szCs w:val="21"/>
        </w:rPr>
      </w:pPr>
      <w:r w:rsidRPr="00E005AA">
        <w:rPr>
          <w:rFonts w:hint="eastAsia"/>
          <w:sz w:val="21"/>
          <w:szCs w:val="21"/>
        </w:rPr>
        <w:t>（２）</w:t>
      </w:r>
      <w:r w:rsidR="00CA5E71" w:rsidRPr="00E005AA">
        <w:rPr>
          <w:rFonts w:hint="eastAsia"/>
          <w:sz w:val="21"/>
          <w:szCs w:val="21"/>
        </w:rPr>
        <w:t>児童等の健康状態（</w:t>
      </w:r>
      <w:r w:rsidRPr="00E005AA">
        <w:rPr>
          <w:rFonts w:hint="eastAsia"/>
          <w:sz w:val="21"/>
          <w:szCs w:val="21"/>
        </w:rPr>
        <w:t>栄養状態、</w:t>
      </w:r>
      <w:r w:rsidR="00340B41">
        <w:rPr>
          <w:rFonts w:hint="eastAsia"/>
          <w:sz w:val="21"/>
          <w:szCs w:val="21"/>
        </w:rPr>
        <w:t>脊</w:t>
      </w:r>
      <w:r w:rsidR="001A3804" w:rsidRPr="00E005AA">
        <w:rPr>
          <w:rFonts w:hint="eastAsia"/>
          <w:sz w:val="21"/>
          <w:szCs w:val="21"/>
        </w:rPr>
        <w:t>柱</w:t>
      </w:r>
      <w:r w:rsidRPr="00E005AA">
        <w:rPr>
          <w:rFonts w:hint="eastAsia"/>
          <w:sz w:val="21"/>
          <w:szCs w:val="21"/>
        </w:rPr>
        <w:t>・胸郭</w:t>
      </w:r>
      <w:r w:rsidR="00EB2F4D">
        <w:rPr>
          <w:rFonts w:hint="eastAsia"/>
          <w:sz w:val="21"/>
          <w:szCs w:val="21"/>
        </w:rPr>
        <w:t>・四肢の状態</w:t>
      </w:r>
      <w:r w:rsidRPr="00E005AA">
        <w:rPr>
          <w:rFonts w:hint="eastAsia"/>
          <w:sz w:val="21"/>
          <w:szCs w:val="21"/>
        </w:rPr>
        <w:t>、視力、聴力、眼の疾病・異常の有無、耳鼻咽頭疾患・皮膚疾患の有無、歯</w:t>
      </w:r>
      <w:r w:rsidR="00C549DC">
        <w:rPr>
          <w:rFonts w:hint="eastAsia"/>
          <w:sz w:val="21"/>
          <w:szCs w:val="21"/>
        </w:rPr>
        <w:t>及び</w:t>
      </w:r>
      <w:r w:rsidRPr="00E005AA">
        <w:rPr>
          <w:rFonts w:hint="eastAsia"/>
          <w:sz w:val="21"/>
          <w:szCs w:val="21"/>
        </w:rPr>
        <w:t>口腔の疾病・異常の有無、結核の有無</w:t>
      </w:r>
      <w:r w:rsidR="00C549DC" w:rsidRPr="00C549DC">
        <w:rPr>
          <w:rFonts w:hint="eastAsia"/>
          <w:sz w:val="21"/>
          <w:szCs w:val="21"/>
        </w:rPr>
        <w:t>及び結核に関する検診の結果</w:t>
      </w:r>
      <w:r w:rsidR="00EB2F4D">
        <w:rPr>
          <w:rFonts w:hint="eastAsia"/>
          <w:sz w:val="21"/>
          <w:szCs w:val="21"/>
        </w:rPr>
        <w:t>、心臓の疾病・異常の有無、尿、</w:t>
      </w:r>
      <w:r w:rsidR="00CA5E71" w:rsidRPr="00E005AA">
        <w:rPr>
          <w:rFonts w:hint="eastAsia"/>
          <w:sz w:val="21"/>
          <w:szCs w:val="21"/>
        </w:rPr>
        <w:t>その他の疾病・異常の有無）</w:t>
      </w:r>
    </w:p>
    <w:p w:rsidR="00171C4B" w:rsidRPr="00E005AA" w:rsidRDefault="00171C4B" w:rsidP="00171C4B">
      <w:pPr>
        <w:jc w:val="center"/>
        <w:rPr>
          <w:sz w:val="21"/>
          <w:szCs w:val="21"/>
        </w:rPr>
      </w:pPr>
    </w:p>
    <w:p w:rsidR="00171C4B" w:rsidRPr="00E005AA" w:rsidRDefault="00171C4B" w:rsidP="00171C4B">
      <w:pPr>
        <w:rPr>
          <w:sz w:val="21"/>
          <w:szCs w:val="21"/>
        </w:rPr>
      </w:pPr>
      <w:r w:rsidRPr="00E005AA">
        <w:rPr>
          <w:rFonts w:hint="eastAsia"/>
          <w:sz w:val="21"/>
          <w:szCs w:val="21"/>
        </w:rPr>
        <w:t>≪利用上の注意≫</w:t>
      </w:r>
    </w:p>
    <w:p w:rsidR="005A3048" w:rsidRDefault="00171C4B" w:rsidP="005A3048">
      <w:pPr>
        <w:ind w:leftChars="95" w:left="774" w:hangingChars="269" w:hanging="565"/>
        <w:rPr>
          <w:sz w:val="21"/>
          <w:szCs w:val="21"/>
        </w:rPr>
      </w:pPr>
      <w:r w:rsidRPr="00E005AA">
        <w:rPr>
          <w:rFonts w:hint="eastAsia"/>
          <w:sz w:val="21"/>
          <w:szCs w:val="21"/>
        </w:rPr>
        <w:t xml:space="preserve">(１)　 </w:t>
      </w:r>
      <w:r w:rsidR="00B8026A" w:rsidRPr="00E005AA">
        <w:rPr>
          <w:rFonts w:hint="eastAsia"/>
          <w:sz w:val="21"/>
          <w:szCs w:val="21"/>
        </w:rPr>
        <w:t>この速報は、文部科学省がまとめた「平成</w:t>
      </w:r>
      <w:r w:rsidR="008E7440">
        <w:rPr>
          <w:rFonts w:hint="eastAsia"/>
          <w:sz w:val="21"/>
          <w:szCs w:val="21"/>
        </w:rPr>
        <w:t>２８</w:t>
      </w:r>
      <w:r w:rsidRPr="00E005AA">
        <w:rPr>
          <w:rFonts w:hint="eastAsia"/>
          <w:sz w:val="21"/>
          <w:szCs w:val="21"/>
        </w:rPr>
        <w:t>年度学校保健統計調</w:t>
      </w:r>
      <w:r w:rsidR="00B8026A" w:rsidRPr="00E005AA">
        <w:rPr>
          <w:rFonts w:hint="eastAsia"/>
          <w:sz w:val="21"/>
          <w:szCs w:val="21"/>
        </w:rPr>
        <w:t>査速報」の一部（青森県分）を要約したものであり、</w:t>
      </w:r>
      <w:r w:rsidR="00C549DC" w:rsidRPr="00C549DC">
        <w:rPr>
          <w:rFonts w:hint="eastAsia"/>
          <w:sz w:val="21"/>
          <w:szCs w:val="21"/>
        </w:rPr>
        <w:t>後日、「平成</w:t>
      </w:r>
      <w:r w:rsidR="008E7440">
        <w:rPr>
          <w:rFonts w:hint="eastAsia"/>
          <w:sz w:val="21"/>
          <w:szCs w:val="21"/>
        </w:rPr>
        <w:t>２８</w:t>
      </w:r>
      <w:r w:rsidR="00C549DC" w:rsidRPr="00C549DC">
        <w:rPr>
          <w:rFonts w:hint="eastAsia"/>
          <w:sz w:val="21"/>
          <w:szCs w:val="21"/>
        </w:rPr>
        <w:t>年度学校保健統計調査報告書」として文部科学省が公表する数値が確定値となる。</w:t>
      </w:r>
    </w:p>
    <w:p w:rsidR="00171C4B" w:rsidRPr="00E005AA" w:rsidRDefault="00171C4B" w:rsidP="005A3048">
      <w:pPr>
        <w:ind w:leftChars="95" w:left="774" w:hangingChars="269" w:hanging="565"/>
        <w:rPr>
          <w:sz w:val="21"/>
          <w:szCs w:val="21"/>
        </w:rPr>
      </w:pPr>
      <w:r w:rsidRPr="00E005AA">
        <w:rPr>
          <w:rFonts w:hint="eastAsia"/>
          <w:sz w:val="21"/>
          <w:szCs w:val="21"/>
        </w:rPr>
        <w:t xml:space="preserve">(２)　 </w:t>
      </w:r>
      <w:r w:rsidR="00B8026A" w:rsidRPr="00E005AA">
        <w:rPr>
          <w:rFonts w:hint="eastAsia"/>
          <w:sz w:val="21"/>
          <w:szCs w:val="21"/>
        </w:rPr>
        <w:t>年齢は､平成</w:t>
      </w:r>
      <w:r w:rsidR="008E7440">
        <w:rPr>
          <w:rFonts w:hint="eastAsia"/>
          <w:sz w:val="21"/>
          <w:szCs w:val="21"/>
        </w:rPr>
        <w:t>２８</w:t>
      </w:r>
      <w:r w:rsidRPr="00E005AA">
        <w:rPr>
          <w:rFonts w:hint="eastAsia"/>
          <w:sz w:val="21"/>
          <w:szCs w:val="21"/>
        </w:rPr>
        <w:t xml:space="preserve">年４月１日現在の満年齢である。　</w:t>
      </w:r>
    </w:p>
    <w:p w:rsidR="00171C4B" w:rsidRPr="00E005AA" w:rsidRDefault="00171C4B" w:rsidP="00171C4B">
      <w:pPr>
        <w:ind w:firstLineChars="100" w:firstLine="210"/>
        <w:rPr>
          <w:sz w:val="21"/>
          <w:szCs w:val="21"/>
        </w:rPr>
      </w:pPr>
      <w:r w:rsidRPr="00E005AA">
        <w:rPr>
          <w:rFonts w:hint="eastAsia"/>
          <w:sz w:val="21"/>
          <w:szCs w:val="21"/>
        </w:rPr>
        <w:t>(３)　 統計表の中の記号</w:t>
      </w:r>
    </w:p>
    <w:p w:rsidR="00171C4B" w:rsidRPr="00E005AA" w:rsidRDefault="00171C4B" w:rsidP="00171C4B">
      <w:pPr>
        <w:rPr>
          <w:sz w:val="21"/>
          <w:szCs w:val="21"/>
        </w:rPr>
      </w:pPr>
      <w:r w:rsidRPr="00E005AA">
        <w:rPr>
          <w:rFonts w:hint="eastAsia"/>
          <w:sz w:val="21"/>
          <w:szCs w:val="21"/>
        </w:rPr>
        <w:t xml:space="preserve">    　　「 － 」　該当者がいない場合</w:t>
      </w:r>
    </w:p>
    <w:p w:rsidR="00171C4B" w:rsidRPr="00E005AA" w:rsidRDefault="00171C4B" w:rsidP="00171C4B">
      <w:pPr>
        <w:rPr>
          <w:sz w:val="21"/>
          <w:szCs w:val="21"/>
        </w:rPr>
      </w:pPr>
      <w:r w:rsidRPr="00E005AA">
        <w:rPr>
          <w:rFonts w:hint="eastAsia"/>
          <w:sz w:val="21"/>
          <w:szCs w:val="21"/>
        </w:rPr>
        <w:t xml:space="preserve">     　 「 … 」  調査対象とならなかった場合</w:t>
      </w:r>
    </w:p>
    <w:p w:rsidR="00171C4B" w:rsidRPr="00E005AA" w:rsidRDefault="00171C4B" w:rsidP="00171C4B">
      <w:pPr>
        <w:rPr>
          <w:sz w:val="21"/>
          <w:szCs w:val="21"/>
        </w:rPr>
      </w:pPr>
      <w:r w:rsidRPr="00E005AA">
        <w:rPr>
          <w:rFonts w:hint="eastAsia"/>
          <w:sz w:val="21"/>
          <w:szCs w:val="21"/>
        </w:rPr>
        <w:t xml:space="preserve">      　「0.00」  計数が単位未満の場合</w:t>
      </w:r>
    </w:p>
    <w:p w:rsidR="00171C4B" w:rsidRPr="00E005AA" w:rsidRDefault="00171C4B" w:rsidP="00171C4B">
      <w:pPr>
        <w:ind w:firstLineChars="100" w:firstLine="210"/>
        <w:rPr>
          <w:sz w:val="21"/>
          <w:szCs w:val="21"/>
        </w:rPr>
      </w:pPr>
      <w:r w:rsidRPr="00E005AA">
        <w:rPr>
          <w:rFonts w:hint="eastAsia"/>
          <w:sz w:val="21"/>
          <w:szCs w:val="21"/>
        </w:rPr>
        <w:t xml:space="preserve">(４)　</w:t>
      </w:r>
      <w:r w:rsidR="0003478F">
        <w:rPr>
          <w:rFonts w:hint="eastAsia"/>
          <w:sz w:val="21"/>
          <w:szCs w:val="21"/>
        </w:rPr>
        <w:t xml:space="preserve"> </w:t>
      </w:r>
      <w:r w:rsidRPr="00E005AA">
        <w:rPr>
          <w:rFonts w:hint="eastAsia"/>
          <w:sz w:val="21"/>
          <w:szCs w:val="21"/>
        </w:rPr>
        <w:t>合計の数値は､四捨五入を行っているため各項目の合計と一致しない場合がある。</w:t>
      </w:r>
    </w:p>
    <w:p w:rsidR="00171C4B" w:rsidRPr="00E005AA" w:rsidRDefault="00171C4B" w:rsidP="00171C4B">
      <w:pPr>
        <w:ind w:firstLineChars="100" w:firstLine="210"/>
        <w:rPr>
          <w:sz w:val="21"/>
          <w:szCs w:val="21"/>
        </w:rPr>
      </w:pPr>
    </w:p>
    <w:p w:rsidR="00171C4B" w:rsidRPr="00E005AA" w:rsidRDefault="00817E2F" w:rsidP="00C549DC">
      <w:pPr>
        <w:widowControl/>
        <w:jc w:val="center"/>
        <w:rPr>
          <w:sz w:val="32"/>
        </w:rPr>
      </w:pPr>
      <w:r>
        <w:rPr>
          <w:sz w:val="32"/>
          <w:szCs w:val="36"/>
        </w:rPr>
        <w:br w:type="page"/>
      </w:r>
      <w:r w:rsidR="00B8026A" w:rsidRPr="00E005AA">
        <w:rPr>
          <w:rFonts w:hint="eastAsia"/>
          <w:sz w:val="32"/>
          <w:szCs w:val="36"/>
        </w:rPr>
        <w:lastRenderedPageBreak/>
        <w:t>平成</w:t>
      </w:r>
      <w:r w:rsidR="008E7440">
        <w:rPr>
          <w:rFonts w:hint="eastAsia"/>
          <w:sz w:val="32"/>
          <w:szCs w:val="36"/>
        </w:rPr>
        <w:t>２８</w:t>
      </w:r>
      <w:r w:rsidR="00171C4B" w:rsidRPr="00E005AA">
        <w:rPr>
          <w:rFonts w:hint="eastAsia"/>
          <w:sz w:val="32"/>
          <w:szCs w:val="36"/>
        </w:rPr>
        <w:t>年度学校保健統計調査結果の概要</w:t>
      </w:r>
    </w:p>
    <w:p w:rsidR="00171C4B" w:rsidRPr="00E005AA" w:rsidRDefault="00171C4B" w:rsidP="00171C4B">
      <w:pPr>
        <w:rPr>
          <w:rFonts w:hAnsi="ＭＳ 明朝"/>
        </w:rPr>
      </w:pPr>
    </w:p>
    <w:p w:rsidR="00171C4B" w:rsidRPr="00E005AA" w:rsidRDefault="00171C4B" w:rsidP="00171C4B">
      <w:pPr>
        <w:rPr>
          <w:rFonts w:hAnsi="ＭＳ 明朝"/>
          <w:sz w:val="28"/>
        </w:rPr>
      </w:pPr>
      <w:r w:rsidRPr="00E005AA">
        <w:rPr>
          <w:rFonts w:hAnsi="ＭＳ 明朝" w:hint="eastAsia"/>
          <w:sz w:val="28"/>
        </w:rPr>
        <w:t>１　発育状態</w:t>
      </w:r>
    </w:p>
    <w:p w:rsidR="00340B41" w:rsidRDefault="00340B41" w:rsidP="00171C4B">
      <w:pPr>
        <w:ind w:leftChars="100" w:left="220"/>
        <w:rPr>
          <w:rFonts w:hAnsi="ＭＳ 明朝"/>
        </w:rPr>
      </w:pPr>
    </w:p>
    <w:p w:rsidR="00171C4B" w:rsidRPr="00A80023" w:rsidRDefault="00171C4B" w:rsidP="00171C4B">
      <w:pPr>
        <w:ind w:leftChars="100" w:left="220"/>
        <w:rPr>
          <w:rFonts w:hAnsi="ＭＳ 明朝"/>
        </w:rPr>
      </w:pPr>
      <w:r w:rsidRPr="00A80023">
        <w:rPr>
          <w:rFonts w:hAnsi="ＭＳ 明朝" w:hint="eastAsia"/>
        </w:rPr>
        <w:t>(１)　身　長</w:t>
      </w:r>
    </w:p>
    <w:p w:rsidR="003C18EA" w:rsidRDefault="003C18EA" w:rsidP="003C18EA">
      <w:pPr>
        <w:ind w:rightChars="64" w:right="141"/>
        <w:rPr>
          <w:rFonts w:hAnsi="ＭＳ 明朝"/>
        </w:rPr>
      </w:pPr>
    </w:p>
    <w:p w:rsidR="00171C4B" w:rsidRPr="0094129A" w:rsidRDefault="00E64466" w:rsidP="003C18EA">
      <w:pPr>
        <w:ind w:leftChars="400" w:left="880" w:rightChars="64" w:right="141" w:firstLineChars="100" w:firstLine="220"/>
        <w:rPr>
          <w:rFonts w:hAnsi="ＭＳ 明朝"/>
        </w:rPr>
      </w:pPr>
      <w:r w:rsidRPr="00E64466">
        <w:rPr>
          <w:rFonts w:hAnsi="ＭＳ 明朝" w:hint="eastAsia"/>
        </w:rPr>
        <w:t>男子は全年齢で全国平均を上回り、女子は</w:t>
      </w:r>
      <w:r w:rsidR="008A1ABE">
        <w:rPr>
          <w:rFonts w:hAnsi="ＭＳ 明朝" w:hint="eastAsia"/>
        </w:rPr>
        <w:t>１６</w:t>
      </w:r>
      <w:r w:rsidRPr="00E64466">
        <w:rPr>
          <w:rFonts w:hAnsi="ＭＳ 明朝" w:hint="eastAsia"/>
        </w:rPr>
        <w:t>歳、</w:t>
      </w:r>
      <w:r w:rsidR="008A1ABE">
        <w:rPr>
          <w:rFonts w:hAnsi="ＭＳ 明朝" w:hint="eastAsia"/>
        </w:rPr>
        <w:t>１７</w:t>
      </w:r>
      <w:r w:rsidRPr="00E64466">
        <w:rPr>
          <w:rFonts w:hAnsi="ＭＳ 明朝" w:hint="eastAsia"/>
        </w:rPr>
        <w:t>歳を除いた年齢で全国平均を上回っている。</w:t>
      </w:r>
      <w:r w:rsidR="000E712D" w:rsidRPr="0094129A">
        <w:rPr>
          <w:rFonts w:hAnsi="ＭＳ 明朝" w:hint="eastAsia"/>
        </w:rPr>
        <w:t>その差が最も大きいのは、男子では</w:t>
      </w:r>
      <w:r w:rsidR="008A1ABE">
        <w:rPr>
          <w:rFonts w:hAnsi="ＭＳ 明朝" w:hint="eastAsia"/>
        </w:rPr>
        <w:t>１３</w:t>
      </w:r>
      <w:r w:rsidR="00FB5276">
        <w:rPr>
          <w:rFonts w:hAnsi="ＭＳ 明朝" w:hint="eastAsia"/>
        </w:rPr>
        <w:t>歳</w:t>
      </w:r>
      <w:r w:rsidR="00BF7BE4" w:rsidRPr="0094129A">
        <w:rPr>
          <w:rFonts w:hAnsi="ＭＳ 明朝" w:hint="eastAsia"/>
        </w:rPr>
        <w:t>の１．</w:t>
      </w:r>
      <w:r w:rsidR="008A1ABE">
        <w:rPr>
          <w:rFonts w:hAnsi="ＭＳ 明朝" w:hint="eastAsia"/>
        </w:rPr>
        <w:t>６</w:t>
      </w:r>
      <w:r w:rsidR="00640F25" w:rsidRPr="0094129A">
        <w:rPr>
          <w:rFonts w:hAnsi="ＭＳ 明朝" w:hint="eastAsia"/>
        </w:rPr>
        <w:t>ｃｍ、女子では</w:t>
      </w:r>
      <w:r w:rsidR="008A1ABE">
        <w:rPr>
          <w:rFonts w:hAnsi="ＭＳ 明朝" w:hint="eastAsia"/>
        </w:rPr>
        <w:t>１１</w:t>
      </w:r>
      <w:r w:rsidR="00640F25" w:rsidRPr="0094129A">
        <w:rPr>
          <w:rFonts w:hAnsi="ＭＳ 明朝" w:hint="eastAsia"/>
        </w:rPr>
        <w:t>歳の</w:t>
      </w:r>
      <w:r w:rsidR="008A1ABE">
        <w:rPr>
          <w:rFonts w:hAnsi="ＭＳ 明朝" w:hint="eastAsia"/>
        </w:rPr>
        <w:t>２．３</w:t>
      </w:r>
      <w:r w:rsidR="00171C4B" w:rsidRPr="0094129A">
        <w:rPr>
          <w:rFonts w:hAnsi="ＭＳ 明朝" w:hint="eastAsia"/>
        </w:rPr>
        <w:t>ｃｍとなっている。</w:t>
      </w:r>
    </w:p>
    <w:p w:rsidR="00171C4B" w:rsidRPr="00D85604" w:rsidRDefault="00171C4B" w:rsidP="008A1ABE">
      <w:pPr>
        <w:pStyle w:val="aa"/>
        <w:ind w:leftChars="0" w:left="800" w:rightChars="64" w:right="141"/>
        <w:rPr>
          <w:rFonts w:hAnsi="ＭＳ 明朝"/>
          <w:color w:val="FF0000"/>
        </w:rPr>
      </w:pPr>
    </w:p>
    <w:p w:rsidR="002D70BF" w:rsidRDefault="002D70BF" w:rsidP="00437553">
      <w:pPr>
        <w:pStyle w:val="aa"/>
        <w:numPr>
          <w:ilvl w:val="0"/>
          <w:numId w:val="1"/>
        </w:numPr>
        <w:ind w:leftChars="0" w:left="709" w:rightChars="64" w:right="141" w:hanging="269"/>
        <w:rPr>
          <w:rFonts w:hAnsi="ＭＳ 明朝"/>
        </w:rPr>
      </w:pPr>
      <w:r w:rsidRPr="002D70BF">
        <w:rPr>
          <w:rFonts w:hAnsi="ＭＳ 明朝" w:hint="eastAsia"/>
        </w:rPr>
        <w:t xml:space="preserve">　</w:t>
      </w:r>
      <w:r w:rsidR="00BF7BE4" w:rsidRPr="002D70BF">
        <w:rPr>
          <w:rFonts w:hAnsi="ＭＳ 明朝" w:hint="eastAsia"/>
        </w:rPr>
        <w:t>男子は</w:t>
      </w:r>
      <w:r w:rsidR="008A1ABE" w:rsidRPr="002D70BF">
        <w:rPr>
          <w:rFonts w:hAnsi="ＭＳ 明朝" w:hint="eastAsia"/>
        </w:rPr>
        <w:t>７</w:t>
      </w:r>
      <w:r w:rsidR="00EE478D" w:rsidRPr="002D70BF">
        <w:rPr>
          <w:rFonts w:hAnsi="ＭＳ 明朝" w:hint="eastAsia"/>
        </w:rPr>
        <w:t>歳、</w:t>
      </w:r>
      <w:r w:rsidR="00C07546" w:rsidRPr="002D70BF">
        <w:rPr>
          <w:rFonts w:hAnsi="ＭＳ 明朝" w:hint="eastAsia"/>
        </w:rPr>
        <w:t>１６</w:t>
      </w:r>
      <w:r w:rsidR="002351E3" w:rsidRPr="002D70BF">
        <w:rPr>
          <w:rFonts w:hAnsi="ＭＳ 明朝" w:hint="eastAsia"/>
        </w:rPr>
        <w:t>歳、</w:t>
      </w:r>
      <w:r w:rsidR="00EA4AAB" w:rsidRPr="002D70BF">
        <w:rPr>
          <w:rFonts w:hAnsi="ＭＳ 明朝" w:hint="eastAsia"/>
        </w:rPr>
        <w:t>女子は</w:t>
      </w:r>
      <w:r w:rsidR="00EE478D" w:rsidRPr="002D70BF">
        <w:rPr>
          <w:rFonts w:hAnsi="ＭＳ 明朝" w:hint="eastAsia"/>
        </w:rPr>
        <w:t>６歳、７歳、</w:t>
      </w:r>
      <w:r w:rsidR="00C07546" w:rsidRPr="002D70BF">
        <w:rPr>
          <w:rFonts w:hAnsi="ＭＳ 明朝" w:hint="eastAsia"/>
        </w:rPr>
        <w:t>８歳、１０歳、</w:t>
      </w:r>
      <w:r w:rsidR="00EE478D" w:rsidRPr="002D70BF">
        <w:rPr>
          <w:rFonts w:hAnsi="ＭＳ 明朝" w:hint="eastAsia"/>
        </w:rPr>
        <w:t>１１歳、</w:t>
      </w:r>
      <w:r w:rsidR="00C07546" w:rsidRPr="002D70BF">
        <w:rPr>
          <w:rFonts w:hAnsi="ＭＳ 明朝" w:hint="eastAsia"/>
        </w:rPr>
        <w:t>１５</w:t>
      </w:r>
      <w:r w:rsidR="003236AB" w:rsidRPr="002D70BF">
        <w:rPr>
          <w:rFonts w:hAnsi="ＭＳ 明朝" w:hint="eastAsia"/>
        </w:rPr>
        <w:t>歳</w:t>
      </w:r>
      <w:r w:rsidR="00856ED3" w:rsidRPr="002D70BF">
        <w:rPr>
          <w:rFonts w:hAnsi="ＭＳ 明朝" w:hint="eastAsia"/>
        </w:rPr>
        <w:t>で全国第１位となっている。</w:t>
      </w:r>
    </w:p>
    <w:p w:rsidR="00171C4B" w:rsidRPr="002D70BF" w:rsidRDefault="002D70BF" w:rsidP="00437553">
      <w:pPr>
        <w:pStyle w:val="aa"/>
        <w:numPr>
          <w:ilvl w:val="0"/>
          <w:numId w:val="1"/>
        </w:numPr>
        <w:ind w:leftChars="0" w:left="709" w:rightChars="64" w:right="141" w:hanging="269"/>
        <w:rPr>
          <w:rFonts w:hAnsi="ＭＳ 明朝"/>
        </w:rPr>
      </w:pPr>
      <w:r>
        <w:rPr>
          <w:rFonts w:hAnsi="ＭＳ 明朝" w:hint="eastAsia"/>
        </w:rPr>
        <w:t xml:space="preserve">　</w:t>
      </w:r>
      <w:r w:rsidR="00BF7BE4" w:rsidRPr="002D70BF">
        <w:rPr>
          <w:rFonts w:hAnsi="ＭＳ 明朝" w:hint="eastAsia"/>
        </w:rPr>
        <w:t>最大の年間発育量は、男子は</w:t>
      </w:r>
      <w:r w:rsidR="00EE478D" w:rsidRPr="002D70BF">
        <w:rPr>
          <w:rFonts w:hAnsi="ＭＳ 明朝" w:hint="eastAsia"/>
        </w:rPr>
        <w:t>１２歳から１３</w:t>
      </w:r>
      <w:r w:rsidR="003236AB" w:rsidRPr="002D70BF">
        <w:rPr>
          <w:rFonts w:hAnsi="ＭＳ 明朝" w:hint="eastAsia"/>
        </w:rPr>
        <w:t>歳時</w:t>
      </w:r>
      <w:r w:rsidR="00EA4AAB" w:rsidRPr="002D70BF">
        <w:rPr>
          <w:rFonts w:hAnsi="ＭＳ 明朝" w:hint="eastAsia"/>
        </w:rPr>
        <w:t>の</w:t>
      </w:r>
      <w:r w:rsidR="00EE478D" w:rsidRPr="002D70BF">
        <w:rPr>
          <w:rFonts w:hAnsi="ＭＳ 明朝" w:hint="eastAsia"/>
        </w:rPr>
        <w:t>７．</w:t>
      </w:r>
      <w:r w:rsidR="00C07546" w:rsidRPr="002D70BF">
        <w:rPr>
          <w:rFonts w:hAnsi="ＭＳ 明朝" w:hint="eastAsia"/>
        </w:rPr>
        <w:t>２</w:t>
      </w:r>
      <w:r w:rsidR="00171C4B" w:rsidRPr="002D70BF">
        <w:rPr>
          <w:rFonts w:hAnsi="ＭＳ 明朝" w:hint="eastAsia"/>
        </w:rPr>
        <w:t>ｃｍ</w:t>
      </w:r>
      <w:r w:rsidR="003236AB" w:rsidRPr="002D70BF">
        <w:rPr>
          <w:rFonts w:hAnsi="ＭＳ 明朝" w:hint="eastAsia"/>
        </w:rPr>
        <w:t>、</w:t>
      </w:r>
      <w:r w:rsidR="003F1120" w:rsidRPr="002D70BF">
        <w:rPr>
          <w:rFonts w:hAnsi="ＭＳ 明朝" w:hint="eastAsia"/>
        </w:rPr>
        <w:t>女子は</w:t>
      </w:r>
      <w:r w:rsidR="002351E3" w:rsidRPr="002D70BF">
        <w:rPr>
          <w:rFonts w:hAnsi="ＭＳ 明朝" w:hint="eastAsia"/>
        </w:rPr>
        <w:t>９</w:t>
      </w:r>
      <w:r w:rsidR="003236AB" w:rsidRPr="002D70BF">
        <w:rPr>
          <w:rFonts w:hAnsi="ＭＳ 明朝" w:hint="eastAsia"/>
        </w:rPr>
        <w:t>歳</w:t>
      </w:r>
      <w:r w:rsidR="00BF7BE4" w:rsidRPr="002D70BF">
        <w:rPr>
          <w:rFonts w:hAnsi="ＭＳ 明朝" w:hint="eastAsia"/>
        </w:rPr>
        <w:t>から</w:t>
      </w:r>
      <w:r w:rsidR="002351E3" w:rsidRPr="002D70BF">
        <w:rPr>
          <w:rFonts w:hAnsi="ＭＳ 明朝" w:hint="eastAsia"/>
        </w:rPr>
        <w:t>１０</w:t>
      </w:r>
      <w:r w:rsidR="008A1ABE" w:rsidRPr="002D70BF">
        <w:rPr>
          <w:rFonts w:hAnsi="ＭＳ 明朝" w:hint="eastAsia"/>
        </w:rPr>
        <w:t xml:space="preserve">歳時　　　　　</w:t>
      </w:r>
      <w:r w:rsidR="00BF7BE4" w:rsidRPr="002D70BF">
        <w:rPr>
          <w:rFonts w:hAnsi="ＭＳ 明朝" w:hint="eastAsia"/>
        </w:rPr>
        <w:t>の</w:t>
      </w:r>
      <w:r w:rsidR="00EA4AAB" w:rsidRPr="002D70BF">
        <w:rPr>
          <w:rFonts w:hAnsi="ＭＳ 明朝" w:hint="eastAsia"/>
        </w:rPr>
        <w:t>７</w:t>
      </w:r>
      <w:r w:rsidR="00BF7BE4" w:rsidRPr="002D70BF">
        <w:rPr>
          <w:rFonts w:hAnsi="ＭＳ 明朝" w:hint="eastAsia"/>
        </w:rPr>
        <w:t>．</w:t>
      </w:r>
      <w:r w:rsidR="00C07546" w:rsidRPr="002D70BF">
        <w:rPr>
          <w:rFonts w:hAnsi="ＭＳ 明朝" w:hint="eastAsia"/>
        </w:rPr>
        <w:t>３</w:t>
      </w:r>
      <w:r w:rsidR="00171C4B" w:rsidRPr="002D70BF">
        <w:rPr>
          <w:rFonts w:hAnsi="ＭＳ 明朝" w:hint="eastAsia"/>
        </w:rPr>
        <w:t>ｃｍとなっている。</w:t>
      </w:r>
    </w:p>
    <w:p w:rsidR="005156A8" w:rsidRPr="00E005AA" w:rsidRDefault="005156A8" w:rsidP="000827B9">
      <w:pPr>
        <w:rPr>
          <w:rFonts w:ascii="ＭＳ ゴシック" w:eastAsia="ＭＳ ゴシック" w:hAnsi="ＭＳ 明朝"/>
          <w:b/>
          <w:bCs/>
        </w:rPr>
      </w:pPr>
    </w:p>
    <w:p w:rsidR="000827B9" w:rsidRDefault="00171C4B" w:rsidP="000827B9">
      <w:pPr>
        <w:ind w:leftChars="100" w:left="220"/>
        <w:jc w:val="center"/>
        <w:rPr>
          <w:rFonts w:ascii="ＭＳ ゴシック" w:eastAsia="ＭＳ ゴシック" w:hAnsi="ＭＳ ゴシック"/>
          <w:b/>
          <w:bCs/>
          <w:szCs w:val="22"/>
        </w:rPr>
      </w:pPr>
      <w:r w:rsidRPr="008A2813">
        <w:rPr>
          <w:rFonts w:ascii="ＭＳ ゴシック" w:eastAsia="ＭＳ ゴシック" w:hAnsi="ＭＳ ゴシック" w:hint="eastAsia"/>
          <w:b/>
          <w:bCs/>
          <w:szCs w:val="22"/>
        </w:rPr>
        <w:t>表１　身長の平均値</w:t>
      </w:r>
    </w:p>
    <w:p w:rsidR="005156A8" w:rsidRPr="008A2813" w:rsidRDefault="005156A8" w:rsidP="000827B9">
      <w:pPr>
        <w:ind w:leftChars="100" w:left="220"/>
        <w:jc w:val="center"/>
        <w:rPr>
          <w:rFonts w:ascii="ＭＳ ゴシック" w:eastAsia="ＭＳ ゴシック" w:hAnsi="ＭＳ ゴシック"/>
          <w:b/>
          <w:bCs/>
          <w:szCs w:val="22"/>
        </w:rPr>
      </w:pPr>
    </w:p>
    <w:p w:rsidR="00640F25" w:rsidRDefault="005156A8" w:rsidP="005156A8">
      <w:pPr>
        <w:widowControl/>
        <w:jc w:val="center"/>
        <w:rPr>
          <w:rFonts w:hAnsi="ＭＳ 明朝"/>
        </w:rPr>
      </w:pPr>
      <w:r w:rsidRPr="005156A8">
        <w:rPr>
          <w:noProof/>
        </w:rPr>
        <w:drawing>
          <wp:inline distT="0" distB="0" distL="0" distR="0" wp14:anchorId="2F7291FE" wp14:editId="595795EA">
            <wp:extent cx="6156000" cy="5402796"/>
            <wp:effectExtent l="0" t="0" r="0" b="762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000" cy="5402796"/>
                    </a:xfrm>
                    <a:prstGeom prst="rect">
                      <a:avLst/>
                    </a:prstGeom>
                    <a:noFill/>
                    <a:ln>
                      <a:noFill/>
                    </a:ln>
                  </pic:spPr>
                </pic:pic>
              </a:graphicData>
            </a:graphic>
          </wp:inline>
        </w:drawing>
      </w:r>
    </w:p>
    <w:p w:rsidR="009109BF" w:rsidRDefault="009109BF" w:rsidP="005156A8">
      <w:pPr>
        <w:rPr>
          <w:rFonts w:ascii="ＭＳ ゴシック" w:eastAsia="ＭＳ ゴシック" w:hAnsi="ＭＳ ゴシック"/>
          <w:b/>
        </w:rPr>
      </w:pPr>
    </w:p>
    <w:p w:rsidR="005156A8" w:rsidRDefault="005156A8" w:rsidP="005156A8">
      <w:pPr>
        <w:rPr>
          <w:rFonts w:ascii="ＭＳ ゴシック" w:eastAsia="ＭＳ ゴシック" w:hAnsi="ＭＳ ゴシック"/>
          <w:b/>
        </w:rPr>
      </w:pPr>
    </w:p>
    <w:p w:rsidR="005156A8" w:rsidRDefault="005156A8">
      <w:pPr>
        <w:widowControl/>
        <w:jc w:val="left"/>
        <w:rPr>
          <w:rFonts w:ascii="ＭＳ ゴシック" w:eastAsia="ＭＳ ゴシック" w:hAnsi="ＭＳ ゴシック"/>
          <w:b/>
        </w:rPr>
      </w:pPr>
    </w:p>
    <w:p w:rsidR="005156A8" w:rsidRDefault="005156A8" w:rsidP="00A86F2A">
      <w:pPr>
        <w:rPr>
          <w:rFonts w:ascii="ＭＳ ゴシック" w:eastAsia="ＭＳ ゴシック" w:hAnsi="ＭＳ ゴシック"/>
          <w:b/>
        </w:rPr>
      </w:pPr>
    </w:p>
    <w:p w:rsidR="000827B9" w:rsidRDefault="00DC50E6" w:rsidP="00DC50E6">
      <w:pPr>
        <w:ind w:firstLineChars="100" w:firstLine="221"/>
        <w:jc w:val="center"/>
        <w:rPr>
          <w:rFonts w:ascii="ＭＳ ゴシック" w:eastAsia="ＭＳ ゴシック" w:hAnsi="ＭＳ ゴシック"/>
          <w:b/>
        </w:rPr>
      </w:pPr>
      <w:r w:rsidRPr="00DC50E6">
        <w:rPr>
          <w:rFonts w:ascii="ＭＳ ゴシック" w:eastAsia="ＭＳ ゴシック" w:hAnsi="ＭＳ ゴシック" w:hint="eastAsia"/>
          <w:b/>
        </w:rPr>
        <w:lastRenderedPageBreak/>
        <w:t xml:space="preserve">グラフ１　</w:t>
      </w:r>
      <w:r w:rsidR="00191595">
        <w:rPr>
          <w:rFonts w:ascii="ＭＳ ゴシック" w:eastAsia="ＭＳ ゴシック" w:hAnsi="ＭＳ ゴシック" w:hint="eastAsia"/>
          <w:b/>
        </w:rPr>
        <w:t>身長の平均値</w:t>
      </w:r>
    </w:p>
    <w:p w:rsidR="00AE19CC" w:rsidRDefault="00AE19CC" w:rsidP="00DC50E6">
      <w:pPr>
        <w:ind w:firstLineChars="100" w:firstLine="221"/>
        <w:jc w:val="center"/>
        <w:rPr>
          <w:rFonts w:ascii="ＭＳ ゴシック" w:eastAsia="ＭＳ ゴシック" w:hAnsi="ＭＳ ゴシック"/>
          <w:b/>
        </w:rPr>
      </w:pPr>
    </w:p>
    <w:p w:rsidR="00DC50E6" w:rsidRDefault="00DC50E6" w:rsidP="00DC50E6">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5156A8" w:rsidRDefault="00E11F96" w:rsidP="005156A8">
      <w:pPr>
        <w:jc w:val="center"/>
        <w:rPr>
          <w:rFonts w:ascii="ＭＳ ゴシック" w:eastAsia="ＭＳ ゴシック" w:hAnsi="ＭＳ ゴシック"/>
          <w:color w:val="FF0000"/>
        </w:rPr>
      </w:pPr>
      <w:r w:rsidRPr="00E11F96">
        <w:rPr>
          <w:noProof/>
        </w:rPr>
        <w:drawing>
          <wp:inline distT="0" distB="0" distL="0" distR="0">
            <wp:extent cx="6120000" cy="381131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0" cy="3811317"/>
                    </a:xfrm>
                    <a:prstGeom prst="rect">
                      <a:avLst/>
                    </a:prstGeom>
                    <a:noFill/>
                    <a:ln>
                      <a:noFill/>
                    </a:ln>
                  </pic:spPr>
                </pic:pic>
              </a:graphicData>
            </a:graphic>
          </wp:inline>
        </w:drawing>
      </w:r>
      <w:r w:rsidR="00A036BB" w:rsidRPr="00A036BB">
        <w:t xml:space="preserve"> </w:t>
      </w:r>
    </w:p>
    <w:p w:rsidR="00DC50E6" w:rsidRPr="0000490A" w:rsidRDefault="00191595" w:rsidP="005156A8">
      <w:pPr>
        <w:ind w:firstLineChars="300" w:firstLine="660"/>
        <w:rPr>
          <w:rFonts w:ascii="ＭＳ ゴシック" w:eastAsia="ＭＳ ゴシック" w:hAnsi="ＭＳ ゴシック"/>
        </w:rPr>
      </w:pPr>
      <w:r w:rsidRPr="000049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DC50E6" w:rsidRDefault="00DC50E6" w:rsidP="00DC50E6">
      <w:pPr>
        <w:ind w:firstLineChars="100" w:firstLine="221"/>
        <w:rPr>
          <w:rFonts w:ascii="ＭＳ ゴシック" w:eastAsia="ＭＳ ゴシック" w:hAnsi="ＭＳ ゴシック"/>
          <w:b/>
        </w:rPr>
      </w:pPr>
    </w:p>
    <w:p w:rsidR="00DC50E6" w:rsidRDefault="00DC50E6" w:rsidP="00DC50E6">
      <w:pPr>
        <w:ind w:firstLineChars="100" w:firstLine="221"/>
        <w:rPr>
          <w:rFonts w:ascii="ＭＳ ゴシック" w:eastAsia="ＭＳ ゴシック" w:hAnsi="ＭＳ ゴシック"/>
          <w:b/>
        </w:rPr>
      </w:pPr>
    </w:p>
    <w:p w:rsidR="00AB6694" w:rsidRDefault="00AB6694" w:rsidP="00DC50E6">
      <w:pPr>
        <w:ind w:firstLineChars="100" w:firstLine="221"/>
        <w:rPr>
          <w:rFonts w:ascii="ＭＳ ゴシック" w:eastAsia="ＭＳ ゴシック" w:hAnsi="ＭＳ ゴシック"/>
          <w:b/>
        </w:rPr>
      </w:pPr>
    </w:p>
    <w:p w:rsidR="00DC50E6" w:rsidRDefault="00DC50E6" w:rsidP="0000490A">
      <w:pPr>
        <w:ind w:firstLineChars="100" w:firstLine="221"/>
        <w:rPr>
          <w:rFonts w:ascii="ＭＳ ゴシック" w:eastAsia="ＭＳ ゴシック" w:hAnsi="ＭＳ ゴシック"/>
          <w:b/>
        </w:rPr>
      </w:pPr>
      <w:r>
        <w:rPr>
          <w:rFonts w:ascii="ＭＳ ゴシック" w:eastAsia="ＭＳ ゴシック" w:hAnsi="ＭＳ ゴシック" w:hint="eastAsia"/>
          <w:b/>
        </w:rPr>
        <w:t xml:space="preserve">　　〈女〉</w:t>
      </w:r>
    </w:p>
    <w:p w:rsidR="0000490A" w:rsidRDefault="00E11F96" w:rsidP="00A32888">
      <w:pPr>
        <w:jc w:val="center"/>
        <w:rPr>
          <w:rFonts w:ascii="ＭＳ ゴシック" w:eastAsia="ＭＳ ゴシック" w:hAnsi="ＭＳ ゴシック"/>
          <w:b/>
        </w:rPr>
      </w:pPr>
      <w:r w:rsidRPr="00E11F96">
        <w:rPr>
          <w:noProof/>
        </w:rPr>
        <w:drawing>
          <wp:inline distT="0" distB="0" distL="0" distR="0">
            <wp:extent cx="6120000" cy="37814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0" cy="3781463"/>
                    </a:xfrm>
                    <a:prstGeom prst="rect">
                      <a:avLst/>
                    </a:prstGeom>
                    <a:noFill/>
                    <a:ln>
                      <a:noFill/>
                    </a:ln>
                  </pic:spPr>
                </pic:pic>
              </a:graphicData>
            </a:graphic>
          </wp:inline>
        </w:drawing>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0049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AE19CC" w:rsidRDefault="00AE19CC" w:rsidP="005156A8">
      <w:pPr>
        <w:rPr>
          <w:rFonts w:hAnsi="ＭＳ 明朝"/>
        </w:rPr>
      </w:pPr>
    </w:p>
    <w:p w:rsidR="00AE19CC" w:rsidRDefault="00AE19CC">
      <w:pPr>
        <w:widowControl/>
        <w:jc w:val="left"/>
        <w:rPr>
          <w:rFonts w:hAnsi="ＭＳ 明朝"/>
        </w:rPr>
      </w:pPr>
    </w:p>
    <w:p w:rsidR="003B2F15" w:rsidRDefault="003B2F15" w:rsidP="003B2F15">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グラフ２</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平均身長の推移</w:t>
      </w:r>
    </w:p>
    <w:p w:rsidR="003B2F15" w:rsidRDefault="003B2F15" w:rsidP="003B2F15">
      <w:pPr>
        <w:ind w:firstLineChars="100" w:firstLine="220"/>
        <w:rPr>
          <w:rFonts w:hAnsi="ＭＳ 明朝"/>
        </w:rPr>
      </w:pPr>
      <w:r w:rsidRPr="00640F25">
        <w:rPr>
          <w:rFonts w:hAnsi="ＭＳ 明朝" w:hint="eastAsia"/>
        </w:rPr>
        <w:t xml:space="preserve"> </w:t>
      </w:r>
    </w:p>
    <w:p w:rsidR="003B2F15" w:rsidRDefault="003B2F15" w:rsidP="003B2F15">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3B2F15" w:rsidRDefault="00CF1EC1" w:rsidP="005156A8">
      <w:pPr>
        <w:jc w:val="center"/>
        <w:rPr>
          <w:rFonts w:ascii="ＭＳ ゴシック" w:eastAsia="ＭＳ ゴシック" w:hAnsi="ＭＳ ゴシック"/>
          <w:b/>
          <w:noProof/>
        </w:rPr>
      </w:pPr>
      <w:r w:rsidRPr="00CF1EC1">
        <w:rPr>
          <w:noProof/>
        </w:rPr>
        <w:drawing>
          <wp:inline distT="0" distB="0" distL="0" distR="0" wp14:anchorId="7E40E420" wp14:editId="1A7CAEAA">
            <wp:extent cx="6120000" cy="341348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0" cy="3413489"/>
                    </a:xfrm>
                    <a:prstGeom prst="rect">
                      <a:avLst/>
                    </a:prstGeom>
                    <a:noFill/>
                    <a:ln>
                      <a:noFill/>
                    </a:ln>
                  </pic:spPr>
                </pic:pic>
              </a:graphicData>
            </a:graphic>
          </wp:inline>
        </w:drawing>
      </w:r>
    </w:p>
    <w:p w:rsidR="005B2B6E" w:rsidRPr="00114421" w:rsidRDefault="005B2B6E" w:rsidP="00114421">
      <w:pPr>
        <w:ind w:firstLineChars="100" w:firstLine="220"/>
        <w:jc w:val="left"/>
        <w:rPr>
          <w:rFonts w:ascii="ＭＳ ゴシック" w:eastAsia="ＭＳ ゴシック" w:hAnsi="ＭＳ ゴシック"/>
          <w:noProof/>
        </w:rPr>
      </w:pPr>
    </w:p>
    <w:p w:rsidR="005B2B6E" w:rsidRDefault="005B2B6E" w:rsidP="003B2F15">
      <w:pPr>
        <w:ind w:firstLineChars="100" w:firstLine="221"/>
        <w:jc w:val="left"/>
        <w:rPr>
          <w:rFonts w:ascii="ＭＳ ゴシック" w:eastAsia="ＭＳ ゴシック" w:hAnsi="ＭＳ ゴシック"/>
          <w:b/>
          <w:noProof/>
        </w:rPr>
      </w:pPr>
    </w:p>
    <w:p w:rsidR="00114421" w:rsidRDefault="00114421" w:rsidP="003B2F15">
      <w:pPr>
        <w:ind w:firstLineChars="100" w:firstLine="221"/>
        <w:jc w:val="left"/>
        <w:rPr>
          <w:rFonts w:ascii="ＭＳ ゴシック" w:eastAsia="ＭＳ ゴシック" w:hAnsi="ＭＳ ゴシック"/>
          <w:b/>
          <w:noProof/>
        </w:rPr>
      </w:pPr>
    </w:p>
    <w:p w:rsidR="005B2B6E" w:rsidRDefault="005B2B6E" w:rsidP="005B2B6E">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〈女〉</w:t>
      </w:r>
    </w:p>
    <w:p w:rsidR="003B2F15" w:rsidRDefault="00CF1EC1" w:rsidP="005156A8">
      <w:pPr>
        <w:widowControl/>
        <w:jc w:val="center"/>
        <w:rPr>
          <w:rFonts w:hAnsi="ＭＳ 明朝"/>
        </w:rPr>
      </w:pPr>
      <w:r w:rsidRPr="00CF1EC1">
        <w:rPr>
          <w:noProof/>
        </w:rPr>
        <w:drawing>
          <wp:inline distT="0" distB="0" distL="0" distR="0" wp14:anchorId="1A7326C8" wp14:editId="4EA38F30">
            <wp:extent cx="6120000" cy="337778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0" cy="3377784"/>
                    </a:xfrm>
                    <a:prstGeom prst="rect">
                      <a:avLst/>
                    </a:prstGeom>
                    <a:noFill/>
                    <a:ln>
                      <a:noFill/>
                    </a:ln>
                  </pic:spPr>
                </pic:pic>
              </a:graphicData>
            </a:graphic>
          </wp:inline>
        </w:drawing>
      </w:r>
      <w:r w:rsidR="003B2F15">
        <w:rPr>
          <w:rFonts w:hAnsi="ＭＳ 明朝"/>
        </w:rPr>
        <w:br w:type="page"/>
      </w:r>
    </w:p>
    <w:p w:rsidR="00171C4B" w:rsidRPr="00640F25" w:rsidRDefault="00171C4B" w:rsidP="003B2F15">
      <w:pPr>
        <w:ind w:firstLineChars="100" w:firstLine="220"/>
        <w:rPr>
          <w:rFonts w:hAnsi="ＭＳ 明朝"/>
        </w:rPr>
      </w:pPr>
      <w:r w:rsidRPr="00640F25">
        <w:rPr>
          <w:rFonts w:hAnsi="ＭＳ 明朝" w:hint="eastAsia"/>
        </w:rPr>
        <w:lastRenderedPageBreak/>
        <w:t>(２)　体　重</w:t>
      </w:r>
    </w:p>
    <w:p w:rsidR="003C18EA" w:rsidRDefault="003C18EA" w:rsidP="003C18EA">
      <w:pPr>
        <w:rPr>
          <w:rFonts w:hAnsi="ＭＳ 明朝"/>
        </w:rPr>
      </w:pPr>
    </w:p>
    <w:p w:rsidR="00C3712A" w:rsidRPr="00EE478D" w:rsidRDefault="00C3712A" w:rsidP="003C18EA">
      <w:pPr>
        <w:ind w:firstLineChars="500" w:firstLine="1100"/>
        <w:rPr>
          <w:rFonts w:hAnsi="ＭＳ 明朝"/>
        </w:rPr>
      </w:pPr>
      <w:r w:rsidRPr="00EE478D">
        <w:rPr>
          <w:rFonts w:hAnsi="ＭＳ 明朝" w:hint="eastAsia"/>
        </w:rPr>
        <w:t>男子、女子とも全年齢で</w:t>
      </w:r>
      <w:r w:rsidR="00171C4B" w:rsidRPr="00EE478D">
        <w:rPr>
          <w:rFonts w:hAnsi="ＭＳ 明朝" w:hint="eastAsia"/>
        </w:rPr>
        <w:t>全国平均を上回っており、その差が最も大きいのは、男子では</w:t>
      </w:r>
    </w:p>
    <w:p w:rsidR="00171C4B" w:rsidRPr="00EE478D" w:rsidRDefault="00C3712A" w:rsidP="00C3712A">
      <w:pPr>
        <w:rPr>
          <w:rFonts w:hAnsi="ＭＳ 明朝"/>
        </w:rPr>
      </w:pPr>
      <w:r w:rsidRPr="00EE478D">
        <w:rPr>
          <w:rFonts w:hAnsi="ＭＳ 明朝" w:hint="eastAsia"/>
        </w:rPr>
        <w:t xml:space="preserve">　　　　</w:t>
      </w:r>
      <w:r w:rsidR="00856ED3" w:rsidRPr="00EE478D">
        <w:rPr>
          <w:rFonts w:hAnsi="ＭＳ 明朝" w:hint="eastAsia"/>
        </w:rPr>
        <w:t>１</w:t>
      </w:r>
      <w:r w:rsidR="00D520A8">
        <w:rPr>
          <w:rFonts w:hAnsi="ＭＳ 明朝" w:hint="eastAsia"/>
        </w:rPr>
        <w:t>３</w:t>
      </w:r>
      <w:r w:rsidR="00171C4B" w:rsidRPr="00EE478D">
        <w:rPr>
          <w:rFonts w:hAnsi="ＭＳ 明朝" w:hint="eastAsia"/>
        </w:rPr>
        <w:t>歳</w:t>
      </w:r>
      <w:r w:rsidR="00856ED3" w:rsidRPr="00EE478D">
        <w:rPr>
          <w:rFonts w:hAnsi="ＭＳ 明朝" w:hint="eastAsia"/>
        </w:rPr>
        <w:t>の</w:t>
      </w:r>
      <w:r w:rsidR="00D520A8">
        <w:rPr>
          <w:rFonts w:hAnsi="ＭＳ 明朝" w:hint="eastAsia"/>
        </w:rPr>
        <w:t>３．１</w:t>
      </w:r>
      <w:r w:rsidR="00856ED3" w:rsidRPr="00EE478D">
        <w:rPr>
          <w:rFonts w:hAnsi="ＭＳ 明朝" w:hint="eastAsia"/>
        </w:rPr>
        <w:t>ｋｇ、女子では</w:t>
      </w:r>
      <w:r w:rsidRPr="00EE478D">
        <w:rPr>
          <w:rFonts w:hAnsi="ＭＳ 明朝" w:hint="eastAsia"/>
        </w:rPr>
        <w:t>１</w:t>
      </w:r>
      <w:r w:rsidR="00EE478D" w:rsidRPr="00EE478D">
        <w:rPr>
          <w:rFonts w:hAnsi="ＭＳ 明朝" w:hint="eastAsia"/>
        </w:rPr>
        <w:t>１</w:t>
      </w:r>
      <w:r w:rsidR="00171C4B" w:rsidRPr="00EE478D">
        <w:rPr>
          <w:rFonts w:hAnsi="ＭＳ 明朝" w:hint="eastAsia"/>
        </w:rPr>
        <w:t>歳</w:t>
      </w:r>
      <w:r w:rsidR="00856ED3" w:rsidRPr="00EE478D">
        <w:rPr>
          <w:rFonts w:hAnsi="ＭＳ 明朝" w:hint="eastAsia"/>
        </w:rPr>
        <w:t>の２．</w:t>
      </w:r>
      <w:r w:rsidR="00D520A8">
        <w:rPr>
          <w:rFonts w:hAnsi="ＭＳ 明朝" w:hint="eastAsia"/>
        </w:rPr>
        <w:t>６</w:t>
      </w:r>
      <w:r w:rsidR="00171C4B" w:rsidRPr="00EE478D">
        <w:rPr>
          <w:rFonts w:hAnsi="ＭＳ 明朝" w:hint="eastAsia"/>
        </w:rPr>
        <w:t>ｋｇとなっている。</w:t>
      </w:r>
    </w:p>
    <w:p w:rsidR="00171C4B" w:rsidRPr="00D85604" w:rsidRDefault="00171C4B" w:rsidP="00B73A8E">
      <w:pPr>
        <w:rPr>
          <w:rFonts w:hAnsi="ＭＳ 明朝"/>
          <w:color w:val="FF0000"/>
        </w:rPr>
      </w:pPr>
    </w:p>
    <w:p w:rsidR="00171C4B" w:rsidRPr="009109BF" w:rsidRDefault="002D70BF" w:rsidP="00BD7B2E">
      <w:pPr>
        <w:pStyle w:val="aa"/>
        <w:numPr>
          <w:ilvl w:val="0"/>
          <w:numId w:val="2"/>
        </w:numPr>
        <w:ind w:leftChars="0"/>
        <w:rPr>
          <w:rFonts w:hAnsi="ＭＳ 明朝"/>
        </w:rPr>
      </w:pPr>
      <w:r>
        <w:rPr>
          <w:rFonts w:hAnsi="ＭＳ 明朝" w:hint="eastAsia"/>
        </w:rPr>
        <w:t xml:space="preserve">　</w:t>
      </w:r>
      <w:r w:rsidR="004C5D6B" w:rsidRPr="009109BF">
        <w:rPr>
          <w:rFonts w:hAnsi="ＭＳ 明朝" w:hint="eastAsia"/>
        </w:rPr>
        <w:t>男子は</w:t>
      </w:r>
      <w:r w:rsidR="00BD7B2E">
        <w:rPr>
          <w:rFonts w:hAnsi="ＭＳ 明朝" w:hint="eastAsia"/>
        </w:rPr>
        <w:t>６歳、７</w:t>
      </w:r>
      <w:r w:rsidR="00BD7B2E" w:rsidRPr="00BD7B2E">
        <w:rPr>
          <w:rFonts w:hAnsi="ＭＳ 明朝" w:hint="eastAsia"/>
        </w:rPr>
        <w:t>歳、</w:t>
      </w:r>
      <w:r w:rsidR="00BD7B2E">
        <w:rPr>
          <w:rFonts w:hAnsi="ＭＳ 明朝" w:hint="eastAsia"/>
        </w:rPr>
        <w:t>１３</w:t>
      </w:r>
      <w:r w:rsidR="00BD7B2E" w:rsidRPr="00BD7B2E">
        <w:rPr>
          <w:rFonts w:hAnsi="ＭＳ 明朝" w:hint="eastAsia"/>
        </w:rPr>
        <w:t>歳、</w:t>
      </w:r>
      <w:r w:rsidR="00BD7B2E">
        <w:rPr>
          <w:rFonts w:hAnsi="ＭＳ 明朝" w:hint="eastAsia"/>
        </w:rPr>
        <w:t>１６</w:t>
      </w:r>
      <w:r w:rsidR="00BD7B2E" w:rsidRPr="00BD7B2E">
        <w:rPr>
          <w:rFonts w:hAnsi="ＭＳ 明朝" w:hint="eastAsia"/>
        </w:rPr>
        <w:t>歳</w:t>
      </w:r>
      <w:r w:rsidR="009109BF" w:rsidRPr="009109BF">
        <w:rPr>
          <w:rFonts w:hAnsi="ＭＳ 明朝" w:hint="eastAsia"/>
        </w:rPr>
        <w:t>、</w:t>
      </w:r>
      <w:r w:rsidR="00171C4B" w:rsidRPr="009109BF">
        <w:rPr>
          <w:rFonts w:hAnsi="ＭＳ 明朝" w:hint="eastAsia"/>
        </w:rPr>
        <w:t>女子は</w:t>
      </w:r>
      <w:r w:rsidR="005C614D" w:rsidRPr="009109BF">
        <w:rPr>
          <w:rFonts w:hAnsi="ＭＳ 明朝" w:hint="eastAsia"/>
        </w:rPr>
        <w:t>６</w:t>
      </w:r>
      <w:r w:rsidR="00171C4B" w:rsidRPr="009109BF">
        <w:rPr>
          <w:rFonts w:hAnsi="ＭＳ 明朝" w:hint="eastAsia"/>
        </w:rPr>
        <w:t>歳</w:t>
      </w:r>
      <w:r w:rsidR="003D0CA1">
        <w:rPr>
          <w:rFonts w:hAnsi="ＭＳ 明朝" w:hint="eastAsia"/>
        </w:rPr>
        <w:t>、８歳から１１歳、１３歳及び</w:t>
      </w:r>
      <w:r w:rsidR="00856ED3" w:rsidRPr="009109BF">
        <w:rPr>
          <w:rFonts w:hAnsi="ＭＳ 明朝" w:hint="eastAsia"/>
        </w:rPr>
        <w:t>１</w:t>
      </w:r>
      <w:r w:rsidR="005C614D" w:rsidRPr="009109BF">
        <w:rPr>
          <w:rFonts w:hAnsi="ＭＳ 明朝" w:hint="eastAsia"/>
        </w:rPr>
        <w:t>４</w:t>
      </w:r>
      <w:r w:rsidR="00F22FDD" w:rsidRPr="009109BF">
        <w:rPr>
          <w:rFonts w:hAnsi="ＭＳ 明朝" w:hint="eastAsia"/>
        </w:rPr>
        <w:t>歳</w:t>
      </w:r>
      <w:r w:rsidR="00171C4B" w:rsidRPr="009109BF">
        <w:rPr>
          <w:rFonts w:hAnsi="ＭＳ 明朝" w:hint="eastAsia"/>
        </w:rPr>
        <w:t>で全国第１位となっている。</w:t>
      </w:r>
    </w:p>
    <w:p w:rsidR="00171C4B" w:rsidRPr="009109BF" w:rsidRDefault="002D70BF" w:rsidP="00511974">
      <w:pPr>
        <w:pStyle w:val="aa"/>
        <w:numPr>
          <w:ilvl w:val="0"/>
          <w:numId w:val="2"/>
        </w:numPr>
        <w:ind w:leftChars="0"/>
        <w:rPr>
          <w:rFonts w:hAnsi="ＭＳ 明朝"/>
        </w:rPr>
      </w:pPr>
      <w:r>
        <w:rPr>
          <w:rFonts w:hAnsi="ＭＳ 明朝" w:hint="eastAsia"/>
        </w:rPr>
        <w:t xml:space="preserve">　</w:t>
      </w:r>
      <w:r w:rsidR="00171C4B" w:rsidRPr="009109BF">
        <w:rPr>
          <w:rFonts w:hAnsi="ＭＳ 明朝" w:hint="eastAsia"/>
        </w:rPr>
        <w:t>最大</w:t>
      </w:r>
      <w:r w:rsidR="00856ED3" w:rsidRPr="009109BF">
        <w:rPr>
          <w:rFonts w:hAnsi="ＭＳ 明朝" w:hint="eastAsia"/>
        </w:rPr>
        <w:t>の年間発育量は、男子は</w:t>
      </w:r>
      <w:r w:rsidR="003D0CA1">
        <w:rPr>
          <w:rFonts w:hAnsi="ＭＳ 明朝" w:hint="eastAsia"/>
        </w:rPr>
        <w:t>１２歳から１３</w:t>
      </w:r>
      <w:r w:rsidR="00856ED3" w:rsidRPr="009109BF">
        <w:rPr>
          <w:rFonts w:hAnsi="ＭＳ 明朝" w:hint="eastAsia"/>
        </w:rPr>
        <w:t>歳時の</w:t>
      </w:r>
      <w:r w:rsidR="003D0CA1">
        <w:rPr>
          <w:rFonts w:hAnsi="ＭＳ 明朝" w:hint="eastAsia"/>
        </w:rPr>
        <w:t>５．５</w:t>
      </w:r>
      <w:r w:rsidR="00511974" w:rsidRPr="009109BF">
        <w:rPr>
          <w:rFonts w:hAnsi="ＭＳ 明朝" w:hint="eastAsia"/>
        </w:rPr>
        <w:t>ｋｇ、</w:t>
      </w:r>
      <w:r w:rsidR="00171C4B" w:rsidRPr="009109BF">
        <w:rPr>
          <w:rFonts w:hAnsi="ＭＳ 明朝" w:hint="eastAsia"/>
        </w:rPr>
        <w:t>女子は</w:t>
      </w:r>
      <w:r w:rsidR="009109BF" w:rsidRPr="009109BF">
        <w:rPr>
          <w:rFonts w:hAnsi="ＭＳ 明朝" w:hint="eastAsia"/>
        </w:rPr>
        <w:t>１０歳から１１</w:t>
      </w:r>
      <w:r w:rsidR="00171C4B" w:rsidRPr="009109BF">
        <w:rPr>
          <w:rFonts w:hAnsi="ＭＳ 明朝" w:hint="eastAsia"/>
        </w:rPr>
        <w:t>歳時</w:t>
      </w:r>
      <w:r w:rsidR="00856ED3" w:rsidRPr="009109BF">
        <w:rPr>
          <w:rFonts w:hAnsi="ＭＳ 明朝" w:hint="eastAsia"/>
        </w:rPr>
        <w:t>の</w:t>
      </w:r>
      <w:r w:rsidR="003D0CA1">
        <w:rPr>
          <w:rFonts w:hAnsi="ＭＳ 明朝" w:hint="eastAsia"/>
        </w:rPr>
        <w:t>６．０</w:t>
      </w:r>
      <w:r w:rsidR="00171C4B" w:rsidRPr="009109BF">
        <w:rPr>
          <w:rFonts w:hAnsi="ＭＳ 明朝" w:hint="eastAsia"/>
        </w:rPr>
        <w:t>ｋｇとなっている。</w:t>
      </w:r>
    </w:p>
    <w:p w:rsidR="00171C4B" w:rsidRPr="00734FBF" w:rsidRDefault="00171C4B" w:rsidP="00171C4B">
      <w:pPr>
        <w:ind w:leftChars="300" w:left="660" w:firstLineChars="100" w:firstLine="220"/>
        <w:rPr>
          <w:rFonts w:hAnsi="ＭＳ 明朝"/>
          <w:color w:val="FF0000"/>
        </w:rPr>
      </w:pPr>
    </w:p>
    <w:p w:rsidR="00171C4B" w:rsidRPr="008A2813" w:rsidRDefault="00171C4B" w:rsidP="00171C4B">
      <w:pPr>
        <w:ind w:leftChars="100" w:left="220"/>
        <w:jc w:val="center"/>
        <w:rPr>
          <w:rFonts w:ascii="ＭＳ ゴシック" w:eastAsia="ＭＳ ゴシック" w:hAnsi="ＭＳ 明朝"/>
          <w:b/>
          <w:bCs/>
          <w:szCs w:val="22"/>
        </w:rPr>
      </w:pPr>
      <w:r w:rsidRPr="008A2813">
        <w:rPr>
          <w:rFonts w:ascii="ＭＳ ゴシック" w:eastAsia="ＭＳ ゴシック" w:hAnsi="ＭＳ 明朝" w:hint="eastAsia"/>
          <w:b/>
          <w:bCs/>
          <w:szCs w:val="22"/>
        </w:rPr>
        <w:t>表２　体重の平均値</w:t>
      </w:r>
    </w:p>
    <w:p w:rsidR="00171C4B" w:rsidRPr="00E005AA" w:rsidRDefault="00171C4B" w:rsidP="00171C4B">
      <w:pPr>
        <w:ind w:leftChars="100" w:left="220"/>
        <w:jc w:val="center"/>
        <w:rPr>
          <w:rFonts w:ascii="ＭＳ ゴシック" w:eastAsia="ＭＳ ゴシック" w:hAnsi="ＭＳ 明朝"/>
          <w:b/>
          <w:bCs/>
        </w:rPr>
      </w:pPr>
    </w:p>
    <w:p w:rsidR="00171C4B" w:rsidRPr="00E005AA" w:rsidRDefault="005156A8" w:rsidP="007D1AC7">
      <w:pPr>
        <w:jc w:val="left"/>
        <w:rPr>
          <w:rFonts w:ascii="ＭＳ ゴシック" w:eastAsia="ＭＳ ゴシック" w:hAnsi="ＭＳ 明朝"/>
          <w:b/>
          <w:bCs/>
        </w:rPr>
      </w:pPr>
      <w:r w:rsidRPr="005156A8">
        <w:rPr>
          <w:noProof/>
        </w:rPr>
        <w:drawing>
          <wp:inline distT="0" distB="0" distL="0" distR="0" wp14:anchorId="59E7BA6A" wp14:editId="29E76188">
            <wp:extent cx="6156000" cy="593174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000" cy="5931740"/>
                    </a:xfrm>
                    <a:prstGeom prst="rect">
                      <a:avLst/>
                    </a:prstGeom>
                    <a:noFill/>
                    <a:ln>
                      <a:noFill/>
                    </a:ln>
                  </pic:spPr>
                </pic:pic>
              </a:graphicData>
            </a:graphic>
          </wp:inline>
        </w:drawing>
      </w:r>
    </w:p>
    <w:p w:rsidR="00682DE0" w:rsidRPr="00E005AA" w:rsidRDefault="00682DE0" w:rsidP="00856ED3">
      <w:pPr>
        <w:rPr>
          <w:rFonts w:hAnsi="ＭＳ 明朝"/>
        </w:rPr>
      </w:pPr>
    </w:p>
    <w:p w:rsidR="00074305" w:rsidRPr="00E005AA" w:rsidRDefault="00074305" w:rsidP="00171C4B">
      <w:pPr>
        <w:ind w:firstLineChars="100" w:firstLine="220"/>
        <w:rPr>
          <w:rFonts w:hAnsi="ＭＳ 明朝"/>
        </w:rPr>
      </w:pPr>
    </w:p>
    <w:p w:rsidR="00F22FDD" w:rsidRPr="00E005AA" w:rsidRDefault="00F22FDD" w:rsidP="00171C4B">
      <w:pPr>
        <w:ind w:firstLineChars="100" w:firstLine="220"/>
        <w:rPr>
          <w:rFonts w:hAnsi="ＭＳ 明朝"/>
        </w:rPr>
      </w:pPr>
    </w:p>
    <w:p w:rsidR="003236AB" w:rsidRPr="00E005AA" w:rsidRDefault="003236AB" w:rsidP="00171C4B">
      <w:pPr>
        <w:ind w:firstLineChars="100" w:firstLine="220"/>
        <w:rPr>
          <w:rFonts w:hAnsi="ＭＳ 明朝"/>
        </w:rPr>
      </w:pPr>
    </w:p>
    <w:p w:rsidR="003236AB" w:rsidRPr="00E005AA" w:rsidRDefault="003236AB" w:rsidP="00171C4B">
      <w:pPr>
        <w:ind w:firstLineChars="100" w:firstLine="220"/>
        <w:rPr>
          <w:rFonts w:hAnsi="ＭＳ 明朝"/>
        </w:rPr>
      </w:pPr>
    </w:p>
    <w:p w:rsidR="003236AB" w:rsidRPr="00E005AA" w:rsidRDefault="003236AB" w:rsidP="00171C4B">
      <w:pPr>
        <w:ind w:firstLineChars="100" w:firstLine="220"/>
        <w:rPr>
          <w:rFonts w:hAnsi="ＭＳ 明朝"/>
        </w:rPr>
      </w:pPr>
    </w:p>
    <w:p w:rsidR="005156A8" w:rsidRDefault="005156A8">
      <w:pPr>
        <w:widowControl/>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9109BF" w:rsidRDefault="009109BF" w:rsidP="00173EE0">
      <w:pPr>
        <w:widowControl/>
        <w:jc w:val="center"/>
        <w:rPr>
          <w:rFonts w:ascii="ＭＳ ゴシック" w:eastAsia="ＭＳ ゴシック" w:hAnsi="ＭＳ ゴシック"/>
          <w:b/>
        </w:rPr>
      </w:pPr>
    </w:p>
    <w:p w:rsidR="00DC50E6" w:rsidRDefault="00DC50E6" w:rsidP="00173EE0">
      <w:pPr>
        <w:widowControl/>
        <w:jc w:val="center"/>
        <w:rPr>
          <w:rFonts w:ascii="ＭＳ ゴシック" w:eastAsia="ＭＳ ゴシック" w:hAnsi="ＭＳ ゴシック"/>
          <w:b/>
        </w:rPr>
      </w:pPr>
      <w:r w:rsidRPr="00DC50E6">
        <w:rPr>
          <w:rFonts w:ascii="ＭＳ ゴシック" w:eastAsia="ＭＳ ゴシック" w:hAnsi="ＭＳ ゴシック" w:hint="eastAsia"/>
          <w:b/>
        </w:rPr>
        <w:t>グラフ</w:t>
      </w:r>
      <w:r w:rsidR="005443F5">
        <w:rPr>
          <w:rFonts w:ascii="ＭＳ ゴシック" w:eastAsia="ＭＳ ゴシック" w:hAnsi="ＭＳ ゴシック" w:hint="eastAsia"/>
          <w:b/>
        </w:rPr>
        <w:t>３</w:t>
      </w:r>
      <w:r w:rsidR="00AE19CC">
        <w:rPr>
          <w:rFonts w:ascii="ＭＳ ゴシック" w:eastAsia="ＭＳ ゴシック" w:hAnsi="ＭＳ ゴシック" w:hint="eastAsia"/>
          <w:b/>
        </w:rPr>
        <w:t xml:space="preserve">　</w:t>
      </w:r>
      <w:r>
        <w:rPr>
          <w:rFonts w:ascii="ＭＳ ゴシック" w:eastAsia="ＭＳ ゴシック" w:hAnsi="ＭＳ ゴシック" w:hint="eastAsia"/>
          <w:b/>
        </w:rPr>
        <w:t>体重</w:t>
      </w:r>
      <w:r w:rsidR="00AE19CC">
        <w:rPr>
          <w:rFonts w:ascii="ＭＳ ゴシック" w:eastAsia="ＭＳ ゴシック" w:hAnsi="ＭＳ ゴシック" w:hint="eastAsia"/>
          <w:b/>
        </w:rPr>
        <w:t>の平均値</w:t>
      </w:r>
    </w:p>
    <w:p w:rsidR="00AE19CC" w:rsidRDefault="00AE19CC" w:rsidP="00173EE0">
      <w:pPr>
        <w:widowControl/>
        <w:jc w:val="center"/>
        <w:rPr>
          <w:rFonts w:ascii="ＭＳ ゴシック" w:eastAsia="ＭＳ ゴシック" w:hAnsi="ＭＳ ゴシック"/>
          <w:b/>
        </w:rPr>
      </w:pPr>
    </w:p>
    <w:p w:rsidR="00675079" w:rsidRDefault="00675079" w:rsidP="00675079">
      <w:pPr>
        <w:widowControl/>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DC50E6" w:rsidRDefault="000D5B79" w:rsidP="005156A8">
      <w:pPr>
        <w:widowControl/>
        <w:jc w:val="center"/>
        <w:rPr>
          <w:rFonts w:hAnsi="ＭＳ 明朝"/>
        </w:rPr>
      </w:pPr>
      <w:r w:rsidRPr="000D5B79">
        <w:rPr>
          <w:noProof/>
        </w:rPr>
        <w:drawing>
          <wp:inline distT="0" distB="0" distL="0" distR="0">
            <wp:extent cx="6120000" cy="378146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0" cy="3781463"/>
                    </a:xfrm>
                    <a:prstGeom prst="rect">
                      <a:avLst/>
                    </a:prstGeom>
                    <a:noFill/>
                    <a:ln>
                      <a:noFill/>
                    </a:ln>
                  </pic:spPr>
                </pic:pic>
              </a:graphicData>
            </a:graphic>
          </wp:inline>
        </w:drawing>
      </w:r>
      <w:r w:rsidR="00A036BB" w:rsidRPr="00A036BB">
        <w:t xml:space="preserve"> </w:t>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0049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AE19CC" w:rsidRPr="0000490A" w:rsidRDefault="00AE19CC" w:rsidP="00171C4B">
      <w:pPr>
        <w:ind w:firstLineChars="100" w:firstLine="220"/>
        <w:rPr>
          <w:rFonts w:ascii="ＭＳ ゴシック" w:eastAsia="ＭＳ ゴシック" w:hAnsi="ＭＳ ゴシック"/>
        </w:rPr>
      </w:pPr>
    </w:p>
    <w:p w:rsidR="000D5B79" w:rsidRPr="0000490A" w:rsidRDefault="000D5B79" w:rsidP="00171C4B">
      <w:pPr>
        <w:ind w:firstLineChars="100" w:firstLine="220"/>
        <w:rPr>
          <w:rFonts w:ascii="ＭＳ ゴシック" w:eastAsia="ＭＳ ゴシック" w:hAnsi="ＭＳ ゴシック"/>
        </w:rPr>
      </w:pPr>
    </w:p>
    <w:p w:rsidR="00675079" w:rsidRPr="0000490A" w:rsidRDefault="00675079" w:rsidP="00DB784C">
      <w:pPr>
        <w:ind w:firstLineChars="100" w:firstLine="221"/>
        <w:rPr>
          <w:rFonts w:ascii="ＭＳ ゴシック" w:eastAsia="ＭＳ ゴシック" w:hAnsi="ＭＳ ゴシック"/>
        </w:rPr>
      </w:pPr>
      <w:r w:rsidRPr="0000490A">
        <w:rPr>
          <w:rFonts w:ascii="ＭＳ ゴシック" w:eastAsia="ＭＳ ゴシック" w:hAnsi="ＭＳ ゴシック" w:hint="eastAsia"/>
          <w:b/>
        </w:rPr>
        <w:t xml:space="preserve">　〈女〉</w:t>
      </w:r>
    </w:p>
    <w:p w:rsidR="00675079" w:rsidRPr="0000490A" w:rsidRDefault="000D5B79" w:rsidP="005156A8">
      <w:pPr>
        <w:jc w:val="center"/>
        <w:rPr>
          <w:rFonts w:ascii="ＭＳ ゴシック" w:eastAsia="ＭＳ ゴシック" w:hAnsi="ＭＳ ゴシック"/>
          <w:b/>
        </w:rPr>
      </w:pPr>
      <w:r w:rsidRPr="000D5B79">
        <w:rPr>
          <w:noProof/>
        </w:rPr>
        <w:drawing>
          <wp:inline distT="0" distB="0" distL="0" distR="0">
            <wp:extent cx="6120000" cy="3811317"/>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0" cy="3811317"/>
                    </a:xfrm>
                    <a:prstGeom prst="rect">
                      <a:avLst/>
                    </a:prstGeom>
                    <a:noFill/>
                    <a:ln>
                      <a:noFill/>
                    </a:ln>
                  </pic:spPr>
                </pic:pic>
              </a:graphicData>
            </a:graphic>
          </wp:inline>
        </w:drawing>
      </w:r>
      <w:r w:rsidR="00A036BB" w:rsidRPr="00A036BB">
        <w:t xml:space="preserve"> </w:t>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0049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9109BF" w:rsidRDefault="00675079" w:rsidP="005443F5">
      <w:pPr>
        <w:ind w:firstLineChars="100" w:firstLine="220"/>
        <w:jc w:val="center"/>
        <w:rPr>
          <w:rFonts w:hAnsi="ＭＳ 明朝"/>
        </w:rPr>
      </w:pPr>
      <w:r>
        <w:rPr>
          <w:rFonts w:hAnsi="ＭＳ 明朝"/>
        </w:rPr>
        <w:br w:type="page"/>
      </w:r>
    </w:p>
    <w:p w:rsidR="009109BF" w:rsidRDefault="009109BF" w:rsidP="009109BF">
      <w:pPr>
        <w:ind w:firstLineChars="100" w:firstLine="221"/>
        <w:jc w:val="center"/>
        <w:rPr>
          <w:rFonts w:ascii="ＭＳ ゴシック" w:eastAsia="ＭＳ ゴシック" w:hAnsi="ＭＳ ゴシック"/>
          <w:b/>
        </w:rPr>
      </w:pPr>
    </w:p>
    <w:p w:rsidR="005443F5" w:rsidRDefault="005443F5" w:rsidP="005156A8">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グラフ４</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平均体重の推移</w:t>
      </w:r>
    </w:p>
    <w:p w:rsidR="005443F5" w:rsidRDefault="005443F5" w:rsidP="005443F5">
      <w:pPr>
        <w:ind w:firstLineChars="100" w:firstLine="220"/>
        <w:rPr>
          <w:rFonts w:hAnsi="ＭＳ 明朝"/>
        </w:rPr>
      </w:pPr>
      <w:r w:rsidRPr="00640F25">
        <w:rPr>
          <w:rFonts w:hAnsi="ＭＳ 明朝" w:hint="eastAsia"/>
        </w:rPr>
        <w:t xml:space="preserve"> </w:t>
      </w:r>
    </w:p>
    <w:p w:rsidR="005443F5" w:rsidRDefault="005443F5" w:rsidP="005443F5">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5443F5" w:rsidRDefault="00114421">
      <w:pPr>
        <w:widowControl/>
        <w:jc w:val="left"/>
        <w:rPr>
          <w:rFonts w:hAnsi="ＭＳ 明朝"/>
        </w:rPr>
      </w:pPr>
      <w:r w:rsidRPr="00114421">
        <w:rPr>
          <w:noProof/>
        </w:rPr>
        <w:drawing>
          <wp:inline distT="0" distB="0" distL="0" distR="0" wp14:anchorId="79C29C0C" wp14:editId="39E981C7">
            <wp:extent cx="6120000" cy="3377783"/>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0" cy="3377783"/>
                    </a:xfrm>
                    <a:prstGeom prst="rect">
                      <a:avLst/>
                    </a:prstGeom>
                    <a:noFill/>
                    <a:ln>
                      <a:noFill/>
                    </a:ln>
                  </pic:spPr>
                </pic:pic>
              </a:graphicData>
            </a:graphic>
          </wp:inline>
        </w:drawing>
      </w:r>
    </w:p>
    <w:p w:rsidR="00675079" w:rsidRDefault="00675079">
      <w:pPr>
        <w:widowControl/>
        <w:jc w:val="left"/>
        <w:rPr>
          <w:rFonts w:hAnsi="ＭＳ 明朝"/>
        </w:rPr>
      </w:pPr>
    </w:p>
    <w:p w:rsidR="00BA7525" w:rsidRDefault="00BA7525">
      <w:pPr>
        <w:widowControl/>
        <w:jc w:val="left"/>
        <w:rPr>
          <w:rFonts w:hAnsi="ＭＳ 明朝"/>
        </w:rPr>
      </w:pPr>
    </w:p>
    <w:p w:rsidR="00BA7525" w:rsidRDefault="00BA7525">
      <w:pPr>
        <w:widowControl/>
        <w:jc w:val="left"/>
        <w:rPr>
          <w:rFonts w:hAnsi="ＭＳ 明朝"/>
        </w:rPr>
      </w:pPr>
    </w:p>
    <w:p w:rsidR="00BA7525" w:rsidRDefault="00BA7525" w:rsidP="00BA7525">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〈女〉</w:t>
      </w:r>
    </w:p>
    <w:p w:rsidR="00BA7525" w:rsidRDefault="00114421">
      <w:pPr>
        <w:widowControl/>
        <w:jc w:val="left"/>
        <w:rPr>
          <w:rFonts w:hAnsi="ＭＳ 明朝"/>
        </w:rPr>
      </w:pPr>
      <w:r w:rsidRPr="00114421">
        <w:rPr>
          <w:noProof/>
        </w:rPr>
        <w:drawing>
          <wp:inline distT="0" distB="0" distL="0" distR="0" wp14:anchorId="7BFF096C" wp14:editId="02197B8F">
            <wp:extent cx="6120000" cy="3428632"/>
            <wp:effectExtent l="0" t="0" r="0" b="63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000" cy="3428632"/>
                    </a:xfrm>
                    <a:prstGeom prst="rect">
                      <a:avLst/>
                    </a:prstGeom>
                    <a:noFill/>
                    <a:ln>
                      <a:noFill/>
                    </a:ln>
                  </pic:spPr>
                </pic:pic>
              </a:graphicData>
            </a:graphic>
          </wp:inline>
        </w:drawing>
      </w:r>
    </w:p>
    <w:p w:rsidR="005443F5" w:rsidRDefault="005443F5">
      <w:pPr>
        <w:widowControl/>
        <w:jc w:val="left"/>
        <w:rPr>
          <w:rFonts w:hAnsi="ＭＳ 明朝"/>
        </w:rPr>
      </w:pPr>
      <w:r>
        <w:rPr>
          <w:rFonts w:hAnsi="ＭＳ 明朝"/>
        </w:rPr>
        <w:br w:type="page"/>
      </w:r>
    </w:p>
    <w:p w:rsidR="00171C4B" w:rsidRPr="00DE0B32" w:rsidRDefault="00171C4B" w:rsidP="00171C4B">
      <w:pPr>
        <w:ind w:leftChars="100" w:left="220"/>
        <w:rPr>
          <w:szCs w:val="22"/>
        </w:rPr>
      </w:pPr>
      <w:r w:rsidRPr="00DE0B32">
        <w:rPr>
          <w:rFonts w:hAnsi="ＭＳ 明朝" w:hint="eastAsia"/>
          <w:szCs w:val="22"/>
        </w:rPr>
        <w:lastRenderedPageBreak/>
        <w:t>(</w:t>
      </w:r>
      <w:r w:rsidR="002D70BF">
        <w:rPr>
          <w:rFonts w:hAnsi="ＭＳ 明朝" w:hint="eastAsia"/>
          <w:szCs w:val="22"/>
        </w:rPr>
        <w:t>３</w:t>
      </w:r>
      <w:r w:rsidRPr="00DE0B32">
        <w:rPr>
          <w:rFonts w:hAnsi="ＭＳ 明朝" w:hint="eastAsia"/>
          <w:szCs w:val="22"/>
        </w:rPr>
        <w:t xml:space="preserve">)　</w:t>
      </w:r>
      <w:r w:rsidRPr="00DE0B32">
        <w:rPr>
          <w:rFonts w:hint="eastAsia"/>
          <w:szCs w:val="22"/>
        </w:rPr>
        <w:t>３０年前（親の世代）との比較</w:t>
      </w:r>
    </w:p>
    <w:p w:rsidR="005B26C2" w:rsidRDefault="005B26C2" w:rsidP="00171C4B">
      <w:pPr>
        <w:ind w:leftChars="400" w:left="880" w:firstLineChars="100" w:firstLine="220"/>
      </w:pPr>
    </w:p>
    <w:p w:rsidR="00171C4B" w:rsidRPr="00D85604" w:rsidRDefault="00582255" w:rsidP="0002486C">
      <w:pPr>
        <w:ind w:leftChars="300" w:left="660" w:firstLineChars="100" w:firstLine="220"/>
        <w:rPr>
          <w:color w:val="FF0000"/>
        </w:rPr>
      </w:pPr>
      <w:r w:rsidRPr="0081455A">
        <w:rPr>
          <w:rFonts w:hint="eastAsia"/>
        </w:rPr>
        <w:t>親の世代である３０年前の昭和</w:t>
      </w:r>
      <w:r w:rsidR="002D70BF">
        <w:rPr>
          <w:rFonts w:hint="eastAsia"/>
        </w:rPr>
        <w:t>６１</w:t>
      </w:r>
      <w:r w:rsidR="00171C4B" w:rsidRPr="0081455A">
        <w:rPr>
          <w:rFonts w:hint="eastAsia"/>
        </w:rPr>
        <w:t>年度と比較すると、</w:t>
      </w:r>
      <w:r w:rsidR="006F5A01">
        <w:rPr>
          <w:rFonts w:hint="eastAsia"/>
        </w:rPr>
        <w:t>身長</w:t>
      </w:r>
      <w:r w:rsidR="00C1405A">
        <w:rPr>
          <w:rFonts w:hint="eastAsia"/>
        </w:rPr>
        <w:t>・体重のいずれも</w:t>
      </w:r>
      <w:r w:rsidR="00906C6B">
        <w:rPr>
          <w:rFonts w:hint="eastAsia"/>
        </w:rPr>
        <w:t>、</w:t>
      </w:r>
      <w:r w:rsidR="00906C6B">
        <w:rPr>
          <w:rFonts w:hint="eastAsia"/>
          <w:sz w:val="21"/>
          <w:szCs w:val="21"/>
        </w:rPr>
        <w:t>ほとんどの年齢で親世代を上回っている。</w:t>
      </w:r>
    </w:p>
    <w:p w:rsidR="00171C4B" w:rsidRPr="006F5A01" w:rsidRDefault="00171C4B" w:rsidP="00171C4B">
      <w:pPr>
        <w:ind w:leftChars="200" w:left="440"/>
        <w:rPr>
          <w:color w:val="FF0000"/>
        </w:rPr>
      </w:pPr>
    </w:p>
    <w:p w:rsidR="002D70BF" w:rsidRPr="0002486C" w:rsidRDefault="00171C4B" w:rsidP="002D70BF">
      <w:pPr>
        <w:pStyle w:val="aa"/>
        <w:numPr>
          <w:ilvl w:val="0"/>
          <w:numId w:val="4"/>
        </w:numPr>
        <w:ind w:leftChars="0"/>
      </w:pPr>
      <w:r w:rsidRPr="0002486C">
        <w:rPr>
          <w:rFonts w:hint="eastAsia"/>
        </w:rPr>
        <w:t xml:space="preserve">　</w:t>
      </w:r>
      <w:r w:rsidRPr="0002486C">
        <w:rPr>
          <w:rFonts w:hint="eastAsia"/>
          <w:lang w:eastAsia="zh-TW"/>
        </w:rPr>
        <w:t>身　長</w:t>
      </w:r>
    </w:p>
    <w:p w:rsidR="00C1405A" w:rsidRPr="0002486C" w:rsidRDefault="00171C4B" w:rsidP="002D70BF">
      <w:pPr>
        <w:pStyle w:val="aa"/>
        <w:ind w:leftChars="0" w:left="1020" w:firstLineChars="100" w:firstLine="220"/>
      </w:pPr>
      <w:r w:rsidRPr="0002486C">
        <w:rPr>
          <w:rFonts w:hint="eastAsia"/>
        </w:rPr>
        <w:t>男子</w:t>
      </w:r>
      <w:r w:rsidR="00CD0A3F" w:rsidRPr="0002486C">
        <w:rPr>
          <w:rFonts w:hint="eastAsia"/>
        </w:rPr>
        <w:t>で</w:t>
      </w:r>
      <w:r w:rsidR="00C1405A" w:rsidRPr="0002486C">
        <w:rPr>
          <w:rFonts w:hint="eastAsia"/>
        </w:rPr>
        <w:t>は、５歳</w:t>
      </w:r>
      <w:r w:rsidR="002D70BF" w:rsidRPr="0002486C">
        <w:rPr>
          <w:rFonts w:hint="eastAsia"/>
        </w:rPr>
        <w:t>及び６歳を除いた各</w:t>
      </w:r>
      <w:r w:rsidR="00C1405A" w:rsidRPr="0002486C">
        <w:rPr>
          <w:rFonts w:hint="eastAsia"/>
        </w:rPr>
        <w:t>年齢で親</w:t>
      </w:r>
      <w:r w:rsidR="00CD0A3F" w:rsidRPr="0002486C">
        <w:rPr>
          <w:rFonts w:hint="eastAsia"/>
        </w:rPr>
        <w:t>の</w:t>
      </w:r>
      <w:r w:rsidR="00C1405A" w:rsidRPr="0002486C">
        <w:rPr>
          <w:rFonts w:hint="eastAsia"/>
        </w:rPr>
        <w:t>世代より</w:t>
      </w:r>
      <w:r w:rsidR="00CD0A3F" w:rsidRPr="0002486C">
        <w:rPr>
          <w:rFonts w:hint="eastAsia"/>
        </w:rPr>
        <w:t>高く、世代間の差は</w:t>
      </w:r>
      <w:r w:rsidR="00BE0307" w:rsidRPr="0002486C">
        <w:rPr>
          <w:rFonts w:hint="eastAsia"/>
        </w:rPr>
        <w:t>１</w:t>
      </w:r>
      <w:r w:rsidR="002D70BF" w:rsidRPr="0002486C">
        <w:rPr>
          <w:rFonts w:hint="eastAsia"/>
        </w:rPr>
        <w:t>３</w:t>
      </w:r>
      <w:r w:rsidR="00CD0A3F" w:rsidRPr="0002486C">
        <w:rPr>
          <w:rFonts w:hint="eastAsia"/>
        </w:rPr>
        <w:t>歳が最も大きく</w:t>
      </w:r>
      <w:r w:rsidR="00C1405A" w:rsidRPr="0002486C">
        <w:rPr>
          <w:rFonts w:hint="eastAsia"/>
        </w:rPr>
        <w:t>、</w:t>
      </w:r>
      <w:r w:rsidR="0002486C" w:rsidRPr="0002486C">
        <w:rPr>
          <w:rFonts w:hint="eastAsia"/>
        </w:rPr>
        <w:t>２．４</w:t>
      </w:r>
      <w:r w:rsidR="00C1405A" w:rsidRPr="0002486C">
        <w:rPr>
          <w:rFonts w:hint="eastAsia"/>
        </w:rPr>
        <w:t>ｃｍ</w:t>
      </w:r>
      <w:r w:rsidR="00CD0A3F" w:rsidRPr="0002486C">
        <w:rPr>
          <w:rFonts w:hint="eastAsia"/>
        </w:rPr>
        <w:t>上回っている</w:t>
      </w:r>
      <w:r w:rsidRPr="0002486C">
        <w:rPr>
          <w:rFonts w:hint="eastAsia"/>
        </w:rPr>
        <w:t>。</w:t>
      </w:r>
    </w:p>
    <w:p w:rsidR="00171C4B" w:rsidRPr="0002486C" w:rsidRDefault="00C1405A" w:rsidP="00C1405A">
      <w:pPr>
        <w:ind w:leftChars="200" w:left="1100" w:hangingChars="300" w:hanging="660"/>
      </w:pPr>
      <w:r w:rsidRPr="0002486C">
        <w:rPr>
          <w:rFonts w:hint="eastAsia"/>
        </w:rPr>
        <w:t xml:space="preserve">　　　　女子</w:t>
      </w:r>
      <w:r w:rsidR="00CD0A3F" w:rsidRPr="0002486C">
        <w:rPr>
          <w:rFonts w:hint="eastAsia"/>
        </w:rPr>
        <w:t>で</w:t>
      </w:r>
      <w:r w:rsidR="00BE0307" w:rsidRPr="0002486C">
        <w:rPr>
          <w:rFonts w:hint="eastAsia"/>
        </w:rPr>
        <w:t>は</w:t>
      </w:r>
      <w:r w:rsidRPr="0002486C">
        <w:rPr>
          <w:rFonts w:hint="eastAsia"/>
        </w:rPr>
        <w:t>、</w:t>
      </w:r>
      <w:r w:rsidR="002D70BF" w:rsidRPr="0002486C">
        <w:rPr>
          <w:rFonts w:hint="eastAsia"/>
        </w:rPr>
        <w:t>５歳、１６歳及び１７歳を除いた各</w:t>
      </w:r>
      <w:r w:rsidRPr="0002486C">
        <w:rPr>
          <w:rFonts w:hint="eastAsia"/>
        </w:rPr>
        <w:t>年齢で</w:t>
      </w:r>
      <w:r w:rsidR="00CD0A3F" w:rsidRPr="0002486C">
        <w:rPr>
          <w:rFonts w:hint="eastAsia"/>
        </w:rPr>
        <w:t>親の世代より高く、世代間の差は</w:t>
      </w:r>
      <w:r w:rsidR="00362FB2" w:rsidRPr="0002486C">
        <w:rPr>
          <w:rFonts w:hint="eastAsia"/>
        </w:rPr>
        <w:t>１１</w:t>
      </w:r>
      <w:r w:rsidR="00CD0A3F" w:rsidRPr="0002486C">
        <w:rPr>
          <w:rFonts w:hint="eastAsia"/>
        </w:rPr>
        <w:t>歳が最も大きく、</w:t>
      </w:r>
      <w:r w:rsidR="0002486C" w:rsidRPr="0002486C">
        <w:rPr>
          <w:rFonts w:hint="eastAsia"/>
        </w:rPr>
        <w:t>１．９</w:t>
      </w:r>
      <w:r w:rsidR="00CD0A3F" w:rsidRPr="0002486C">
        <w:rPr>
          <w:rFonts w:hint="eastAsia"/>
        </w:rPr>
        <w:t>ｃｍ上回っている。</w:t>
      </w:r>
    </w:p>
    <w:p w:rsidR="002D70BF" w:rsidRPr="0002486C" w:rsidRDefault="00171C4B" w:rsidP="002D70BF">
      <w:pPr>
        <w:pStyle w:val="aa"/>
        <w:numPr>
          <w:ilvl w:val="0"/>
          <w:numId w:val="4"/>
        </w:numPr>
        <w:ind w:leftChars="0"/>
      </w:pPr>
      <w:r w:rsidRPr="0002486C">
        <w:rPr>
          <w:rFonts w:hint="eastAsia"/>
        </w:rPr>
        <w:t xml:space="preserve">  体　重</w:t>
      </w:r>
    </w:p>
    <w:p w:rsidR="00C1405A" w:rsidRPr="0002486C" w:rsidRDefault="00C1405A" w:rsidP="002D70BF">
      <w:pPr>
        <w:pStyle w:val="aa"/>
        <w:ind w:leftChars="0" w:left="1020" w:firstLineChars="100" w:firstLine="220"/>
      </w:pPr>
      <w:r w:rsidRPr="0002486C">
        <w:rPr>
          <w:rFonts w:hint="eastAsia"/>
        </w:rPr>
        <w:t>男子</w:t>
      </w:r>
      <w:r w:rsidR="00CD0A3F" w:rsidRPr="0002486C">
        <w:rPr>
          <w:rFonts w:hint="eastAsia"/>
        </w:rPr>
        <w:t>で</w:t>
      </w:r>
      <w:r w:rsidRPr="0002486C">
        <w:rPr>
          <w:rFonts w:hint="eastAsia"/>
        </w:rPr>
        <w:t>は、５歳以外すべての年齢で親</w:t>
      </w:r>
      <w:r w:rsidR="00CD0A3F" w:rsidRPr="0002486C">
        <w:rPr>
          <w:rFonts w:hint="eastAsia"/>
        </w:rPr>
        <w:t>の</w:t>
      </w:r>
      <w:r w:rsidRPr="0002486C">
        <w:rPr>
          <w:rFonts w:hint="eastAsia"/>
        </w:rPr>
        <w:t>世代より</w:t>
      </w:r>
      <w:r w:rsidR="00CD0A3F" w:rsidRPr="0002486C">
        <w:rPr>
          <w:rFonts w:hint="eastAsia"/>
        </w:rPr>
        <w:t>重く、世代間の差は</w:t>
      </w:r>
      <w:r w:rsidR="0002486C" w:rsidRPr="0002486C">
        <w:rPr>
          <w:rFonts w:hint="eastAsia"/>
        </w:rPr>
        <w:t>１２歳が最も大きく、２．１</w:t>
      </w:r>
      <w:r w:rsidR="00CD0A3F" w:rsidRPr="0002486C">
        <w:rPr>
          <w:rFonts w:hint="eastAsia"/>
        </w:rPr>
        <w:t>ｋｇ上回っている。</w:t>
      </w:r>
    </w:p>
    <w:p w:rsidR="00C1405A" w:rsidRPr="0002486C" w:rsidRDefault="00C1405A" w:rsidP="00C1405A">
      <w:pPr>
        <w:pStyle w:val="aa"/>
        <w:ind w:leftChars="0" w:left="1020"/>
      </w:pPr>
      <w:r w:rsidRPr="0002486C">
        <w:rPr>
          <w:rFonts w:hint="eastAsia"/>
        </w:rPr>
        <w:t xml:space="preserve">　</w:t>
      </w:r>
      <w:r w:rsidR="00362FB2" w:rsidRPr="0002486C">
        <w:rPr>
          <w:rFonts w:hint="eastAsia"/>
        </w:rPr>
        <w:t>女子は、５歳、１５</w:t>
      </w:r>
      <w:r w:rsidRPr="0002486C">
        <w:rPr>
          <w:rFonts w:hint="eastAsia"/>
        </w:rPr>
        <w:t>歳</w:t>
      </w:r>
      <w:r w:rsidR="00362FB2" w:rsidRPr="0002486C">
        <w:rPr>
          <w:rFonts w:hint="eastAsia"/>
        </w:rPr>
        <w:t>、１６歳</w:t>
      </w:r>
      <w:r w:rsidR="0002486C" w:rsidRPr="0002486C">
        <w:rPr>
          <w:rFonts w:hint="eastAsia"/>
        </w:rPr>
        <w:t>及び</w:t>
      </w:r>
      <w:r w:rsidR="002D70BF" w:rsidRPr="0002486C">
        <w:rPr>
          <w:rFonts w:hint="eastAsia"/>
        </w:rPr>
        <w:t>１７歳を除く各</w:t>
      </w:r>
      <w:r w:rsidRPr="0002486C">
        <w:rPr>
          <w:rFonts w:hint="eastAsia"/>
        </w:rPr>
        <w:t>年齢で親</w:t>
      </w:r>
      <w:r w:rsidR="00CD0A3F" w:rsidRPr="0002486C">
        <w:rPr>
          <w:rFonts w:hint="eastAsia"/>
        </w:rPr>
        <w:t>の</w:t>
      </w:r>
      <w:r w:rsidRPr="0002486C">
        <w:rPr>
          <w:rFonts w:hint="eastAsia"/>
        </w:rPr>
        <w:t>世代より</w:t>
      </w:r>
      <w:r w:rsidR="00CD0A3F" w:rsidRPr="0002486C">
        <w:rPr>
          <w:rFonts w:hint="eastAsia"/>
        </w:rPr>
        <w:t>重く、世代間の差は</w:t>
      </w:r>
      <w:r w:rsidR="00362FB2" w:rsidRPr="0002486C">
        <w:rPr>
          <w:rFonts w:hint="eastAsia"/>
        </w:rPr>
        <w:t>１１</w:t>
      </w:r>
      <w:r w:rsidR="00CD0A3F" w:rsidRPr="0002486C">
        <w:rPr>
          <w:rFonts w:hint="eastAsia"/>
        </w:rPr>
        <w:t>歳が最も大きく、</w:t>
      </w:r>
      <w:r w:rsidR="0002486C" w:rsidRPr="0002486C">
        <w:rPr>
          <w:rFonts w:hint="eastAsia"/>
        </w:rPr>
        <w:t>１．５</w:t>
      </w:r>
      <w:r w:rsidR="00CD0A3F" w:rsidRPr="0002486C">
        <w:rPr>
          <w:rFonts w:hint="eastAsia"/>
        </w:rPr>
        <w:t>ｋｇ上回っている。</w:t>
      </w:r>
    </w:p>
    <w:p w:rsidR="00171C4B" w:rsidRPr="00CD0A3F" w:rsidRDefault="00171C4B" w:rsidP="00171C4B">
      <w:pPr>
        <w:ind w:leftChars="200" w:left="880" w:hangingChars="200" w:hanging="440"/>
        <w:jc w:val="center"/>
        <w:rPr>
          <w:color w:val="FF0000"/>
        </w:rPr>
      </w:pPr>
    </w:p>
    <w:p w:rsidR="00171C4B" w:rsidRPr="008A2813" w:rsidRDefault="00171C4B" w:rsidP="00171C4B">
      <w:pPr>
        <w:ind w:leftChars="100" w:left="220"/>
        <w:jc w:val="center"/>
        <w:rPr>
          <w:rFonts w:ascii="ＭＳ Ｐゴシック" w:eastAsia="ＭＳ Ｐゴシック" w:hAnsi="ＭＳ ゴシック"/>
          <w:b/>
          <w:szCs w:val="22"/>
        </w:rPr>
      </w:pPr>
      <w:r w:rsidRPr="008A2813">
        <w:rPr>
          <w:rFonts w:ascii="ＭＳ Ｐゴシック" w:eastAsia="ＭＳ Ｐゴシック" w:hAnsi="ＭＳ ゴシック" w:hint="eastAsia"/>
          <w:b/>
          <w:szCs w:val="22"/>
        </w:rPr>
        <w:t>表</w:t>
      </w:r>
      <w:r w:rsidR="00657F3B">
        <w:rPr>
          <w:rFonts w:ascii="ＭＳ ゴシック" w:eastAsia="ＭＳ ゴシック" w:hAnsi="ＭＳ ゴシック" w:hint="eastAsia"/>
          <w:b/>
          <w:szCs w:val="22"/>
        </w:rPr>
        <w:t>３</w:t>
      </w:r>
      <w:r w:rsidRPr="008A2813">
        <w:rPr>
          <w:rFonts w:ascii="ＭＳ Ｐゴシック" w:eastAsia="ＭＳ Ｐゴシック" w:hAnsi="ＭＳ ゴシック" w:hint="eastAsia"/>
          <w:b/>
          <w:szCs w:val="22"/>
        </w:rPr>
        <w:t xml:space="preserve">　  </w:t>
      </w:r>
      <w:r w:rsidR="005356A3">
        <w:rPr>
          <w:rFonts w:ascii="ＭＳ Ｐゴシック" w:eastAsia="ＭＳ Ｐゴシック" w:hAnsi="ＭＳ ゴシック" w:hint="eastAsia"/>
          <w:b/>
          <w:szCs w:val="22"/>
        </w:rPr>
        <w:t>３０年前の身長・体重</w:t>
      </w:r>
      <w:r w:rsidRPr="008A2813">
        <w:rPr>
          <w:rFonts w:ascii="ＭＳ Ｐゴシック" w:eastAsia="ＭＳ Ｐゴシック" w:hAnsi="ＭＳ ゴシック" w:hint="eastAsia"/>
          <w:b/>
          <w:szCs w:val="22"/>
        </w:rPr>
        <w:t>の平均値との比較</w:t>
      </w:r>
    </w:p>
    <w:p w:rsidR="00171C4B" w:rsidRDefault="0002486C" w:rsidP="0002486C">
      <w:pPr>
        <w:jc w:val="center"/>
        <w:rPr>
          <w:rFonts w:hAnsi="ＭＳ 明朝"/>
          <w:szCs w:val="22"/>
        </w:rPr>
      </w:pPr>
      <w:r w:rsidRPr="0002486C">
        <w:rPr>
          <w:noProof/>
        </w:rPr>
        <w:drawing>
          <wp:inline distT="0" distB="0" distL="0" distR="0">
            <wp:extent cx="5256576" cy="60840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6576" cy="6084000"/>
                    </a:xfrm>
                    <a:prstGeom prst="rect">
                      <a:avLst/>
                    </a:prstGeom>
                    <a:noFill/>
                    <a:ln>
                      <a:noFill/>
                    </a:ln>
                  </pic:spPr>
                </pic:pic>
              </a:graphicData>
            </a:graphic>
          </wp:inline>
        </w:drawing>
      </w:r>
    </w:p>
    <w:p w:rsidR="00171C4B" w:rsidRPr="00CD0A3F" w:rsidRDefault="00C1405A" w:rsidP="00A74127">
      <w:pPr>
        <w:widowControl/>
        <w:ind w:firstLineChars="100" w:firstLine="220"/>
        <w:jc w:val="left"/>
        <w:rPr>
          <w:rFonts w:hAnsi="ＭＳ 明朝"/>
          <w:szCs w:val="22"/>
        </w:rPr>
      </w:pPr>
      <w:r>
        <w:rPr>
          <w:rFonts w:hAnsi="ＭＳ 明朝"/>
          <w:szCs w:val="22"/>
        </w:rPr>
        <w:br w:type="page"/>
      </w:r>
      <w:r w:rsidR="00171C4B" w:rsidRPr="00143EFD">
        <w:rPr>
          <w:rFonts w:hAnsi="ＭＳ 明朝" w:hint="eastAsia"/>
          <w:szCs w:val="22"/>
        </w:rPr>
        <w:lastRenderedPageBreak/>
        <w:t>(</w:t>
      </w:r>
      <w:r w:rsidR="002D70BF">
        <w:rPr>
          <w:rFonts w:hAnsi="ＭＳ 明朝" w:hint="eastAsia"/>
          <w:szCs w:val="22"/>
        </w:rPr>
        <w:t>４</w:t>
      </w:r>
      <w:r w:rsidR="00171C4B" w:rsidRPr="00143EFD">
        <w:rPr>
          <w:rFonts w:hAnsi="ＭＳ 明朝" w:hint="eastAsia"/>
          <w:szCs w:val="22"/>
        </w:rPr>
        <w:t>)　肥満傾向児・痩身傾向児の出現率</w:t>
      </w:r>
    </w:p>
    <w:p w:rsidR="005B26C2" w:rsidRDefault="005B26C2" w:rsidP="00171C4B">
      <w:pPr>
        <w:ind w:leftChars="400" w:left="880" w:firstLineChars="100" w:firstLine="220"/>
        <w:rPr>
          <w:rFonts w:hAnsi="ＭＳ 明朝"/>
          <w:szCs w:val="22"/>
        </w:rPr>
      </w:pPr>
    </w:p>
    <w:p w:rsidR="00171C4B" w:rsidRPr="004B54D4" w:rsidRDefault="00171C4B" w:rsidP="00171C4B">
      <w:pPr>
        <w:ind w:leftChars="400" w:left="880" w:firstLineChars="100" w:firstLine="220"/>
        <w:rPr>
          <w:rFonts w:hAnsi="ＭＳ 明朝"/>
          <w:szCs w:val="22"/>
        </w:rPr>
      </w:pPr>
      <w:r w:rsidRPr="0081455A">
        <w:rPr>
          <w:rFonts w:hAnsi="ＭＳ 明朝" w:hint="eastAsia"/>
          <w:szCs w:val="22"/>
        </w:rPr>
        <w:t>肥満傾向児及び痩身傾向児の</w:t>
      </w:r>
      <w:r w:rsidR="00355AF5" w:rsidRPr="0081455A">
        <w:rPr>
          <w:rFonts w:hAnsi="ＭＳ 明朝" w:hint="eastAsia"/>
          <w:szCs w:val="22"/>
        </w:rPr>
        <w:t>本県と全国における出現率は次のとおりで、肥満傾向児の</w:t>
      </w:r>
      <w:r w:rsidR="00355AF5" w:rsidRPr="004B54D4">
        <w:rPr>
          <w:rFonts w:hAnsi="ＭＳ 明朝" w:hint="eastAsia"/>
          <w:szCs w:val="22"/>
        </w:rPr>
        <w:t>出現率が、</w:t>
      </w:r>
      <w:r w:rsidR="001E6D75" w:rsidRPr="004B54D4">
        <w:rPr>
          <w:rFonts w:hAnsi="ＭＳ 明朝" w:hint="eastAsia"/>
        </w:rPr>
        <w:t>男子、女子とも全年齢で</w:t>
      </w:r>
      <w:r w:rsidRPr="004B54D4">
        <w:rPr>
          <w:rFonts w:hAnsi="ＭＳ 明朝" w:hint="eastAsia"/>
          <w:szCs w:val="22"/>
        </w:rPr>
        <w:t>全国</w:t>
      </w:r>
      <w:r w:rsidR="001A3804" w:rsidRPr="004B54D4">
        <w:rPr>
          <w:rFonts w:hAnsi="ＭＳ 明朝" w:hint="eastAsia"/>
          <w:szCs w:val="22"/>
        </w:rPr>
        <w:t>平均を上回って</w:t>
      </w:r>
      <w:r w:rsidRPr="004B54D4">
        <w:rPr>
          <w:rFonts w:hAnsi="ＭＳ 明朝" w:hint="eastAsia"/>
          <w:szCs w:val="22"/>
        </w:rPr>
        <w:t>いる。</w:t>
      </w:r>
    </w:p>
    <w:p w:rsidR="00641F37" w:rsidRPr="00D85604" w:rsidRDefault="00641F37" w:rsidP="00171C4B">
      <w:pPr>
        <w:ind w:leftChars="400" w:left="880" w:firstLineChars="100" w:firstLine="220"/>
        <w:rPr>
          <w:rFonts w:hAnsi="ＭＳ 明朝"/>
          <w:color w:val="FF0000"/>
          <w:szCs w:val="22"/>
        </w:rPr>
      </w:pPr>
    </w:p>
    <w:p w:rsidR="007B1BE1" w:rsidRDefault="00171C4B" w:rsidP="007B1BE1">
      <w:pPr>
        <w:pStyle w:val="aa"/>
        <w:numPr>
          <w:ilvl w:val="0"/>
          <w:numId w:val="5"/>
        </w:numPr>
        <w:ind w:leftChars="0"/>
      </w:pPr>
      <w:r w:rsidRPr="004B54D4">
        <w:rPr>
          <w:rFonts w:hint="eastAsia"/>
        </w:rPr>
        <w:t xml:space="preserve">　肥満傾向児</w:t>
      </w:r>
    </w:p>
    <w:p w:rsidR="00537939" w:rsidRDefault="008A52CD" w:rsidP="00537939">
      <w:pPr>
        <w:pStyle w:val="aa"/>
        <w:ind w:leftChars="0" w:left="1020" w:firstLineChars="100" w:firstLine="220"/>
      </w:pPr>
      <w:r w:rsidRPr="007B1BE1">
        <w:rPr>
          <w:rFonts w:hint="eastAsia"/>
        </w:rPr>
        <w:t>男子では、</w:t>
      </w:r>
      <w:r w:rsidR="007B1BE1" w:rsidRPr="007B1BE1">
        <w:rPr>
          <w:rFonts w:hint="eastAsia"/>
        </w:rPr>
        <w:t>９</w:t>
      </w:r>
      <w:r w:rsidR="00171C4B" w:rsidRPr="007B1BE1">
        <w:rPr>
          <w:rFonts w:hint="eastAsia"/>
        </w:rPr>
        <w:t>歳の出現率が</w:t>
      </w:r>
      <w:r w:rsidR="007B1BE1" w:rsidRPr="007B1BE1">
        <w:rPr>
          <w:rFonts w:hint="eastAsia"/>
        </w:rPr>
        <w:t>１７．０５</w:t>
      </w:r>
      <w:r w:rsidR="00171C4B" w:rsidRPr="007B1BE1">
        <w:rPr>
          <w:rFonts w:hint="eastAsia"/>
        </w:rPr>
        <w:t>％で最も高</w:t>
      </w:r>
      <w:r w:rsidR="00CD0A3F" w:rsidRPr="007B1BE1">
        <w:rPr>
          <w:rFonts w:hint="eastAsia"/>
        </w:rPr>
        <w:t>く</w:t>
      </w:r>
      <w:r w:rsidR="004B54D4" w:rsidRPr="007B1BE1">
        <w:rPr>
          <w:rFonts w:hint="eastAsia"/>
        </w:rPr>
        <w:t>、全国値との差も</w:t>
      </w:r>
      <w:r w:rsidR="007B1BE1" w:rsidRPr="007B1BE1">
        <w:rPr>
          <w:rFonts w:hint="eastAsia"/>
        </w:rPr>
        <w:t>９</w:t>
      </w:r>
      <w:r w:rsidR="00171C4B" w:rsidRPr="007B1BE1">
        <w:rPr>
          <w:rFonts w:hint="eastAsia"/>
        </w:rPr>
        <w:t>歳が最も大きく、</w:t>
      </w:r>
      <w:r w:rsidRPr="007B1BE1">
        <w:rPr>
          <w:rFonts w:hint="eastAsia"/>
        </w:rPr>
        <w:t>７．</w:t>
      </w:r>
      <w:r w:rsidR="007B1BE1" w:rsidRPr="007B1BE1">
        <w:rPr>
          <w:rFonts w:hint="eastAsia"/>
        </w:rPr>
        <w:t>６４</w:t>
      </w:r>
      <w:r w:rsidR="00171C4B" w:rsidRPr="007B1BE1">
        <w:rPr>
          <w:rFonts w:hint="eastAsia"/>
        </w:rPr>
        <w:t>ポイント上回っている。</w:t>
      </w:r>
    </w:p>
    <w:p w:rsidR="00537939" w:rsidRPr="00537939" w:rsidRDefault="00676694" w:rsidP="00537939">
      <w:pPr>
        <w:pStyle w:val="aa"/>
        <w:ind w:leftChars="0" w:left="1020" w:firstLineChars="100" w:firstLine="220"/>
      </w:pPr>
      <w:r w:rsidRPr="00537939">
        <w:rPr>
          <w:rFonts w:hint="eastAsia"/>
        </w:rPr>
        <w:t>女子では、</w:t>
      </w:r>
      <w:r w:rsidR="004B54D4" w:rsidRPr="00537939">
        <w:rPr>
          <w:rFonts w:hint="eastAsia"/>
        </w:rPr>
        <w:t>１</w:t>
      </w:r>
      <w:r w:rsidR="00CD7B19" w:rsidRPr="00537939">
        <w:rPr>
          <w:rFonts w:hint="eastAsia"/>
        </w:rPr>
        <w:t>６</w:t>
      </w:r>
      <w:r w:rsidR="00171C4B" w:rsidRPr="00537939">
        <w:rPr>
          <w:rFonts w:hint="eastAsia"/>
        </w:rPr>
        <w:t>歳の出現率が</w:t>
      </w:r>
      <w:r w:rsidR="00537939" w:rsidRPr="00537939">
        <w:rPr>
          <w:rFonts w:hint="eastAsia"/>
        </w:rPr>
        <w:t>１３．１７</w:t>
      </w:r>
      <w:r w:rsidR="00171C4B" w:rsidRPr="00537939">
        <w:rPr>
          <w:rFonts w:hint="eastAsia"/>
        </w:rPr>
        <w:t>％で最も高</w:t>
      </w:r>
      <w:r w:rsidR="00CD0A3F" w:rsidRPr="00537939">
        <w:rPr>
          <w:rFonts w:hint="eastAsia"/>
        </w:rPr>
        <w:t>く</w:t>
      </w:r>
      <w:r w:rsidR="00171C4B" w:rsidRPr="00537939">
        <w:rPr>
          <w:rFonts w:hint="eastAsia"/>
        </w:rPr>
        <w:t>、</w:t>
      </w:r>
      <w:r w:rsidR="00537939" w:rsidRPr="00537939">
        <w:rPr>
          <w:rFonts w:hint="eastAsia"/>
        </w:rPr>
        <w:t>全国値との差も１６</w:t>
      </w:r>
      <w:r w:rsidR="00171C4B" w:rsidRPr="00537939">
        <w:rPr>
          <w:rFonts w:hint="eastAsia"/>
        </w:rPr>
        <w:t>歳が最も大きく、</w:t>
      </w:r>
      <w:r w:rsidR="001A3804" w:rsidRPr="00537939">
        <w:rPr>
          <w:rFonts w:hint="eastAsia"/>
        </w:rPr>
        <w:t>５</w:t>
      </w:r>
      <w:r w:rsidR="00837055" w:rsidRPr="00537939">
        <w:rPr>
          <w:rFonts w:hint="eastAsia"/>
        </w:rPr>
        <w:t>．</w:t>
      </w:r>
      <w:r w:rsidR="00537939" w:rsidRPr="00537939">
        <w:rPr>
          <w:rFonts w:hint="eastAsia"/>
        </w:rPr>
        <w:t>８１</w:t>
      </w:r>
      <w:r w:rsidR="00171C4B" w:rsidRPr="00537939">
        <w:rPr>
          <w:rFonts w:hint="eastAsia"/>
        </w:rPr>
        <w:t>ポイント上回っている。</w:t>
      </w:r>
    </w:p>
    <w:p w:rsidR="004A1E44" w:rsidRPr="00537939" w:rsidRDefault="00537939" w:rsidP="00537939">
      <w:pPr>
        <w:pStyle w:val="aa"/>
        <w:ind w:leftChars="0" w:left="1020" w:firstLineChars="100" w:firstLine="220"/>
      </w:pPr>
      <w:r w:rsidRPr="00537939">
        <w:rPr>
          <w:rFonts w:hint="eastAsia"/>
        </w:rPr>
        <w:t>男子は７歳</w:t>
      </w:r>
      <w:r w:rsidR="004A1E44" w:rsidRPr="00537939">
        <w:rPr>
          <w:rFonts w:hint="eastAsia"/>
        </w:rPr>
        <w:t>、女子は</w:t>
      </w:r>
      <w:r w:rsidRPr="00537939">
        <w:rPr>
          <w:rFonts w:hint="eastAsia"/>
        </w:rPr>
        <w:t>６歳から</w:t>
      </w:r>
      <w:r w:rsidR="00DC2D20">
        <w:rPr>
          <w:rFonts w:hint="eastAsia"/>
        </w:rPr>
        <w:t>８</w:t>
      </w:r>
      <w:r w:rsidR="004A1E44" w:rsidRPr="00537939">
        <w:rPr>
          <w:rFonts w:hint="eastAsia"/>
        </w:rPr>
        <w:t>歳</w:t>
      </w:r>
      <w:r w:rsidRPr="00537939">
        <w:rPr>
          <w:rFonts w:hint="eastAsia"/>
        </w:rPr>
        <w:t>、１３歳、１４歳及び１６歳</w:t>
      </w:r>
      <w:r w:rsidR="004A1E44" w:rsidRPr="00537939">
        <w:rPr>
          <w:rFonts w:hint="eastAsia"/>
        </w:rPr>
        <w:t>で全国第１位となっている。</w:t>
      </w:r>
    </w:p>
    <w:p w:rsidR="004A1E44" w:rsidRPr="00537939" w:rsidRDefault="004A1E44" w:rsidP="00171C4B">
      <w:pPr>
        <w:ind w:leftChars="500" w:left="1100" w:firstLineChars="100" w:firstLine="220"/>
      </w:pPr>
    </w:p>
    <w:p w:rsidR="00537939" w:rsidRPr="00537939" w:rsidRDefault="00537939" w:rsidP="00537939">
      <w:pPr>
        <w:pStyle w:val="aa"/>
        <w:numPr>
          <w:ilvl w:val="0"/>
          <w:numId w:val="5"/>
        </w:numPr>
        <w:ind w:leftChars="0"/>
      </w:pPr>
      <w:r w:rsidRPr="00537939">
        <w:rPr>
          <w:rFonts w:hint="eastAsia"/>
        </w:rPr>
        <w:t xml:space="preserve">　</w:t>
      </w:r>
      <w:r w:rsidR="00171C4B" w:rsidRPr="00537939">
        <w:rPr>
          <w:rFonts w:hint="eastAsia"/>
        </w:rPr>
        <w:t>痩身傾向児</w:t>
      </w:r>
    </w:p>
    <w:p w:rsidR="00537939" w:rsidRPr="00537939" w:rsidRDefault="00171C4B" w:rsidP="00537939">
      <w:pPr>
        <w:pStyle w:val="aa"/>
        <w:ind w:leftChars="0" w:left="1020" w:firstLineChars="100" w:firstLine="220"/>
      </w:pPr>
      <w:r w:rsidRPr="00537939">
        <w:rPr>
          <w:rFonts w:hint="eastAsia"/>
        </w:rPr>
        <w:t>男子では、</w:t>
      </w:r>
      <w:r w:rsidR="00537939" w:rsidRPr="00537939">
        <w:rPr>
          <w:rFonts w:hint="eastAsia"/>
        </w:rPr>
        <w:t>１１</w:t>
      </w:r>
      <w:r w:rsidR="008F4681" w:rsidRPr="00537939">
        <w:rPr>
          <w:rFonts w:hint="eastAsia"/>
        </w:rPr>
        <w:t>歳の出現率が</w:t>
      </w:r>
      <w:r w:rsidR="00537939" w:rsidRPr="00537939">
        <w:rPr>
          <w:rFonts w:hint="eastAsia"/>
        </w:rPr>
        <w:t>３．００</w:t>
      </w:r>
      <w:r w:rsidR="000C643C" w:rsidRPr="00537939">
        <w:rPr>
          <w:rFonts w:hint="eastAsia"/>
        </w:rPr>
        <w:t>％で最も高</w:t>
      </w:r>
      <w:r w:rsidR="00CD0A3F" w:rsidRPr="00537939">
        <w:rPr>
          <w:rFonts w:hint="eastAsia"/>
        </w:rPr>
        <w:t>く</w:t>
      </w:r>
      <w:r w:rsidR="000C643C" w:rsidRPr="00537939">
        <w:rPr>
          <w:rFonts w:hint="eastAsia"/>
        </w:rPr>
        <w:t>、全国値との差では１</w:t>
      </w:r>
      <w:r w:rsidR="00537939" w:rsidRPr="00537939">
        <w:rPr>
          <w:rFonts w:hint="eastAsia"/>
        </w:rPr>
        <w:t>３</w:t>
      </w:r>
      <w:r w:rsidRPr="00537939">
        <w:rPr>
          <w:rFonts w:hint="eastAsia"/>
        </w:rPr>
        <w:t>歳が最も大きく、</w:t>
      </w:r>
      <w:r w:rsidR="008875B4" w:rsidRPr="00537939">
        <w:rPr>
          <w:rFonts w:hint="eastAsia"/>
        </w:rPr>
        <w:t>１．</w:t>
      </w:r>
      <w:r w:rsidR="00537939" w:rsidRPr="00537939">
        <w:rPr>
          <w:rFonts w:hint="eastAsia"/>
        </w:rPr>
        <w:t>２７</w:t>
      </w:r>
      <w:r w:rsidR="000C643C" w:rsidRPr="00537939">
        <w:rPr>
          <w:rFonts w:hint="eastAsia"/>
        </w:rPr>
        <w:t>ポイント下</w:t>
      </w:r>
      <w:r w:rsidRPr="00537939">
        <w:rPr>
          <w:rFonts w:hint="eastAsia"/>
        </w:rPr>
        <w:t>回っている。</w:t>
      </w:r>
    </w:p>
    <w:p w:rsidR="00171C4B" w:rsidRPr="00537939" w:rsidRDefault="008F4681" w:rsidP="00537939">
      <w:pPr>
        <w:pStyle w:val="aa"/>
        <w:ind w:leftChars="0" w:left="1020" w:firstLineChars="100" w:firstLine="220"/>
      </w:pPr>
      <w:r w:rsidRPr="00537939">
        <w:rPr>
          <w:rFonts w:hint="eastAsia"/>
        </w:rPr>
        <w:t>女子では、１</w:t>
      </w:r>
      <w:r w:rsidR="00537939" w:rsidRPr="00537939">
        <w:rPr>
          <w:rFonts w:hint="eastAsia"/>
        </w:rPr>
        <w:t>３</w:t>
      </w:r>
      <w:r w:rsidR="00171C4B" w:rsidRPr="00537939">
        <w:rPr>
          <w:rFonts w:hint="eastAsia"/>
        </w:rPr>
        <w:t>歳の出現率が</w:t>
      </w:r>
      <w:r w:rsidR="00537939" w:rsidRPr="00537939">
        <w:rPr>
          <w:rFonts w:hint="eastAsia"/>
        </w:rPr>
        <w:t>３．２５</w:t>
      </w:r>
      <w:r w:rsidR="00171C4B" w:rsidRPr="00537939">
        <w:rPr>
          <w:rFonts w:hint="eastAsia"/>
        </w:rPr>
        <w:t>％で最も高</w:t>
      </w:r>
      <w:r w:rsidR="00CD0A3F" w:rsidRPr="00537939">
        <w:rPr>
          <w:rFonts w:hint="eastAsia"/>
        </w:rPr>
        <w:t>く</w:t>
      </w:r>
      <w:r w:rsidR="00171C4B" w:rsidRPr="00537939">
        <w:rPr>
          <w:rFonts w:hint="eastAsia"/>
        </w:rPr>
        <w:t>、全国値との差では</w:t>
      </w:r>
      <w:r w:rsidRPr="00537939">
        <w:rPr>
          <w:rFonts w:hint="eastAsia"/>
        </w:rPr>
        <w:t>１</w:t>
      </w:r>
      <w:r w:rsidR="00537939" w:rsidRPr="00537939">
        <w:rPr>
          <w:rFonts w:hint="eastAsia"/>
        </w:rPr>
        <w:t>２</w:t>
      </w:r>
      <w:r w:rsidRPr="00537939">
        <w:rPr>
          <w:rFonts w:hint="eastAsia"/>
        </w:rPr>
        <w:t>歳が最も大きく、１．</w:t>
      </w:r>
      <w:r w:rsidR="00537939" w:rsidRPr="00537939">
        <w:rPr>
          <w:rFonts w:hint="eastAsia"/>
        </w:rPr>
        <w:t>７６</w:t>
      </w:r>
      <w:r w:rsidR="006D55CD" w:rsidRPr="00537939">
        <w:rPr>
          <w:rFonts w:hint="eastAsia"/>
        </w:rPr>
        <w:t>ポイント下</w:t>
      </w:r>
      <w:r w:rsidR="00171C4B" w:rsidRPr="00537939">
        <w:rPr>
          <w:rFonts w:hint="eastAsia"/>
        </w:rPr>
        <w:t>回っている。</w:t>
      </w:r>
    </w:p>
    <w:p w:rsidR="00171C4B" w:rsidRPr="00537939" w:rsidRDefault="00171C4B" w:rsidP="00171C4B">
      <w:pPr>
        <w:ind w:leftChars="500" w:left="1100" w:firstLineChars="100" w:firstLine="220"/>
      </w:pPr>
    </w:p>
    <w:p w:rsidR="00171C4B" w:rsidRPr="00537939" w:rsidRDefault="00171C4B" w:rsidP="00171C4B">
      <w:pPr>
        <w:ind w:leftChars="100" w:left="220"/>
        <w:jc w:val="center"/>
        <w:rPr>
          <w:rFonts w:ascii="ＭＳ Ｐゴシック" w:eastAsia="ＭＳ Ｐゴシック" w:hAnsi="ＭＳ Ｐゴシック"/>
          <w:b/>
          <w:szCs w:val="22"/>
        </w:rPr>
      </w:pPr>
      <w:r w:rsidRPr="00537939">
        <w:rPr>
          <w:rFonts w:ascii="ＭＳ Ｐゴシック" w:eastAsia="ＭＳ Ｐゴシック" w:hAnsi="ＭＳ Ｐゴシック" w:hint="eastAsia"/>
          <w:b/>
          <w:bCs/>
          <w:szCs w:val="22"/>
        </w:rPr>
        <w:t>表</w:t>
      </w:r>
      <w:r w:rsidR="00657F3B">
        <w:rPr>
          <w:rFonts w:asciiTheme="majorEastAsia" w:eastAsiaTheme="majorEastAsia" w:hAnsiTheme="majorEastAsia" w:hint="eastAsia"/>
          <w:b/>
          <w:bCs/>
          <w:szCs w:val="22"/>
        </w:rPr>
        <w:t>４</w:t>
      </w:r>
      <w:r w:rsidRPr="00537939">
        <w:rPr>
          <w:rFonts w:ascii="ＭＳ Ｐゴシック" w:eastAsia="ＭＳ Ｐゴシック" w:hAnsi="ＭＳ Ｐゴシック" w:hint="eastAsia"/>
          <w:b/>
          <w:bCs/>
          <w:szCs w:val="22"/>
        </w:rPr>
        <w:t xml:space="preserve">　</w:t>
      </w:r>
      <w:r w:rsidRPr="00537939">
        <w:rPr>
          <w:rFonts w:ascii="ＭＳ Ｐゴシック" w:eastAsia="ＭＳ Ｐゴシック" w:hAnsi="ＭＳ Ｐゴシック" w:hint="eastAsia"/>
          <w:b/>
          <w:szCs w:val="22"/>
        </w:rPr>
        <w:t>肥満傾向児・痩身傾向児の出現率</w:t>
      </w:r>
    </w:p>
    <w:p w:rsidR="001E0AAE" w:rsidRDefault="00BD67E6" w:rsidP="00BD67E6">
      <w:pPr>
        <w:ind w:leftChars="-64" w:left="-141"/>
        <w:jc w:val="center"/>
        <w:rPr>
          <w:rFonts w:hAnsi="ＭＳ 明朝"/>
          <w:sz w:val="28"/>
        </w:rPr>
      </w:pPr>
      <w:r w:rsidRPr="00BD67E6">
        <w:rPr>
          <w:noProof/>
        </w:rPr>
        <w:drawing>
          <wp:inline distT="0" distB="0" distL="0" distR="0">
            <wp:extent cx="6479608" cy="5514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9745" cy="5532114"/>
                    </a:xfrm>
                    <a:prstGeom prst="rect">
                      <a:avLst/>
                    </a:prstGeom>
                    <a:noFill/>
                    <a:ln>
                      <a:noFill/>
                    </a:ln>
                  </pic:spPr>
                </pic:pic>
              </a:graphicData>
            </a:graphic>
          </wp:inline>
        </w:drawing>
      </w:r>
    </w:p>
    <w:p w:rsidR="00BD67E6" w:rsidRDefault="00BD67E6">
      <w:pPr>
        <w:widowControl/>
        <w:jc w:val="left"/>
        <w:rPr>
          <w:rFonts w:hAnsi="ＭＳ 明朝"/>
          <w:sz w:val="28"/>
        </w:rPr>
      </w:pPr>
      <w:r>
        <w:rPr>
          <w:rFonts w:hAnsi="ＭＳ 明朝"/>
          <w:sz w:val="28"/>
        </w:rPr>
        <w:br w:type="page"/>
      </w:r>
    </w:p>
    <w:p w:rsidR="001A3804" w:rsidRDefault="001A3804" w:rsidP="005B26C2">
      <w:pPr>
        <w:ind w:leftChars="-64" w:left="-141"/>
        <w:rPr>
          <w:rFonts w:hAnsi="ＭＳ 明朝"/>
          <w:sz w:val="28"/>
        </w:rPr>
      </w:pPr>
    </w:p>
    <w:p w:rsidR="00675079" w:rsidRDefault="00BA7525" w:rsidP="00675079">
      <w:pPr>
        <w:widowControl/>
        <w:jc w:val="center"/>
        <w:rPr>
          <w:rFonts w:ascii="ＭＳ ゴシック" w:eastAsia="ＭＳ ゴシック" w:hAnsi="ＭＳ ゴシック"/>
          <w:b/>
          <w:szCs w:val="22"/>
        </w:rPr>
      </w:pPr>
      <w:r>
        <w:rPr>
          <w:rFonts w:ascii="ＭＳ ゴシック" w:eastAsia="ＭＳ ゴシック" w:hAnsi="ＭＳ ゴシック" w:hint="eastAsia"/>
          <w:b/>
          <w:szCs w:val="22"/>
        </w:rPr>
        <w:t>グラフ５</w:t>
      </w:r>
      <w:r w:rsidR="00675079" w:rsidRPr="00675079">
        <w:rPr>
          <w:rFonts w:ascii="ＭＳ ゴシック" w:eastAsia="ＭＳ ゴシック" w:hAnsi="ＭＳ ゴシック" w:hint="eastAsia"/>
          <w:b/>
          <w:szCs w:val="22"/>
        </w:rPr>
        <w:t xml:space="preserve">　肥満傾向児</w:t>
      </w:r>
      <w:r w:rsidR="0021551B">
        <w:rPr>
          <w:rFonts w:ascii="ＭＳ ゴシック" w:eastAsia="ＭＳ ゴシック" w:hAnsi="ＭＳ ゴシック" w:hint="eastAsia"/>
          <w:b/>
          <w:szCs w:val="22"/>
        </w:rPr>
        <w:t>の</w:t>
      </w:r>
      <w:r w:rsidR="00675079" w:rsidRPr="00675079">
        <w:rPr>
          <w:rFonts w:ascii="ＭＳ ゴシック" w:eastAsia="ＭＳ ゴシック" w:hAnsi="ＭＳ ゴシック" w:hint="eastAsia"/>
          <w:b/>
          <w:szCs w:val="22"/>
        </w:rPr>
        <w:t>出現率</w:t>
      </w:r>
    </w:p>
    <w:p w:rsidR="00D42451" w:rsidRDefault="00D42451" w:rsidP="00D42451">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w:t>
      </w:r>
    </w:p>
    <w:p w:rsidR="00D42451" w:rsidRDefault="00D42451" w:rsidP="00D42451">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〈男〉</w:t>
      </w:r>
    </w:p>
    <w:p w:rsidR="00D42451" w:rsidRDefault="00657F3B" w:rsidP="00675079">
      <w:pPr>
        <w:widowControl/>
        <w:jc w:val="center"/>
        <w:rPr>
          <w:rFonts w:ascii="ＭＳ ゴシック" w:eastAsia="ＭＳ ゴシック" w:hAnsi="ＭＳ ゴシック"/>
          <w:b/>
          <w:szCs w:val="22"/>
        </w:rPr>
      </w:pPr>
      <w:r w:rsidRPr="00657F3B">
        <w:rPr>
          <w:noProof/>
        </w:rPr>
        <w:drawing>
          <wp:inline distT="0" distB="0" distL="0" distR="0">
            <wp:extent cx="6084000" cy="3880656"/>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4000" cy="3880656"/>
                    </a:xfrm>
                    <a:prstGeom prst="rect">
                      <a:avLst/>
                    </a:prstGeom>
                    <a:noFill/>
                    <a:ln>
                      <a:noFill/>
                    </a:ln>
                  </pic:spPr>
                </pic:pic>
              </a:graphicData>
            </a:graphic>
          </wp:inline>
        </w:drawing>
      </w:r>
      <w:r w:rsidRPr="00657F3B">
        <w:t xml:space="preserve"> </w:t>
      </w:r>
    </w:p>
    <w:p w:rsidR="00F03F72" w:rsidRPr="008574B9" w:rsidRDefault="00F03F72" w:rsidP="00F03F72">
      <w:pPr>
        <w:ind w:firstLineChars="100" w:firstLine="220"/>
        <w:rPr>
          <w:rFonts w:ascii="ＭＳ ゴシック" w:eastAsia="ＭＳ ゴシック" w:hAnsi="ＭＳ ゴシック"/>
        </w:rPr>
      </w:pPr>
      <w:r w:rsidRPr="008574B9">
        <w:rPr>
          <w:rFonts w:ascii="ＭＳ ゴシック" w:eastAsia="ＭＳ ゴシック" w:hAnsi="ＭＳ ゴシック" w:hint="eastAsia"/>
        </w:rPr>
        <w:t xml:space="preserve">　　</w:t>
      </w:r>
      <w:r w:rsidRPr="008574B9">
        <w:rPr>
          <w:rFonts w:ascii="ＭＳ ゴシック" w:eastAsia="ＭＳ ゴシック" w:hAnsi="ＭＳ ゴシック" w:hint="eastAsia"/>
          <w:color w:val="FF0000"/>
        </w:rPr>
        <w:t>★</w:t>
      </w:r>
      <w:r w:rsidRPr="008574B9">
        <w:rPr>
          <w:rFonts w:ascii="ＭＳ ゴシック" w:eastAsia="ＭＳ ゴシック" w:hAnsi="ＭＳ ゴシック" w:hint="eastAsia"/>
        </w:rPr>
        <w:t>：全国1位</w:t>
      </w:r>
    </w:p>
    <w:p w:rsidR="00AE19CC" w:rsidRPr="008574B9" w:rsidRDefault="00AE19CC" w:rsidP="00D42451">
      <w:pPr>
        <w:widowControl/>
        <w:jc w:val="left"/>
        <w:rPr>
          <w:rFonts w:ascii="ＭＳ ゴシック" w:eastAsia="ＭＳ ゴシック" w:hAnsi="ＭＳ ゴシック"/>
          <w:b/>
          <w:szCs w:val="22"/>
        </w:rPr>
      </w:pPr>
    </w:p>
    <w:p w:rsidR="00AE19CC" w:rsidRPr="008574B9" w:rsidRDefault="00AE19CC" w:rsidP="00D42451">
      <w:pPr>
        <w:widowControl/>
        <w:jc w:val="left"/>
        <w:rPr>
          <w:rFonts w:ascii="ＭＳ ゴシック" w:eastAsia="ＭＳ ゴシック" w:hAnsi="ＭＳ ゴシック"/>
          <w:b/>
          <w:szCs w:val="22"/>
        </w:rPr>
      </w:pPr>
    </w:p>
    <w:p w:rsidR="00D42451" w:rsidRPr="008574B9" w:rsidRDefault="00D42451" w:rsidP="00D42451">
      <w:pPr>
        <w:widowControl/>
        <w:jc w:val="left"/>
        <w:rPr>
          <w:rFonts w:ascii="ＭＳ ゴシック" w:eastAsia="ＭＳ ゴシック" w:hAnsi="ＭＳ ゴシック"/>
          <w:b/>
          <w:szCs w:val="22"/>
        </w:rPr>
      </w:pPr>
      <w:r w:rsidRPr="008574B9">
        <w:rPr>
          <w:rFonts w:ascii="ＭＳ ゴシック" w:eastAsia="ＭＳ ゴシック" w:hAnsi="ＭＳ ゴシック" w:hint="eastAsia"/>
          <w:b/>
          <w:szCs w:val="22"/>
        </w:rPr>
        <w:t xml:space="preserve">　〈女〉</w:t>
      </w:r>
    </w:p>
    <w:p w:rsidR="00D42451" w:rsidRPr="008574B9" w:rsidRDefault="00657F3B" w:rsidP="00AE19CC">
      <w:pPr>
        <w:widowControl/>
        <w:jc w:val="center"/>
        <w:rPr>
          <w:rFonts w:ascii="ＭＳ ゴシック" w:eastAsia="ＭＳ ゴシック" w:hAnsi="ＭＳ ゴシック"/>
          <w:b/>
          <w:szCs w:val="22"/>
        </w:rPr>
      </w:pPr>
      <w:r w:rsidRPr="00657F3B">
        <w:rPr>
          <w:noProof/>
        </w:rPr>
        <w:drawing>
          <wp:inline distT="0" distB="0" distL="0" distR="0">
            <wp:extent cx="6084000" cy="375689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84000" cy="3756894"/>
                    </a:xfrm>
                    <a:prstGeom prst="rect">
                      <a:avLst/>
                    </a:prstGeom>
                    <a:noFill/>
                    <a:ln>
                      <a:noFill/>
                    </a:ln>
                  </pic:spPr>
                </pic:pic>
              </a:graphicData>
            </a:graphic>
          </wp:inline>
        </w:drawing>
      </w:r>
      <w:r w:rsidRPr="00657F3B">
        <w:t xml:space="preserve"> </w:t>
      </w:r>
    </w:p>
    <w:p w:rsidR="00C93D88" w:rsidRDefault="00F03F72" w:rsidP="00C93D88">
      <w:pPr>
        <w:ind w:firstLineChars="100" w:firstLine="220"/>
        <w:rPr>
          <w:rFonts w:ascii="ＭＳ ゴシック" w:eastAsia="ＭＳ ゴシック" w:hAnsi="ＭＳ ゴシック"/>
        </w:rPr>
      </w:pPr>
      <w:r w:rsidRPr="008574B9">
        <w:rPr>
          <w:rFonts w:ascii="ＭＳ ゴシック" w:eastAsia="ＭＳ ゴシック" w:hAnsi="ＭＳ ゴシック" w:hint="eastAsia"/>
        </w:rPr>
        <w:t xml:space="preserve">　　</w:t>
      </w:r>
      <w:r w:rsidRPr="008574B9">
        <w:rPr>
          <w:rFonts w:ascii="ＭＳ ゴシック" w:eastAsia="ＭＳ ゴシック" w:hAnsi="ＭＳ ゴシック" w:hint="eastAsia"/>
          <w:color w:val="FF0000"/>
        </w:rPr>
        <w:t>★</w:t>
      </w:r>
      <w:r w:rsidRPr="008574B9">
        <w:rPr>
          <w:rFonts w:ascii="ＭＳ ゴシック" w:eastAsia="ＭＳ ゴシック" w:hAnsi="ＭＳ ゴシック" w:hint="eastAsia"/>
        </w:rPr>
        <w:t>：全国1位</w:t>
      </w:r>
    </w:p>
    <w:p w:rsidR="00C93D88" w:rsidRDefault="00C93D88" w:rsidP="00C93D88">
      <w:pPr>
        <w:rPr>
          <w:rFonts w:ascii="ＭＳ ゴシック" w:eastAsia="ＭＳ ゴシック" w:hAnsi="ＭＳ ゴシック"/>
        </w:rPr>
      </w:pPr>
    </w:p>
    <w:p w:rsidR="00F03F72" w:rsidRDefault="00BA7525" w:rsidP="00C93D88">
      <w:pPr>
        <w:jc w:val="center"/>
        <w:rPr>
          <w:rFonts w:ascii="ＭＳ ゴシック" w:eastAsia="ＭＳ ゴシック" w:hAnsi="ＭＳ ゴシック"/>
        </w:rPr>
      </w:pPr>
      <w:r>
        <w:rPr>
          <w:rFonts w:ascii="ＭＳ ゴシック" w:eastAsia="ＭＳ ゴシック" w:hAnsi="ＭＳ ゴシック" w:hint="eastAsia"/>
          <w:b/>
          <w:szCs w:val="22"/>
        </w:rPr>
        <w:t>グラフ６</w:t>
      </w:r>
      <w:r w:rsidR="00F03F72">
        <w:rPr>
          <w:rFonts w:ascii="ＭＳ ゴシック" w:eastAsia="ＭＳ ゴシック" w:hAnsi="ＭＳ ゴシック" w:hint="eastAsia"/>
          <w:b/>
          <w:szCs w:val="22"/>
        </w:rPr>
        <w:t xml:space="preserve">　</w:t>
      </w:r>
      <w:r w:rsidR="0021551B">
        <w:rPr>
          <w:rFonts w:ascii="ＭＳ ゴシック" w:eastAsia="ＭＳ ゴシック" w:hAnsi="ＭＳ ゴシック" w:hint="eastAsia"/>
          <w:b/>
          <w:szCs w:val="22"/>
        </w:rPr>
        <w:t>肥満</w:t>
      </w:r>
      <w:r w:rsidR="00F03F72" w:rsidRPr="00675079">
        <w:rPr>
          <w:rFonts w:ascii="ＭＳ ゴシック" w:eastAsia="ＭＳ ゴシック" w:hAnsi="ＭＳ ゴシック" w:hint="eastAsia"/>
          <w:b/>
          <w:szCs w:val="22"/>
        </w:rPr>
        <w:t>傾向児出現率</w:t>
      </w:r>
      <w:r w:rsidR="00F03F72">
        <w:rPr>
          <w:rFonts w:ascii="ＭＳ ゴシック" w:eastAsia="ＭＳ ゴシック" w:hAnsi="ＭＳ ゴシック" w:hint="eastAsia"/>
          <w:b/>
          <w:szCs w:val="22"/>
        </w:rPr>
        <w:t>の</w:t>
      </w:r>
      <w:r w:rsidR="00F03F72" w:rsidRPr="00675079">
        <w:rPr>
          <w:rFonts w:ascii="ＭＳ ゴシック" w:eastAsia="ＭＳ ゴシック" w:hAnsi="ＭＳ ゴシック" w:hint="eastAsia"/>
          <w:b/>
          <w:szCs w:val="22"/>
        </w:rPr>
        <w:t>推移</w:t>
      </w:r>
    </w:p>
    <w:p w:rsidR="00C93D88" w:rsidRPr="00C93D88" w:rsidRDefault="00C93D88" w:rsidP="00C93D88">
      <w:pPr>
        <w:jc w:val="center"/>
        <w:rPr>
          <w:rFonts w:ascii="ＭＳ ゴシック" w:eastAsia="ＭＳ ゴシック" w:hAnsi="ＭＳ ゴシック"/>
        </w:rPr>
      </w:pPr>
    </w:p>
    <w:p w:rsidR="00C93D88" w:rsidRDefault="00C93D88" w:rsidP="00F03F72">
      <w:pPr>
        <w:widowControl/>
        <w:jc w:val="left"/>
        <w:rPr>
          <w:rFonts w:ascii="ＭＳ ゴシック" w:eastAsia="ＭＳ ゴシック" w:hAnsi="ＭＳ ゴシック"/>
          <w:b/>
          <w:szCs w:val="22"/>
        </w:rPr>
      </w:pPr>
    </w:p>
    <w:p w:rsidR="00F03F72" w:rsidRDefault="00F03F72" w:rsidP="00F03F72">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〈男〉</w:t>
      </w:r>
    </w:p>
    <w:p w:rsidR="00F03F72" w:rsidRPr="00191595" w:rsidRDefault="00657F3B" w:rsidP="00DF1D10">
      <w:pPr>
        <w:jc w:val="center"/>
        <w:rPr>
          <w:rFonts w:asciiTheme="minorEastAsia" w:eastAsiaTheme="minorEastAsia" w:hAnsiTheme="minorEastAsia"/>
        </w:rPr>
      </w:pPr>
      <w:r w:rsidRPr="00657F3B">
        <w:rPr>
          <w:noProof/>
        </w:rPr>
        <w:drawing>
          <wp:inline distT="0" distB="0" distL="0" distR="0" wp14:anchorId="743F8113" wp14:editId="4347BECC">
            <wp:extent cx="6120000" cy="33041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000" cy="3304102"/>
                    </a:xfrm>
                    <a:prstGeom prst="rect">
                      <a:avLst/>
                    </a:prstGeom>
                    <a:noFill/>
                    <a:ln>
                      <a:noFill/>
                    </a:ln>
                  </pic:spPr>
                </pic:pic>
              </a:graphicData>
            </a:graphic>
          </wp:inline>
        </w:drawing>
      </w:r>
    </w:p>
    <w:p w:rsidR="00F03F72" w:rsidRDefault="00F03F72" w:rsidP="00F03F72">
      <w:pPr>
        <w:widowControl/>
        <w:jc w:val="left"/>
        <w:rPr>
          <w:rFonts w:ascii="ＭＳ ゴシック" w:eastAsia="ＭＳ ゴシック" w:hAnsi="ＭＳ ゴシック"/>
          <w:b/>
          <w:szCs w:val="22"/>
        </w:rPr>
      </w:pPr>
    </w:p>
    <w:p w:rsidR="00DF1D10" w:rsidRDefault="00DF1D10" w:rsidP="00DF1D10">
      <w:pPr>
        <w:widowControl/>
        <w:rPr>
          <w:rFonts w:ascii="ＭＳ ゴシック" w:eastAsia="ＭＳ ゴシック" w:hAnsi="ＭＳ ゴシック"/>
          <w:b/>
          <w:szCs w:val="22"/>
        </w:rPr>
      </w:pPr>
    </w:p>
    <w:p w:rsidR="00DF1D10" w:rsidRDefault="00DF1D10" w:rsidP="00DF1D10">
      <w:pPr>
        <w:widowControl/>
        <w:rPr>
          <w:rFonts w:ascii="ＭＳ ゴシック" w:eastAsia="ＭＳ ゴシック" w:hAnsi="ＭＳ ゴシック"/>
          <w:b/>
          <w:szCs w:val="22"/>
        </w:rPr>
      </w:pPr>
    </w:p>
    <w:p w:rsidR="00DF1D10" w:rsidRDefault="00DF1D10" w:rsidP="00DF1D10">
      <w:pPr>
        <w:widowControl/>
        <w:rPr>
          <w:rFonts w:ascii="ＭＳ ゴシック" w:eastAsia="ＭＳ ゴシック" w:hAnsi="ＭＳ ゴシック"/>
          <w:b/>
          <w:szCs w:val="22"/>
        </w:rPr>
      </w:pPr>
    </w:p>
    <w:p w:rsidR="00DF1D10" w:rsidRDefault="00F03F72" w:rsidP="00DF1D10">
      <w:pPr>
        <w:widowControl/>
        <w:ind w:firstLineChars="100" w:firstLine="221"/>
        <w:jc w:val="left"/>
        <w:rPr>
          <w:rFonts w:ascii="ＭＳ ゴシック" w:eastAsia="ＭＳ ゴシック" w:hAnsi="ＭＳ ゴシック"/>
          <w:b/>
          <w:szCs w:val="22"/>
        </w:rPr>
      </w:pPr>
      <w:r>
        <w:rPr>
          <w:rFonts w:ascii="ＭＳ ゴシック" w:eastAsia="ＭＳ ゴシック" w:hAnsi="ＭＳ ゴシック" w:hint="eastAsia"/>
          <w:b/>
          <w:szCs w:val="22"/>
        </w:rPr>
        <w:t>〈女〉</w:t>
      </w:r>
    </w:p>
    <w:p w:rsidR="00F03F72" w:rsidRPr="00DF1D10" w:rsidRDefault="00DF1D10" w:rsidP="00474CE6">
      <w:pPr>
        <w:widowControl/>
        <w:jc w:val="center"/>
      </w:pPr>
      <w:r w:rsidRPr="00DF1D10">
        <w:rPr>
          <w:noProof/>
        </w:rPr>
        <w:drawing>
          <wp:inline distT="0" distB="0" distL="0" distR="0" wp14:anchorId="62FDFCDD" wp14:editId="44DA9728">
            <wp:extent cx="6120000" cy="3374744"/>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000" cy="3374744"/>
                    </a:xfrm>
                    <a:prstGeom prst="rect">
                      <a:avLst/>
                    </a:prstGeom>
                    <a:noFill/>
                    <a:ln>
                      <a:noFill/>
                    </a:ln>
                  </pic:spPr>
                </pic:pic>
              </a:graphicData>
            </a:graphic>
          </wp:inline>
        </w:drawing>
      </w:r>
    </w:p>
    <w:p w:rsidR="00F03F72" w:rsidRPr="00191595" w:rsidRDefault="00F03F72" w:rsidP="00F03F72">
      <w:pPr>
        <w:ind w:firstLineChars="100" w:firstLine="220"/>
        <w:rPr>
          <w:rFonts w:asciiTheme="minorEastAsia" w:eastAsiaTheme="minorEastAsia" w:hAnsiTheme="minorEastAsia"/>
        </w:rPr>
      </w:pPr>
      <w:r w:rsidRPr="00191595">
        <w:rPr>
          <w:rFonts w:asciiTheme="minorEastAsia" w:eastAsiaTheme="minorEastAsia" w:hAnsiTheme="minorEastAsia" w:hint="eastAsia"/>
        </w:rPr>
        <w:t xml:space="preserve">　　</w:t>
      </w:r>
    </w:p>
    <w:p w:rsidR="00C93D88" w:rsidRDefault="00C93D88">
      <w:pPr>
        <w:widowControl/>
        <w:jc w:val="left"/>
        <w:rPr>
          <w:rFonts w:hAnsi="ＭＳ 明朝"/>
          <w:sz w:val="28"/>
        </w:rPr>
      </w:pPr>
      <w:r>
        <w:rPr>
          <w:rFonts w:hAnsi="ＭＳ 明朝"/>
          <w:sz w:val="28"/>
        </w:rPr>
        <w:br w:type="page"/>
      </w:r>
    </w:p>
    <w:p w:rsidR="00F03F72" w:rsidRDefault="00F03F72">
      <w:pPr>
        <w:widowControl/>
        <w:jc w:val="left"/>
        <w:rPr>
          <w:rFonts w:hAnsi="ＭＳ 明朝"/>
          <w:sz w:val="28"/>
        </w:rPr>
      </w:pPr>
    </w:p>
    <w:p w:rsidR="00171C4B" w:rsidRDefault="00171C4B" w:rsidP="00626BE1">
      <w:pPr>
        <w:widowControl/>
        <w:jc w:val="left"/>
        <w:rPr>
          <w:rFonts w:hAnsi="ＭＳ 明朝"/>
          <w:sz w:val="28"/>
        </w:rPr>
      </w:pPr>
      <w:r>
        <w:rPr>
          <w:rFonts w:hAnsi="ＭＳ 明朝" w:hint="eastAsia"/>
          <w:sz w:val="28"/>
        </w:rPr>
        <w:t>２　健康状態</w:t>
      </w:r>
    </w:p>
    <w:p w:rsidR="00A74127" w:rsidRDefault="00A74127" w:rsidP="00171C4B">
      <w:pPr>
        <w:rPr>
          <w:rFonts w:hAnsi="ＭＳ 明朝"/>
          <w:sz w:val="28"/>
        </w:rPr>
      </w:pPr>
    </w:p>
    <w:p w:rsidR="00171C4B" w:rsidRDefault="00171C4B" w:rsidP="00A74127">
      <w:pPr>
        <w:ind w:firstLineChars="100" w:firstLine="220"/>
        <w:rPr>
          <w:rFonts w:hAnsi="ＭＳ 明朝"/>
        </w:rPr>
      </w:pPr>
      <w:r>
        <w:rPr>
          <w:rFonts w:hAnsi="ＭＳ 明朝" w:hint="eastAsia"/>
        </w:rPr>
        <w:t>（１）疾病・異常の被患率等の状況</w:t>
      </w:r>
    </w:p>
    <w:p w:rsidR="005B26C2" w:rsidRDefault="00171C4B" w:rsidP="00171C4B">
      <w:pPr>
        <w:ind w:left="880" w:hangingChars="400" w:hanging="880"/>
        <w:rPr>
          <w:rFonts w:hAnsi="ＭＳ 明朝"/>
        </w:rPr>
      </w:pPr>
      <w:r>
        <w:rPr>
          <w:rFonts w:hAnsi="ＭＳ 明朝" w:hint="eastAsia"/>
        </w:rPr>
        <w:t xml:space="preserve">　　　　  </w:t>
      </w:r>
    </w:p>
    <w:p w:rsidR="00A6797E" w:rsidRDefault="00A6797E" w:rsidP="00171C4B">
      <w:pPr>
        <w:ind w:left="880" w:hangingChars="400" w:hanging="880"/>
        <w:rPr>
          <w:rFonts w:hAnsi="ＭＳ 明朝"/>
          <w:szCs w:val="22"/>
        </w:rPr>
      </w:pPr>
      <w:r>
        <w:rPr>
          <w:rFonts w:hAnsi="ＭＳ 明朝" w:hint="eastAsia"/>
        </w:rPr>
        <w:t xml:space="preserve">　　　</w:t>
      </w:r>
      <w:r w:rsidR="00171C4B" w:rsidRPr="00C206DA">
        <w:rPr>
          <w:rFonts w:hAnsi="ＭＳ 明朝" w:hint="eastAsia"/>
          <w:szCs w:val="22"/>
        </w:rPr>
        <w:t>健康診断受検者のうち、疾病・異常該当者（疾病・異常に該当する旨健康診断票に</w:t>
      </w:r>
      <w:r w:rsidR="00171C4B">
        <w:rPr>
          <w:rFonts w:hAnsi="ＭＳ 明朝" w:hint="eastAsia"/>
          <w:szCs w:val="22"/>
        </w:rPr>
        <w:t>記載のあ</w:t>
      </w:r>
    </w:p>
    <w:p w:rsidR="00171C4B" w:rsidRDefault="00A6797E" w:rsidP="00171C4B">
      <w:pPr>
        <w:ind w:left="880" w:hangingChars="400" w:hanging="880"/>
        <w:rPr>
          <w:rFonts w:hAnsi="ＭＳ 明朝"/>
          <w:szCs w:val="22"/>
        </w:rPr>
      </w:pPr>
      <w:r>
        <w:rPr>
          <w:rFonts w:hAnsi="ＭＳ 明朝" w:hint="eastAsia"/>
          <w:szCs w:val="22"/>
        </w:rPr>
        <w:t xml:space="preserve">　　</w:t>
      </w:r>
      <w:r w:rsidR="00171C4B">
        <w:rPr>
          <w:rFonts w:hAnsi="ＭＳ 明朝" w:hint="eastAsia"/>
          <w:szCs w:val="22"/>
        </w:rPr>
        <w:t>った者）の占める割合は、</w:t>
      </w:r>
      <w:r w:rsidR="00422DA7">
        <w:rPr>
          <w:rFonts w:hAnsi="ＭＳ 明朝" w:hint="eastAsia"/>
          <w:szCs w:val="22"/>
        </w:rPr>
        <w:t>表５</w:t>
      </w:r>
      <w:r w:rsidR="002A2BB6">
        <w:rPr>
          <w:rFonts w:hAnsi="ＭＳ 明朝" w:hint="eastAsia"/>
          <w:szCs w:val="22"/>
        </w:rPr>
        <w:t>の</w:t>
      </w:r>
      <w:r w:rsidR="00171C4B">
        <w:rPr>
          <w:rFonts w:hAnsi="ＭＳ 明朝" w:hint="eastAsia"/>
          <w:szCs w:val="22"/>
        </w:rPr>
        <w:t>とおりとなっている</w:t>
      </w:r>
      <w:r w:rsidR="00171C4B" w:rsidRPr="00C206DA">
        <w:rPr>
          <w:rFonts w:hAnsi="ＭＳ 明朝" w:hint="eastAsia"/>
          <w:szCs w:val="22"/>
        </w:rPr>
        <w:t>。</w:t>
      </w:r>
      <w:r w:rsidR="001A3804">
        <w:rPr>
          <w:rFonts w:hAnsi="ＭＳ 明朝" w:hint="eastAsia"/>
          <w:szCs w:val="22"/>
        </w:rPr>
        <w:t xml:space="preserve">　</w:t>
      </w:r>
    </w:p>
    <w:p w:rsidR="001A3804" w:rsidRPr="00A74127" w:rsidRDefault="001A3804" w:rsidP="00171C4B">
      <w:pPr>
        <w:ind w:left="880" w:hangingChars="400" w:hanging="880"/>
        <w:rPr>
          <w:rFonts w:hAnsi="ＭＳ 明朝"/>
          <w:szCs w:val="22"/>
        </w:rPr>
      </w:pPr>
    </w:p>
    <w:p w:rsidR="001A3804" w:rsidRPr="00A74127" w:rsidRDefault="00657F3B" w:rsidP="00C1431D">
      <w:pPr>
        <w:jc w:val="center"/>
        <w:rPr>
          <w:rFonts w:ascii="ＭＳ ゴシック" w:eastAsia="ＭＳ ゴシック" w:hAnsi="ＭＳ 明朝"/>
          <w:b/>
          <w:bCs/>
          <w:szCs w:val="22"/>
        </w:rPr>
      </w:pPr>
      <w:r w:rsidRPr="00A74127">
        <w:rPr>
          <w:rFonts w:ascii="ＭＳ ゴシック" w:eastAsia="ＭＳ ゴシック" w:hAnsi="ＭＳ 明朝" w:hint="eastAsia"/>
          <w:b/>
          <w:bCs/>
          <w:szCs w:val="22"/>
        </w:rPr>
        <w:t>表５</w:t>
      </w:r>
      <w:r w:rsidR="00171C4B" w:rsidRPr="00A74127">
        <w:rPr>
          <w:rFonts w:ascii="ＭＳ ゴシック" w:eastAsia="ＭＳ ゴシック" w:hAnsi="ＭＳ 明朝" w:hint="eastAsia"/>
          <w:b/>
          <w:bCs/>
          <w:szCs w:val="22"/>
        </w:rPr>
        <w:t xml:space="preserve">　疾病・異常の被患率等</w:t>
      </w:r>
    </w:p>
    <w:p w:rsidR="00171C4B" w:rsidRPr="00A74127" w:rsidRDefault="00A74127" w:rsidP="00657F3B">
      <w:pPr>
        <w:jc w:val="center"/>
        <w:rPr>
          <w:rFonts w:hAnsi="ＭＳ 明朝"/>
        </w:rPr>
      </w:pPr>
      <w:r w:rsidRPr="00A74127">
        <w:rPr>
          <w:noProof/>
        </w:rPr>
        <w:drawing>
          <wp:inline distT="0" distB="0" distL="0" distR="0">
            <wp:extent cx="5950801" cy="75152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1204" cy="7515734"/>
                    </a:xfrm>
                    <a:prstGeom prst="rect">
                      <a:avLst/>
                    </a:prstGeom>
                    <a:noFill/>
                    <a:ln>
                      <a:noFill/>
                    </a:ln>
                  </pic:spPr>
                </pic:pic>
              </a:graphicData>
            </a:graphic>
          </wp:inline>
        </w:drawing>
      </w:r>
      <w:r w:rsidRPr="00A74127">
        <w:t xml:space="preserve"> </w:t>
      </w:r>
    </w:p>
    <w:p w:rsidR="00171C4B" w:rsidRPr="00143EFD" w:rsidRDefault="008875B4" w:rsidP="00A74127">
      <w:pPr>
        <w:widowControl/>
        <w:ind w:firstLineChars="100" w:firstLine="220"/>
        <w:jc w:val="left"/>
        <w:rPr>
          <w:rFonts w:hAnsi="ＭＳ 明朝"/>
        </w:rPr>
      </w:pPr>
      <w:r>
        <w:rPr>
          <w:rFonts w:hAnsi="ＭＳ 明朝"/>
        </w:rPr>
        <w:br w:type="page"/>
      </w:r>
      <w:r w:rsidR="00171C4B" w:rsidRPr="00143EFD">
        <w:rPr>
          <w:rFonts w:hAnsi="ＭＳ 明朝" w:hint="eastAsia"/>
        </w:rPr>
        <w:lastRenderedPageBreak/>
        <w:t>（２）主な疾病・異常等の推移</w:t>
      </w:r>
    </w:p>
    <w:p w:rsidR="005B26C2" w:rsidRDefault="00A74127" w:rsidP="00171C4B">
      <w:pPr>
        <w:rPr>
          <w:rFonts w:ascii="ＭＳ ゴシック" w:eastAsia="ＭＳ ゴシック" w:hAnsi="ＭＳ 明朝"/>
          <w:b/>
          <w:bCs/>
        </w:rPr>
      </w:pPr>
      <w:r>
        <w:rPr>
          <w:rFonts w:ascii="ＭＳ ゴシック" w:eastAsia="ＭＳ ゴシック" w:hAnsi="ＭＳ 明朝" w:hint="eastAsia"/>
          <w:b/>
          <w:bCs/>
        </w:rPr>
        <w:t xml:space="preserve">　　　</w:t>
      </w:r>
    </w:p>
    <w:p w:rsidR="00171C4B" w:rsidRPr="00143EFD" w:rsidRDefault="005B26C2" w:rsidP="00171C4B">
      <w:pPr>
        <w:rPr>
          <w:rFonts w:hAnsi="ＭＳ 明朝"/>
          <w:szCs w:val="22"/>
        </w:rPr>
      </w:pPr>
      <w:r>
        <w:rPr>
          <w:rFonts w:ascii="ＭＳ ゴシック" w:eastAsia="ＭＳ ゴシック" w:hAnsi="ＭＳ 明朝" w:hint="eastAsia"/>
          <w:b/>
          <w:bCs/>
        </w:rPr>
        <w:t xml:space="preserve">　　　</w:t>
      </w:r>
      <w:r w:rsidR="00A74127">
        <w:rPr>
          <w:rFonts w:hAnsi="ＭＳ 明朝" w:hint="eastAsia"/>
          <w:szCs w:val="22"/>
        </w:rPr>
        <w:t>疾病・異常等の主なものの推移は、表６</w:t>
      </w:r>
      <w:r w:rsidR="00171C4B" w:rsidRPr="00143EFD">
        <w:rPr>
          <w:rFonts w:hAnsi="ＭＳ 明朝" w:hint="eastAsia"/>
          <w:szCs w:val="22"/>
        </w:rPr>
        <w:t>のとおりとなっている。</w:t>
      </w:r>
    </w:p>
    <w:p w:rsidR="00171C4B" w:rsidRPr="00175B91" w:rsidRDefault="00A6797E" w:rsidP="00171C4B">
      <w:pPr>
        <w:ind w:firstLineChars="300" w:firstLine="660"/>
        <w:rPr>
          <w:rFonts w:hAnsi="ＭＳ 明朝"/>
          <w:szCs w:val="22"/>
        </w:rPr>
      </w:pPr>
      <w:r w:rsidRPr="0027670F">
        <w:rPr>
          <w:rFonts w:hAnsi="ＭＳ 明朝" w:hint="eastAsia"/>
          <w:szCs w:val="22"/>
        </w:rPr>
        <w:t xml:space="preserve">　</w:t>
      </w:r>
      <w:r w:rsidR="00171C4B" w:rsidRPr="0027670F">
        <w:rPr>
          <w:rFonts w:hAnsi="ＭＳ 明朝" w:hint="eastAsia"/>
          <w:szCs w:val="22"/>
        </w:rPr>
        <w:t>ア</w:t>
      </w:r>
      <w:r w:rsidR="00171C4B" w:rsidRPr="00175B91">
        <w:rPr>
          <w:rFonts w:hAnsi="ＭＳ 明朝" w:hint="eastAsia"/>
          <w:szCs w:val="22"/>
        </w:rPr>
        <w:t xml:space="preserve">. </w:t>
      </w:r>
      <w:r w:rsidR="0027670F" w:rsidRPr="00175B91">
        <w:rPr>
          <w:rFonts w:hAnsi="ＭＳ 明朝" w:hint="eastAsia"/>
          <w:szCs w:val="22"/>
        </w:rPr>
        <w:t>裸眼視力１．０未満の者</w:t>
      </w:r>
    </w:p>
    <w:p w:rsidR="00171C4B" w:rsidRPr="00175B91" w:rsidRDefault="00A6797E" w:rsidP="00171C4B">
      <w:pPr>
        <w:ind w:leftChars="400" w:left="1100" w:hangingChars="100" w:hanging="220"/>
        <w:rPr>
          <w:rFonts w:hAnsi="ＭＳ 明朝"/>
          <w:szCs w:val="22"/>
        </w:rPr>
      </w:pPr>
      <w:r w:rsidRPr="00175B91">
        <w:rPr>
          <w:rFonts w:hAnsi="ＭＳ 明朝" w:hint="eastAsia"/>
          <w:szCs w:val="22"/>
        </w:rPr>
        <w:t xml:space="preserve">　</w:t>
      </w:r>
      <w:r w:rsidR="00171C4B" w:rsidRPr="00175B91">
        <w:rPr>
          <w:rFonts w:hAnsi="ＭＳ 明朝" w:hint="eastAsia"/>
          <w:szCs w:val="22"/>
        </w:rPr>
        <w:t xml:space="preserve">①　</w:t>
      </w:r>
      <w:r w:rsidR="0027670F" w:rsidRPr="00175B91">
        <w:rPr>
          <w:rFonts w:hAnsi="ＭＳ 明朝" w:hint="eastAsia"/>
          <w:szCs w:val="22"/>
        </w:rPr>
        <w:t>裸眼視力１．０未満の者</w:t>
      </w:r>
      <w:r w:rsidR="00171C4B" w:rsidRPr="00175B91">
        <w:rPr>
          <w:rFonts w:hAnsi="ＭＳ 明朝" w:hint="eastAsia"/>
          <w:szCs w:val="22"/>
        </w:rPr>
        <w:t>は、</w:t>
      </w:r>
      <w:r w:rsidR="00DA45C2" w:rsidRPr="00175B91">
        <w:rPr>
          <w:rFonts w:hAnsi="ＭＳ 明朝" w:hint="eastAsia"/>
          <w:szCs w:val="22"/>
        </w:rPr>
        <w:t>幼稚園を除いて</w:t>
      </w:r>
      <w:r w:rsidR="007749C3" w:rsidRPr="00175B91">
        <w:rPr>
          <w:rFonts w:hAnsi="ＭＳ 明朝" w:hint="eastAsia"/>
          <w:szCs w:val="22"/>
        </w:rPr>
        <w:t>、</w:t>
      </w:r>
      <w:r w:rsidR="00171C4B" w:rsidRPr="00175B91">
        <w:rPr>
          <w:rFonts w:hAnsi="ＭＳ 明朝" w:hint="eastAsia"/>
          <w:szCs w:val="22"/>
        </w:rPr>
        <w:t>全国平均を上回っている。</w:t>
      </w:r>
    </w:p>
    <w:p w:rsidR="00171C4B" w:rsidRPr="00175B91" w:rsidRDefault="00A6797E" w:rsidP="00A74127">
      <w:pPr>
        <w:ind w:leftChars="399" w:left="1571" w:hangingChars="315" w:hanging="693"/>
        <w:rPr>
          <w:rFonts w:hAnsi="ＭＳ 明朝"/>
          <w:szCs w:val="22"/>
        </w:rPr>
      </w:pPr>
      <w:r w:rsidRPr="00175B91">
        <w:rPr>
          <w:rFonts w:hAnsi="ＭＳ 明朝" w:hint="eastAsia"/>
          <w:szCs w:val="22"/>
        </w:rPr>
        <w:t xml:space="preserve">　</w:t>
      </w:r>
      <w:r w:rsidR="00171C4B" w:rsidRPr="00175B91">
        <w:rPr>
          <w:rFonts w:hAnsi="ＭＳ 明朝" w:hint="eastAsia"/>
          <w:szCs w:val="22"/>
        </w:rPr>
        <w:t>②　１０年前と比較すると、</w:t>
      </w:r>
      <w:r w:rsidR="00ED2454" w:rsidRPr="00175B91">
        <w:rPr>
          <w:rFonts w:hAnsi="ＭＳ 明朝" w:hint="eastAsia"/>
          <w:szCs w:val="22"/>
        </w:rPr>
        <w:t>小学校、中学校</w:t>
      </w:r>
      <w:r w:rsidR="008875B4" w:rsidRPr="00175B91">
        <w:rPr>
          <w:rFonts w:hAnsi="ＭＳ 明朝" w:hint="eastAsia"/>
          <w:szCs w:val="22"/>
        </w:rPr>
        <w:t>、高等学校</w:t>
      </w:r>
      <w:r w:rsidR="00820E24" w:rsidRPr="00175B91">
        <w:rPr>
          <w:rFonts w:hAnsi="ＭＳ 明朝" w:hint="eastAsia"/>
          <w:szCs w:val="22"/>
        </w:rPr>
        <w:t>において</w:t>
      </w:r>
      <w:r w:rsidR="00ED2454" w:rsidRPr="00175B91">
        <w:rPr>
          <w:rFonts w:hAnsi="ＭＳ 明朝" w:hint="eastAsia"/>
          <w:szCs w:val="22"/>
        </w:rPr>
        <w:t>、その割合は増加している</w:t>
      </w:r>
      <w:r w:rsidR="00171C4B" w:rsidRPr="00175B91">
        <w:rPr>
          <w:rFonts w:hAnsi="ＭＳ 明朝" w:hint="eastAsia"/>
          <w:szCs w:val="22"/>
        </w:rPr>
        <w:t>。</w:t>
      </w:r>
    </w:p>
    <w:p w:rsidR="00171C4B" w:rsidRPr="00175B91" w:rsidRDefault="00A6797E" w:rsidP="00171C4B">
      <w:pPr>
        <w:ind w:firstLineChars="300" w:firstLine="660"/>
        <w:rPr>
          <w:rFonts w:hAnsi="ＭＳ 明朝"/>
          <w:szCs w:val="22"/>
        </w:rPr>
      </w:pPr>
      <w:r w:rsidRPr="00175B91">
        <w:rPr>
          <w:rFonts w:hAnsi="ＭＳ 明朝" w:hint="eastAsia"/>
          <w:szCs w:val="22"/>
        </w:rPr>
        <w:t xml:space="preserve">　</w:t>
      </w:r>
      <w:r w:rsidR="00171C4B" w:rsidRPr="00175B91">
        <w:rPr>
          <w:rFonts w:hAnsi="ＭＳ 明朝" w:hint="eastAsia"/>
          <w:szCs w:val="22"/>
        </w:rPr>
        <w:t>イ. むし歯（う歯）</w:t>
      </w:r>
    </w:p>
    <w:p w:rsidR="00171C4B" w:rsidRPr="00175B91" w:rsidRDefault="00A6797E" w:rsidP="00A6797E">
      <w:pPr>
        <w:ind w:firstLineChars="400" w:firstLine="880"/>
        <w:rPr>
          <w:rFonts w:hAnsi="ＭＳ 明朝"/>
          <w:szCs w:val="22"/>
        </w:rPr>
      </w:pPr>
      <w:r w:rsidRPr="00175B91">
        <w:rPr>
          <w:rFonts w:hAnsi="ＭＳ 明朝" w:hint="eastAsia"/>
          <w:szCs w:val="22"/>
        </w:rPr>
        <w:t xml:space="preserve">　</w:t>
      </w:r>
      <w:r w:rsidR="00171C4B" w:rsidRPr="00175B91">
        <w:rPr>
          <w:rFonts w:hAnsi="ＭＳ 明朝" w:hint="eastAsia"/>
          <w:szCs w:val="22"/>
        </w:rPr>
        <w:t>①　むし歯の被患率（治療済みを含む）は、全学校区分で全国平均を上回っている。</w:t>
      </w:r>
    </w:p>
    <w:p w:rsidR="00171C4B" w:rsidRPr="00175B91" w:rsidRDefault="00A6797E" w:rsidP="00171C4B">
      <w:pPr>
        <w:ind w:firstLineChars="400" w:firstLine="880"/>
        <w:rPr>
          <w:rFonts w:hAnsi="ＭＳ 明朝"/>
          <w:szCs w:val="22"/>
        </w:rPr>
      </w:pPr>
      <w:r w:rsidRPr="00175B91">
        <w:rPr>
          <w:rFonts w:hAnsi="ＭＳ 明朝" w:hint="eastAsia"/>
          <w:szCs w:val="22"/>
        </w:rPr>
        <w:t xml:space="preserve">　</w:t>
      </w:r>
      <w:r w:rsidR="00171C4B" w:rsidRPr="00175B91">
        <w:rPr>
          <w:rFonts w:hAnsi="ＭＳ 明朝" w:hint="eastAsia"/>
          <w:szCs w:val="22"/>
        </w:rPr>
        <w:t>②　１０年前と比較すると、全学校区分において</w:t>
      </w:r>
      <w:r w:rsidR="003F1120" w:rsidRPr="00175B91">
        <w:rPr>
          <w:rFonts w:hAnsi="ＭＳ 明朝" w:hint="eastAsia"/>
          <w:szCs w:val="22"/>
        </w:rPr>
        <w:t>、</w:t>
      </w:r>
      <w:r w:rsidR="00171C4B" w:rsidRPr="00175B91">
        <w:rPr>
          <w:rFonts w:hAnsi="ＭＳ 明朝" w:hint="eastAsia"/>
          <w:szCs w:val="22"/>
        </w:rPr>
        <w:t>その割合は減少している。</w:t>
      </w:r>
    </w:p>
    <w:p w:rsidR="00171C4B" w:rsidRPr="00175B91" w:rsidRDefault="00A6797E" w:rsidP="00171C4B">
      <w:pPr>
        <w:ind w:firstLineChars="300" w:firstLine="660"/>
        <w:rPr>
          <w:rFonts w:hAnsi="ＭＳ 明朝"/>
          <w:szCs w:val="22"/>
        </w:rPr>
      </w:pPr>
      <w:r w:rsidRPr="00175B91">
        <w:rPr>
          <w:rFonts w:hAnsi="ＭＳ 明朝" w:hint="eastAsia"/>
          <w:szCs w:val="22"/>
        </w:rPr>
        <w:t xml:space="preserve">　</w:t>
      </w:r>
      <w:r w:rsidR="00171C4B" w:rsidRPr="00175B91">
        <w:rPr>
          <w:rFonts w:hAnsi="ＭＳ 明朝" w:hint="eastAsia"/>
          <w:szCs w:val="22"/>
        </w:rPr>
        <w:t>ウ. ぜん息</w:t>
      </w:r>
    </w:p>
    <w:p w:rsidR="00171C4B" w:rsidRPr="00175B91" w:rsidRDefault="00A6797E" w:rsidP="00171C4B">
      <w:pPr>
        <w:ind w:firstLineChars="400" w:firstLine="880"/>
        <w:rPr>
          <w:rFonts w:hAnsi="ＭＳ 明朝"/>
          <w:szCs w:val="22"/>
        </w:rPr>
      </w:pPr>
      <w:r w:rsidRPr="00175B91">
        <w:rPr>
          <w:rFonts w:hAnsi="ＭＳ 明朝" w:hint="eastAsia"/>
          <w:szCs w:val="22"/>
        </w:rPr>
        <w:t xml:space="preserve">　</w:t>
      </w:r>
      <w:r w:rsidR="00A51BD3" w:rsidRPr="00175B91">
        <w:rPr>
          <w:rFonts w:hAnsi="ＭＳ 明朝" w:hint="eastAsia"/>
          <w:szCs w:val="22"/>
        </w:rPr>
        <w:t>①　ぜん息の被患率</w:t>
      </w:r>
      <w:r w:rsidR="00143EFD" w:rsidRPr="00175B91">
        <w:rPr>
          <w:rFonts w:hAnsi="ＭＳ 明朝" w:hint="eastAsia"/>
          <w:szCs w:val="22"/>
        </w:rPr>
        <w:t>は、全学校区分で全国平均を下</w:t>
      </w:r>
      <w:r w:rsidR="00171C4B" w:rsidRPr="00175B91">
        <w:rPr>
          <w:rFonts w:hAnsi="ＭＳ 明朝" w:hint="eastAsia"/>
          <w:szCs w:val="22"/>
        </w:rPr>
        <w:t>回っている。</w:t>
      </w:r>
    </w:p>
    <w:p w:rsidR="00171C4B" w:rsidRPr="00175B91" w:rsidRDefault="00A6797E" w:rsidP="00171C4B">
      <w:pPr>
        <w:ind w:leftChars="399" w:left="1131" w:hangingChars="115" w:hanging="253"/>
        <w:rPr>
          <w:rFonts w:hAnsi="ＭＳ 明朝"/>
          <w:szCs w:val="22"/>
        </w:rPr>
      </w:pPr>
      <w:r w:rsidRPr="00175B91">
        <w:rPr>
          <w:rFonts w:hAnsi="ＭＳ 明朝" w:hint="eastAsia"/>
          <w:szCs w:val="22"/>
        </w:rPr>
        <w:t xml:space="preserve">　</w:t>
      </w:r>
      <w:r w:rsidR="00175B91" w:rsidRPr="00175B91">
        <w:rPr>
          <w:rFonts w:hAnsi="ＭＳ 明朝" w:hint="eastAsia"/>
          <w:szCs w:val="22"/>
        </w:rPr>
        <w:t>②　１０年前と比較すると、中学校を除いた学校区分で</w:t>
      </w:r>
      <w:r w:rsidR="00171C4B" w:rsidRPr="00175B91">
        <w:rPr>
          <w:rFonts w:hAnsi="ＭＳ 明朝" w:hint="eastAsia"/>
          <w:szCs w:val="22"/>
        </w:rPr>
        <w:t>その割合は増加している。</w:t>
      </w:r>
    </w:p>
    <w:p w:rsidR="00171C4B" w:rsidRPr="00175B91" w:rsidRDefault="00171C4B" w:rsidP="00171C4B">
      <w:pPr>
        <w:ind w:leftChars="399" w:left="1131" w:hangingChars="115" w:hanging="253"/>
        <w:rPr>
          <w:rFonts w:hAnsi="ＭＳ 明朝"/>
          <w:szCs w:val="22"/>
        </w:rPr>
      </w:pPr>
    </w:p>
    <w:p w:rsidR="00171C4B" w:rsidRPr="00175B91" w:rsidRDefault="00171C4B" w:rsidP="00171C4B">
      <w:pPr>
        <w:jc w:val="center"/>
        <w:rPr>
          <w:rFonts w:ascii="ＭＳ ゴシック" w:eastAsia="ＭＳ ゴシック" w:hAnsi="ＭＳ 明朝"/>
          <w:b/>
          <w:bCs/>
        </w:rPr>
      </w:pPr>
    </w:p>
    <w:p w:rsidR="00171C4B" w:rsidRPr="00175B91" w:rsidRDefault="00657F3B" w:rsidP="006A30C9">
      <w:pPr>
        <w:jc w:val="center"/>
        <w:rPr>
          <w:rFonts w:hAnsi="ＭＳ 明朝"/>
          <w:szCs w:val="22"/>
        </w:rPr>
      </w:pPr>
      <w:r w:rsidRPr="00175B91">
        <w:rPr>
          <w:rFonts w:ascii="ＭＳ ゴシック" w:eastAsia="ＭＳ ゴシック" w:hAnsi="ＭＳ 明朝" w:hint="eastAsia"/>
          <w:b/>
          <w:bCs/>
          <w:szCs w:val="22"/>
        </w:rPr>
        <w:t>表６</w:t>
      </w:r>
      <w:r w:rsidR="00171C4B" w:rsidRPr="00175B91">
        <w:rPr>
          <w:rFonts w:ascii="ＭＳ ゴシック" w:eastAsia="ＭＳ ゴシック" w:hAnsi="ＭＳ 明朝" w:hint="eastAsia"/>
          <w:b/>
          <w:bCs/>
          <w:szCs w:val="22"/>
        </w:rPr>
        <w:t xml:space="preserve">　主な疾病・異常等の推移</w:t>
      </w:r>
    </w:p>
    <w:p w:rsidR="008E2330" w:rsidRDefault="00175B91" w:rsidP="00175B91">
      <w:pPr>
        <w:jc w:val="center"/>
      </w:pPr>
      <w:r w:rsidRPr="00175B91">
        <w:rPr>
          <w:noProof/>
        </w:rPr>
        <w:drawing>
          <wp:inline distT="0" distB="0" distL="0" distR="0">
            <wp:extent cx="6205205" cy="6248400"/>
            <wp:effectExtent l="0" t="0" r="571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2003" cy="6265315"/>
                    </a:xfrm>
                    <a:prstGeom prst="rect">
                      <a:avLst/>
                    </a:prstGeom>
                    <a:noFill/>
                    <a:ln>
                      <a:noFill/>
                    </a:ln>
                  </pic:spPr>
                </pic:pic>
              </a:graphicData>
            </a:graphic>
          </wp:inline>
        </w:drawing>
      </w:r>
    </w:p>
    <w:p w:rsidR="008E2330" w:rsidRDefault="008E2330">
      <w:pPr>
        <w:widowControl/>
        <w:jc w:val="left"/>
      </w:pPr>
      <w:r>
        <w:br w:type="page"/>
      </w:r>
    </w:p>
    <w:p w:rsidR="00611F7D" w:rsidRDefault="00611F7D"/>
    <w:p w:rsidR="002250AC" w:rsidRDefault="002250AC" w:rsidP="002250AC">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グラフ７</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裸眼視力1.0未満の者の推移</w:t>
      </w:r>
    </w:p>
    <w:p w:rsidR="002250AC" w:rsidRPr="00282E89" w:rsidRDefault="00C93D88" w:rsidP="00A32888">
      <w:pPr>
        <w:widowControl/>
        <w:jc w:val="center"/>
        <w:rPr>
          <w:sz w:val="18"/>
          <w:szCs w:val="17"/>
        </w:rPr>
      </w:pPr>
      <w:r w:rsidRPr="00C93D88">
        <w:rPr>
          <w:noProof/>
        </w:rPr>
        <w:drawing>
          <wp:inline distT="0" distB="0" distL="0" distR="0" wp14:anchorId="6A2CDE6E" wp14:editId="565E1832">
            <wp:extent cx="6210300" cy="245998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10300" cy="2459984"/>
                    </a:xfrm>
                    <a:prstGeom prst="rect">
                      <a:avLst/>
                    </a:prstGeom>
                    <a:noFill/>
                    <a:ln>
                      <a:noFill/>
                    </a:ln>
                  </pic:spPr>
                </pic:pic>
              </a:graphicData>
            </a:graphic>
          </wp:inline>
        </w:drawing>
      </w:r>
      <w:r w:rsidR="00A32888" w:rsidRPr="00A32888">
        <w:t xml:space="preserve">  </w:t>
      </w:r>
      <w:r w:rsidR="00A32888">
        <w:rPr>
          <w:rFonts w:hint="eastAsia"/>
          <w:sz w:val="18"/>
          <w:szCs w:val="17"/>
        </w:rPr>
        <w:t>注：幼稚園の平成２４、２５、２６、２８年度及び高等学校の平成</w:t>
      </w:r>
      <w:r w:rsidR="00906C6B" w:rsidRPr="00282E89">
        <w:rPr>
          <w:rFonts w:hint="eastAsia"/>
          <w:sz w:val="18"/>
          <w:szCs w:val="17"/>
        </w:rPr>
        <w:t>２４年度</w:t>
      </w:r>
      <w:r w:rsidR="00C421DC" w:rsidRPr="00282E89">
        <w:rPr>
          <w:rFonts w:hint="eastAsia"/>
          <w:sz w:val="18"/>
          <w:szCs w:val="17"/>
        </w:rPr>
        <w:t>について</w:t>
      </w:r>
      <w:r w:rsidR="00906C6B" w:rsidRPr="00282E89">
        <w:rPr>
          <w:rFonts w:hint="eastAsia"/>
          <w:sz w:val="18"/>
          <w:szCs w:val="17"/>
        </w:rPr>
        <w:t>は</w:t>
      </w:r>
      <w:r w:rsidR="00524250">
        <w:rPr>
          <w:rFonts w:hint="eastAsia"/>
          <w:sz w:val="18"/>
          <w:szCs w:val="17"/>
        </w:rPr>
        <w:t>統計数値が公表されてい</w:t>
      </w:r>
      <w:r w:rsidR="00906C6B" w:rsidRPr="00282E89">
        <w:rPr>
          <w:rFonts w:hint="eastAsia"/>
          <w:sz w:val="18"/>
          <w:szCs w:val="17"/>
        </w:rPr>
        <w:t>ない。</w:t>
      </w:r>
    </w:p>
    <w:p w:rsidR="00906C6B" w:rsidRDefault="00906C6B" w:rsidP="00524250">
      <w:pPr>
        <w:widowControl/>
        <w:jc w:val="center"/>
      </w:pPr>
    </w:p>
    <w:p w:rsidR="00A32888" w:rsidRPr="00524250" w:rsidRDefault="00A32888" w:rsidP="00524250">
      <w:pPr>
        <w:widowControl/>
        <w:jc w:val="center"/>
      </w:pPr>
    </w:p>
    <w:p w:rsidR="002250AC" w:rsidRDefault="002250AC" w:rsidP="002250AC">
      <w:pPr>
        <w:widowControl/>
        <w:jc w:val="center"/>
      </w:pPr>
    </w:p>
    <w:p w:rsidR="002250AC" w:rsidRDefault="002250AC" w:rsidP="002250AC">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グラフ８</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むし歯（う歯）の者の割合の推移</w:t>
      </w:r>
    </w:p>
    <w:p w:rsidR="002250AC" w:rsidRDefault="00D5289B" w:rsidP="002250AC">
      <w:pPr>
        <w:widowControl/>
        <w:jc w:val="center"/>
      </w:pPr>
      <w:r w:rsidRPr="00D5289B">
        <w:rPr>
          <w:noProof/>
        </w:rPr>
        <w:drawing>
          <wp:inline distT="0" distB="0" distL="0" distR="0" wp14:anchorId="4A2C2BE4" wp14:editId="1B9C974E">
            <wp:extent cx="6210300" cy="2341742"/>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10300" cy="2341742"/>
                    </a:xfrm>
                    <a:prstGeom prst="rect">
                      <a:avLst/>
                    </a:prstGeom>
                    <a:noFill/>
                    <a:ln>
                      <a:noFill/>
                    </a:ln>
                  </pic:spPr>
                </pic:pic>
              </a:graphicData>
            </a:graphic>
          </wp:inline>
        </w:drawing>
      </w:r>
      <w:r w:rsidR="00A32888" w:rsidRPr="00A32888">
        <w:t xml:space="preserve"> </w:t>
      </w:r>
    </w:p>
    <w:p w:rsidR="002250AC" w:rsidRDefault="002250AC" w:rsidP="002250AC">
      <w:pPr>
        <w:widowControl/>
        <w:jc w:val="center"/>
      </w:pPr>
    </w:p>
    <w:p w:rsidR="00A32888" w:rsidRDefault="00A32888" w:rsidP="002250AC">
      <w:pPr>
        <w:widowControl/>
        <w:jc w:val="center"/>
      </w:pPr>
    </w:p>
    <w:p w:rsidR="002250AC" w:rsidRDefault="002250AC" w:rsidP="002250AC">
      <w:pPr>
        <w:widowControl/>
        <w:jc w:val="center"/>
      </w:pPr>
    </w:p>
    <w:p w:rsidR="002250AC" w:rsidRDefault="002250AC" w:rsidP="002250AC">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グラフ９</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ぜん息の者の推移</w:t>
      </w:r>
    </w:p>
    <w:p w:rsidR="002250AC" w:rsidRPr="002250AC" w:rsidRDefault="00D5289B" w:rsidP="00A32888">
      <w:pPr>
        <w:widowControl/>
      </w:pPr>
      <w:r w:rsidRPr="00D5289B">
        <w:rPr>
          <w:noProof/>
        </w:rPr>
        <w:drawing>
          <wp:inline distT="0" distB="0" distL="0" distR="0" wp14:anchorId="1E9B7E10" wp14:editId="4E3FED00">
            <wp:extent cx="6210300" cy="2487861"/>
            <wp:effectExtent l="0" t="0" r="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10300" cy="2487861"/>
                    </a:xfrm>
                    <a:prstGeom prst="rect">
                      <a:avLst/>
                    </a:prstGeom>
                    <a:noFill/>
                    <a:ln>
                      <a:noFill/>
                    </a:ln>
                  </pic:spPr>
                </pic:pic>
              </a:graphicData>
            </a:graphic>
          </wp:inline>
        </w:drawing>
      </w:r>
      <w:r w:rsidR="00A32888" w:rsidRPr="00A32888">
        <w:t xml:space="preserve"> </w:t>
      </w:r>
    </w:p>
    <w:sectPr w:rsidR="002250AC" w:rsidRPr="002250AC" w:rsidSect="005156A8">
      <w:footerReference w:type="default" r:id="rId30"/>
      <w:pgSz w:w="11906" w:h="16838" w:code="9"/>
      <w:pgMar w:top="851" w:right="992" w:bottom="1021" w:left="1134" w:header="454" w:footer="454"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E7" w:rsidRDefault="00A936E7" w:rsidP="00363389">
      <w:r>
        <w:separator/>
      </w:r>
    </w:p>
  </w:endnote>
  <w:endnote w:type="continuationSeparator" w:id="0">
    <w:p w:rsidR="00A936E7" w:rsidRDefault="00A936E7" w:rsidP="003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F6" w:rsidRDefault="00A3707D">
    <w:pPr>
      <w:pStyle w:val="a3"/>
      <w:jc w:val="center"/>
    </w:pPr>
    <w:r>
      <w:fldChar w:fldCharType="begin"/>
    </w:r>
    <w:r w:rsidR="00682DE0">
      <w:instrText xml:space="preserve"> PAGE   \* MERGEFORMAT </w:instrText>
    </w:r>
    <w:r>
      <w:fldChar w:fldCharType="separate"/>
    </w:r>
    <w:r w:rsidR="00195730" w:rsidRPr="00195730">
      <w:rPr>
        <w:noProof/>
        <w:lang w:val="ja-JP"/>
      </w:rPr>
      <w:t>-</w:t>
    </w:r>
    <w:r w:rsidR="00195730">
      <w:rPr>
        <w:noProof/>
      </w:rPr>
      <w:t xml:space="preserve"> 1 -</w:t>
    </w:r>
    <w:r>
      <w:fldChar w:fldCharType="end"/>
    </w:r>
  </w:p>
  <w:p w:rsidR="00B82364" w:rsidRDefault="001957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E7" w:rsidRDefault="00A936E7" w:rsidP="00363389">
      <w:r>
        <w:separator/>
      </w:r>
    </w:p>
  </w:footnote>
  <w:footnote w:type="continuationSeparator" w:id="0">
    <w:p w:rsidR="00A936E7" w:rsidRDefault="00A936E7" w:rsidP="0036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4E1"/>
    <w:multiLevelType w:val="hybridMultilevel"/>
    <w:tmpl w:val="4B52F17A"/>
    <w:lvl w:ilvl="0" w:tplc="42C26B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71D6A59"/>
    <w:multiLevelType w:val="hybridMultilevel"/>
    <w:tmpl w:val="79BA4E74"/>
    <w:lvl w:ilvl="0" w:tplc="FBCA339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0C5604C"/>
    <w:multiLevelType w:val="hybridMultilevel"/>
    <w:tmpl w:val="4F1EA900"/>
    <w:lvl w:ilvl="0" w:tplc="F1C24D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698C626B"/>
    <w:multiLevelType w:val="hybridMultilevel"/>
    <w:tmpl w:val="8C88D38E"/>
    <w:lvl w:ilvl="0" w:tplc="173249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E5C1560"/>
    <w:multiLevelType w:val="hybridMultilevel"/>
    <w:tmpl w:val="76E6D6F6"/>
    <w:lvl w:ilvl="0" w:tplc="6F8858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inkAnnotations="0"/>
  <w:defaultTabStop w:val="840"/>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4B"/>
    <w:rsid w:val="00000E28"/>
    <w:rsid w:val="0000490A"/>
    <w:rsid w:val="00007043"/>
    <w:rsid w:val="000125AA"/>
    <w:rsid w:val="0002486C"/>
    <w:rsid w:val="00025400"/>
    <w:rsid w:val="00026FE4"/>
    <w:rsid w:val="00031D35"/>
    <w:rsid w:val="000341DA"/>
    <w:rsid w:val="0003478F"/>
    <w:rsid w:val="000575F3"/>
    <w:rsid w:val="00057975"/>
    <w:rsid w:val="00065E20"/>
    <w:rsid w:val="000677C3"/>
    <w:rsid w:val="00073A24"/>
    <w:rsid w:val="00074305"/>
    <w:rsid w:val="0008175B"/>
    <w:rsid w:val="000827B9"/>
    <w:rsid w:val="00090D7C"/>
    <w:rsid w:val="00097065"/>
    <w:rsid w:val="000A66A0"/>
    <w:rsid w:val="000A68E3"/>
    <w:rsid w:val="000A751F"/>
    <w:rsid w:val="000B3C9B"/>
    <w:rsid w:val="000C043F"/>
    <w:rsid w:val="000C3118"/>
    <w:rsid w:val="000C3B91"/>
    <w:rsid w:val="000C50A0"/>
    <w:rsid w:val="000C643C"/>
    <w:rsid w:val="000D23E8"/>
    <w:rsid w:val="000D5884"/>
    <w:rsid w:val="000D5B79"/>
    <w:rsid w:val="000D733A"/>
    <w:rsid w:val="000E4936"/>
    <w:rsid w:val="000E5EDD"/>
    <w:rsid w:val="000E712D"/>
    <w:rsid w:val="000F1C1E"/>
    <w:rsid w:val="000F52B7"/>
    <w:rsid w:val="00102DE6"/>
    <w:rsid w:val="00102EAB"/>
    <w:rsid w:val="00103C7F"/>
    <w:rsid w:val="00105D1E"/>
    <w:rsid w:val="00106587"/>
    <w:rsid w:val="0011394D"/>
    <w:rsid w:val="00114421"/>
    <w:rsid w:val="00114DF4"/>
    <w:rsid w:val="00120211"/>
    <w:rsid w:val="00120DED"/>
    <w:rsid w:val="00122F51"/>
    <w:rsid w:val="001231BE"/>
    <w:rsid w:val="00130881"/>
    <w:rsid w:val="00134E94"/>
    <w:rsid w:val="00143E85"/>
    <w:rsid w:val="00143EFD"/>
    <w:rsid w:val="00146BEB"/>
    <w:rsid w:val="001544B6"/>
    <w:rsid w:val="001545D9"/>
    <w:rsid w:val="00155215"/>
    <w:rsid w:val="00157426"/>
    <w:rsid w:val="001677A4"/>
    <w:rsid w:val="00171C4B"/>
    <w:rsid w:val="00173EE0"/>
    <w:rsid w:val="00175B91"/>
    <w:rsid w:val="00176EDA"/>
    <w:rsid w:val="00180ABE"/>
    <w:rsid w:val="00181BD5"/>
    <w:rsid w:val="00183CB5"/>
    <w:rsid w:val="00191595"/>
    <w:rsid w:val="00193FFD"/>
    <w:rsid w:val="00195730"/>
    <w:rsid w:val="00197849"/>
    <w:rsid w:val="00197C05"/>
    <w:rsid w:val="001A14FC"/>
    <w:rsid w:val="001A3804"/>
    <w:rsid w:val="001A3872"/>
    <w:rsid w:val="001B3D63"/>
    <w:rsid w:val="001C140B"/>
    <w:rsid w:val="001C42B4"/>
    <w:rsid w:val="001C474C"/>
    <w:rsid w:val="001D10E3"/>
    <w:rsid w:val="001D185C"/>
    <w:rsid w:val="001D593A"/>
    <w:rsid w:val="001D6094"/>
    <w:rsid w:val="001D7A8D"/>
    <w:rsid w:val="001E0432"/>
    <w:rsid w:val="001E0AAE"/>
    <w:rsid w:val="001E6D75"/>
    <w:rsid w:val="001E7DEE"/>
    <w:rsid w:val="001F000D"/>
    <w:rsid w:val="001F0302"/>
    <w:rsid w:val="001F6869"/>
    <w:rsid w:val="001F6B95"/>
    <w:rsid w:val="00202DEB"/>
    <w:rsid w:val="00203B5D"/>
    <w:rsid w:val="0020407A"/>
    <w:rsid w:val="00210C98"/>
    <w:rsid w:val="0021551B"/>
    <w:rsid w:val="00215858"/>
    <w:rsid w:val="00220E5D"/>
    <w:rsid w:val="002250AC"/>
    <w:rsid w:val="00225277"/>
    <w:rsid w:val="002265CA"/>
    <w:rsid w:val="002332C7"/>
    <w:rsid w:val="002351E3"/>
    <w:rsid w:val="0024795F"/>
    <w:rsid w:val="002531D8"/>
    <w:rsid w:val="002575BA"/>
    <w:rsid w:val="0025773A"/>
    <w:rsid w:val="00260AB3"/>
    <w:rsid w:val="002668A5"/>
    <w:rsid w:val="0027087C"/>
    <w:rsid w:val="0027224A"/>
    <w:rsid w:val="002744DB"/>
    <w:rsid w:val="0027670F"/>
    <w:rsid w:val="00282E89"/>
    <w:rsid w:val="00283A8C"/>
    <w:rsid w:val="00287DDE"/>
    <w:rsid w:val="00290E01"/>
    <w:rsid w:val="00291376"/>
    <w:rsid w:val="002A2BB6"/>
    <w:rsid w:val="002A3055"/>
    <w:rsid w:val="002A4B9D"/>
    <w:rsid w:val="002A5C78"/>
    <w:rsid w:val="002A659F"/>
    <w:rsid w:val="002B104B"/>
    <w:rsid w:val="002C739A"/>
    <w:rsid w:val="002D54E5"/>
    <w:rsid w:val="002D70BF"/>
    <w:rsid w:val="002E417E"/>
    <w:rsid w:val="002E580D"/>
    <w:rsid w:val="002E69FE"/>
    <w:rsid w:val="003014A8"/>
    <w:rsid w:val="00302DB7"/>
    <w:rsid w:val="0030795E"/>
    <w:rsid w:val="00311271"/>
    <w:rsid w:val="0031774A"/>
    <w:rsid w:val="0032114F"/>
    <w:rsid w:val="00322BFC"/>
    <w:rsid w:val="00323101"/>
    <w:rsid w:val="003236AB"/>
    <w:rsid w:val="0032545D"/>
    <w:rsid w:val="0033058F"/>
    <w:rsid w:val="00330AD0"/>
    <w:rsid w:val="00333F92"/>
    <w:rsid w:val="003359AC"/>
    <w:rsid w:val="00340B41"/>
    <w:rsid w:val="00342C92"/>
    <w:rsid w:val="00344FA8"/>
    <w:rsid w:val="0034740C"/>
    <w:rsid w:val="0035337A"/>
    <w:rsid w:val="00353841"/>
    <w:rsid w:val="00355573"/>
    <w:rsid w:val="00355AF5"/>
    <w:rsid w:val="00357A0C"/>
    <w:rsid w:val="00357C2D"/>
    <w:rsid w:val="003605D0"/>
    <w:rsid w:val="00362A09"/>
    <w:rsid w:val="00362FB2"/>
    <w:rsid w:val="00363389"/>
    <w:rsid w:val="00364CAE"/>
    <w:rsid w:val="0038307B"/>
    <w:rsid w:val="00391ED8"/>
    <w:rsid w:val="003A3416"/>
    <w:rsid w:val="003A3671"/>
    <w:rsid w:val="003A3E0B"/>
    <w:rsid w:val="003A3F17"/>
    <w:rsid w:val="003A6329"/>
    <w:rsid w:val="003B05DF"/>
    <w:rsid w:val="003B22CD"/>
    <w:rsid w:val="003B2F15"/>
    <w:rsid w:val="003B406C"/>
    <w:rsid w:val="003B55F3"/>
    <w:rsid w:val="003C13BD"/>
    <w:rsid w:val="003C18EA"/>
    <w:rsid w:val="003C4282"/>
    <w:rsid w:val="003C52FE"/>
    <w:rsid w:val="003D0CA1"/>
    <w:rsid w:val="003D5ED7"/>
    <w:rsid w:val="003E0A08"/>
    <w:rsid w:val="003F1120"/>
    <w:rsid w:val="003F479F"/>
    <w:rsid w:val="003F4ECA"/>
    <w:rsid w:val="00401ADC"/>
    <w:rsid w:val="004025B4"/>
    <w:rsid w:val="00417CA2"/>
    <w:rsid w:val="004201AB"/>
    <w:rsid w:val="004217E0"/>
    <w:rsid w:val="00422DA7"/>
    <w:rsid w:val="004243AB"/>
    <w:rsid w:val="00427ED8"/>
    <w:rsid w:val="004321FB"/>
    <w:rsid w:val="004412D2"/>
    <w:rsid w:val="00451410"/>
    <w:rsid w:val="004516BF"/>
    <w:rsid w:val="004562B3"/>
    <w:rsid w:val="004565EB"/>
    <w:rsid w:val="00461E06"/>
    <w:rsid w:val="004625CC"/>
    <w:rsid w:val="0046677E"/>
    <w:rsid w:val="00474CE6"/>
    <w:rsid w:val="00477E22"/>
    <w:rsid w:val="00484517"/>
    <w:rsid w:val="00485FF2"/>
    <w:rsid w:val="00486344"/>
    <w:rsid w:val="0048781B"/>
    <w:rsid w:val="0049294E"/>
    <w:rsid w:val="004973B9"/>
    <w:rsid w:val="004A1CC8"/>
    <w:rsid w:val="004A1E44"/>
    <w:rsid w:val="004A63C8"/>
    <w:rsid w:val="004B54D4"/>
    <w:rsid w:val="004B5BAB"/>
    <w:rsid w:val="004C5D6B"/>
    <w:rsid w:val="004D7946"/>
    <w:rsid w:val="004D7FB0"/>
    <w:rsid w:val="004E2D77"/>
    <w:rsid w:val="004E324F"/>
    <w:rsid w:val="004F2543"/>
    <w:rsid w:val="004F3DF3"/>
    <w:rsid w:val="004F7FC7"/>
    <w:rsid w:val="00502457"/>
    <w:rsid w:val="00503DEC"/>
    <w:rsid w:val="00504678"/>
    <w:rsid w:val="005073BF"/>
    <w:rsid w:val="00511974"/>
    <w:rsid w:val="005156A8"/>
    <w:rsid w:val="00515CBD"/>
    <w:rsid w:val="00524250"/>
    <w:rsid w:val="005254F1"/>
    <w:rsid w:val="00530C3F"/>
    <w:rsid w:val="005332FC"/>
    <w:rsid w:val="005356A3"/>
    <w:rsid w:val="00537939"/>
    <w:rsid w:val="00543CE6"/>
    <w:rsid w:val="005443F5"/>
    <w:rsid w:val="00544FE2"/>
    <w:rsid w:val="00553C21"/>
    <w:rsid w:val="0055556F"/>
    <w:rsid w:val="0056404D"/>
    <w:rsid w:val="005670EC"/>
    <w:rsid w:val="0057587F"/>
    <w:rsid w:val="00582255"/>
    <w:rsid w:val="00583074"/>
    <w:rsid w:val="00585FF0"/>
    <w:rsid w:val="005A02D4"/>
    <w:rsid w:val="005A3048"/>
    <w:rsid w:val="005A3F3C"/>
    <w:rsid w:val="005A70E6"/>
    <w:rsid w:val="005B1AF1"/>
    <w:rsid w:val="005B26C2"/>
    <w:rsid w:val="005B2B6E"/>
    <w:rsid w:val="005B4A6B"/>
    <w:rsid w:val="005C0477"/>
    <w:rsid w:val="005C0B2F"/>
    <w:rsid w:val="005C1D9C"/>
    <w:rsid w:val="005C614D"/>
    <w:rsid w:val="005D3054"/>
    <w:rsid w:val="005D66DF"/>
    <w:rsid w:val="005E4259"/>
    <w:rsid w:val="005E4A83"/>
    <w:rsid w:val="005F488D"/>
    <w:rsid w:val="005F7D4C"/>
    <w:rsid w:val="00611F7D"/>
    <w:rsid w:val="00613F9C"/>
    <w:rsid w:val="00626BE1"/>
    <w:rsid w:val="006373F7"/>
    <w:rsid w:val="00640F25"/>
    <w:rsid w:val="00641F37"/>
    <w:rsid w:val="00644AAE"/>
    <w:rsid w:val="006475AC"/>
    <w:rsid w:val="00653A32"/>
    <w:rsid w:val="006576F2"/>
    <w:rsid w:val="00657F3B"/>
    <w:rsid w:val="00661CD4"/>
    <w:rsid w:val="006700B2"/>
    <w:rsid w:val="00670852"/>
    <w:rsid w:val="00670E71"/>
    <w:rsid w:val="00675079"/>
    <w:rsid w:val="00676694"/>
    <w:rsid w:val="00676744"/>
    <w:rsid w:val="00682480"/>
    <w:rsid w:val="00682DE0"/>
    <w:rsid w:val="006926BB"/>
    <w:rsid w:val="006A30C9"/>
    <w:rsid w:val="006A3CD8"/>
    <w:rsid w:val="006A797E"/>
    <w:rsid w:val="006B01B5"/>
    <w:rsid w:val="006B0462"/>
    <w:rsid w:val="006B3720"/>
    <w:rsid w:val="006B6EA0"/>
    <w:rsid w:val="006B7DA7"/>
    <w:rsid w:val="006C096E"/>
    <w:rsid w:val="006C19C8"/>
    <w:rsid w:val="006C48C9"/>
    <w:rsid w:val="006C4BF4"/>
    <w:rsid w:val="006D46B5"/>
    <w:rsid w:val="006D55CD"/>
    <w:rsid w:val="006E0991"/>
    <w:rsid w:val="006E1F49"/>
    <w:rsid w:val="006F5A01"/>
    <w:rsid w:val="006F7335"/>
    <w:rsid w:val="007008BC"/>
    <w:rsid w:val="00704C48"/>
    <w:rsid w:val="00706F72"/>
    <w:rsid w:val="0072006F"/>
    <w:rsid w:val="0072476C"/>
    <w:rsid w:val="00725D68"/>
    <w:rsid w:val="00734FBF"/>
    <w:rsid w:val="0073631C"/>
    <w:rsid w:val="00746107"/>
    <w:rsid w:val="00746429"/>
    <w:rsid w:val="00750DA9"/>
    <w:rsid w:val="00752A3C"/>
    <w:rsid w:val="00760454"/>
    <w:rsid w:val="00762938"/>
    <w:rsid w:val="00773712"/>
    <w:rsid w:val="007747E4"/>
    <w:rsid w:val="007749C3"/>
    <w:rsid w:val="00780ADE"/>
    <w:rsid w:val="007845ED"/>
    <w:rsid w:val="00785304"/>
    <w:rsid w:val="007A53CC"/>
    <w:rsid w:val="007A651A"/>
    <w:rsid w:val="007B1011"/>
    <w:rsid w:val="007B1846"/>
    <w:rsid w:val="007B1BE1"/>
    <w:rsid w:val="007B5C98"/>
    <w:rsid w:val="007C0752"/>
    <w:rsid w:val="007C1E23"/>
    <w:rsid w:val="007D183D"/>
    <w:rsid w:val="007D1A6B"/>
    <w:rsid w:val="007D1AC7"/>
    <w:rsid w:val="007E08A6"/>
    <w:rsid w:val="007E5F0E"/>
    <w:rsid w:val="007E69D5"/>
    <w:rsid w:val="007E7F04"/>
    <w:rsid w:val="007F1A03"/>
    <w:rsid w:val="007F5602"/>
    <w:rsid w:val="00805F62"/>
    <w:rsid w:val="00806743"/>
    <w:rsid w:val="0081455A"/>
    <w:rsid w:val="00814C70"/>
    <w:rsid w:val="00816045"/>
    <w:rsid w:val="00817E2F"/>
    <w:rsid w:val="00820431"/>
    <w:rsid w:val="00820E24"/>
    <w:rsid w:val="00820FFC"/>
    <w:rsid w:val="0082322E"/>
    <w:rsid w:val="0082379B"/>
    <w:rsid w:val="008328FE"/>
    <w:rsid w:val="0083404E"/>
    <w:rsid w:val="00837055"/>
    <w:rsid w:val="0084326F"/>
    <w:rsid w:val="00850206"/>
    <w:rsid w:val="00856ED3"/>
    <w:rsid w:val="008574B9"/>
    <w:rsid w:val="008606BA"/>
    <w:rsid w:val="008608A9"/>
    <w:rsid w:val="008616C7"/>
    <w:rsid w:val="008628B3"/>
    <w:rsid w:val="0086318C"/>
    <w:rsid w:val="008642DE"/>
    <w:rsid w:val="00864A62"/>
    <w:rsid w:val="00866FED"/>
    <w:rsid w:val="0087270D"/>
    <w:rsid w:val="00874722"/>
    <w:rsid w:val="00880C0B"/>
    <w:rsid w:val="00881E19"/>
    <w:rsid w:val="008875B4"/>
    <w:rsid w:val="00891C85"/>
    <w:rsid w:val="00893BBD"/>
    <w:rsid w:val="00893DCE"/>
    <w:rsid w:val="00894311"/>
    <w:rsid w:val="008A1ABE"/>
    <w:rsid w:val="008A2813"/>
    <w:rsid w:val="008A491F"/>
    <w:rsid w:val="008A52CD"/>
    <w:rsid w:val="008B35C2"/>
    <w:rsid w:val="008B5899"/>
    <w:rsid w:val="008C088B"/>
    <w:rsid w:val="008C3E67"/>
    <w:rsid w:val="008C4941"/>
    <w:rsid w:val="008C4A42"/>
    <w:rsid w:val="008C51D1"/>
    <w:rsid w:val="008C6480"/>
    <w:rsid w:val="008D436D"/>
    <w:rsid w:val="008D4BED"/>
    <w:rsid w:val="008D5352"/>
    <w:rsid w:val="008E0C76"/>
    <w:rsid w:val="008E2330"/>
    <w:rsid w:val="008E3FA0"/>
    <w:rsid w:val="008E6271"/>
    <w:rsid w:val="008E7440"/>
    <w:rsid w:val="008F3FAE"/>
    <w:rsid w:val="008F43E1"/>
    <w:rsid w:val="008F4681"/>
    <w:rsid w:val="009029AF"/>
    <w:rsid w:val="00906C6B"/>
    <w:rsid w:val="009108C9"/>
    <w:rsid w:val="00910992"/>
    <w:rsid w:val="009109BF"/>
    <w:rsid w:val="00911822"/>
    <w:rsid w:val="00916E53"/>
    <w:rsid w:val="00917F0A"/>
    <w:rsid w:val="00920F29"/>
    <w:rsid w:val="0092746E"/>
    <w:rsid w:val="0092781A"/>
    <w:rsid w:val="0094129A"/>
    <w:rsid w:val="00946ED7"/>
    <w:rsid w:val="009537B2"/>
    <w:rsid w:val="00961535"/>
    <w:rsid w:val="009625F0"/>
    <w:rsid w:val="0096290E"/>
    <w:rsid w:val="00965E34"/>
    <w:rsid w:val="00967FAC"/>
    <w:rsid w:val="00970944"/>
    <w:rsid w:val="00970AE9"/>
    <w:rsid w:val="009723F4"/>
    <w:rsid w:val="00974399"/>
    <w:rsid w:val="00985246"/>
    <w:rsid w:val="00990FFB"/>
    <w:rsid w:val="009956A0"/>
    <w:rsid w:val="0099614B"/>
    <w:rsid w:val="009962E9"/>
    <w:rsid w:val="009A15A4"/>
    <w:rsid w:val="009A224C"/>
    <w:rsid w:val="009A68FC"/>
    <w:rsid w:val="009B22EC"/>
    <w:rsid w:val="009C2242"/>
    <w:rsid w:val="009C292D"/>
    <w:rsid w:val="009C4E06"/>
    <w:rsid w:val="009C6946"/>
    <w:rsid w:val="009D5577"/>
    <w:rsid w:val="009E228E"/>
    <w:rsid w:val="009E2C01"/>
    <w:rsid w:val="009E4F4A"/>
    <w:rsid w:val="009E50F7"/>
    <w:rsid w:val="009F08BD"/>
    <w:rsid w:val="009F35A5"/>
    <w:rsid w:val="009F3C53"/>
    <w:rsid w:val="009F6004"/>
    <w:rsid w:val="00A036BB"/>
    <w:rsid w:val="00A03F50"/>
    <w:rsid w:val="00A043C5"/>
    <w:rsid w:val="00A10CF4"/>
    <w:rsid w:val="00A1688F"/>
    <w:rsid w:val="00A20389"/>
    <w:rsid w:val="00A24685"/>
    <w:rsid w:val="00A27E00"/>
    <w:rsid w:val="00A30BB5"/>
    <w:rsid w:val="00A3134C"/>
    <w:rsid w:val="00A31C3D"/>
    <w:rsid w:val="00A32888"/>
    <w:rsid w:val="00A32E46"/>
    <w:rsid w:val="00A3707D"/>
    <w:rsid w:val="00A43FDD"/>
    <w:rsid w:val="00A51144"/>
    <w:rsid w:val="00A51BD3"/>
    <w:rsid w:val="00A53131"/>
    <w:rsid w:val="00A55625"/>
    <w:rsid w:val="00A6187F"/>
    <w:rsid w:val="00A6797E"/>
    <w:rsid w:val="00A72B1A"/>
    <w:rsid w:val="00A74127"/>
    <w:rsid w:val="00A74713"/>
    <w:rsid w:val="00A75C5F"/>
    <w:rsid w:val="00A766F3"/>
    <w:rsid w:val="00A77196"/>
    <w:rsid w:val="00A80023"/>
    <w:rsid w:val="00A8301C"/>
    <w:rsid w:val="00A85659"/>
    <w:rsid w:val="00A86F2A"/>
    <w:rsid w:val="00A87050"/>
    <w:rsid w:val="00A91862"/>
    <w:rsid w:val="00A936E7"/>
    <w:rsid w:val="00A96C2E"/>
    <w:rsid w:val="00A97E53"/>
    <w:rsid w:val="00AB08C0"/>
    <w:rsid w:val="00AB1878"/>
    <w:rsid w:val="00AB1F16"/>
    <w:rsid w:val="00AB2B43"/>
    <w:rsid w:val="00AB4278"/>
    <w:rsid w:val="00AB6694"/>
    <w:rsid w:val="00AC0A43"/>
    <w:rsid w:val="00AC5534"/>
    <w:rsid w:val="00AC633A"/>
    <w:rsid w:val="00AD2ED2"/>
    <w:rsid w:val="00AD7651"/>
    <w:rsid w:val="00AE19CC"/>
    <w:rsid w:val="00AE513B"/>
    <w:rsid w:val="00AE6761"/>
    <w:rsid w:val="00AF0A4C"/>
    <w:rsid w:val="00AF0C0C"/>
    <w:rsid w:val="00AF1CA8"/>
    <w:rsid w:val="00AF236A"/>
    <w:rsid w:val="00AF7767"/>
    <w:rsid w:val="00B0063F"/>
    <w:rsid w:val="00B00ECB"/>
    <w:rsid w:val="00B03AA1"/>
    <w:rsid w:val="00B03AED"/>
    <w:rsid w:val="00B068B9"/>
    <w:rsid w:val="00B15B2D"/>
    <w:rsid w:val="00B169DD"/>
    <w:rsid w:val="00B205D4"/>
    <w:rsid w:val="00B22011"/>
    <w:rsid w:val="00B24FF0"/>
    <w:rsid w:val="00B37C4B"/>
    <w:rsid w:val="00B44BF2"/>
    <w:rsid w:val="00B4613E"/>
    <w:rsid w:val="00B5081A"/>
    <w:rsid w:val="00B51E5F"/>
    <w:rsid w:val="00B573A2"/>
    <w:rsid w:val="00B611F7"/>
    <w:rsid w:val="00B62F0F"/>
    <w:rsid w:val="00B64293"/>
    <w:rsid w:val="00B7081F"/>
    <w:rsid w:val="00B72365"/>
    <w:rsid w:val="00B73A8E"/>
    <w:rsid w:val="00B8026A"/>
    <w:rsid w:val="00B82936"/>
    <w:rsid w:val="00B84797"/>
    <w:rsid w:val="00B84876"/>
    <w:rsid w:val="00BA09DF"/>
    <w:rsid w:val="00BA3F6F"/>
    <w:rsid w:val="00BA7525"/>
    <w:rsid w:val="00BB1532"/>
    <w:rsid w:val="00BC2209"/>
    <w:rsid w:val="00BD36D7"/>
    <w:rsid w:val="00BD475A"/>
    <w:rsid w:val="00BD67E6"/>
    <w:rsid w:val="00BD7B2E"/>
    <w:rsid w:val="00BE0307"/>
    <w:rsid w:val="00BE0549"/>
    <w:rsid w:val="00BE1126"/>
    <w:rsid w:val="00BE5E13"/>
    <w:rsid w:val="00BF0554"/>
    <w:rsid w:val="00BF7BE4"/>
    <w:rsid w:val="00C028B7"/>
    <w:rsid w:val="00C04AB1"/>
    <w:rsid w:val="00C07546"/>
    <w:rsid w:val="00C079C7"/>
    <w:rsid w:val="00C10AB2"/>
    <w:rsid w:val="00C1405A"/>
    <w:rsid w:val="00C1431D"/>
    <w:rsid w:val="00C251A8"/>
    <w:rsid w:val="00C30C8F"/>
    <w:rsid w:val="00C35777"/>
    <w:rsid w:val="00C3712A"/>
    <w:rsid w:val="00C40D1F"/>
    <w:rsid w:val="00C421DC"/>
    <w:rsid w:val="00C4227F"/>
    <w:rsid w:val="00C42645"/>
    <w:rsid w:val="00C45AB0"/>
    <w:rsid w:val="00C469EA"/>
    <w:rsid w:val="00C549DC"/>
    <w:rsid w:val="00C553EC"/>
    <w:rsid w:val="00C666C9"/>
    <w:rsid w:val="00C721BE"/>
    <w:rsid w:val="00C760F2"/>
    <w:rsid w:val="00C80A81"/>
    <w:rsid w:val="00C81508"/>
    <w:rsid w:val="00C83A7C"/>
    <w:rsid w:val="00C85227"/>
    <w:rsid w:val="00C93292"/>
    <w:rsid w:val="00C93D88"/>
    <w:rsid w:val="00C9501B"/>
    <w:rsid w:val="00C96543"/>
    <w:rsid w:val="00CA4326"/>
    <w:rsid w:val="00CA5E71"/>
    <w:rsid w:val="00CB49A5"/>
    <w:rsid w:val="00CC4B3E"/>
    <w:rsid w:val="00CD0A3F"/>
    <w:rsid w:val="00CD4359"/>
    <w:rsid w:val="00CD6E99"/>
    <w:rsid w:val="00CD7B19"/>
    <w:rsid w:val="00CE2E51"/>
    <w:rsid w:val="00CE3994"/>
    <w:rsid w:val="00CE5C2A"/>
    <w:rsid w:val="00CE7BC8"/>
    <w:rsid w:val="00CE7EBB"/>
    <w:rsid w:val="00CF1EC1"/>
    <w:rsid w:val="00CF6D5D"/>
    <w:rsid w:val="00D1079A"/>
    <w:rsid w:val="00D12AA2"/>
    <w:rsid w:val="00D16F9B"/>
    <w:rsid w:val="00D20497"/>
    <w:rsid w:val="00D22125"/>
    <w:rsid w:val="00D2288C"/>
    <w:rsid w:val="00D26233"/>
    <w:rsid w:val="00D273BD"/>
    <w:rsid w:val="00D30824"/>
    <w:rsid w:val="00D3460B"/>
    <w:rsid w:val="00D3794B"/>
    <w:rsid w:val="00D42451"/>
    <w:rsid w:val="00D44287"/>
    <w:rsid w:val="00D50F27"/>
    <w:rsid w:val="00D520A8"/>
    <w:rsid w:val="00D5289B"/>
    <w:rsid w:val="00D646E4"/>
    <w:rsid w:val="00D64F15"/>
    <w:rsid w:val="00D678D6"/>
    <w:rsid w:val="00D73E60"/>
    <w:rsid w:val="00D7548A"/>
    <w:rsid w:val="00D7593E"/>
    <w:rsid w:val="00D768D1"/>
    <w:rsid w:val="00D82D01"/>
    <w:rsid w:val="00D83680"/>
    <w:rsid w:val="00D83F77"/>
    <w:rsid w:val="00D84C81"/>
    <w:rsid w:val="00D85604"/>
    <w:rsid w:val="00DA0F73"/>
    <w:rsid w:val="00DA3CBB"/>
    <w:rsid w:val="00DA45C2"/>
    <w:rsid w:val="00DA4650"/>
    <w:rsid w:val="00DB21E9"/>
    <w:rsid w:val="00DB5DD2"/>
    <w:rsid w:val="00DB784C"/>
    <w:rsid w:val="00DC2D20"/>
    <w:rsid w:val="00DC50E6"/>
    <w:rsid w:val="00DC6EBB"/>
    <w:rsid w:val="00DD5E45"/>
    <w:rsid w:val="00DE0265"/>
    <w:rsid w:val="00DE05A8"/>
    <w:rsid w:val="00DE0B32"/>
    <w:rsid w:val="00DE4F49"/>
    <w:rsid w:val="00DE6692"/>
    <w:rsid w:val="00DE700A"/>
    <w:rsid w:val="00DF1D10"/>
    <w:rsid w:val="00E005AA"/>
    <w:rsid w:val="00E020C9"/>
    <w:rsid w:val="00E11F96"/>
    <w:rsid w:val="00E132C1"/>
    <w:rsid w:val="00E147CE"/>
    <w:rsid w:val="00E17F98"/>
    <w:rsid w:val="00E21A9A"/>
    <w:rsid w:val="00E258EE"/>
    <w:rsid w:val="00E3187E"/>
    <w:rsid w:val="00E338FE"/>
    <w:rsid w:val="00E33A0C"/>
    <w:rsid w:val="00E33A91"/>
    <w:rsid w:val="00E371BD"/>
    <w:rsid w:val="00E424EE"/>
    <w:rsid w:val="00E4741B"/>
    <w:rsid w:val="00E53E7F"/>
    <w:rsid w:val="00E55FCA"/>
    <w:rsid w:val="00E5716C"/>
    <w:rsid w:val="00E57590"/>
    <w:rsid w:val="00E63BD6"/>
    <w:rsid w:val="00E64466"/>
    <w:rsid w:val="00E733E7"/>
    <w:rsid w:val="00E73E14"/>
    <w:rsid w:val="00E75E8B"/>
    <w:rsid w:val="00E837AD"/>
    <w:rsid w:val="00E83FF5"/>
    <w:rsid w:val="00E86979"/>
    <w:rsid w:val="00E873DE"/>
    <w:rsid w:val="00E87EF7"/>
    <w:rsid w:val="00E939CA"/>
    <w:rsid w:val="00E96D7F"/>
    <w:rsid w:val="00EA2E3F"/>
    <w:rsid w:val="00EA4AAB"/>
    <w:rsid w:val="00EA54D7"/>
    <w:rsid w:val="00EB1D30"/>
    <w:rsid w:val="00EB2F4D"/>
    <w:rsid w:val="00EC1DF2"/>
    <w:rsid w:val="00EC202A"/>
    <w:rsid w:val="00EC5C9E"/>
    <w:rsid w:val="00EC7381"/>
    <w:rsid w:val="00ED2454"/>
    <w:rsid w:val="00ED271B"/>
    <w:rsid w:val="00ED38FF"/>
    <w:rsid w:val="00EE1D7A"/>
    <w:rsid w:val="00EE3069"/>
    <w:rsid w:val="00EE4577"/>
    <w:rsid w:val="00EE478D"/>
    <w:rsid w:val="00EF0C06"/>
    <w:rsid w:val="00EF14D8"/>
    <w:rsid w:val="00EF2F7E"/>
    <w:rsid w:val="00EF411E"/>
    <w:rsid w:val="00EF6974"/>
    <w:rsid w:val="00F03BF2"/>
    <w:rsid w:val="00F03F72"/>
    <w:rsid w:val="00F2225A"/>
    <w:rsid w:val="00F22FDD"/>
    <w:rsid w:val="00F332FB"/>
    <w:rsid w:val="00F355BF"/>
    <w:rsid w:val="00F35B0B"/>
    <w:rsid w:val="00F374CE"/>
    <w:rsid w:val="00F472DA"/>
    <w:rsid w:val="00F55765"/>
    <w:rsid w:val="00F56ECD"/>
    <w:rsid w:val="00F57C35"/>
    <w:rsid w:val="00F67E53"/>
    <w:rsid w:val="00F70248"/>
    <w:rsid w:val="00F74440"/>
    <w:rsid w:val="00F74621"/>
    <w:rsid w:val="00F814E2"/>
    <w:rsid w:val="00F84A56"/>
    <w:rsid w:val="00F94C57"/>
    <w:rsid w:val="00F9598E"/>
    <w:rsid w:val="00FA2ECA"/>
    <w:rsid w:val="00FB5276"/>
    <w:rsid w:val="00FB6143"/>
    <w:rsid w:val="00FB6ADA"/>
    <w:rsid w:val="00FC32AE"/>
    <w:rsid w:val="00FC4653"/>
    <w:rsid w:val="00FC53FE"/>
    <w:rsid w:val="00FE3629"/>
    <w:rsid w:val="00FE56DC"/>
    <w:rsid w:val="00FE7EEC"/>
    <w:rsid w:val="00FF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B"/>
    <w:pPr>
      <w:widowControl w:val="0"/>
      <w:jc w:val="both"/>
    </w:pPr>
    <w:rPr>
      <w:rFonts w:ascii="ＭＳ 明朝"/>
      <w:kern w:val="2"/>
      <w:sz w:val="22"/>
      <w:szCs w:val="24"/>
    </w:rPr>
  </w:style>
  <w:style w:type="paragraph" w:styleId="1">
    <w:name w:val="heading 1"/>
    <w:basedOn w:val="a"/>
    <w:next w:val="a"/>
    <w:link w:val="10"/>
    <w:qFormat/>
    <w:rsid w:val="00657F3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uiPriority w:val="99"/>
    <w:semiHidden/>
    <w:unhideWhenUsed/>
    <w:rsid w:val="008E7440"/>
  </w:style>
  <w:style w:type="character" w:customStyle="1" w:styleId="ac">
    <w:name w:val="日付 (文字)"/>
    <w:basedOn w:val="a0"/>
    <w:link w:val="ab"/>
    <w:uiPriority w:val="99"/>
    <w:semiHidden/>
    <w:rsid w:val="008E7440"/>
    <w:rPr>
      <w:rFonts w:ascii="ＭＳ 明朝"/>
      <w:kern w:val="2"/>
      <w:sz w:val="22"/>
      <w:szCs w:val="24"/>
    </w:rPr>
  </w:style>
  <w:style w:type="character" w:customStyle="1" w:styleId="10">
    <w:name w:val="見出し 1 (文字)"/>
    <w:basedOn w:val="a0"/>
    <w:link w:val="1"/>
    <w:rsid w:val="00657F3B"/>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B"/>
    <w:pPr>
      <w:widowControl w:val="0"/>
      <w:jc w:val="both"/>
    </w:pPr>
    <w:rPr>
      <w:rFonts w:ascii="ＭＳ 明朝"/>
      <w:kern w:val="2"/>
      <w:sz w:val="22"/>
      <w:szCs w:val="24"/>
    </w:rPr>
  </w:style>
  <w:style w:type="paragraph" w:styleId="1">
    <w:name w:val="heading 1"/>
    <w:basedOn w:val="a"/>
    <w:next w:val="a"/>
    <w:link w:val="10"/>
    <w:qFormat/>
    <w:rsid w:val="00657F3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uiPriority w:val="99"/>
    <w:semiHidden/>
    <w:unhideWhenUsed/>
    <w:rsid w:val="008E7440"/>
  </w:style>
  <w:style w:type="character" w:customStyle="1" w:styleId="ac">
    <w:name w:val="日付 (文字)"/>
    <w:basedOn w:val="a0"/>
    <w:link w:val="ab"/>
    <w:uiPriority w:val="99"/>
    <w:semiHidden/>
    <w:rsid w:val="008E7440"/>
    <w:rPr>
      <w:rFonts w:ascii="ＭＳ 明朝"/>
      <w:kern w:val="2"/>
      <w:sz w:val="22"/>
      <w:szCs w:val="24"/>
    </w:rPr>
  </w:style>
  <w:style w:type="character" w:customStyle="1" w:styleId="10">
    <w:name w:val="見出し 1 (文字)"/>
    <w:basedOn w:val="a0"/>
    <w:link w:val="1"/>
    <w:rsid w:val="00657F3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4719">
      <w:bodyDiv w:val="1"/>
      <w:marLeft w:val="0"/>
      <w:marRight w:val="0"/>
      <w:marTop w:val="0"/>
      <w:marBottom w:val="0"/>
      <w:divBdr>
        <w:top w:val="none" w:sz="0" w:space="0" w:color="auto"/>
        <w:left w:val="none" w:sz="0" w:space="0" w:color="auto"/>
        <w:bottom w:val="none" w:sz="0" w:space="0" w:color="auto"/>
        <w:right w:val="none" w:sz="0" w:space="0" w:color="auto"/>
      </w:divBdr>
    </w:div>
    <w:div w:id="507210196">
      <w:bodyDiv w:val="1"/>
      <w:marLeft w:val="0"/>
      <w:marRight w:val="0"/>
      <w:marTop w:val="0"/>
      <w:marBottom w:val="0"/>
      <w:divBdr>
        <w:top w:val="none" w:sz="0" w:space="0" w:color="auto"/>
        <w:left w:val="none" w:sz="0" w:space="0" w:color="auto"/>
        <w:bottom w:val="none" w:sz="0" w:space="0" w:color="auto"/>
        <w:right w:val="none" w:sz="0" w:space="0" w:color="auto"/>
      </w:divBdr>
    </w:div>
    <w:div w:id="1173253674">
      <w:bodyDiv w:val="1"/>
      <w:marLeft w:val="0"/>
      <w:marRight w:val="0"/>
      <w:marTop w:val="0"/>
      <w:marBottom w:val="0"/>
      <w:divBdr>
        <w:top w:val="none" w:sz="0" w:space="0" w:color="auto"/>
        <w:left w:val="none" w:sz="0" w:space="0" w:color="auto"/>
        <w:bottom w:val="none" w:sz="0" w:space="0" w:color="auto"/>
        <w:right w:val="none" w:sz="0" w:space="0" w:color="auto"/>
      </w:divBdr>
    </w:div>
    <w:div w:id="1386952684">
      <w:bodyDiv w:val="1"/>
      <w:marLeft w:val="0"/>
      <w:marRight w:val="0"/>
      <w:marTop w:val="0"/>
      <w:marBottom w:val="0"/>
      <w:divBdr>
        <w:top w:val="none" w:sz="0" w:space="0" w:color="auto"/>
        <w:left w:val="none" w:sz="0" w:space="0" w:color="auto"/>
        <w:bottom w:val="none" w:sz="0" w:space="0" w:color="auto"/>
        <w:right w:val="none" w:sz="0" w:space="0" w:color="auto"/>
      </w:divBdr>
    </w:div>
    <w:div w:id="1726371053">
      <w:bodyDiv w:val="1"/>
      <w:marLeft w:val="0"/>
      <w:marRight w:val="0"/>
      <w:marTop w:val="0"/>
      <w:marBottom w:val="0"/>
      <w:divBdr>
        <w:top w:val="none" w:sz="0" w:space="0" w:color="auto"/>
        <w:left w:val="none" w:sz="0" w:space="0" w:color="auto"/>
        <w:bottom w:val="none" w:sz="0" w:space="0" w:color="auto"/>
        <w:right w:val="none" w:sz="0" w:space="0" w:color="auto"/>
      </w:divBdr>
    </w:div>
    <w:div w:id="1806973191">
      <w:bodyDiv w:val="1"/>
      <w:marLeft w:val="0"/>
      <w:marRight w:val="0"/>
      <w:marTop w:val="0"/>
      <w:marBottom w:val="0"/>
      <w:divBdr>
        <w:top w:val="none" w:sz="0" w:space="0" w:color="auto"/>
        <w:left w:val="none" w:sz="0" w:space="0" w:color="auto"/>
        <w:bottom w:val="none" w:sz="0" w:space="0" w:color="auto"/>
        <w:right w:val="none" w:sz="0" w:space="0" w:color="auto"/>
      </w:divBdr>
    </w:div>
    <w:div w:id="2066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C158A-916E-47C4-8C64-51EBB4A9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tokei-13</dc:creator>
  <cp:lastModifiedBy>tokei-33</cp:lastModifiedBy>
  <cp:revision>2</cp:revision>
  <cp:lastPrinted>2016-12-19T06:57:00Z</cp:lastPrinted>
  <dcterms:created xsi:type="dcterms:W3CDTF">2016-12-20T01:26:00Z</dcterms:created>
  <dcterms:modified xsi:type="dcterms:W3CDTF">2016-12-20T01:26:00Z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