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3.75pt;margin-top:33.5pt;width:524.25pt;height:70.5pt;mso-position-horizontal-relative:page;mso-position-vertical-relative:page;z-index:-153088" coordorigin="675,670" coordsize="10485,1410">
            <v:shape style="position:absolute;left:675;top:670;width:2355;height:675" type="#_x0000_t75" stroked="false">
              <v:imagedata r:id="rId5" o:title=""/>
            </v:shape>
            <v:shape style="position:absolute;left:2340;top:1435;width:585;height:270" type="#_x0000_t75" stroked="false">
              <v:imagedata r:id="rId6" o:title=""/>
            </v:shape>
            <v:shape style="position:absolute;left:2445;top:1735;width:375;height:345" type="#_x0000_t75" stroked="false">
              <v:imagedata r:id="rId7" o:title=""/>
            </v:shape>
            <v:shape style="position:absolute;left:2985;top:1450;width:600;height:630" type="#_x0000_t75" stroked="false">
              <v:imagedata r:id="rId8" o:title=""/>
            </v:shape>
            <v:shape style="position:absolute;left:3660;top:1465;width:555;height:615" type="#_x0000_t75" stroked="false">
              <v:imagedata r:id="rId9" o:title=""/>
            </v:shape>
            <v:shape style="position:absolute;left:4275;top:1450;width:600;height:285" type="#_x0000_t75" stroked="false">
              <v:imagedata r:id="rId10" o:title=""/>
            </v:shape>
            <v:shape style="position:absolute;left:4305;top:1780;width:555;height:300" type="#_x0000_t75" stroked="false">
              <v:imagedata r:id="rId11" o:title=""/>
            </v:shape>
            <v:shape style="position:absolute;left:4950;top:1465;width:525;height:210" type="#_x0000_t75" stroked="false">
              <v:imagedata r:id="rId12" o:title=""/>
            </v:shape>
            <v:shape style="position:absolute;left:4965;top:1705;width:570;height:360" type="#_x0000_t75" stroked="false">
              <v:imagedata r:id="rId13" o:title=""/>
            </v:shape>
            <v:shape style="position:absolute;left:5610;top:1450;width:495;height:615" type="#_x0000_t75" stroked="false">
              <v:imagedata r:id="rId14" o:title=""/>
            </v:shape>
            <v:shape style="position:absolute;left:6195;top:1570;width:480;height:495" type="#_x0000_t75" stroked="false">
              <v:imagedata r:id="rId15" o:title=""/>
            </v:shape>
            <v:shape style="position:absolute;left:6720;top:1645;width:420;height:420" type="#_x0000_t75" stroked="false">
              <v:imagedata r:id="rId16" o:title=""/>
            </v:shape>
            <v:shape style="position:absolute;left:7200;top:1525;width:540;height:525" type="#_x0000_t75" stroked="false">
              <v:imagedata r:id="rId17" o:title=""/>
            </v:shape>
            <v:shape style="position:absolute;left:7785;top:1585;width:1110;height:480" type="#_x0000_t75" stroked="false">
              <v:imagedata r:id="rId18" o:title=""/>
            </v:shape>
            <v:shape style="position:absolute;left:8940;top:1465;width:585;height:615" type="#_x0000_t75" stroked="false">
              <v:imagedata r:id="rId19" o:title=""/>
            </v:shape>
            <v:shape style="position:absolute;left:9585;top:1450;width:600;height:600" type="#_x0000_t75" stroked="false">
              <v:imagedata r:id="rId20" o:title=""/>
            </v:shape>
            <v:shape style="position:absolute;left:2280;top:1405;width:7830;height:630" type="#_x0000_t75" stroked="false">
              <v:imagedata r:id="rId21" o:title=""/>
            </v:shape>
            <v:shape style="position:absolute;left:2265;top:1390;width:615;height:660" type="#_x0000_t75" stroked="false">
              <v:imagedata r:id="rId22" o:title=""/>
            </v:shape>
            <v:shape style="position:absolute;left:2910;top:1390;width:630;height:660" type="#_x0000_t75" stroked="false">
              <v:imagedata r:id="rId23" o:title=""/>
            </v:shape>
            <v:shape style="position:absolute;left:3585;top:1405;width:585;height:645" type="#_x0000_t75" stroked="false">
              <v:imagedata r:id="rId24" o:title=""/>
            </v:shape>
            <v:shape style="position:absolute;left:4200;top:1405;width:630;height:645" type="#_x0000_t75" stroked="false">
              <v:imagedata r:id="rId25" o:title=""/>
            </v:shape>
            <v:shape style="position:absolute;left:4875;top:1390;width:615;height:660" type="#_x0000_t75" stroked="false">
              <v:imagedata r:id="rId26" o:title=""/>
            </v:shape>
            <v:shape style="position:absolute;left:5535;top:1405;width:525;height:645" type="#_x0000_t75" stroked="false">
              <v:imagedata r:id="rId27" o:title=""/>
            </v:shape>
            <v:shape style="position:absolute;left:6120;top:1525;width:510;height:525" type="#_x0000_t75" stroked="false">
              <v:imagedata r:id="rId28" o:title=""/>
            </v:shape>
            <v:shape style="position:absolute;left:6645;top:1570;width:465;height:465" type="#_x0000_t75" stroked="false">
              <v:imagedata r:id="rId29" o:title=""/>
            </v:shape>
            <v:shape style="position:absolute;left:7125;top:1465;width:570;height:570" type="#_x0000_t75" stroked="false">
              <v:imagedata r:id="rId30" o:title=""/>
            </v:shape>
            <v:shape style="position:absolute;left:7710;top:1525;width:1140;height:510" type="#_x0000_t75" stroked="false">
              <v:imagedata r:id="rId31" o:title=""/>
            </v:shape>
            <v:shape style="position:absolute;left:8865;top:1405;width:615;height:645" type="#_x0000_t75" stroked="false">
              <v:imagedata r:id="rId32" o:title=""/>
            </v:shape>
            <v:shape style="position:absolute;left:9510;top:1390;width:630;height:645" type="#_x0000_t75" stroked="false">
              <v:imagedata r:id="rId33" o:title=""/>
            </v:shape>
            <v:shape style="position:absolute;left:9765;top:670;width:1395;height:735" type="#_x0000_t75" stroked="false">
              <v:imagedata r:id="rId34"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6"/>
        </w:rPr>
      </w:pPr>
    </w:p>
    <w:p>
      <w:pPr>
        <w:pStyle w:val="BodyText"/>
        <w:spacing w:before="106"/>
        <w:ind w:left="2981" w:right="3030"/>
        <w:jc w:val="center"/>
      </w:pPr>
      <w:r>
        <w:rPr/>
        <w:t>（平成１４年４月期）</w:t>
      </w:r>
    </w:p>
    <w:p>
      <w:pPr>
        <w:pStyle w:val="BodyText"/>
        <w:rPr>
          <w:sz w:val="21"/>
        </w:rPr>
      </w:pPr>
    </w:p>
    <w:p>
      <w:pPr>
        <w:pStyle w:val="BodyText"/>
        <w:tabs>
          <w:tab w:pos="3904" w:val="left" w:leader="none"/>
        </w:tabs>
        <w:spacing w:line="232" w:lineRule="auto" w:before="1"/>
        <w:ind w:left="2765" w:right="2843"/>
      </w:pPr>
      <w:r>
        <w:rPr/>
        <w:t>調査期間</w:t>
        <w:tab/>
      </w:r>
      <w:r>
        <w:rPr>
          <w:spacing w:val="-2"/>
        </w:rPr>
        <w:t>平</w:t>
      </w:r>
      <w:r>
        <w:rPr>
          <w:spacing w:val="-1"/>
        </w:rPr>
        <w:t>成１４年４月１日</w:t>
      </w:r>
      <w:r>
        <w:rPr>
          <w:spacing w:val="-2"/>
        </w:rPr>
        <w:t>～１５</w:t>
      </w:r>
      <w:r>
        <w:rPr>
          <w:spacing w:val="-1"/>
        </w:rPr>
        <w:t>日</w:t>
      </w:r>
      <w:r>
        <w:rPr/>
        <w:t>回 </w:t>
      </w:r>
      <w:r>
        <w:rPr>
          <w:spacing w:val="1"/>
        </w:rPr>
        <w:t> </w:t>
      </w:r>
      <w:r>
        <w:rPr/>
        <w:t>答 </w:t>
      </w:r>
      <w:r>
        <w:rPr>
          <w:spacing w:val="2"/>
        </w:rPr>
        <w:t> </w:t>
      </w:r>
      <w:r>
        <w:rPr/>
        <w:t>率</w:t>
        <w:tab/>
        <w:t>９１％</w:t>
      </w:r>
    </w:p>
    <w:p>
      <w:pPr>
        <w:pStyle w:val="BodyText"/>
        <w:spacing w:before="6"/>
      </w:pPr>
    </w:p>
    <w:tbl>
      <w:tblPr>
        <w:tblW w:w="0" w:type="auto"/>
        <w:jc w:val="left"/>
        <w:tblInd w:w="14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540"/>
        <w:gridCol w:w="697"/>
        <w:gridCol w:w="592"/>
        <w:gridCol w:w="592"/>
        <w:gridCol w:w="750"/>
        <w:gridCol w:w="645"/>
        <w:gridCol w:w="578"/>
        <w:gridCol w:w="436"/>
        <w:gridCol w:w="436"/>
        <w:gridCol w:w="421"/>
        <w:gridCol w:w="1869"/>
        <w:gridCol w:w="1869"/>
      </w:tblGrid>
      <w:tr>
        <w:trPr>
          <w:trHeight w:val="270" w:hRule="atLeast"/>
        </w:trPr>
        <w:tc>
          <w:tcPr>
            <w:tcW w:w="540" w:type="dxa"/>
            <w:tcBorders>
              <w:bottom w:val="single" w:sz="6" w:space="0" w:color="000000"/>
              <w:right w:val="nil"/>
            </w:tcBorders>
          </w:tcPr>
          <w:p>
            <w:pPr>
              <w:pStyle w:val="TableParagraph"/>
              <w:spacing w:line="249" w:lineRule="exact"/>
              <w:ind w:left="97"/>
              <w:rPr>
                <w:sz w:val="21"/>
              </w:rPr>
            </w:pPr>
            <w:r>
              <w:rPr>
                <w:sz w:val="21"/>
              </w:rPr>
              <w:t>平</w:t>
            </w:r>
          </w:p>
        </w:tc>
        <w:tc>
          <w:tcPr>
            <w:tcW w:w="697" w:type="dxa"/>
            <w:tcBorders>
              <w:left w:val="nil"/>
              <w:bottom w:val="single" w:sz="6" w:space="0" w:color="000000"/>
              <w:right w:val="nil"/>
            </w:tcBorders>
          </w:tcPr>
          <w:p>
            <w:pPr>
              <w:pStyle w:val="TableParagraph"/>
              <w:spacing w:line="249" w:lineRule="exact"/>
              <w:ind w:left="225"/>
              <w:rPr>
                <w:sz w:val="21"/>
              </w:rPr>
            </w:pPr>
            <w:r>
              <w:rPr>
                <w:sz w:val="21"/>
              </w:rPr>
              <w:t>成</w:t>
            </w:r>
          </w:p>
        </w:tc>
        <w:tc>
          <w:tcPr>
            <w:tcW w:w="592" w:type="dxa"/>
            <w:tcBorders>
              <w:left w:val="nil"/>
              <w:bottom w:val="single" w:sz="6" w:space="0" w:color="000000"/>
              <w:right w:val="nil"/>
            </w:tcBorders>
          </w:tcPr>
          <w:p>
            <w:pPr>
              <w:pStyle w:val="TableParagraph"/>
              <w:spacing w:line="249" w:lineRule="exact"/>
              <w:ind w:left="69"/>
              <w:jc w:val="center"/>
              <w:rPr>
                <w:sz w:val="21"/>
              </w:rPr>
            </w:pPr>
            <w:r>
              <w:rPr>
                <w:w w:val="89"/>
                <w:sz w:val="21"/>
              </w:rPr>
              <w:t>1</w:t>
            </w:r>
          </w:p>
        </w:tc>
        <w:tc>
          <w:tcPr>
            <w:tcW w:w="592" w:type="dxa"/>
            <w:tcBorders>
              <w:left w:val="nil"/>
              <w:bottom w:val="single" w:sz="6" w:space="0" w:color="000000"/>
              <w:right w:val="nil"/>
            </w:tcBorders>
          </w:tcPr>
          <w:p>
            <w:pPr>
              <w:pStyle w:val="TableParagraph"/>
              <w:spacing w:line="249" w:lineRule="exact"/>
              <w:ind w:right="34"/>
              <w:jc w:val="center"/>
              <w:rPr>
                <w:sz w:val="21"/>
              </w:rPr>
            </w:pPr>
            <w:r>
              <w:rPr>
                <w:w w:val="89"/>
                <w:sz w:val="21"/>
              </w:rPr>
              <w:t>4</w:t>
            </w:r>
          </w:p>
        </w:tc>
        <w:tc>
          <w:tcPr>
            <w:tcW w:w="750" w:type="dxa"/>
            <w:tcBorders>
              <w:left w:val="nil"/>
              <w:bottom w:val="single" w:sz="6" w:space="0" w:color="000000"/>
              <w:right w:val="nil"/>
            </w:tcBorders>
          </w:tcPr>
          <w:p>
            <w:pPr>
              <w:pStyle w:val="TableParagraph"/>
              <w:spacing w:line="249" w:lineRule="exact"/>
              <w:ind w:left="18"/>
              <w:jc w:val="center"/>
              <w:rPr>
                <w:sz w:val="21"/>
              </w:rPr>
            </w:pPr>
            <w:r>
              <w:rPr>
                <w:sz w:val="21"/>
              </w:rPr>
              <w:t>年</w:t>
            </w:r>
          </w:p>
        </w:tc>
        <w:tc>
          <w:tcPr>
            <w:tcW w:w="645" w:type="dxa"/>
            <w:tcBorders>
              <w:left w:val="nil"/>
              <w:bottom w:val="single" w:sz="6" w:space="0" w:color="000000"/>
              <w:right w:val="nil"/>
            </w:tcBorders>
          </w:tcPr>
          <w:p>
            <w:pPr>
              <w:pStyle w:val="TableParagraph"/>
              <w:spacing w:line="249" w:lineRule="exact"/>
              <w:ind w:left="18"/>
              <w:jc w:val="center"/>
              <w:rPr>
                <w:sz w:val="21"/>
              </w:rPr>
            </w:pPr>
            <w:r>
              <w:rPr>
                <w:w w:val="89"/>
                <w:sz w:val="21"/>
              </w:rPr>
              <w:t>4</w:t>
            </w:r>
          </w:p>
        </w:tc>
        <w:tc>
          <w:tcPr>
            <w:tcW w:w="578" w:type="dxa"/>
            <w:tcBorders>
              <w:left w:val="nil"/>
              <w:bottom w:val="single" w:sz="6" w:space="0" w:color="000000"/>
              <w:right w:val="single" w:sz="6" w:space="0" w:color="000000"/>
            </w:tcBorders>
          </w:tcPr>
          <w:p>
            <w:pPr>
              <w:pStyle w:val="TableParagraph"/>
              <w:spacing w:line="249" w:lineRule="exact"/>
              <w:ind w:left="279"/>
              <w:rPr>
                <w:sz w:val="21"/>
              </w:rPr>
            </w:pPr>
            <w:r>
              <w:rPr>
                <w:sz w:val="21"/>
              </w:rPr>
              <w:t>月</w:t>
            </w:r>
          </w:p>
        </w:tc>
        <w:tc>
          <w:tcPr>
            <w:tcW w:w="436" w:type="dxa"/>
            <w:tcBorders>
              <w:left w:val="single" w:sz="6" w:space="0" w:color="000000"/>
              <w:bottom w:val="single" w:sz="6" w:space="0" w:color="000000"/>
              <w:right w:val="nil"/>
            </w:tcBorders>
          </w:tcPr>
          <w:p>
            <w:pPr>
              <w:pStyle w:val="TableParagraph"/>
              <w:spacing w:line="249" w:lineRule="exact"/>
              <w:ind w:left="113"/>
              <w:rPr>
                <w:sz w:val="21"/>
              </w:rPr>
            </w:pPr>
            <w:r>
              <w:rPr>
                <w:sz w:val="21"/>
              </w:rPr>
              <w:t>Ｄ</w:t>
            </w:r>
          </w:p>
        </w:tc>
        <w:tc>
          <w:tcPr>
            <w:tcW w:w="436" w:type="dxa"/>
            <w:tcBorders>
              <w:left w:val="nil"/>
              <w:bottom w:val="single" w:sz="6" w:space="0" w:color="000000"/>
              <w:right w:val="nil"/>
            </w:tcBorders>
          </w:tcPr>
          <w:p>
            <w:pPr>
              <w:pStyle w:val="TableParagraph"/>
              <w:spacing w:line="249" w:lineRule="exact"/>
              <w:ind w:left="120"/>
              <w:rPr>
                <w:sz w:val="21"/>
              </w:rPr>
            </w:pPr>
            <w:r>
              <w:rPr>
                <w:sz w:val="21"/>
              </w:rPr>
              <w:t>Ｉ</w:t>
            </w:r>
          </w:p>
        </w:tc>
        <w:tc>
          <w:tcPr>
            <w:tcW w:w="421" w:type="dxa"/>
            <w:tcBorders>
              <w:left w:val="nil"/>
              <w:bottom w:val="single" w:sz="6" w:space="0" w:color="000000"/>
              <w:right w:val="single" w:sz="6" w:space="0" w:color="000000"/>
            </w:tcBorders>
          </w:tcPr>
          <w:p>
            <w:pPr>
              <w:pStyle w:val="TableParagraph"/>
              <w:spacing w:line="249" w:lineRule="exact"/>
              <w:ind w:left="119"/>
              <w:rPr>
                <w:sz w:val="21"/>
              </w:rPr>
            </w:pPr>
            <w:r>
              <w:rPr>
                <w:sz w:val="21"/>
              </w:rPr>
              <w:t>値</w:t>
            </w:r>
          </w:p>
        </w:tc>
        <w:tc>
          <w:tcPr>
            <w:tcW w:w="1869" w:type="dxa"/>
            <w:tcBorders>
              <w:left w:val="single" w:sz="6" w:space="0" w:color="000000"/>
              <w:bottom w:val="single" w:sz="6" w:space="0" w:color="000000"/>
              <w:right w:val="nil"/>
            </w:tcBorders>
          </w:tcPr>
          <w:p>
            <w:pPr>
              <w:pStyle w:val="TableParagraph"/>
              <w:spacing w:line="249" w:lineRule="exact"/>
              <w:ind w:left="95"/>
              <w:rPr>
                <w:sz w:val="21"/>
              </w:rPr>
            </w:pPr>
            <w:r>
              <w:rPr>
                <w:sz w:val="21"/>
              </w:rPr>
              <w:t>概</w:t>
            </w:r>
          </w:p>
        </w:tc>
        <w:tc>
          <w:tcPr>
            <w:tcW w:w="1869" w:type="dxa"/>
            <w:tcBorders>
              <w:left w:val="nil"/>
              <w:bottom w:val="single" w:sz="6" w:space="0" w:color="000000"/>
            </w:tcBorders>
          </w:tcPr>
          <w:p>
            <w:pPr>
              <w:pStyle w:val="TableParagraph"/>
              <w:spacing w:line="249" w:lineRule="exact"/>
              <w:ind w:right="70"/>
              <w:jc w:val="right"/>
              <w:rPr>
                <w:sz w:val="21"/>
              </w:rPr>
            </w:pPr>
            <w:r>
              <w:rPr>
                <w:sz w:val="21"/>
              </w:rPr>
              <w:t>況</w:t>
            </w:r>
          </w:p>
        </w:tc>
      </w:tr>
      <w:tr>
        <w:trPr>
          <w:trHeight w:val="570" w:hRule="atLeast"/>
        </w:trPr>
        <w:tc>
          <w:tcPr>
            <w:tcW w:w="4394" w:type="dxa"/>
            <w:gridSpan w:val="7"/>
            <w:tcBorders>
              <w:top w:val="single" w:sz="6" w:space="0" w:color="000000"/>
              <w:bottom w:val="single" w:sz="6" w:space="0" w:color="000000"/>
              <w:right w:val="single" w:sz="6" w:space="0" w:color="000000"/>
            </w:tcBorders>
          </w:tcPr>
          <w:p>
            <w:pPr>
              <w:pStyle w:val="TableParagraph"/>
              <w:spacing w:line="240" w:lineRule="auto" w:before="118"/>
              <w:ind w:left="97"/>
              <w:rPr>
                <w:sz w:val="24"/>
              </w:rPr>
            </w:pPr>
            <w:r>
              <w:rPr>
                <w:sz w:val="24"/>
              </w:rPr>
              <w:t>３ヶ月前と比べた景気の現状判断ＤＩ</w:t>
            </w:r>
          </w:p>
        </w:tc>
        <w:tc>
          <w:tcPr>
            <w:tcW w:w="1293" w:type="dxa"/>
            <w:gridSpan w:val="3"/>
            <w:tcBorders>
              <w:top w:val="single" w:sz="6" w:space="0" w:color="000000"/>
              <w:left w:val="single" w:sz="6" w:space="0" w:color="000000"/>
              <w:bottom w:val="single" w:sz="6" w:space="0" w:color="000000"/>
              <w:right w:val="single" w:sz="6" w:space="0" w:color="000000"/>
            </w:tcBorders>
          </w:tcPr>
          <w:p>
            <w:pPr>
              <w:pStyle w:val="TableParagraph"/>
              <w:spacing w:line="240" w:lineRule="auto" w:before="118"/>
              <w:ind w:left="173"/>
              <w:rPr>
                <w:sz w:val="24"/>
              </w:rPr>
            </w:pPr>
            <w:r>
              <w:rPr>
                <w:sz w:val="24"/>
              </w:rPr>
              <w:t>３７．６</w:t>
            </w:r>
          </w:p>
        </w:tc>
        <w:tc>
          <w:tcPr>
            <w:tcW w:w="3738" w:type="dxa"/>
            <w:gridSpan w:val="2"/>
            <w:tcBorders>
              <w:top w:val="single" w:sz="6" w:space="0" w:color="000000"/>
              <w:left w:val="single" w:sz="6" w:space="0" w:color="000000"/>
              <w:bottom w:val="single" w:sz="6" w:space="0" w:color="000000"/>
            </w:tcBorders>
          </w:tcPr>
          <w:p>
            <w:pPr>
              <w:pStyle w:val="TableParagraph"/>
              <w:spacing w:line="240" w:lineRule="auto" w:before="118"/>
              <w:ind w:left="380"/>
              <w:rPr>
                <w:sz w:val="24"/>
              </w:rPr>
            </w:pPr>
            <w:r>
              <w:rPr>
                <w:sz w:val="24"/>
              </w:rPr>
              <w:t>4 期連続して 50 を下回った</w:t>
            </w:r>
          </w:p>
        </w:tc>
      </w:tr>
      <w:tr>
        <w:trPr>
          <w:trHeight w:val="555" w:hRule="atLeast"/>
        </w:trPr>
        <w:tc>
          <w:tcPr>
            <w:tcW w:w="4394" w:type="dxa"/>
            <w:gridSpan w:val="7"/>
            <w:tcBorders>
              <w:top w:val="single" w:sz="6" w:space="0" w:color="000000"/>
              <w:right w:val="single" w:sz="6" w:space="0" w:color="000000"/>
            </w:tcBorders>
          </w:tcPr>
          <w:p>
            <w:pPr>
              <w:pStyle w:val="TableParagraph"/>
              <w:spacing w:line="240" w:lineRule="auto" w:before="118"/>
              <w:ind w:left="97"/>
              <w:rPr>
                <w:sz w:val="24"/>
              </w:rPr>
            </w:pPr>
            <w:r>
              <w:rPr>
                <w:sz w:val="24"/>
              </w:rPr>
              <w:t>３ヵ月後の景気の先行き判断ＤＩ </w:t>
            </w:r>
          </w:p>
        </w:tc>
        <w:tc>
          <w:tcPr>
            <w:tcW w:w="1293" w:type="dxa"/>
            <w:gridSpan w:val="3"/>
            <w:tcBorders>
              <w:top w:val="single" w:sz="6" w:space="0" w:color="000000"/>
              <w:left w:val="single" w:sz="6" w:space="0" w:color="000000"/>
              <w:right w:val="single" w:sz="6" w:space="0" w:color="000000"/>
            </w:tcBorders>
          </w:tcPr>
          <w:p>
            <w:pPr>
              <w:pStyle w:val="TableParagraph"/>
              <w:spacing w:line="240" w:lineRule="auto" w:before="118"/>
              <w:ind w:left="173"/>
              <w:rPr>
                <w:sz w:val="24"/>
              </w:rPr>
            </w:pPr>
            <w:r>
              <w:rPr>
                <w:sz w:val="24"/>
              </w:rPr>
              <w:t>４３．７</w:t>
            </w:r>
          </w:p>
        </w:tc>
        <w:tc>
          <w:tcPr>
            <w:tcW w:w="3738" w:type="dxa"/>
            <w:gridSpan w:val="2"/>
            <w:tcBorders>
              <w:top w:val="single" w:sz="6" w:space="0" w:color="000000"/>
              <w:left w:val="single" w:sz="6" w:space="0" w:color="000000"/>
            </w:tcBorders>
          </w:tcPr>
          <w:p>
            <w:pPr>
              <w:pStyle w:val="TableParagraph"/>
              <w:spacing w:line="240" w:lineRule="auto" w:before="118"/>
              <w:ind w:left="380"/>
              <w:rPr>
                <w:sz w:val="24"/>
              </w:rPr>
            </w:pPr>
            <w:r>
              <w:rPr>
                <w:sz w:val="24"/>
              </w:rPr>
              <w:t>4 期連続して 50 を下回った</w:t>
            </w:r>
          </w:p>
        </w:tc>
      </w:tr>
    </w:tbl>
    <w:p>
      <w:pPr>
        <w:pStyle w:val="BodyText"/>
        <w:spacing w:before="2"/>
        <w:rPr>
          <w:sz w:val="29"/>
        </w:rPr>
      </w:pPr>
    </w:p>
    <w:p>
      <w:pPr>
        <w:pStyle w:val="Heading1"/>
        <w:spacing w:before="0"/>
        <w:ind w:left="305"/>
      </w:pPr>
      <w:r>
        <w:rPr/>
        <w:t>１．結果概要</w:t>
      </w:r>
    </w:p>
    <w:p>
      <w:pPr>
        <w:pStyle w:val="Heading2"/>
        <w:spacing w:before="222"/>
        <w:ind w:left="305"/>
      </w:pPr>
      <w:r>
        <w:rPr/>
        <w:t>（１）３か月前と比べた景気の現状判断ＤＩ</w:t>
      </w:r>
    </w:p>
    <w:p>
      <w:pPr>
        <w:pStyle w:val="BodyText"/>
        <w:spacing w:before="10"/>
        <w:rPr>
          <w:sz w:val="9"/>
        </w:rPr>
      </w:pPr>
    </w:p>
    <w:tbl>
      <w:tblPr>
        <w:tblW w:w="0" w:type="auto"/>
        <w:jc w:val="left"/>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955"/>
      </w:tblGrid>
      <w:tr>
        <w:trPr>
          <w:trHeight w:val="1710" w:hRule="atLeast"/>
        </w:trPr>
        <w:tc>
          <w:tcPr>
            <w:tcW w:w="8955" w:type="dxa"/>
          </w:tcPr>
          <w:p>
            <w:pPr>
              <w:pStyle w:val="TableParagraph"/>
              <w:spacing w:line="113" w:lineRule="exact"/>
              <w:ind w:left="217"/>
              <w:rPr>
                <w:sz w:val="22"/>
              </w:rPr>
            </w:pPr>
            <w:r>
              <w:rPr>
                <w:sz w:val="22"/>
              </w:rPr>
              <w:t>① 県全体の動向</w:t>
            </w:r>
          </w:p>
          <w:p>
            <w:pPr>
              <w:pStyle w:val="TableParagraph"/>
              <w:spacing w:line="105" w:lineRule="auto" w:before="147"/>
              <w:ind w:left="217" w:right="95" w:firstLine="225"/>
              <w:rPr>
                <w:sz w:val="21"/>
              </w:rPr>
            </w:pPr>
            <w:r>
              <w:rPr>
                <w:rFonts w:ascii="A-OTF Futo Go B101 Pr6N" w:eastAsia="A-OTF Futo Go B101 Pr6N" w:hint="eastAsia"/>
                <w:b/>
                <w:w w:val="85"/>
                <w:sz w:val="21"/>
              </w:rPr>
              <w:t>「悪くなっている」、「やや悪くなっている」が前期より減少し、「変わらない」が増</w:t>
            </w:r>
            <w:r>
              <w:rPr>
                <w:rFonts w:ascii="A-OTF Futo Go B101 Pr6N" w:eastAsia="A-OTF Futo Go B101 Pr6N" w:hint="eastAsia"/>
                <w:b/>
                <w:w w:val="95"/>
                <w:sz w:val="21"/>
              </w:rPr>
              <w:t>加</w:t>
            </w:r>
            <w:r>
              <w:rPr>
                <w:w w:val="95"/>
                <w:sz w:val="21"/>
              </w:rPr>
              <w:t>し、前回よりも１０．８ポイント増の３７．６となり、調査開始以降、４期（テストラ</w:t>
            </w:r>
          </w:p>
          <w:p>
            <w:pPr>
              <w:pStyle w:val="TableParagraph"/>
              <w:spacing w:line="240" w:lineRule="auto" w:before="30"/>
              <w:ind w:left="217"/>
              <w:rPr>
                <w:sz w:val="21"/>
              </w:rPr>
            </w:pPr>
            <w:r>
              <w:rPr>
                <w:sz w:val="21"/>
              </w:rPr>
              <w:t>ン含む）連続して横ばいを示す５０を下回った。</w:t>
            </w:r>
          </w:p>
          <w:p>
            <w:pPr>
              <w:pStyle w:val="TableParagraph"/>
              <w:spacing w:line="280" w:lineRule="atLeast" w:before="4"/>
              <w:ind w:left="217" w:right="95" w:firstLine="210"/>
              <w:rPr>
                <w:sz w:val="21"/>
              </w:rPr>
            </w:pPr>
            <w:r>
              <w:rPr>
                <w:sz w:val="21"/>
              </w:rPr>
              <w:t>判断理由をみると、一部で売上がやや回復しているとの声があるものの、「客単価の低下傾向」、「雇用環境の悪さ」が多く挙げられていた。</w:t>
            </w:r>
          </w:p>
          <w:p>
            <w:pPr>
              <w:pStyle w:val="TableParagraph"/>
              <w:spacing w:line="20" w:lineRule="exact"/>
              <w:ind w:left="8932" w:right="-58"/>
              <w:rPr>
                <w:sz w:val="2"/>
              </w:rPr>
            </w:pPr>
            <w:r>
              <w:rPr>
                <w:sz w:val="2"/>
              </w:rPr>
              <w:drawing>
                <wp:inline distT="0" distB="0" distL="0" distR="0">
                  <wp:extent cx="9525" cy="9525"/>
                  <wp:effectExtent l="0" t="0" r="0" b="0"/>
                  <wp:docPr id="1" name="image31.png" descr=""/>
                  <wp:cNvGraphicFramePr>
                    <a:graphicFrameLocks noChangeAspect="1"/>
                  </wp:cNvGraphicFramePr>
                  <a:graphic>
                    <a:graphicData uri="http://schemas.openxmlformats.org/drawingml/2006/picture">
                      <pic:pic>
                        <pic:nvPicPr>
                          <pic:cNvPr id="2" name="image31.png"/>
                          <pic:cNvPicPr/>
                        </pic:nvPicPr>
                        <pic:blipFill>
                          <a:blip r:embed="rId35" cstate="print"/>
                          <a:stretch>
                            <a:fillRect/>
                          </a:stretch>
                        </pic:blipFill>
                        <pic:spPr>
                          <a:xfrm>
                            <a:off x="0" y="0"/>
                            <a:ext cx="9525" cy="9525"/>
                          </a:xfrm>
                          <a:prstGeom prst="rect">
                            <a:avLst/>
                          </a:prstGeom>
                        </pic:spPr>
                      </pic:pic>
                    </a:graphicData>
                  </a:graphic>
                </wp:inline>
              </w:drawing>
            </w:r>
            <w:r>
              <w:rPr>
                <w:sz w:val="2"/>
              </w:rPr>
            </w:r>
          </w:p>
        </w:tc>
      </w:tr>
      <w:tr>
        <w:trPr>
          <w:trHeight w:val="842" w:hRule="atLeast"/>
        </w:trPr>
        <w:tc>
          <w:tcPr>
            <w:tcW w:w="8955" w:type="dxa"/>
          </w:tcPr>
          <w:p>
            <w:pPr>
              <w:pStyle w:val="TableParagraph"/>
              <w:spacing w:line="271" w:lineRule="exact"/>
              <w:ind w:left="427"/>
              <w:rPr>
                <w:sz w:val="22"/>
              </w:rPr>
            </w:pPr>
            <w:r>
              <w:rPr>
                <w:sz w:val="22"/>
              </w:rPr>
              <w:t>② 分野別の動向</w:t>
            </w:r>
          </w:p>
          <w:p>
            <w:pPr>
              <w:pStyle w:val="TableParagraph"/>
              <w:spacing w:line="240" w:lineRule="auto" w:before="1"/>
              <w:ind w:left="457"/>
              <w:rPr>
                <w:sz w:val="21"/>
              </w:rPr>
            </w:pPr>
            <w:r>
              <w:rPr>
                <w:sz w:val="21"/>
              </w:rPr>
              <w:t>前期調査に比べて、全般的に上昇した。特に家計関連（住宅）、企業関連の上昇幅が大</w:t>
            </w:r>
          </w:p>
          <w:p>
            <w:pPr>
              <w:pStyle w:val="TableParagraph"/>
              <w:spacing w:line="264" w:lineRule="exact" w:before="3"/>
              <w:ind w:left="217"/>
              <w:rPr>
                <w:sz w:val="21"/>
              </w:rPr>
            </w:pPr>
            <w:r>
              <w:rPr>
                <w:sz w:val="21"/>
              </w:rPr>
              <w:t>きい。</w:t>
            </w:r>
          </w:p>
          <w:p>
            <w:pPr>
              <w:pStyle w:val="TableParagraph"/>
              <w:spacing w:line="20" w:lineRule="exact"/>
              <w:ind w:left="8932" w:right="-58"/>
              <w:rPr>
                <w:sz w:val="2"/>
              </w:rPr>
            </w:pPr>
            <w:r>
              <w:rPr>
                <w:sz w:val="2"/>
              </w:rPr>
              <w:drawing>
                <wp:inline distT="0" distB="0" distL="0" distR="0">
                  <wp:extent cx="9525" cy="9525"/>
                  <wp:effectExtent l="0" t="0" r="0" b="0"/>
                  <wp:docPr id="3" name="image31.png" descr=""/>
                  <wp:cNvGraphicFramePr>
                    <a:graphicFrameLocks noChangeAspect="1"/>
                  </wp:cNvGraphicFramePr>
                  <a:graphic>
                    <a:graphicData uri="http://schemas.openxmlformats.org/drawingml/2006/picture">
                      <pic:pic>
                        <pic:nvPicPr>
                          <pic:cNvPr id="4" name="image31.png"/>
                          <pic:cNvPicPr/>
                        </pic:nvPicPr>
                        <pic:blipFill>
                          <a:blip r:embed="rId35" cstate="print"/>
                          <a:stretch>
                            <a:fillRect/>
                          </a:stretch>
                        </pic:blipFill>
                        <pic:spPr>
                          <a:xfrm>
                            <a:off x="0" y="0"/>
                            <a:ext cx="9525" cy="9525"/>
                          </a:xfrm>
                          <a:prstGeom prst="rect">
                            <a:avLst/>
                          </a:prstGeom>
                        </pic:spPr>
                      </pic:pic>
                    </a:graphicData>
                  </a:graphic>
                </wp:inline>
              </w:drawing>
            </w:r>
            <w:r>
              <w:rPr>
                <w:sz w:val="2"/>
              </w:rPr>
            </w:r>
          </w:p>
        </w:tc>
      </w:tr>
      <w:tr>
        <w:trPr>
          <w:trHeight w:val="840" w:hRule="atLeast"/>
        </w:trPr>
        <w:tc>
          <w:tcPr>
            <w:tcW w:w="8955" w:type="dxa"/>
          </w:tcPr>
          <w:p>
            <w:pPr>
              <w:pStyle w:val="TableParagraph"/>
              <w:spacing w:line="280" w:lineRule="exact"/>
              <w:ind w:left="97"/>
              <w:rPr>
                <w:sz w:val="22"/>
              </w:rPr>
            </w:pPr>
            <w:r>
              <w:rPr>
                <w:sz w:val="22"/>
              </w:rPr>
              <w:t>③ 地区別の動向</w:t>
            </w:r>
          </w:p>
          <w:p>
            <w:pPr>
              <w:pStyle w:val="TableParagraph"/>
              <w:spacing w:line="286" w:lineRule="exact" w:before="1"/>
              <w:ind w:left="307" w:right="16" w:firstLine="240"/>
              <w:rPr>
                <w:sz w:val="22"/>
              </w:rPr>
            </w:pPr>
            <w:r>
              <w:rPr>
                <w:sz w:val="22"/>
              </w:rPr>
              <w:t>前期調査に比べて、全地区で上昇した。水準でみると津軽地区が最も高く、県南地区が最も低かった。</w:t>
            </w:r>
          </w:p>
        </w:tc>
      </w:tr>
    </w:tbl>
    <w:p>
      <w:pPr>
        <w:pStyle w:val="BodyText"/>
        <w:spacing w:before="1"/>
        <w:rPr>
          <w:sz w:val="30"/>
        </w:rPr>
      </w:pPr>
    </w:p>
    <w:p>
      <w:pPr>
        <w:spacing w:before="0"/>
        <w:ind w:left="305" w:right="0" w:firstLine="0"/>
        <w:jc w:val="left"/>
        <w:rPr>
          <w:sz w:val="24"/>
        </w:rPr>
      </w:pPr>
      <w:r>
        <w:rPr>
          <w:sz w:val="24"/>
        </w:rPr>
        <w:t>（２）３か月後の景気の先行き判断ＤＩ</w:t>
      </w:r>
    </w:p>
    <w:p>
      <w:pPr>
        <w:pStyle w:val="BodyText"/>
        <w:spacing w:before="11"/>
        <w:rPr>
          <w:sz w:val="10"/>
        </w:rPr>
      </w:pPr>
    </w:p>
    <w:tbl>
      <w:tblPr>
        <w:tblW w:w="0" w:type="auto"/>
        <w:jc w:val="left"/>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955"/>
      </w:tblGrid>
      <w:tr>
        <w:trPr>
          <w:trHeight w:val="1710" w:hRule="atLeast"/>
        </w:trPr>
        <w:tc>
          <w:tcPr>
            <w:tcW w:w="8955" w:type="dxa"/>
          </w:tcPr>
          <w:p>
            <w:pPr>
              <w:pStyle w:val="TableParagraph"/>
              <w:spacing w:line="113" w:lineRule="exact"/>
              <w:ind w:left="97"/>
              <w:rPr>
                <w:sz w:val="22"/>
              </w:rPr>
            </w:pPr>
            <w:r>
              <w:rPr>
                <w:sz w:val="22"/>
              </w:rPr>
              <w:t>① 県全体の動向</w:t>
            </w:r>
          </w:p>
          <w:p>
            <w:pPr>
              <w:pStyle w:val="TableParagraph"/>
              <w:spacing w:line="464" w:lineRule="exact"/>
              <w:ind w:left="322"/>
              <w:rPr>
                <w:sz w:val="21"/>
              </w:rPr>
            </w:pPr>
            <w:r>
              <w:rPr>
                <w:rFonts w:ascii="A-OTF Futo Go B101 Pr6N" w:eastAsia="A-OTF Futo Go B101 Pr6N" w:hint="eastAsia"/>
                <w:b/>
                <w:w w:val="90"/>
                <w:sz w:val="21"/>
              </w:rPr>
              <w:t>「悪くなっている」が減少した一 方、「変わらない」が増加</w:t>
            </w:r>
            <w:r>
              <w:rPr>
                <w:w w:val="90"/>
                <w:sz w:val="21"/>
              </w:rPr>
              <w:t>し、前期調査に比べると、</w:t>
            </w:r>
          </w:p>
          <w:p>
            <w:pPr>
              <w:pStyle w:val="TableParagraph"/>
              <w:spacing w:line="242" w:lineRule="auto"/>
              <w:ind w:left="97" w:right="95"/>
              <w:rPr>
                <w:sz w:val="21"/>
              </w:rPr>
            </w:pPr>
            <w:r>
              <w:rPr>
                <w:sz w:val="21"/>
              </w:rPr>
              <w:t>１１．２ポイント増の４３．７となり、調査開始以降、４期（テストラン含む）連続して横ばいを示す５０を下回った。</w:t>
            </w:r>
          </w:p>
          <w:p>
            <w:pPr>
              <w:pStyle w:val="TableParagraph"/>
              <w:spacing w:line="240" w:lineRule="auto"/>
              <w:ind w:left="670" w:right="250"/>
              <w:jc w:val="center"/>
              <w:rPr>
                <w:sz w:val="21"/>
              </w:rPr>
            </w:pPr>
            <w:r>
              <w:rPr>
                <w:sz w:val="21"/>
              </w:rPr>
              <w:t>判断理由をみると、「景気回復材料の不足」を挙げ、先行きが不透明であることを懸</w:t>
            </w:r>
          </w:p>
          <w:p>
            <w:pPr>
              <w:pStyle w:val="TableParagraph"/>
              <w:spacing w:line="264" w:lineRule="exact"/>
              <w:ind w:left="307"/>
              <w:rPr>
                <w:sz w:val="21"/>
              </w:rPr>
            </w:pPr>
            <w:r>
              <w:rPr>
                <w:sz w:val="21"/>
              </w:rPr>
              <w:t>念する声が多い。暖冬による観光シーズンのずれ込みを心配する声も挙がっている。</w:t>
            </w:r>
          </w:p>
          <w:p>
            <w:pPr>
              <w:pStyle w:val="TableParagraph"/>
              <w:spacing w:line="20" w:lineRule="exact"/>
              <w:ind w:left="8932" w:right="-58"/>
              <w:rPr>
                <w:sz w:val="2"/>
              </w:rPr>
            </w:pPr>
            <w:r>
              <w:rPr>
                <w:sz w:val="2"/>
              </w:rPr>
              <w:drawing>
                <wp:inline distT="0" distB="0" distL="0" distR="0">
                  <wp:extent cx="9525" cy="9525"/>
                  <wp:effectExtent l="0" t="0" r="0" b="0"/>
                  <wp:docPr id="5" name="image31.png" descr=""/>
                  <wp:cNvGraphicFramePr>
                    <a:graphicFrameLocks noChangeAspect="1"/>
                  </wp:cNvGraphicFramePr>
                  <a:graphic>
                    <a:graphicData uri="http://schemas.openxmlformats.org/drawingml/2006/picture">
                      <pic:pic>
                        <pic:nvPicPr>
                          <pic:cNvPr id="6" name="image31.png"/>
                          <pic:cNvPicPr/>
                        </pic:nvPicPr>
                        <pic:blipFill>
                          <a:blip r:embed="rId35" cstate="print"/>
                          <a:stretch>
                            <a:fillRect/>
                          </a:stretch>
                        </pic:blipFill>
                        <pic:spPr>
                          <a:xfrm>
                            <a:off x="0" y="0"/>
                            <a:ext cx="9525" cy="9525"/>
                          </a:xfrm>
                          <a:prstGeom prst="rect">
                            <a:avLst/>
                          </a:prstGeom>
                        </pic:spPr>
                      </pic:pic>
                    </a:graphicData>
                  </a:graphic>
                </wp:inline>
              </w:drawing>
            </w:r>
            <w:r>
              <w:rPr>
                <w:sz w:val="2"/>
              </w:rPr>
            </w:r>
          </w:p>
        </w:tc>
      </w:tr>
      <w:tr>
        <w:trPr>
          <w:trHeight w:val="554" w:hRule="atLeast"/>
        </w:trPr>
        <w:tc>
          <w:tcPr>
            <w:tcW w:w="8955" w:type="dxa"/>
          </w:tcPr>
          <w:p>
            <w:pPr>
              <w:pStyle w:val="TableParagraph"/>
              <w:spacing w:line="279" w:lineRule="exact"/>
              <w:ind w:left="97"/>
              <w:rPr>
                <w:sz w:val="22"/>
              </w:rPr>
            </w:pPr>
            <w:r>
              <w:rPr>
                <w:sz w:val="22"/>
              </w:rPr>
              <w:t>② 分野別の動向</w:t>
            </w:r>
          </w:p>
          <w:p>
            <w:pPr>
              <w:pStyle w:val="TableParagraph"/>
              <w:spacing w:line="255" w:lineRule="exact"/>
              <w:ind w:left="547"/>
              <w:rPr>
                <w:sz w:val="22"/>
              </w:rPr>
            </w:pPr>
            <w:r>
              <w:rPr>
                <w:sz w:val="22"/>
              </w:rPr>
              <w:t>前期調査に比べて、家計関連（住宅）、企業関連が大きく上昇している。</w:t>
            </w:r>
          </w:p>
          <w:p>
            <w:pPr>
              <w:pStyle w:val="TableParagraph"/>
              <w:spacing w:line="20" w:lineRule="exact"/>
              <w:ind w:left="8932" w:right="-58"/>
              <w:rPr>
                <w:sz w:val="2"/>
              </w:rPr>
            </w:pPr>
            <w:r>
              <w:rPr>
                <w:sz w:val="2"/>
              </w:rPr>
              <w:drawing>
                <wp:inline distT="0" distB="0" distL="0" distR="0">
                  <wp:extent cx="9525" cy="9525"/>
                  <wp:effectExtent l="0" t="0" r="0" b="0"/>
                  <wp:docPr id="7" name="image31.png" descr=""/>
                  <wp:cNvGraphicFramePr>
                    <a:graphicFrameLocks noChangeAspect="1"/>
                  </wp:cNvGraphicFramePr>
                  <a:graphic>
                    <a:graphicData uri="http://schemas.openxmlformats.org/drawingml/2006/picture">
                      <pic:pic>
                        <pic:nvPicPr>
                          <pic:cNvPr id="8" name="image31.png"/>
                          <pic:cNvPicPr/>
                        </pic:nvPicPr>
                        <pic:blipFill>
                          <a:blip r:embed="rId35" cstate="print"/>
                          <a:stretch>
                            <a:fillRect/>
                          </a:stretch>
                        </pic:blipFill>
                        <pic:spPr>
                          <a:xfrm>
                            <a:off x="0" y="0"/>
                            <a:ext cx="9525" cy="9525"/>
                          </a:xfrm>
                          <a:prstGeom prst="rect">
                            <a:avLst/>
                          </a:prstGeom>
                        </pic:spPr>
                      </pic:pic>
                    </a:graphicData>
                  </a:graphic>
                </wp:inline>
              </w:drawing>
            </w:r>
            <w:r>
              <w:rPr>
                <w:sz w:val="2"/>
              </w:rPr>
            </w:r>
          </w:p>
        </w:tc>
      </w:tr>
      <w:tr>
        <w:trPr>
          <w:trHeight w:val="855" w:hRule="atLeast"/>
        </w:trPr>
        <w:tc>
          <w:tcPr>
            <w:tcW w:w="8955" w:type="dxa"/>
          </w:tcPr>
          <w:p>
            <w:pPr>
              <w:pStyle w:val="TableParagraph"/>
              <w:spacing w:line="280" w:lineRule="exact"/>
              <w:ind w:left="97"/>
              <w:rPr>
                <w:sz w:val="22"/>
              </w:rPr>
            </w:pPr>
            <w:r>
              <w:rPr>
                <w:sz w:val="22"/>
              </w:rPr>
              <w:t>③ 地区別の動向</w:t>
            </w:r>
          </w:p>
          <w:p>
            <w:pPr>
              <w:pStyle w:val="TableParagraph"/>
              <w:spacing w:line="290" w:lineRule="exact"/>
              <w:ind w:left="547"/>
              <w:rPr>
                <w:sz w:val="22"/>
              </w:rPr>
            </w:pPr>
            <w:r>
              <w:rPr>
                <w:sz w:val="22"/>
              </w:rPr>
              <w:t>前期調査に比べて、全地区で上昇した。最も上昇幅の大きかったのは県南地区であ</w:t>
            </w:r>
          </w:p>
          <w:p>
            <w:pPr>
              <w:pStyle w:val="TableParagraph"/>
              <w:spacing w:line="260" w:lineRule="exact" w:before="5"/>
              <w:ind w:left="307"/>
              <w:rPr>
                <w:sz w:val="22"/>
              </w:rPr>
            </w:pPr>
            <w:r>
              <w:rPr>
                <w:sz w:val="22"/>
              </w:rPr>
              <w:t>るが、水準では引き続き津軽地区が最も高かった。</w:t>
            </w:r>
          </w:p>
        </w:tc>
      </w:tr>
    </w:tbl>
    <w:p>
      <w:pPr>
        <w:pStyle w:val="BodyText"/>
        <w:spacing w:line="290" w:lineRule="exact" w:before="275"/>
        <w:ind w:left="2981" w:right="3045"/>
        <w:jc w:val="center"/>
      </w:pPr>
      <w:r>
        <w:rPr/>
        <w:t>平成１４年５月</w:t>
      </w:r>
    </w:p>
    <w:p>
      <w:pPr>
        <w:pStyle w:val="BodyText"/>
        <w:spacing w:line="290" w:lineRule="exact"/>
        <w:ind w:left="2981" w:right="3045"/>
        <w:jc w:val="center"/>
      </w:pPr>
      <w:r>
        <w:rPr/>
        <w:t>青 森 県 企 画 振 興 部 統 計 情 報 課</w:t>
      </w:r>
    </w:p>
    <w:p>
      <w:pPr>
        <w:spacing w:after="0" w:line="290" w:lineRule="exact"/>
        <w:jc w:val="center"/>
        <w:sectPr>
          <w:type w:val="continuous"/>
          <w:pgSz w:w="11920" w:h="16840"/>
          <w:pgMar w:top="660" w:bottom="280" w:left="1120" w:right="1140"/>
        </w:sectPr>
      </w:pPr>
    </w:p>
    <w:p>
      <w:pPr>
        <w:pStyle w:val="Heading1"/>
      </w:pPr>
      <w:r>
        <w:rPr/>
        <w:t>２．県全体の動向</w:t>
      </w:r>
    </w:p>
    <w:p>
      <w:pPr>
        <w:pStyle w:val="Heading2"/>
        <w:spacing w:before="327"/>
      </w:pPr>
      <w:r>
        <w:rPr/>
        <w:t>（１）３か月前と比べた景気の現状判断</w:t>
      </w:r>
    </w:p>
    <w:p>
      <w:pPr>
        <w:pStyle w:val="BodyText"/>
        <w:spacing w:before="1"/>
        <w:rPr>
          <w:sz w:val="25"/>
        </w:rPr>
      </w:pPr>
    </w:p>
    <w:p>
      <w:pPr>
        <w:pStyle w:val="BodyTex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平成１３年</w:t>
            </w: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69" w:right="433"/>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95"/>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69" w:right="434"/>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69" w:right="435"/>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084" w:val="left" w:leader="none"/>
              </w:tabs>
              <w:ind w:left="239"/>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9"/>
              <w:jc w:val="right"/>
              <w:rPr>
                <w:rFonts w:ascii="A-OTF Futo Go B101 Pr6N"/>
                <w:b/>
                <w:sz w:val="22"/>
              </w:rPr>
            </w:pPr>
            <w:r>
              <w:rPr>
                <w:rFonts w:ascii="A-OTF Futo Go B101 Pr6N"/>
                <w:b/>
                <w:sz w:val="22"/>
              </w:rPr>
              <w:t>28.8</w:t>
            </w:r>
          </w:p>
        </w:tc>
        <w:tc>
          <w:tcPr>
            <w:tcW w:w="1409" w:type="dxa"/>
          </w:tcPr>
          <w:p>
            <w:pPr>
              <w:pStyle w:val="TableParagraph"/>
              <w:ind w:right="19"/>
              <w:jc w:val="right"/>
              <w:rPr>
                <w:rFonts w:ascii="A-OTF Futo Go B101 Pr6N"/>
                <w:b/>
                <w:sz w:val="22"/>
              </w:rPr>
            </w:pPr>
            <w:r>
              <w:rPr>
                <w:rFonts w:ascii="A-OTF Futo Go B101 Pr6N"/>
                <w:b/>
                <w:sz w:val="22"/>
              </w:rPr>
              <w:t>22.0</w:t>
            </w:r>
          </w:p>
        </w:tc>
        <w:tc>
          <w:tcPr>
            <w:tcW w:w="1409" w:type="dxa"/>
          </w:tcPr>
          <w:p>
            <w:pPr>
              <w:pStyle w:val="TableParagraph"/>
              <w:ind w:right="19"/>
              <w:jc w:val="right"/>
              <w:rPr>
                <w:rFonts w:ascii="A-OTF Futo Go B101 Pr6N"/>
                <w:b/>
                <w:sz w:val="22"/>
              </w:rPr>
            </w:pPr>
            <w:r>
              <w:rPr>
                <w:rFonts w:ascii="A-OTF Futo Go B101 Pr6N"/>
                <w:b/>
                <w:sz w:val="22"/>
              </w:rPr>
              <w:t>26.8</w:t>
            </w:r>
          </w:p>
        </w:tc>
        <w:tc>
          <w:tcPr>
            <w:tcW w:w="1409" w:type="dxa"/>
          </w:tcPr>
          <w:p>
            <w:pPr>
              <w:pStyle w:val="TableParagraph"/>
              <w:ind w:right="125"/>
              <w:jc w:val="right"/>
              <w:rPr>
                <w:rFonts w:ascii="A-OTF Futo Go B101 Pr6N"/>
                <w:b/>
                <w:sz w:val="22"/>
              </w:rPr>
            </w:pPr>
            <w:r>
              <w:rPr>
                <w:rFonts w:ascii="A-OTF Futo Go B101 Pr6N"/>
                <w:b/>
                <w:sz w:val="22"/>
              </w:rPr>
              <w:t>37.6</w:t>
            </w:r>
          </w:p>
        </w:tc>
      </w:tr>
      <w:tr>
        <w:trPr>
          <w:trHeight w:val="251" w:hRule="atLeast"/>
        </w:trPr>
        <w:tc>
          <w:tcPr>
            <w:tcW w:w="360" w:type="dxa"/>
            <w:vMerge w:val="restart"/>
            <w:tcBorders>
              <w:top w:val="nil"/>
            </w:tcBorders>
            <w:shd w:val="clear" w:color="auto" w:fill="CCFFCC"/>
          </w:tcPr>
          <w:p>
            <w:pPr>
              <w:pStyle w:val="TableParagraph"/>
              <w:spacing w:line="240" w:lineRule="auto"/>
              <w:rPr>
                <w:rFonts w:ascii="Times New Roman"/>
                <w:sz w:val="22"/>
              </w:rPr>
            </w:pPr>
          </w:p>
        </w:tc>
        <w:tc>
          <w:tcPr>
            <w:tcW w:w="1795" w:type="dxa"/>
            <w:gridSpan w:val="2"/>
            <w:tcBorders>
              <w:bottom w:val="nil"/>
            </w:tcBorders>
            <w:shd w:val="clear" w:color="auto" w:fill="CCFFCC"/>
          </w:tcPr>
          <w:p>
            <w:pPr>
              <w:pStyle w:val="TableParagraph"/>
              <w:ind w:left="37"/>
              <w:rPr>
                <w:sz w:val="22"/>
              </w:rPr>
            </w:pPr>
            <w:r>
              <w:rPr>
                <w:sz w:val="22"/>
              </w:rPr>
              <w:t>家計関連</w:t>
            </w:r>
          </w:p>
        </w:tc>
        <w:tc>
          <w:tcPr>
            <w:tcW w:w="1409" w:type="dxa"/>
          </w:tcPr>
          <w:p>
            <w:pPr>
              <w:pStyle w:val="TableParagraph"/>
              <w:ind w:right="16"/>
              <w:jc w:val="right"/>
              <w:rPr>
                <w:sz w:val="22"/>
              </w:rPr>
            </w:pPr>
            <w:r>
              <w:rPr>
                <w:sz w:val="22"/>
              </w:rPr>
              <w:t>32.7</w:t>
            </w:r>
          </w:p>
        </w:tc>
        <w:tc>
          <w:tcPr>
            <w:tcW w:w="1409" w:type="dxa"/>
          </w:tcPr>
          <w:p>
            <w:pPr>
              <w:pStyle w:val="TableParagraph"/>
              <w:ind w:right="18"/>
              <w:jc w:val="right"/>
              <w:rPr>
                <w:sz w:val="22"/>
              </w:rPr>
            </w:pPr>
            <w:r>
              <w:rPr>
                <w:sz w:val="22"/>
              </w:rPr>
              <w:t>24.3</w:t>
            </w:r>
          </w:p>
        </w:tc>
        <w:tc>
          <w:tcPr>
            <w:tcW w:w="1409" w:type="dxa"/>
          </w:tcPr>
          <w:p>
            <w:pPr>
              <w:pStyle w:val="TableParagraph"/>
              <w:ind w:right="17"/>
              <w:jc w:val="right"/>
              <w:rPr>
                <w:sz w:val="22"/>
              </w:rPr>
            </w:pPr>
            <w:r>
              <w:rPr>
                <w:sz w:val="22"/>
              </w:rPr>
              <w:t>30.6</w:t>
            </w:r>
          </w:p>
        </w:tc>
        <w:tc>
          <w:tcPr>
            <w:tcW w:w="1409" w:type="dxa"/>
          </w:tcPr>
          <w:p>
            <w:pPr>
              <w:pStyle w:val="TableParagraph"/>
              <w:ind w:right="127"/>
              <w:jc w:val="right"/>
              <w:rPr>
                <w:sz w:val="22"/>
              </w:rPr>
            </w:pPr>
            <w:r>
              <w:rPr>
                <w:sz w:val="22"/>
              </w:rPr>
              <w:t>38.1</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rPr>
                <w:rFonts w:ascii="Times New Roman"/>
                <w:sz w:val="22"/>
              </w:rPr>
            </w:pPr>
          </w:p>
        </w:tc>
        <w:tc>
          <w:tcPr>
            <w:tcW w:w="1435" w:type="dxa"/>
            <w:shd w:val="clear" w:color="auto" w:fill="CCFFCC"/>
          </w:tcPr>
          <w:p>
            <w:pPr>
              <w:pStyle w:val="TableParagraph"/>
              <w:ind w:left="38"/>
              <w:rPr>
                <w:sz w:val="22"/>
              </w:rPr>
            </w:pPr>
            <w:r>
              <w:rPr>
                <w:sz w:val="22"/>
              </w:rPr>
              <w:t>小売</w:t>
            </w:r>
          </w:p>
        </w:tc>
        <w:tc>
          <w:tcPr>
            <w:tcW w:w="1409" w:type="dxa"/>
          </w:tcPr>
          <w:p>
            <w:pPr>
              <w:pStyle w:val="TableParagraph"/>
              <w:ind w:right="16"/>
              <w:jc w:val="right"/>
              <w:rPr>
                <w:sz w:val="22"/>
              </w:rPr>
            </w:pPr>
            <w:r>
              <w:rPr>
                <w:sz w:val="22"/>
              </w:rPr>
              <w:t>30.0</w:t>
            </w:r>
          </w:p>
        </w:tc>
        <w:tc>
          <w:tcPr>
            <w:tcW w:w="1409" w:type="dxa"/>
          </w:tcPr>
          <w:p>
            <w:pPr>
              <w:pStyle w:val="TableParagraph"/>
              <w:ind w:right="18"/>
              <w:jc w:val="right"/>
              <w:rPr>
                <w:sz w:val="22"/>
              </w:rPr>
            </w:pPr>
            <w:r>
              <w:rPr>
                <w:sz w:val="22"/>
              </w:rPr>
              <w:t>23.3</w:t>
            </w:r>
          </w:p>
        </w:tc>
        <w:tc>
          <w:tcPr>
            <w:tcW w:w="1409" w:type="dxa"/>
          </w:tcPr>
          <w:p>
            <w:pPr>
              <w:pStyle w:val="TableParagraph"/>
              <w:ind w:right="17"/>
              <w:jc w:val="right"/>
              <w:rPr>
                <w:sz w:val="22"/>
              </w:rPr>
            </w:pPr>
            <w:r>
              <w:rPr>
                <w:sz w:val="22"/>
              </w:rPr>
              <w:t>28.6</w:t>
            </w:r>
          </w:p>
        </w:tc>
        <w:tc>
          <w:tcPr>
            <w:tcW w:w="1409" w:type="dxa"/>
            <w:tcBorders>
              <w:bottom w:val="single" w:sz="8" w:space="0" w:color="7E7E7E"/>
            </w:tcBorders>
          </w:tcPr>
          <w:p>
            <w:pPr>
              <w:pStyle w:val="TableParagraph"/>
              <w:ind w:right="127"/>
              <w:jc w:val="right"/>
              <w:rPr>
                <w:sz w:val="22"/>
              </w:rPr>
            </w:pPr>
            <w:r>
              <w:rPr>
                <w:sz w:val="22"/>
              </w:rPr>
              <w:t>36.5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飲食</w:t>
            </w:r>
          </w:p>
        </w:tc>
        <w:tc>
          <w:tcPr>
            <w:tcW w:w="1409" w:type="dxa"/>
          </w:tcPr>
          <w:p>
            <w:pPr>
              <w:pStyle w:val="TableParagraph"/>
              <w:ind w:right="16"/>
              <w:jc w:val="right"/>
              <w:rPr>
                <w:sz w:val="22"/>
              </w:rPr>
            </w:pPr>
            <w:r>
              <w:rPr>
                <w:sz w:val="22"/>
              </w:rPr>
              <w:t>31.3</w:t>
            </w:r>
          </w:p>
        </w:tc>
        <w:tc>
          <w:tcPr>
            <w:tcW w:w="1409" w:type="dxa"/>
          </w:tcPr>
          <w:p>
            <w:pPr>
              <w:pStyle w:val="TableParagraph"/>
              <w:ind w:right="18"/>
              <w:jc w:val="right"/>
              <w:rPr>
                <w:sz w:val="22"/>
              </w:rPr>
            </w:pPr>
            <w:r>
              <w:rPr>
                <w:sz w:val="22"/>
              </w:rPr>
              <w:t>15.9</w:t>
            </w:r>
          </w:p>
        </w:tc>
        <w:tc>
          <w:tcPr>
            <w:tcW w:w="1409" w:type="dxa"/>
          </w:tcPr>
          <w:p>
            <w:pPr>
              <w:pStyle w:val="TableParagraph"/>
              <w:ind w:right="17"/>
              <w:jc w:val="right"/>
              <w:rPr>
                <w:sz w:val="22"/>
              </w:rPr>
            </w:pPr>
            <w:r>
              <w:rPr>
                <w:sz w:val="22"/>
              </w:rPr>
              <w:t>43.8</w:t>
            </w:r>
          </w:p>
        </w:tc>
        <w:tc>
          <w:tcPr>
            <w:tcW w:w="1409" w:type="dxa"/>
            <w:tcBorders>
              <w:top w:val="single" w:sz="8" w:space="0" w:color="7E7E7E"/>
              <w:bottom w:val="single" w:sz="8" w:space="0" w:color="7E7E7E"/>
            </w:tcBorders>
          </w:tcPr>
          <w:p>
            <w:pPr>
              <w:pStyle w:val="TableParagraph"/>
              <w:ind w:right="127"/>
              <w:jc w:val="right"/>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サービス</w:t>
            </w:r>
          </w:p>
        </w:tc>
        <w:tc>
          <w:tcPr>
            <w:tcW w:w="1409" w:type="dxa"/>
          </w:tcPr>
          <w:p>
            <w:pPr>
              <w:pStyle w:val="TableParagraph"/>
              <w:ind w:right="16"/>
              <w:jc w:val="right"/>
              <w:rPr>
                <w:sz w:val="22"/>
              </w:rPr>
            </w:pPr>
            <w:r>
              <w:rPr>
                <w:sz w:val="22"/>
              </w:rPr>
              <w:t>37.0</w:t>
            </w:r>
          </w:p>
        </w:tc>
        <w:tc>
          <w:tcPr>
            <w:tcW w:w="1409" w:type="dxa"/>
          </w:tcPr>
          <w:p>
            <w:pPr>
              <w:pStyle w:val="TableParagraph"/>
              <w:ind w:right="18"/>
              <w:jc w:val="right"/>
              <w:rPr>
                <w:sz w:val="22"/>
              </w:rPr>
            </w:pPr>
            <w:r>
              <w:rPr>
                <w:sz w:val="22"/>
              </w:rPr>
              <w:t>27.8</w:t>
            </w:r>
          </w:p>
        </w:tc>
        <w:tc>
          <w:tcPr>
            <w:tcW w:w="1409" w:type="dxa"/>
          </w:tcPr>
          <w:p>
            <w:pPr>
              <w:pStyle w:val="TableParagraph"/>
              <w:ind w:right="17"/>
              <w:jc w:val="right"/>
              <w:rPr>
                <w:sz w:val="22"/>
              </w:rPr>
            </w:pPr>
            <w:r>
              <w:rPr>
                <w:sz w:val="22"/>
              </w:rPr>
              <w:t>28.8</w:t>
            </w:r>
          </w:p>
        </w:tc>
        <w:tc>
          <w:tcPr>
            <w:tcW w:w="1409" w:type="dxa"/>
            <w:tcBorders>
              <w:top w:val="single" w:sz="8" w:space="0" w:color="7E7E7E"/>
              <w:bottom w:val="single" w:sz="8" w:space="0" w:color="7E7E7E"/>
            </w:tcBorders>
          </w:tcPr>
          <w:p>
            <w:pPr>
              <w:pStyle w:val="TableParagraph"/>
              <w:ind w:right="127"/>
              <w:jc w:val="right"/>
              <w:rPr>
                <w:sz w:val="22"/>
              </w:rPr>
            </w:pPr>
            <w:r>
              <w:rPr>
                <w:sz w:val="22"/>
              </w:rPr>
              <w:t>38.0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住宅</w:t>
            </w:r>
          </w:p>
        </w:tc>
        <w:tc>
          <w:tcPr>
            <w:tcW w:w="1409" w:type="dxa"/>
          </w:tcPr>
          <w:p>
            <w:pPr>
              <w:pStyle w:val="TableParagraph"/>
              <w:ind w:right="16"/>
              <w:jc w:val="right"/>
              <w:rPr>
                <w:sz w:val="22"/>
              </w:rPr>
            </w:pPr>
            <w:r>
              <w:rPr>
                <w:sz w:val="22"/>
              </w:rPr>
              <w:t>29.2</w:t>
            </w:r>
          </w:p>
        </w:tc>
        <w:tc>
          <w:tcPr>
            <w:tcW w:w="1409" w:type="dxa"/>
          </w:tcPr>
          <w:p>
            <w:pPr>
              <w:pStyle w:val="TableParagraph"/>
              <w:ind w:right="18"/>
              <w:jc w:val="right"/>
              <w:rPr>
                <w:sz w:val="22"/>
              </w:rPr>
            </w:pPr>
            <w:r>
              <w:rPr>
                <w:sz w:val="22"/>
              </w:rPr>
              <w:t>29.2</w:t>
            </w:r>
          </w:p>
        </w:tc>
        <w:tc>
          <w:tcPr>
            <w:tcW w:w="1409" w:type="dxa"/>
          </w:tcPr>
          <w:p>
            <w:pPr>
              <w:pStyle w:val="TableParagraph"/>
              <w:ind w:right="17"/>
              <w:jc w:val="right"/>
              <w:rPr>
                <w:sz w:val="22"/>
              </w:rPr>
            </w:pPr>
            <w:r>
              <w:rPr>
                <w:sz w:val="22"/>
              </w:rPr>
              <w:t>20.8</w:t>
            </w:r>
          </w:p>
        </w:tc>
        <w:tc>
          <w:tcPr>
            <w:tcW w:w="1409" w:type="dxa"/>
            <w:tcBorders>
              <w:top w:val="single" w:sz="8" w:space="0" w:color="7E7E7E"/>
            </w:tcBorders>
          </w:tcPr>
          <w:p>
            <w:pPr>
              <w:pStyle w:val="TableParagraph"/>
              <w:ind w:right="127"/>
              <w:jc w:val="right"/>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企業関連</w:t>
            </w:r>
          </w:p>
        </w:tc>
        <w:tc>
          <w:tcPr>
            <w:tcW w:w="1409" w:type="dxa"/>
          </w:tcPr>
          <w:p>
            <w:pPr>
              <w:pStyle w:val="TableParagraph"/>
              <w:ind w:right="16"/>
              <w:jc w:val="right"/>
              <w:rPr>
                <w:sz w:val="22"/>
              </w:rPr>
            </w:pPr>
            <w:r>
              <w:rPr>
                <w:sz w:val="22"/>
              </w:rPr>
              <w:t>12.5</w:t>
            </w:r>
          </w:p>
        </w:tc>
        <w:tc>
          <w:tcPr>
            <w:tcW w:w="1409" w:type="dxa"/>
          </w:tcPr>
          <w:p>
            <w:pPr>
              <w:pStyle w:val="TableParagraph"/>
              <w:ind w:right="18"/>
              <w:jc w:val="right"/>
              <w:rPr>
                <w:sz w:val="22"/>
              </w:rPr>
            </w:pPr>
            <w:r>
              <w:rPr>
                <w:w w:val="105"/>
                <w:sz w:val="22"/>
              </w:rPr>
              <w:t>6.9</w:t>
            </w:r>
          </w:p>
        </w:tc>
        <w:tc>
          <w:tcPr>
            <w:tcW w:w="1409" w:type="dxa"/>
          </w:tcPr>
          <w:p>
            <w:pPr>
              <w:pStyle w:val="TableParagraph"/>
              <w:ind w:right="17"/>
              <w:jc w:val="right"/>
              <w:rPr>
                <w:sz w:val="22"/>
              </w:rPr>
            </w:pPr>
            <w:r>
              <w:rPr>
                <w:sz w:val="22"/>
              </w:rPr>
              <w:t>11.1</w:t>
            </w:r>
          </w:p>
        </w:tc>
        <w:tc>
          <w:tcPr>
            <w:tcW w:w="1409" w:type="dxa"/>
          </w:tcPr>
          <w:p>
            <w:pPr>
              <w:pStyle w:val="TableParagraph"/>
              <w:ind w:right="127"/>
              <w:jc w:val="right"/>
              <w:rPr>
                <w:sz w:val="22"/>
              </w:rPr>
            </w:pPr>
            <w:r>
              <w:rPr>
                <w:sz w:val="22"/>
              </w:rPr>
              <w:t>36.1</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雇用関連</w:t>
            </w:r>
          </w:p>
        </w:tc>
        <w:tc>
          <w:tcPr>
            <w:tcW w:w="1409" w:type="dxa"/>
          </w:tcPr>
          <w:p>
            <w:pPr>
              <w:pStyle w:val="TableParagraph"/>
              <w:ind w:right="16"/>
              <w:jc w:val="right"/>
              <w:rPr>
                <w:sz w:val="22"/>
              </w:rPr>
            </w:pPr>
            <w:r>
              <w:rPr>
                <w:sz w:val="22"/>
              </w:rPr>
              <w:t>28.6</w:t>
            </w:r>
          </w:p>
        </w:tc>
        <w:tc>
          <w:tcPr>
            <w:tcW w:w="1409" w:type="dxa"/>
          </w:tcPr>
          <w:p>
            <w:pPr>
              <w:pStyle w:val="TableParagraph"/>
              <w:ind w:right="18"/>
              <w:jc w:val="right"/>
              <w:rPr>
                <w:sz w:val="22"/>
              </w:rPr>
            </w:pPr>
            <w:r>
              <w:rPr>
                <w:sz w:val="22"/>
              </w:rPr>
              <w:t>35.7</w:t>
            </w:r>
          </w:p>
        </w:tc>
        <w:tc>
          <w:tcPr>
            <w:tcW w:w="1409" w:type="dxa"/>
          </w:tcPr>
          <w:p>
            <w:pPr>
              <w:pStyle w:val="TableParagraph"/>
              <w:ind w:right="17"/>
              <w:jc w:val="right"/>
              <w:rPr>
                <w:sz w:val="22"/>
              </w:rPr>
            </w:pPr>
            <w:r>
              <w:rPr>
                <w:sz w:val="22"/>
              </w:rPr>
              <w:t>28.6</w:t>
            </w:r>
          </w:p>
        </w:tc>
        <w:tc>
          <w:tcPr>
            <w:tcW w:w="1409" w:type="dxa"/>
          </w:tcPr>
          <w:p>
            <w:pPr>
              <w:pStyle w:val="TableParagraph"/>
              <w:ind w:right="127"/>
              <w:jc w:val="right"/>
              <w:rPr>
                <w:sz w:val="22"/>
              </w:rPr>
            </w:pPr>
            <w:r>
              <w:rPr>
                <w:sz w:val="22"/>
              </w:rPr>
              <w:t>37.5</w:t>
            </w:r>
          </w:p>
        </w:tc>
      </w:tr>
    </w:tbl>
    <w:p>
      <w:pPr>
        <w:pStyle w:val="BodyText"/>
        <w:spacing w:before="229"/>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shd w:val="clear" w:color="auto" w:fill="CCFFCC"/>
          </w:tcPr>
          <w:p>
            <w:pPr>
              <w:pStyle w:val="TableParagraph"/>
              <w:spacing w:line="86" w:lineRule="auto"/>
              <w:ind w:left="182" w:right="148" w:firstLine="316"/>
              <w:rPr>
                <w:rFonts w:ascii="A-OTF Futo Go B101 Pr6N" w:eastAsia="A-OTF Futo Go B101 Pr6N" w:hint="eastAsia"/>
                <w:b/>
                <w:sz w:val="22"/>
              </w:rPr>
            </w:pPr>
            <w:r>
              <w:rPr>
                <w:rFonts w:ascii="A-OTF Futo Go B101 Pr6N" w:eastAsia="A-OTF Futo Go B101 Pr6N" w:hint="eastAsia"/>
                <w:b/>
                <w:sz w:val="22"/>
              </w:rPr>
              <w:t>良 く </w:t>
            </w:r>
            <w:r>
              <w:rPr>
                <w:rFonts w:ascii="A-OTF Futo Go B101 Pr6N" w:eastAsia="A-OTF Futo Go B101 Pr6N" w:hint="eastAsia"/>
                <w:b/>
                <w:spacing w:val="-4"/>
                <w:w w:val="95"/>
                <w:sz w:val="22"/>
              </w:rPr>
              <w:t>なっている</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やや良く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406" w:lineRule="exact"/>
              <w:ind w:left="184"/>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やや悪く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86" w:lineRule="auto"/>
              <w:ind w:left="181" w:right="149" w:firstLine="316"/>
              <w:rPr>
                <w:rFonts w:ascii="A-OTF Futo Go B101 Pr6N" w:eastAsia="A-OTF Futo Go B101 Pr6N" w:hint="eastAsia"/>
                <w:b/>
                <w:sz w:val="22"/>
              </w:rPr>
            </w:pPr>
            <w:r>
              <w:rPr>
                <w:rFonts w:ascii="A-OTF Futo Go B101 Pr6N" w:eastAsia="A-OTF Futo Go B101 Pr6N" w:hint="eastAsia"/>
                <w:b/>
                <w:sz w:val="22"/>
              </w:rPr>
              <w:t>悪 く </w:t>
            </w:r>
            <w:r>
              <w:rPr>
                <w:rFonts w:ascii="A-OTF Futo Go B101 Pr6N" w:eastAsia="A-OTF Futo Go B101 Pr6N" w:hint="eastAsia"/>
                <w:b/>
                <w:spacing w:val="-4"/>
                <w:w w:val="95"/>
                <w:sz w:val="22"/>
              </w:rPr>
              <w:t>なっている</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平成１３年</w:t>
              <w:tab/>
            </w:r>
            <w:r>
              <w:rPr>
                <w:rFonts w:ascii="A-OTF Futo Go B101 Pr6N" w:eastAsia="A-OTF Futo Go B101 Pr6N" w:hint="eastAsia"/>
                <w:b/>
                <w:spacing w:val="-1"/>
                <w:w w:val="95"/>
                <w:sz w:val="22"/>
              </w:rPr>
              <w:t>７月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3.0</w:t>
            </w:r>
          </w:p>
        </w:tc>
        <w:tc>
          <w:tcPr>
            <w:tcW w:w="1409" w:type="dxa"/>
          </w:tcPr>
          <w:p>
            <w:pPr>
              <w:pStyle w:val="TableParagraph"/>
              <w:ind w:right="17"/>
              <w:jc w:val="right"/>
              <w:rPr>
                <w:sz w:val="22"/>
              </w:rPr>
            </w:pPr>
            <w:r>
              <w:rPr>
                <w:sz w:val="22"/>
              </w:rPr>
              <w:t>34.0</w:t>
            </w:r>
          </w:p>
        </w:tc>
        <w:tc>
          <w:tcPr>
            <w:tcW w:w="1409" w:type="dxa"/>
          </w:tcPr>
          <w:p>
            <w:pPr>
              <w:pStyle w:val="TableParagraph"/>
              <w:ind w:right="17"/>
              <w:jc w:val="right"/>
              <w:rPr>
                <w:sz w:val="22"/>
              </w:rPr>
            </w:pPr>
            <w:r>
              <w:rPr>
                <w:sz w:val="22"/>
              </w:rPr>
              <w:t>38.0</w:t>
            </w:r>
          </w:p>
        </w:tc>
        <w:tc>
          <w:tcPr>
            <w:tcW w:w="1409" w:type="dxa"/>
          </w:tcPr>
          <w:p>
            <w:pPr>
              <w:pStyle w:val="TableParagraph"/>
              <w:ind w:right="17"/>
              <w:jc w:val="right"/>
              <w:rPr>
                <w:sz w:val="22"/>
              </w:rPr>
            </w:pPr>
            <w:r>
              <w:rPr>
                <w:sz w:val="22"/>
              </w:rPr>
              <w:t>25.0</w:t>
            </w:r>
          </w:p>
        </w:tc>
      </w:tr>
      <w:tr>
        <w:trPr>
          <w:trHeight w:val="251" w:hRule="atLeast"/>
        </w:trPr>
        <w:tc>
          <w:tcPr>
            <w:tcW w:w="2155" w:type="dxa"/>
            <w:shd w:val="clear" w:color="auto" w:fill="CCFFCC"/>
          </w:tcPr>
          <w:p>
            <w:pPr>
              <w:pStyle w:val="TableParagraph"/>
              <w:ind w:right="203"/>
              <w:jc w:val="right"/>
              <w:rPr>
                <w:rFonts w:ascii="A-OTF Futo Go B101 Pr6N" w:eastAsia="A-OTF Futo Go B101 Pr6N" w:hint="eastAsia"/>
                <w:b/>
                <w:sz w:val="22"/>
              </w:rPr>
            </w:pPr>
            <w:r>
              <w:rPr>
                <w:rFonts w:ascii="A-OTF Futo Go B101 Pr6N" w:eastAsia="A-OTF Futo Go B101 Pr6N" w:hint="eastAsia"/>
                <w:b/>
                <w:w w:val="95"/>
                <w:sz w:val="22"/>
              </w:rPr>
              <w:t>平成１３年１０月</w:t>
            </w:r>
          </w:p>
        </w:tc>
        <w:tc>
          <w:tcPr>
            <w:tcW w:w="1409" w:type="dxa"/>
          </w:tcPr>
          <w:p>
            <w:pPr>
              <w:pStyle w:val="TableParagraph"/>
              <w:ind w:right="16"/>
              <w:jc w:val="right"/>
              <w:rPr>
                <w:sz w:val="22"/>
              </w:rPr>
            </w:pPr>
            <w:r>
              <w:rPr>
                <w:w w:val="105"/>
                <w:sz w:val="22"/>
              </w:rPr>
              <w:t>1.0</w:t>
            </w:r>
          </w:p>
        </w:tc>
        <w:tc>
          <w:tcPr>
            <w:tcW w:w="1409" w:type="dxa"/>
          </w:tcPr>
          <w:p>
            <w:pPr>
              <w:pStyle w:val="TableParagraph"/>
              <w:ind w:right="18"/>
              <w:jc w:val="right"/>
              <w:rPr>
                <w:sz w:val="22"/>
              </w:rPr>
            </w:pPr>
            <w:r>
              <w:rPr>
                <w:w w:val="105"/>
                <w:sz w:val="22"/>
              </w:rPr>
              <w:t>1.0</w:t>
            </w:r>
          </w:p>
        </w:tc>
        <w:tc>
          <w:tcPr>
            <w:tcW w:w="1409" w:type="dxa"/>
          </w:tcPr>
          <w:p>
            <w:pPr>
              <w:pStyle w:val="TableParagraph"/>
              <w:ind w:right="17"/>
              <w:jc w:val="right"/>
              <w:rPr>
                <w:sz w:val="22"/>
              </w:rPr>
            </w:pPr>
            <w:r>
              <w:rPr>
                <w:sz w:val="22"/>
              </w:rPr>
              <w:t>19.2</w:t>
            </w:r>
          </w:p>
        </w:tc>
        <w:tc>
          <w:tcPr>
            <w:tcW w:w="1409" w:type="dxa"/>
          </w:tcPr>
          <w:p>
            <w:pPr>
              <w:pStyle w:val="TableParagraph"/>
              <w:ind w:right="17"/>
              <w:jc w:val="right"/>
              <w:rPr>
                <w:sz w:val="22"/>
              </w:rPr>
            </w:pPr>
            <w:r>
              <w:rPr>
                <w:sz w:val="22"/>
              </w:rPr>
              <w:t>42.4</w:t>
            </w:r>
          </w:p>
        </w:tc>
        <w:tc>
          <w:tcPr>
            <w:tcW w:w="1409" w:type="dxa"/>
          </w:tcPr>
          <w:p>
            <w:pPr>
              <w:pStyle w:val="TableParagraph"/>
              <w:ind w:right="17"/>
              <w:jc w:val="right"/>
              <w:rPr>
                <w:sz w:val="22"/>
              </w:rPr>
            </w:pPr>
            <w:r>
              <w:rPr>
                <w:sz w:val="22"/>
              </w:rPr>
              <w:t>36.4</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１月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8.2</w:t>
            </w:r>
          </w:p>
        </w:tc>
        <w:tc>
          <w:tcPr>
            <w:tcW w:w="1409" w:type="dxa"/>
          </w:tcPr>
          <w:p>
            <w:pPr>
              <w:pStyle w:val="TableParagraph"/>
              <w:ind w:right="17"/>
              <w:jc w:val="right"/>
              <w:rPr>
                <w:sz w:val="22"/>
              </w:rPr>
            </w:pPr>
            <w:r>
              <w:rPr>
                <w:sz w:val="22"/>
              </w:rPr>
              <w:t>22.7</w:t>
            </w:r>
          </w:p>
        </w:tc>
        <w:tc>
          <w:tcPr>
            <w:tcW w:w="1409" w:type="dxa"/>
          </w:tcPr>
          <w:p>
            <w:pPr>
              <w:pStyle w:val="TableParagraph"/>
              <w:ind w:right="17"/>
              <w:jc w:val="right"/>
              <w:rPr>
                <w:sz w:val="22"/>
              </w:rPr>
            </w:pPr>
            <w:r>
              <w:rPr>
                <w:sz w:val="22"/>
              </w:rPr>
              <w:t>37.1</w:t>
            </w:r>
          </w:p>
        </w:tc>
        <w:tc>
          <w:tcPr>
            <w:tcW w:w="1409" w:type="dxa"/>
          </w:tcPr>
          <w:p>
            <w:pPr>
              <w:pStyle w:val="TableParagraph"/>
              <w:ind w:right="17"/>
              <w:jc w:val="right"/>
              <w:rPr>
                <w:sz w:val="22"/>
              </w:rPr>
            </w:pPr>
            <w:r>
              <w:rPr>
                <w:sz w:val="22"/>
              </w:rPr>
              <w:t>32.0</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４月</w:t>
            </w:r>
          </w:p>
        </w:tc>
        <w:tc>
          <w:tcPr>
            <w:tcW w:w="1409" w:type="dxa"/>
          </w:tcPr>
          <w:p>
            <w:pPr>
              <w:pStyle w:val="TableParagraph"/>
              <w:ind w:right="16"/>
              <w:jc w:val="right"/>
              <w:rPr>
                <w:sz w:val="22"/>
              </w:rPr>
            </w:pPr>
            <w:r>
              <w:rPr>
                <w:w w:val="105"/>
                <w:sz w:val="22"/>
              </w:rPr>
              <w:t>1.1</w:t>
            </w:r>
          </w:p>
        </w:tc>
        <w:tc>
          <w:tcPr>
            <w:tcW w:w="1409" w:type="dxa"/>
          </w:tcPr>
          <w:p>
            <w:pPr>
              <w:pStyle w:val="TableParagraph"/>
              <w:ind w:right="18"/>
              <w:jc w:val="right"/>
              <w:rPr>
                <w:sz w:val="22"/>
              </w:rPr>
            </w:pPr>
            <w:r>
              <w:rPr>
                <w:w w:val="105"/>
                <w:sz w:val="22"/>
              </w:rPr>
              <w:t>7.7</w:t>
            </w:r>
          </w:p>
        </w:tc>
        <w:tc>
          <w:tcPr>
            <w:tcW w:w="1409" w:type="dxa"/>
          </w:tcPr>
          <w:p>
            <w:pPr>
              <w:pStyle w:val="TableParagraph"/>
              <w:ind w:right="17"/>
              <w:jc w:val="right"/>
              <w:rPr>
                <w:sz w:val="22"/>
              </w:rPr>
            </w:pPr>
            <w:r>
              <w:rPr>
                <w:sz w:val="22"/>
              </w:rPr>
              <w:t>45.1</w:t>
            </w:r>
          </w:p>
        </w:tc>
        <w:tc>
          <w:tcPr>
            <w:tcW w:w="1409" w:type="dxa"/>
          </w:tcPr>
          <w:p>
            <w:pPr>
              <w:pStyle w:val="TableParagraph"/>
              <w:ind w:right="17"/>
              <w:jc w:val="right"/>
              <w:rPr>
                <w:sz w:val="22"/>
              </w:rPr>
            </w:pPr>
            <w:r>
              <w:rPr>
                <w:sz w:val="22"/>
              </w:rPr>
              <w:t>33.0</w:t>
            </w:r>
          </w:p>
        </w:tc>
        <w:tc>
          <w:tcPr>
            <w:tcW w:w="1409" w:type="dxa"/>
          </w:tcPr>
          <w:p>
            <w:pPr>
              <w:pStyle w:val="TableParagraph"/>
              <w:ind w:right="17"/>
              <w:jc w:val="right"/>
              <w:rPr>
                <w:sz w:val="22"/>
              </w:rPr>
            </w:pPr>
            <w:r>
              <w:rPr>
                <w:sz w:val="22"/>
              </w:rPr>
              <w:t>13.2</w:t>
            </w:r>
          </w:p>
        </w:tc>
      </w:tr>
    </w:tbl>
    <w:p>
      <w:pPr>
        <w:pStyle w:val="BodyText"/>
        <w:rPr>
          <w:sz w:val="30"/>
        </w:rPr>
      </w:pPr>
    </w:p>
    <w:p>
      <w:pPr>
        <w:pStyle w:val="BodyText"/>
        <w:spacing w:before="6"/>
        <w:rPr>
          <w:sz w:val="26"/>
        </w:rPr>
      </w:pPr>
    </w:p>
    <w:p>
      <w:pPr>
        <w:pStyle w:val="Heading2"/>
      </w:pPr>
      <w:r>
        <w:rPr/>
        <w:t>（２）３か月後の景気の先行き判断</w:t>
      </w:r>
    </w:p>
    <w:p>
      <w:pPr>
        <w:pStyle w:val="BodyText"/>
        <w:spacing w:before="235"/>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平成１３年</w:t>
            </w: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69" w:right="433"/>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95"/>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69" w:right="434"/>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69" w:right="435"/>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084" w:val="left" w:leader="none"/>
              </w:tabs>
              <w:ind w:left="239"/>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9"/>
              <w:jc w:val="right"/>
              <w:rPr>
                <w:rFonts w:ascii="A-OTF Futo Go B101 Pr6N"/>
                <w:b/>
                <w:sz w:val="22"/>
              </w:rPr>
            </w:pPr>
            <w:r>
              <w:rPr>
                <w:rFonts w:ascii="A-OTF Futo Go B101 Pr6N"/>
                <w:b/>
                <w:sz w:val="22"/>
              </w:rPr>
              <w:t>34.5</w:t>
            </w:r>
          </w:p>
        </w:tc>
        <w:tc>
          <w:tcPr>
            <w:tcW w:w="1409" w:type="dxa"/>
          </w:tcPr>
          <w:p>
            <w:pPr>
              <w:pStyle w:val="TableParagraph"/>
              <w:ind w:right="19"/>
              <w:jc w:val="right"/>
              <w:rPr>
                <w:rFonts w:ascii="A-OTF Futo Go B101 Pr6N"/>
                <w:b/>
                <w:sz w:val="22"/>
              </w:rPr>
            </w:pPr>
            <w:r>
              <w:rPr>
                <w:rFonts w:ascii="A-OTF Futo Go B101 Pr6N"/>
                <w:b/>
                <w:sz w:val="22"/>
              </w:rPr>
              <w:t>28.8</w:t>
            </w:r>
          </w:p>
        </w:tc>
        <w:tc>
          <w:tcPr>
            <w:tcW w:w="1409" w:type="dxa"/>
          </w:tcPr>
          <w:p>
            <w:pPr>
              <w:pStyle w:val="TableParagraph"/>
              <w:ind w:right="19"/>
              <w:jc w:val="right"/>
              <w:rPr>
                <w:rFonts w:ascii="A-OTF Futo Go B101 Pr6N"/>
                <w:b/>
                <w:sz w:val="22"/>
              </w:rPr>
            </w:pPr>
            <w:r>
              <w:rPr>
                <w:rFonts w:ascii="A-OTF Futo Go B101 Pr6N"/>
                <w:b/>
                <w:sz w:val="22"/>
              </w:rPr>
              <w:t>32.5</w:t>
            </w:r>
          </w:p>
        </w:tc>
        <w:tc>
          <w:tcPr>
            <w:tcW w:w="1409" w:type="dxa"/>
          </w:tcPr>
          <w:p>
            <w:pPr>
              <w:pStyle w:val="TableParagraph"/>
              <w:ind w:right="125"/>
              <w:jc w:val="right"/>
              <w:rPr>
                <w:rFonts w:ascii="A-OTF Futo Go B101 Pr6N"/>
                <w:b/>
                <w:sz w:val="22"/>
              </w:rPr>
            </w:pPr>
            <w:r>
              <w:rPr>
                <w:rFonts w:ascii="A-OTF Futo Go B101 Pr6N"/>
                <w:b/>
                <w:sz w:val="22"/>
              </w:rPr>
              <w:t>43.7</w:t>
            </w:r>
          </w:p>
        </w:tc>
      </w:tr>
      <w:tr>
        <w:trPr>
          <w:trHeight w:val="251" w:hRule="atLeast"/>
        </w:trPr>
        <w:tc>
          <w:tcPr>
            <w:tcW w:w="360" w:type="dxa"/>
            <w:vMerge w:val="restart"/>
            <w:tcBorders>
              <w:top w:val="nil"/>
            </w:tcBorders>
            <w:shd w:val="clear" w:color="auto" w:fill="CCFFCC"/>
          </w:tcPr>
          <w:p>
            <w:pPr>
              <w:pStyle w:val="TableParagraph"/>
              <w:spacing w:line="240" w:lineRule="auto"/>
              <w:rPr>
                <w:rFonts w:ascii="Times New Roman"/>
                <w:sz w:val="22"/>
              </w:rPr>
            </w:pPr>
          </w:p>
        </w:tc>
        <w:tc>
          <w:tcPr>
            <w:tcW w:w="1795" w:type="dxa"/>
            <w:gridSpan w:val="2"/>
            <w:tcBorders>
              <w:bottom w:val="nil"/>
            </w:tcBorders>
            <w:shd w:val="clear" w:color="auto" w:fill="CCFFCC"/>
          </w:tcPr>
          <w:p>
            <w:pPr>
              <w:pStyle w:val="TableParagraph"/>
              <w:ind w:left="37"/>
              <w:rPr>
                <w:sz w:val="22"/>
              </w:rPr>
            </w:pPr>
            <w:r>
              <w:rPr>
                <w:sz w:val="22"/>
              </w:rPr>
              <w:t>家計関連</w:t>
            </w:r>
          </w:p>
        </w:tc>
        <w:tc>
          <w:tcPr>
            <w:tcW w:w="1409" w:type="dxa"/>
          </w:tcPr>
          <w:p>
            <w:pPr>
              <w:pStyle w:val="TableParagraph"/>
              <w:ind w:right="16"/>
              <w:jc w:val="right"/>
              <w:rPr>
                <w:sz w:val="22"/>
              </w:rPr>
            </w:pPr>
            <w:r>
              <w:rPr>
                <w:sz w:val="22"/>
              </w:rPr>
              <w:t>36.0</w:t>
            </w:r>
          </w:p>
        </w:tc>
        <w:tc>
          <w:tcPr>
            <w:tcW w:w="1409" w:type="dxa"/>
          </w:tcPr>
          <w:p>
            <w:pPr>
              <w:pStyle w:val="TableParagraph"/>
              <w:ind w:right="18"/>
              <w:jc w:val="right"/>
              <w:rPr>
                <w:sz w:val="22"/>
              </w:rPr>
            </w:pPr>
            <w:r>
              <w:rPr>
                <w:sz w:val="22"/>
              </w:rPr>
              <w:t>29.1</w:t>
            </w:r>
          </w:p>
        </w:tc>
        <w:tc>
          <w:tcPr>
            <w:tcW w:w="1409" w:type="dxa"/>
          </w:tcPr>
          <w:p>
            <w:pPr>
              <w:pStyle w:val="TableParagraph"/>
              <w:ind w:right="17"/>
              <w:jc w:val="right"/>
              <w:rPr>
                <w:sz w:val="22"/>
              </w:rPr>
            </w:pPr>
            <w:r>
              <w:rPr>
                <w:sz w:val="22"/>
              </w:rPr>
              <w:t>32.6</w:t>
            </w:r>
          </w:p>
        </w:tc>
        <w:tc>
          <w:tcPr>
            <w:tcW w:w="1409" w:type="dxa"/>
          </w:tcPr>
          <w:p>
            <w:pPr>
              <w:pStyle w:val="TableParagraph"/>
              <w:ind w:right="127"/>
              <w:jc w:val="right"/>
              <w:rPr>
                <w:sz w:val="22"/>
              </w:rPr>
            </w:pPr>
            <w:r>
              <w:rPr>
                <w:sz w:val="22"/>
              </w:rPr>
              <w:t>42.2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rPr>
                <w:rFonts w:ascii="Times New Roman"/>
                <w:sz w:val="22"/>
              </w:rPr>
            </w:pPr>
          </w:p>
        </w:tc>
        <w:tc>
          <w:tcPr>
            <w:tcW w:w="1435" w:type="dxa"/>
            <w:shd w:val="clear" w:color="auto" w:fill="CCFFCC"/>
          </w:tcPr>
          <w:p>
            <w:pPr>
              <w:pStyle w:val="TableParagraph"/>
              <w:ind w:left="38"/>
              <w:rPr>
                <w:sz w:val="22"/>
              </w:rPr>
            </w:pPr>
            <w:r>
              <w:rPr>
                <w:sz w:val="22"/>
              </w:rPr>
              <w:t>小売</w:t>
            </w:r>
          </w:p>
        </w:tc>
        <w:tc>
          <w:tcPr>
            <w:tcW w:w="1409" w:type="dxa"/>
          </w:tcPr>
          <w:p>
            <w:pPr>
              <w:pStyle w:val="TableParagraph"/>
              <w:ind w:right="16"/>
              <w:jc w:val="right"/>
              <w:rPr>
                <w:sz w:val="22"/>
              </w:rPr>
            </w:pPr>
            <w:r>
              <w:rPr>
                <w:sz w:val="22"/>
              </w:rPr>
              <w:t>33.3</w:t>
            </w:r>
          </w:p>
        </w:tc>
        <w:tc>
          <w:tcPr>
            <w:tcW w:w="1409" w:type="dxa"/>
          </w:tcPr>
          <w:p>
            <w:pPr>
              <w:pStyle w:val="TableParagraph"/>
              <w:ind w:right="18"/>
              <w:jc w:val="right"/>
              <w:rPr>
                <w:sz w:val="22"/>
              </w:rPr>
            </w:pPr>
            <w:r>
              <w:rPr>
                <w:sz w:val="22"/>
              </w:rPr>
              <w:t>21.7</w:t>
            </w:r>
          </w:p>
        </w:tc>
        <w:tc>
          <w:tcPr>
            <w:tcW w:w="1409" w:type="dxa"/>
          </w:tcPr>
          <w:p>
            <w:pPr>
              <w:pStyle w:val="TableParagraph"/>
              <w:ind w:right="17"/>
              <w:jc w:val="right"/>
              <w:rPr>
                <w:sz w:val="22"/>
              </w:rPr>
            </w:pPr>
            <w:r>
              <w:rPr>
                <w:sz w:val="22"/>
              </w:rPr>
              <w:t>30.4</w:t>
            </w:r>
          </w:p>
        </w:tc>
        <w:tc>
          <w:tcPr>
            <w:tcW w:w="1409" w:type="dxa"/>
            <w:tcBorders>
              <w:bottom w:val="single" w:sz="8" w:space="0" w:color="7E7E7E"/>
            </w:tcBorders>
          </w:tcPr>
          <w:p>
            <w:pPr>
              <w:pStyle w:val="TableParagraph"/>
              <w:ind w:right="127"/>
              <w:jc w:val="right"/>
              <w:rPr>
                <w:sz w:val="22"/>
              </w:rPr>
            </w:pPr>
            <w:r>
              <w:rPr>
                <w:sz w:val="22"/>
              </w:rPr>
              <w:t>38.5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飲食</w:t>
            </w:r>
          </w:p>
        </w:tc>
        <w:tc>
          <w:tcPr>
            <w:tcW w:w="1409" w:type="dxa"/>
          </w:tcPr>
          <w:p>
            <w:pPr>
              <w:pStyle w:val="TableParagraph"/>
              <w:ind w:right="16"/>
              <w:jc w:val="right"/>
              <w:rPr>
                <w:sz w:val="22"/>
              </w:rPr>
            </w:pPr>
            <w:r>
              <w:rPr>
                <w:sz w:val="22"/>
              </w:rPr>
              <w:t>22.9</w:t>
            </w:r>
          </w:p>
        </w:tc>
        <w:tc>
          <w:tcPr>
            <w:tcW w:w="1409" w:type="dxa"/>
          </w:tcPr>
          <w:p>
            <w:pPr>
              <w:pStyle w:val="TableParagraph"/>
              <w:ind w:right="18"/>
              <w:jc w:val="right"/>
              <w:rPr>
                <w:sz w:val="22"/>
              </w:rPr>
            </w:pPr>
            <w:r>
              <w:rPr>
                <w:sz w:val="22"/>
              </w:rPr>
              <w:t>36.4</w:t>
            </w:r>
          </w:p>
        </w:tc>
        <w:tc>
          <w:tcPr>
            <w:tcW w:w="1409" w:type="dxa"/>
          </w:tcPr>
          <w:p>
            <w:pPr>
              <w:pStyle w:val="TableParagraph"/>
              <w:ind w:right="17"/>
              <w:jc w:val="right"/>
              <w:rPr>
                <w:sz w:val="22"/>
              </w:rPr>
            </w:pPr>
            <w:r>
              <w:rPr>
                <w:sz w:val="22"/>
              </w:rPr>
              <w:t>35.4</w:t>
            </w:r>
          </w:p>
        </w:tc>
        <w:tc>
          <w:tcPr>
            <w:tcW w:w="1409" w:type="dxa"/>
            <w:tcBorders>
              <w:top w:val="single" w:sz="8" w:space="0" w:color="7E7E7E"/>
              <w:bottom w:val="single" w:sz="8" w:space="0" w:color="7E7E7E"/>
            </w:tcBorders>
          </w:tcPr>
          <w:p>
            <w:pPr>
              <w:pStyle w:val="TableParagraph"/>
              <w:ind w:right="127"/>
              <w:jc w:val="right"/>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サービス</w:t>
            </w:r>
          </w:p>
        </w:tc>
        <w:tc>
          <w:tcPr>
            <w:tcW w:w="1409" w:type="dxa"/>
          </w:tcPr>
          <w:p>
            <w:pPr>
              <w:pStyle w:val="TableParagraph"/>
              <w:ind w:right="16"/>
              <w:jc w:val="right"/>
              <w:rPr>
                <w:sz w:val="22"/>
              </w:rPr>
            </w:pPr>
            <w:r>
              <w:rPr>
                <w:sz w:val="22"/>
              </w:rPr>
              <w:t>44.4</w:t>
            </w:r>
          </w:p>
        </w:tc>
        <w:tc>
          <w:tcPr>
            <w:tcW w:w="1409" w:type="dxa"/>
          </w:tcPr>
          <w:p>
            <w:pPr>
              <w:pStyle w:val="TableParagraph"/>
              <w:ind w:right="18"/>
              <w:jc w:val="right"/>
              <w:rPr>
                <w:sz w:val="22"/>
              </w:rPr>
            </w:pPr>
            <w:r>
              <w:rPr>
                <w:sz w:val="22"/>
              </w:rPr>
              <w:t>33.3</w:t>
            </w:r>
          </w:p>
        </w:tc>
        <w:tc>
          <w:tcPr>
            <w:tcW w:w="1409" w:type="dxa"/>
          </w:tcPr>
          <w:p>
            <w:pPr>
              <w:pStyle w:val="TableParagraph"/>
              <w:ind w:right="17"/>
              <w:jc w:val="right"/>
              <w:rPr>
                <w:sz w:val="22"/>
              </w:rPr>
            </w:pPr>
            <w:r>
              <w:rPr>
                <w:sz w:val="22"/>
              </w:rPr>
              <w:t>34.6</w:t>
            </w:r>
          </w:p>
        </w:tc>
        <w:tc>
          <w:tcPr>
            <w:tcW w:w="1409" w:type="dxa"/>
            <w:tcBorders>
              <w:top w:val="single" w:sz="8" w:space="0" w:color="7E7E7E"/>
              <w:bottom w:val="single" w:sz="8" w:space="0" w:color="7E7E7E"/>
            </w:tcBorders>
          </w:tcPr>
          <w:p>
            <w:pPr>
              <w:pStyle w:val="TableParagraph"/>
              <w:ind w:right="127"/>
              <w:jc w:val="right"/>
              <w:rPr>
                <w:sz w:val="22"/>
              </w:rPr>
            </w:pPr>
            <w:r>
              <w:rPr>
                <w:sz w:val="22"/>
              </w:rPr>
              <w:t>44.6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住宅</w:t>
            </w:r>
          </w:p>
        </w:tc>
        <w:tc>
          <w:tcPr>
            <w:tcW w:w="1409" w:type="dxa"/>
          </w:tcPr>
          <w:p>
            <w:pPr>
              <w:pStyle w:val="TableParagraph"/>
              <w:ind w:right="16"/>
              <w:jc w:val="right"/>
              <w:rPr>
                <w:sz w:val="22"/>
              </w:rPr>
            </w:pPr>
            <w:r>
              <w:rPr>
                <w:sz w:val="22"/>
              </w:rPr>
              <w:t>37.5</w:t>
            </w:r>
          </w:p>
        </w:tc>
        <w:tc>
          <w:tcPr>
            <w:tcW w:w="1409" w:type="dxa"/>
          </w:tcPr>
          <w:p>
            <w:pPr>
              <w:pStyle w:val="TableParagraph"/>
              <w:ind w:right="18"/>
              <w:jc w:val="right"/>
              <w:rPr>
                <w:sz w:val="22"/>
              </w:rPr>
            </w:pPr>
            <w:r>
              <w:rPr>
                <w:sz w:val="22"/>
              </w:rPr>
              <w:t>33.3</w:t>
            </w:r>
          </w:p>
        </w:tc>
        <w:tc>
          <w:tcPr>
            <w:tcW w:w="1409" w:type="dxa"/>
          </w:tcPr>
          <w:p>
            <w:pPr>
              <w:pStyle w:val="TableParagraph"/>
              <w:ind w:right="17"/>
              <w:jc w:val="right"/>
              <w:rPr>
                <w:sz w:val="22"/>
              </w:rPr>
            </w:pPr>
            <w:r>
              <w:rPr>
                <w:sz w:val="22"/>
              </w:rPr>
              <w:t>29.2</w:t>
            </w:r>
          </w:p>
        </w:tc>
        <w:tc>
          <w:tcPr>
            <w:tcW w:w="1409" w:type="dxa"/>
            <w:tcBorders>
              <w:top w:val="single" w:sz="8" w:space="0" w:color="7E7E7E"/>
            </w:tcBorders>
          </w:tcPr>
          <w:p>
            <w:pPr>
              <w:pStyle w:val="TableParagraph"/>
              <w:ind w:right="127"/>
              <w:jc w:val="right"/>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企業関連</w:t>
            </w:r>
          </w:p>
        </w:tc>
        <w:tc>
          <w:tcPr>
            <w:tcW w:w="1409" w:type="dxa"/>
          </w:tcPr>
          <w:p>
            <w:pPr>
              <w:pStyle w:val="TableParagraph"/>
              <w:ind w:right="16"/>
              <w:jc w:val="right"/>
              <w:rPr>
                <w:sz w:val="22"/>
              </w:rPr>
            </w:pPr>
            <w:r>
              <w:rPr>
                <w:sz w:val="22"/>
              </w:rPr>
              <w:t>25.0</w:t>
            </w:r>
          </w:p>
        </w:tc>
        <w:tc>
          <w:tcPr>
            <w:tcW w:w="1409" w:type="dxa"/>
          </w:tcPr>
          <w:p>
            <w:pPr>
              <w:pStyle w:val="TableParagraph"/>
              <w:ind w:right="18"/>
              <w:jc w:val="right"/>
              <w:rPr>
                <w:sz w:val="22"/>
              </w:rPr>
            </w:pPr>
            <w:r>
              <w:rPr>
                <w:sz w:val="22"/>
              </w:rPr>
              <w:t>23.6</w:t>
            </w:r>
          </w:p>
        </w:tc>
        <w:tc>
          <w:tcPr>
            <w:tcW w:w="1409" w:type="dxa"/>
          </w:tcPr>
          <w:p>
            <w:pPr>
              <w:pStyle w:val="TableParagraph"/>
              <w:ind w:right="17"/>
              <w:jc w:val="right"/>
              <w:rPr>
                <w:sz w:val="22"/>
              </w:rPr>
            </w:pPr>
            <w:r>
              <w:rPr>
                <w:sz w:val="22"/>
              </w:rPr>
              <w:t>27.8</w:t>
            </w:r>
          </w:p>
        </w:tc>
        <w:tc>
          <w:tcPr>
            <w:tcW w:w="1409" w:type="dxa"/>
          </w:tcPr>
          <w:p>
            <w:pPr>
              <w:pStyle w:val="TableParagraph"/>
              <w:ind w:right="127"/>
              <w:jc w:val="right"/>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雇用関連</w:t>
            </w:r>
          </w:p>
        </w:tc>
        <w:tc>
          <w:tcPr>
            <w:tcW w:w="1409" w:type="dxa"/>
          </w:tcPr>
          <w:p>
            <w:pPr>
              <w:pStyle w:val="TableParagraph"/>
              <w:ind w:right="16"/>
              <w:jc w:val="right"/>
              <w:rPr>
                <w:sz w:val="22"/>
              </w:rPr>
            </w:pPr>
            <w:r>
              <w:rPr>
                <w:sz w:val="22"/>
              </w:rPr>
              <w:t>42.9</w:t>
            </w:r>
          </w:p>
        </w:tc>
        <w:tc>
          <w:tcPr>
            <w:tcW w:w="1409" w:type="dxa"/>
          </w:tcPr>
          <w:p>
            <w:pPr>
              <w:pStyle w:val="TableParagraph"/>
              <w:ind w:right="18"/>
              <w:jc w:val="right"/>
              <w:rPr>
                <w:sz w:val="22"/>
              </w:rPr>
            </w:pPr>
            <w:r>
              <w:rPr>
                <w:sz w:val="22"/>
              </w:rPr>
              <w:t>39.3</w:t>
            </w:r>
          </w:p>
        </w:tc>
        <w:tc>
          <w:tcPr>
            <w:tcW w:w="1409" w:type="dxa"/>
          </w:tcPr>
          <w:p>
            <w:pPr>
              <w:pStyle w:val="TableParagraph"/>
              <w:ind w:right="17"/>
              <w:jc w:val="right"/>
              <w:rPr>
                <w:sz w:val="22"/>
              </w:rPr>
            </w:pPr>
            <w:r>
              <w:rPr>
                <w:sz w:val="22"/>
              </w:rPr>
              <w:t>42.9</w:t>
            </w:r>
          </w:p>
        </w:tc>
        <w:tc>
          <w:tcPr>
            <w:tcW w:w="1409" w:type="dxa"/>
          </w:tcPr>
          <w:p>
            <w:pPr>
              <w:pStyle w:val="TableParagraph"/>
              <w:ind w:right="127"/>
              <w:jc w:val="right"/>
              <w:rPr>
                <w:sz w:val="22"/>
              </w:rPr>
            </w:pPr>
            <w:r>
              <w:rPr>
                <w:sz w:val="22"/>
              </w:rPr>
              <w:t>50.0</w:t>
            </w:r>
          </w:p>
        </w:tc>
      </w:tr>
    </w:tbl>
    <w:p>
      <w:pPr>
        <w:pStyle w:val="BodyText"/>
        <w:spacing w:before="229"/>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shd w:val="clear" w:color="auto" w:fill="CCFFCC"/>
          </w:tcPr>
          <w:p>
            <w:pPr>
              <w:pStyle w:val="TableParagraph"/>
              <w:spacing w:line="86" w:lineRule="auto"/>
              <w:ind w:left="182" w:right="148" w:firstLine="316"/>
              <w:rPr>
                <w:rFonts w:ascii="A-OTF Futo Go B101 Pr6N" w:eastAsia="A-OTF Futo Go B101 Pr6N" w:hint="eastAsia"/>
                <w:b/>
                <w:sz w:val="22"/>
              </w:rPr>
            </w:pPr>
            <w:r>
              <w:rPr>
                <w:rFonts w:ascii="A-OTF Futo Go B101 Pr6N" w:eastAsia="A-OTF Futo Go B101 Pr6N" w:hint="eastAsia"/>
                <w:b/>
                <w:sz w:val="22"/>
              </w:rPr>
              <w:t>良 く </w:t>
            </w:r>
            <w:r>
              <w:rPr>
                <w:rFonts w:ascii="A-OTF Futo Go B101 Pr6N" w:eastAsia="A-OTF Futo Go B101 Pr6N" w:hint="eastAsia"/>
                <w:b/>
                <w:spacing w:val="-4"/>
                <w:w w:val="95"/>
                <w:sz w:val="22"/>
              </w:rPr>
              <w:t>なっている</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やや良く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405" w:lineRule="exact"/>
              <w:ind w:right="146"/>
              <w:jc w:val="right"/>
              <w:rPr>
                <w:rFonts w:ascii="A-OTF Futo Go B101 Pr6N" w:eastAsia="A-OTF Futo Go B101 Pr6N" w:hint="eastAsia"/>
                <w:b/>
                <w:sz w:val="22"/>
              </w:rPr>
            </w:pPr>
            <w:r>
              <w:rPr>
                <w:rFonts w:ascii="A-OTF Futo Go B101 Pr6N" w:eastAsia="A-OTF Futo Go B101 Pr6N" w:hint="eastAsia"/>
                <w:b/>
                <w:w w:val="95"/>
                <w:sz w:val="22"/>
              </w:rPr>
              <w:t>変わらない</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やや悪く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86" w:lineRule="auto"/>
              <w:ind w:left="181" w:right="149" w:firstLine="316"/>
              <w:rPr>
                <w:rFonts w:ascii="A-OTF Futo Go B101 Pr6N" w:eastAsia="A-OTF Futo Go B101 Pr6N" w:hint="eastAsia"/>
                <w:b/>
                <w:sz w:val="22"/>
              </w:rPr>
            </w:pPr>
            <w:r>
              <w:rPr>
                <w:rFonts w:ascii="A-OTF Futo Go B101 Pr6N" w:eastAsia="A-OTF Futo Go B101 Pr6N" w:hint="eastAsia"/>
                <w:b/>
                <w:sz w:val="22"/>
              </w:rPr>
              <w:t>悪 く </w:t>
            </w:r>
            <w:r>
              <w:rPr>
                <w:rFonts w:ascii="A-OTF Futo Go B101 Pr6N" w:eastAsia="A-OTF Futo Go B101 Pr6N" w:hint="eastAsia"/>
                <w:b/>
                <w:spacing w:val="-4"/>
                <w:w w:val="95"/>
                <w:sz w:val="22"/>
              </w:rPr>
              <w:t>なっている</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平成１３年</w:t>
              <w:tab/>
            </w:r>
            <w:r>
              <w:rPr>
                <w:rFonts w:ascii="A-OTF Futo Go B101 Pr6N" w:eastAsia="A-OTF Futo Go B101 Pr6N" w:hint="eastAsia"/>
                <w:b/>
                <w:spacing w:val="-1"/>
                <w:w w:val="95"/>
                <w:sz w:val="22"/>
              </w:rPr>
              <w:t>７月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6.0</w:t>
            </w:r>
          </w:p>
        </w:tc>
        <w:tc>
          <w:tcPr>
            <w:tcW w:w="1409" w:type="dxa"/>
          </w:tcPr>
          <w:p>
            <w:pPr>
              <w:pStyle w:val="TableParagraph"/>
              <w:ind w:right="127"/>
              <w:jc w:val="right"/>
              <w:rPr>
                <w:sz w:val="22"/>
              </w:rPr>
            </w:pPr>
            <w:r>
              <w:rPr>
                <w:sz w:val="22"/>
              </w:rPr>
              <w:t>46.0</w:t>
            </w:r>
          </w:p>
        </w:tc>
        <w:tc>
          <w:tcPr>
            <w:tcW w:w="1409" w:type="dxa"/>
          </w:tcPr>
          <w:p>
            <w:pPr>
              <w:pStyle w:val="TableParagraph"/>
              <w:ind w:right="127"/>
              <w:jc w:val="right"/>
              <w:rPr>
                <w:sz w:val="22"/>
              </w:rPr>
            </w:pPr>
            <w:r>
              <w:rPr>
                <w:sz w:val="22"/>
              </w:rPr>
              <w:t>28.0</w:t>
            </w:r>
          </w:p>
        </w:tc>
        <w:tc>
          <w:tcPr>
            <w:tcW w:w="1409" w:type="dxa"/>
          </w:tcPr>
          <w:p>
            <w:pPr>
              <w:pStyle w:val="TableParagraph"/>
              <w:ind w:right="129"/>
              <w:jc w:val="right"/>
              <w:rPr>
                <w:sz w:val="22"/>
              </w:rPr>
            </w:pPr>
            <w:r>
              <w:rPr>
                <w:sz w:val="22"/>
              </w:rPr>
              <w:t>20.0</w:t>
            </w:r>
          </w:p>
        </w:tc>
      </w:tr>
      <w:tr>
        <w:trPr>
          <w:trHeight w:val="251" w:hRule="atLeast"/>
        </w:trPr>
        <w:tc>
          <w:tcPr>
            <w:tcW w:w="2155" w:type="dxa"/>
            <w:shd w:val="clear" w:color="auto" w:fill="CCFFCC"/>
          </w:tcPr>
          <w:p>
            <w:pPr>
              <w:pStyle w:val="TableParagraph"/>
              <w:ind w:right="203"/>
              <w:jc w:val="right"/>
              <w:rPr>
                <w:rFonts w:ascii="A-OTF Futo Go B101 Pr6N" w:eastAsia="A-OTF Futo Go B101 Pr6N" w:hint="eastAsia"/>
                <w:b/>
                <w:sz w:val="22"/>
              </w:rPr>
            </w:pPr>
            <w:r>
              <w:rPr>
                <w:rFonts w:ascii="A-OTF Futo Go B101 Pr6N" w:eastAsia="A-OTF Futo Go B101 Pr6N" w:hint="eastAsia"/>
                <w:b/>
                <w:w w:val="95"/>
                <w:sz w:val="22"/>
              </w:rPr>
              <w:t>平成１３年１０月</w:t>
            </w:r>
          </w:p>
        </w:tc>
        <w:tc>
          <w:tcPr>
            <w:tcW w:w="1409" w:type="dxa"/>
          </w:tcPr>
          <w:p>
            <w:pPr>
              <w:pStyle w:val="TableParagraph"/>
              <w:ind w:right="127"/>
              <w:jc w:val="right"/>
              <w:rPr>
                <w:sz w:val="22"/>
              </w:rPr>
            </w:pPr>
            <w:r>
              <w:rPr>
                <w:w w:val="105"/>
                <w:sz w:val="22"/>
              </w:rPr>
              <w:t>1.0</w:t>
            </w:r>
          </w:p>
        </w:tc>
        <w:tc>
          <w:tcPr>
            <w:tcW w:w="1409" w:type="dxa"/>
          </w:tcPr>
          <w:p>
            <w:pPr>
              <w:pStyle w:val="TableParagraph"/>
              <w:ind w:right="127"/>
              <w:jc w:val="right"/>
              <w:rPr>
                <w:sz w:val="22"/>
              </w:rPr>
            </w:pPr>
            <w:r>
              <w:rPr>
                <w:w w:val="105"/>
                <w:sz w:val="22"/>
              </w:rPr>
              <w:t>3.0</w:t>
            </w:r>
          </w:p>
        </w:tc>
        <w:tc>
          <w:tcPr>
            <w:tcW w:w="1409" w:type="dxa"/>
          </w:tcPr>
          <w:p>
            <w:pPr>
              <w:pStyle w:val="TableParagraph"/>
              <w:ind w:right="127"/>
              <w:jc w:val="right"/>
              <w:rPr>
                <w:sz w:val="22"/>
              </w:rPr>
            </w:pPr>
            <w:r>
              <w:rPr>
                <w:sz w:val="22"/>
              </w:rPr>
              <w:t>28.3</w:t>
            </w:r>
          </w:p>
        </w:tc>
        <w:tc>
          <w:tcPr>
            <w:tcW w:w="1409" w:type="dxa"/>
          </w:tcPr>
          <w:p>
            <w:pPr>
              <w:pStyle w:val="TableParagraph"/>
              <w:ind w:right="127"/>
              <w:jc w:val="right"/>
              <w:rPr>
                <w:sz w:val="22"/>
              </w:rPr>
            </w:pPr>
            <w:r>
              <w:rPr>
                <w:sz w:val="22"/>
              </w:rPr>
              <w:t>45.5</w:t>
            </w:r>
          </w:p>
        </w:tc>
        <w:tc>
          <w:tcPr>
            <w:tcW w:w="1409" w:type="dxa"/>
          </w:tcPr>
          <w:p>
            <w:pPr>
              <w:pStyle w:val="TableParagraph"/>
              <w:ind w:right="129"/>
              <w:jc w:val="right"/>
              <w:rPr>
                <w:sz w:val="22"/>
              </w:rPr>
            </w:pPr>
            <w:r>
              <w:rPr>
                <w:sz w:val="22"/>
              </w:rPr>
              <w:t>22.2</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１月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4.1</w:t>
            </w:r>
          </w:p>
        </w:tc>
        <w:tc>
          <w:tcPr>
            <w:tcW w:w="1409" w:type="dxa"/>
          </w:tcPr>
          <w:p>
            <w:pPr>
              <w:pStyle w:val="TableParagraph"/>
              <w:ind w:right="127"/>
              <w:jc w:val="right"/>
              <w:rPr>
                <w:sz w:val="22"/>
              </w:rPr>
            </w:pPr>
            <w:r>
              <w:rPr>
                <w:sz w:val="22"/>
              </w:rPr>
              <w:t>46.4</w:t>
            </w:r>
          </w:p>
        </w:tc>
        <w:tc>
          <w:tcPr>
            <w:tcW w:w="1409" w:type="dxa"/>
          </w:tcPr>
          <w:p>
            <w:pPr>
              <w:pStyle w:val="TableParagraph"/>
              <w:ind w:right="127"/>
              <w:jc w:val="right"/>
              <w:rPr>
                <w:sz w:val="22"/>
              </w:rPr>
            </w:pPr>
            <w:r>
              <w:rPr>
                <w:sz w:val="22"/>
              </w:rPr>
              <w:t>24.7</w:t>
            </w:r>
          </w:p>
        </w:tc>
        <w:tc>
          <w:tcPr>
            <w:tcW w:w="1409" w:type="dxa"/>
          </w:tcPr>
          <w:p>
            <w:pPr>
              <w:pStyle w:val="TableParagraph"/>
              <w:ind w:right="129"/>
              <w:jc w:val="right"/>
              <w:rPr>
                <w:sz w:val="22"/>
              </w:rPr>
            </w:pPr>
            <w:r>
              <w:rPr>
                <w:sz w:val="22"/>
              </w:rPr>
              <w:t>24.7</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４月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9.9</w:t>
            </w:r>
          </w:p>
        </w:tc>
        <w:tc>
          <w:tcPr>
            <w:tcW w:w="1409" w:type="dxa"/>
          </w:tcPr>
          <w:p>
            <w:pPr>
              <w:pStyle w:val="TableParagraph"/>
              <w:ind w:right="127"/>
              <w:jc w:val="right"/>
              <w:rPr>
                <w:sz w:val="22"/>
              </w:rPr>
            </w:pPr>
            <w:r>
              <w:rPr>
                <w:sz w:val="22"/>
              </w:rPr>
              <w:t>61.5</w:t>
            </w:r>
          </w:p>
        </w:tc>
        <w:tc>
          <w:tcPr>
            <w:tcW w:w="1409" w:type="dxa"/>
          </w:tcPr>
          <w:p>
            <w:pPr>
              <w:pStyle w:val="TableParagraph"/>
              <w:ind w:right="127"/>
              <w:jc w:val="right"/>
              <w:rPr>
                <w:sz w:val="22"/>
              </w:rPr>
            </w:pPr>
            <w:r>
              <w:rPr>
                <w:sz w:val="22"/>
              </w:rPr>
              <w:t>22.0</w:t>
            </w:r>
          </w:p>
        </w:tc>
        <w:tc>
          <w:tcPr>
            <w:tcW w:w="1409" w:type="dxa"/>
          </w:tcPr>
          <w:p>
            <w:pPr>
              <w:pStyle w:val="TableParagraph"/>
              <w:ind w:right="129"/>
              <w:jc w:val="right"/>
              <w:rPr>
                <w:sz w:val="22"/>
              </w:rPr>
            </w:pPr>
            <w:r>
              <w:rPr>
                <w:w w:val="105"/>
                <w:sz w:val="22"/>
              </w:rPr>
              <w:t>6.6</w:t>
            </w:r>
          </w:p>
        </w:tc>
      </w:tr>
    </w:tbl>
    <w:p>
      <w:pPr>
        <w:spacing w:after="0"/>
        <w:jc w:val="right"/>
        <w:rPr>
          <w:sz w:val="22"/>
        </w:rPr>
        <w:sectPr>
          <w:footerReference w:type="default" r:id="rId36"/>
          <w:pgSz w:w="11900" w:h="16840"/>
          <w:pgMar w:footer="762" w:header="0" w:top="1320" w:bottom="960" w:left="1020" w:right="1020"/>
          <w:pgNumType w:start="2"/>
        </w:sectPr>
      </w:pPr>
    </w:p>
    <w:p>
      <w:pPr>
        <w:pStyle w:val="Heading1"/>
      </w:pPr>
      <w:r>
        <w:rPr/>
        <w:t>３．地区別の動向</w:t>
      </w:r>
    </w:p>
    <w:p>
      <w:pPr>
        <w:pStyle w:val="Heading2"/>
        <w:spacing w:before="327"/>
      </w:pPr>
      <w:r>
        <w:rPr/>
        <w:t>（１）３か月前と比べた景気の現状判断</w:t>
      </w:r>
    </w:p>
    <w:p>
      <w:pPr>
        <w:pStyle w:val="BodyText"/>
        <w:spacing w:before="7"/>
        <w:rPr>
          <w:sz w:val="26"/>
        </w:rPr>
      </w:pPr>
    </w:p>
    <w:p>
      <w:pPr>
        <w:spacing w:line="320" w:lineRule="exact" w:before="0"/>
        <w:ind w:left="163" w:right="0" w:firstLine="0"/>
        <w:jc w:val="left"/>
        <w:rPr>
          <w:sz w:val="24"/>
        </w:rPr>
      </w:pPr>
      <w:r>
        <w:rPr>
          <w:sz w:val="24"/>
        </w:rPr>
        <w:t>＜東青地区＞</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平成１３年</w:t>
            </w: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69" w:right="433"/>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95"/>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69" w:right="434"/>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69" w:right="435"/>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084" w:val="left" w:leader="none"/>
              </w:tabs>
              <w:ind w:left="239"/>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9"/>
              <w:jc w:val="right"/>
              <w:rPr>
                <w:rFonts w:ascii="A-OTF Futo Go B101 Pr6N"/>
                <w:b/>
                <w:sz w:val="22"/>
              </w:rPr>
            </w:pPr>
            <w:r>
              <w:rPr>
                <w:rFonts w:ascii="A-OTF Futo Go B101 Pr6N"/>
                <w:b/>
                <w:sz w:val="22"/>
              </w:rPr>
              <w:t>31.7</w:t>
            </w:r>
          </w:p>
        </w:tc>
        <w:tc>
          <w:tcPr>
            <w:tcW w:w="1409" w:type="dxa"/>
          </w:tcPr>
          <w:p>
            <w:pPr>
              <w:pStyle w:val="TableParagraph"/>
              <w:ind w:right="19"/>
              <w:jc w:val="right"/>
              <w:rPr>
                <w:rFonts w:ascii="A-OTF Futo Go B101 Pr6N"/>
                <w:b/>
                <w:sz w:val="22"/>
              </w:rPr>
            </w:pPr>
            <w:r>
              <w:rPr>
                <w:rFonts w:ascii="A-OTF Futo Go B101 Pr6N"/>
                <w:b/>
                <w:sz w:val="22"/>
              </w:rPr>
              <w:t>23.3</w:t>
            </w:r>
          </w:p>
        </w:tc>
        <w:tc>
          <w:tcPr>
            <w:tcW w:w="1409" w:type="dxa"/>
          </w:tcPr>
          <w:p>
            <w:pPr>
              <w:pStyle w:val="TableParagraph"/>
              <w:ind w:right="19"/>
              <w:jc w:val="right"/>
              <w:rPr>
                <w:rFonts w:ascii="A-OTF Futo Go B101 Pr6N"/>
                <w:b/>
                <w:sz w:val="22"/>
              </w:rPr>
            </w:pPr>
            <w:r>
              <w:rPr>
                <w:rFonts w:ascii="A-OTF Futo Go B101 Pr6N"/>
                <w:b/>
                <w:sz w:val="22"/>
              </w:rPr>
              <w:t>23.3</w:t>
            </w:r>
          </w:p>
        </w:tc>
        <w:tc>
          <w:tcPr>
            <w:tcW w:w="1409" w:type="dxa"/>
          </w:tcPr>
          <w:p>
            <w:pPr>
              <w:pStyle w:val="TableParagraph"/>
              <w:ind w:right="125"/>
              <w:jc w:val="right"/>
              <w:rPr>
                <w:rFonts w:ascii="A-OTF Futo Go B101 Pr6N"/>
                <w:b/>
                <w:sz w:val="22"/>
              </w:rPr>
            </w:pPr>
            <w:r>
              <w:rPr>
                <w:rFonts w:ascii="A-OTF Futo Go B101 Pr6N"/>
                <w:b/>
                <w:sz w:val="22"/>
              </w:rPr>
              <w:t>37.0</w:t>
            </w:r>
          </w:p>
        </w:tc>
      </w:tr>
      <w:tr>
        <w:trPr>
          <w:trHeight w:val="251" w:hRule="atLeast"/>
        </w:trPr>
        <w:tc>
          <w:tcPr>
            <w:tcW w:w="360" w:type="dxa"/>
            <w:vMerge w:val="restart"/>
            <w:tcBorders>
              <w:top w:val="nil"/>
            </w:tcBorders>
            <w:shd w:val="clear" w:color="auto" w:fill="CCFFCC"/>
          </w:tcPr>
          <w:p>
            <w:pPr>
              <w:pStyle w:val="TableParagraph"/>
              <w:spacing w:line="240" w:lineRule="auto"/>
              <w:rPr>
                <w:rFonts w:ascii="Times New Roman"/>
                <w:sz w:val="22"/>
              </w:rPr>
            </w:pPr>
          </w:p>
        </w:tc>
        <w:tc>
          <w:tcPr>
            <w:tcW w:w="1795" w:type="dxa"/>
            <w:gridSpan w:val="2"/>
            <w:tcBorders>
              <w:bottom w:val="nil"/>
            </w:tcBorders>
            <w:shd w:val="clear" w:color="auto" w:fill="CCFFCC"/>
          </w:tcPr>
          <w:p>
            <w:pPr>
              <w:pStyle w:val="TableParagraph"/>
              <w:ind w:left="37"/>
              <w:rPr>
                <w:sz w:val="22"/>
              </w:rPr>
            </w:pPr>
            <w:r>
              <w:rPr>
                <w:sz w:val="22"/>
              </w:rPr>
              <w:t>家計関連</w:t>
            </w:r>
          </w:p>
        </w:tc>
        <w:tc>
          <w:tcPr>
            <w:tcW w:w="1409" w:type="dxa"/>
          </w:tcPr>
          <w:p>
            <w:pPr>
              <w:pStyle w:val="TableParagraph"/>
              <w:ind w:right="16"/>
              <w:jc w:val="right"/>
              <w:rPr>
                <w:sz w:val="22"/>
              </w:rPr>
            </w:pPr>
            <w:r>
              <w:rPr>
                <w:sz w:val="22"/>
              </w:rPr>
              <w:t>34.8</w:t>
            </w:r>
          </w:p>
        </w:tc>
        <w:tc>
          <w:tcPr>
            <w:tcW w:w="1409" w:type="dxa"/>
          </w:tcPr>
          <w:p>
            <w:pPr>
              <w:pStyle w:val="TableParagraph"/>
              <w:ind w:right="18"/>
              <w:jc w:val="right"/>
              <w:rPr>
                <w:sz w:val="22"/>
              </w:rPr>
            </w:pPr>
            <w:r>
              <w:rPr>
                <w:sz w:val="22"/>
              </w:rPr>
              <w:t>25.0</w:t>
            </w:r>
          </w:p>
        </w:tc>
        <w:tc>
          <w:tcPr>
            <w:tcW w:w="1409" w:type="dxa"/>
          </w:tcPr>
          <w:p>
            <w:pPr>
              <w:pStyle w:val="TableParagraph"/>
              <w:ind w:right="17"/>
              <w:jc w:val="right"/>
              <w:rPr>
                <w:sz w:val="22"/>
              </w:rPr>
            </w:pPr>
            <w:r>
              <w:rPr>
                <w:sz w:val="22"/>
              </w:rPr>
              <w:t>25.0</w:t>
            </w:r>
          </w:p>
        </w:tc>
        <w:tc>
          <w:tcPr>
            <w:tcW w:w="1409" w:type="dxa"/>
          </w:tcPr>
          <w:p>
            <w:pPr>
              <w:pStyle w:val="TableParagraph"/>
              <w:ind w:right="127"/>
              <w:jc w:val="right"/>
              <w:rPr>
                <w:sz w:val="22"/>
              </w:rPr>
            </w:pPr>
            <w:r>
              <w:rPr>
                <w:sz w:val="22"/>
              </w:rPr>
              <w:t>38.8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rPr>
                <w:rFonts w:ascii="Times New Roman"/>
                <w:sz w:val="22"/>
              </w:rPr>
            </w:pPr>
          </w:p>
        </w:tc>
        <w:tc>
          <w:tcPr>
            <w:tcW w:w="1435" w:type="dxa"/>
            <w:shd w:val="clear" w:color="auto" w:fill="CCFFCC"/>
          </w:tcPr>
          <w:p>
            <w:pPr>
              <w:pStyle w:val="TableParagraph"/>
              <w:ind w:left="38"/>
              <w:rPr>
                <w:sz w:val="22"/>
              </w:rPr>
            </w:pPr>
            <w:r>
              <w:rPr>
                <w:sz w:val="22"/>
              </w:rPr>
              <w:t>小売</w:t>
            </w:r>
          </w:p>
        </w:tc>
        <w:tc>
          <w:tcPr>
            <w:tcW w:w="1409" w:type="dxa"/>
          </w:tcPr>
          <w:p>
            <w:pPr>
              <w:pStyle w:val="TableParagraph"/>
              <w:ind w:right="16"/>
              <w:jc w:val="right"/>
              <w:rPr>
                <w:sz w:val="22"/>
              </w:rPr>
            </w:pPr>
            <w:r>
              <w:rPr>
                <w:sz w:val="22"/>
              </w:rPr>
              <w:t>33.3</w:t>
            </w:r>
          </w:p>
        </w:tc>
        <w:tc>
          <w:tcPr>
            <w:tcW w:w="1409" w:type="dxa"/>
          </w:tcPr>
          <w:p>
            <w:pPr>
              <w:pStyle w:val="TableParagraph"/>
              <w:ind w:right="18"/>
              <w:jc w:val="right"/>
              <w:rPr>
                <w:sz w:val="22"/>
              </w:rPr>
            </w:pPr>
            <w:r>
              <w:rPr>
                <w:sz w:val="22"/>
              </w:rPr>
              <w:t>30.6</w:t>
            </w:r>
          </w:p>
        </w:tc>
        <w:tc>
          <w:tcPr>
            <w:tcW w:w="1409" w:type="dxa"/>
          </w:tcPr>
          <w:p>
            <w:pPr>
              <w:pStyle w:val="TableParagraph"/>
              <w:ind w:right="17"/>
              <w:jc w:val="right"/>
              <w:rPr>
                <w:sz w:val="22"/>
              </w:rPr>
            </w:pPr>
            <w:r>
              <w:rPr>
                <w:sz w:val="22"/>
              </w:rPr>
              <w:t>25.0</w:t>
            </w:r>
          </w:p>
        </w:tc>
        <w:tc>
          <w:tcPr>
            <w:tcW w:w="1409" w:type="dxa"/>
            <w:tcBorders>
              <w:bottom w:val="single" w:sz="8" w:space="0" w:color="7E7E7E"/>
            </w:tcBorders>
          </w:tcPr>
          <w:p>
            <w:pPr>
              <w:pStyle w:val="TableParagraph"/>
              <w:ind w:right="127"/>
              <w:jc w:val="right"/>
              <w:rPr>
                <w:sz w:val="22"/>
              </w:rPr>
            </w:pPr>
            <w:r>
              <w:rPr>
                <w:sz w:val="22"/>
              </w:rPr>
              <w:t>39.3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飲食</w:t>
            </w:r>
          </w:p>
        </w:tc>
        <w:tc>
          <w:tcPr>
            <w:tcW w:w="1409" w:type="dxa"/>
          </w:tcPr>
          <w:p>
            <w:pPr>
              <w:pStyle w:val="TableParagraph"/>
              <w:ind w:right="16"/>
              <w:jc w:val="right"/>
              <w:rPr>
                <w:sz w:val="22"/>
              </w:rPr>
            </w:pPr>
            <w:r>
              <w:rPr>
                <w:sz w:val="22"/>
              </w:rPr>
              <w:t>33.3</w:t>
            </w:r>
          </w:p>
        </w:tc>
        <w:tc>
          <w:tcPr>
            <w:tcW w:w="1409" w:type="dxa"/>
          </w:tcPr>
          <w:p>
            <w:pPr>
              <w:pStyle w:val="TableParagraph"/>
              <w:ind w:right="18"/>
              <w:jc w:val="right"/>
              <w:rPr>
                <w:sz w:val="22"/>
              </w:rPr>
            </w:pPr>
            <w:r>
              <w:rPr>
                <w:sz w:val="22"/>
              </w:rPr>
              <w:t>16.7</w:t>
            </w:r>
          </w:p>
        </w:tc>
        <w:tc>
          <w:tcPr>
            <w:tcW w:w="1409" w:type="dxa"/>
          </w:tcPr>
          <w:p>
            <w:pPr>
              <w:pStyle w:val="TableParagraph"/>
              <w:ind w:right="17"/>
              <w:jc w:val="right"/>
              <w:rPr>
                <w:sz w:val="22"/>
              </w:rPr>
            </w:pPr>
            <w:r>
              <w:rPr>
                <w:sz w:val="22"/>
              </w:rPr>
              <w:t>33.3</w:t>
            </w:r>
          </w:p>
        </w:tc>
        <w:tc>
          <w:tcPr>
            <w:tcW w:w="1409" w:type="dxa"/>
            <w:tcBorders>
              <w:top w:val="single" w:sz="8" w:space="0" w:color="7E7E7E"/>
              <w:bottom w:val="single" w:sz="8" w:space="0" w:color="7E7E7E"/>
            </w:tcBorders>
          </w:tcPr>
          <w:p>
            <w:pPr>
              <w:pStyle w:val="TableParagraph"/>
              <w:ind w:right="127"/>
              <w:jc w:val="right"/>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サービス</w:t>
            </w:r>
          </w:p>
        </w:tc>
        <w:tc>
          <w:tcPr>
            <w:tcW w:w="1409" w:type="dxa"/>
          </w:tcPr>
          <w:p>
            <w:pPr>
              <w:pStyle w:val="TableParagraph"/>
              <w:ind w:right="16"/>
              <w:jc w:val="right"/>
              <w:rPr>
                <w:sz w:val="22"/>
              </w:rPr>
            </w:pPr>
            <w:r>
              <w:rPr>
                <w:sz w:val="22"/>
              </w:rPr>
              <w:t>38.9</w:t>
            </w:r>
          </w:p>
        </w:tc>
        <w:tc>
          <w:tcPr>
            <w:tcW w:w="1409" w:type="dxa"/>
          </w:tcPr>
          <w:p>
            <w:pPr>
              <w:pStyle w:val="TableParagraph"/>
              <w:ind w:right="18"/>
              <w:jc w:val="right"/>
              <w:rPr>
                <w:sz w:val="22"/>
              </w:rPr>
            </w:pPr>
            <w:r>
              <w:rPr>
                <w:sz w:val="22"/>
              </w:rPr>
              <w:t>19.4</w:t>
            </w:r>
          </w:p>
        </w:tc>
        <w:tc>
          <w:tcPr>
            <w:tcW w:w="1409" w:type="dxa"/>
          </w:tcPr>
          <w:p>
            <w:pPr>
              <w:pStyle w:val="TableParagraph"/>
              <w:ind w:right="17"/>
              <w:jc w:val="right"/>
              <w:rPr>
                <w:sz w:val="22"/>
              </w:rPr>
            </w:pPr>
            <w:r>
              <w:rPr>
                <w:sz w:val="22"/>
              </w:rPr>
              <w:t>22.2</w:t>
            </w:r>
          </w:p>
        </w:tc>
        <w:tc>
          <w:tcPr>
            <w:tcW w:w="1409" w:type="dxa"/>
            <w:tcBorders>
              <w:top w:val="single" w:sz="8" w:space="0" w:color="7E7E7E"/>
              <w:bottom w:val="single" w:sz="8" w:space="0" w:color="7E7E7E"/>
            </w:tcBorders>
          </w:tcPr>
          <w:p>
            <w:pPr>
              <w:pStyle w:val="TableParagraph"/>
              <w:ind w:right="127"/>
              <w:jc w:val="right"/>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住宅</w:t>
            </w:r>
          </w:p>
        </w:tc>
        <w:tc>
          <w:tcPr>
            <w:tcW w:w="1409" w:type="dxa"/>
          </w:tcPr>
          <w:p>
            <w:pPr>
              <w:pStyle w:val="TableParagraph"/>
              <w:ind w:right="16"/>
              <w:jc w:val="right"/>
              <w:rPr>
                <w:sz w:val="22"/>
              </w:rPr>
            </w:pPr>
            <w:r>
              <w:rPr>
                <w:sz w:val="22"/>
              </w:rPr>
              <w:t>25.0</w:t>
            </w:r>
          </w:p>
        </w:tc>
        <w:tc>
          <w:tcPr>
            <w:tcW w:w="1409" w:type="dxa"/>
          </w:tcPr>
          <w:p>
            <w:pPr>
              <w:pStyle w:val="TableParagraph"/>
              <w:ind w:right="18"/>
              <w:jc w:val="right"/>
              <w:rPr>
                <w:sz w:val="22"/>
              </w:rPr>
            </w:pPr>
            <w:r>
              <w:rPr>
                <w:sz w:val="22"/>
              </w:rPr>
              <w:t>37.5</w:t>
            </w:r>
          </w:p>
        </w:tc>
        <w:tc>
          <w:tcPr>
            <w:tcW w:w="1409" w:type="dxa"/>
          </w:tcPr>
          <w:p>
            <w:pPr>
              <w:pStyle w:val="TableParagraph"/>
              <w:ind w:right="17"/>
              <w:jc w:val="right"/>
              <w:rPr>
                <w:sz w:val="22"/>
              </w:rPr>
            </w:pPr>
            <w:r>
              <w:rPr>
                <w:sz w:val="22"/>
              </w:rPr>
              <w:t>25.0</w:t>
            </w:r>
          </w:p>
        </w:tc>
        <w:tc>
          <w:tcPr>
            <w:tcW w:w="1409" w:type="dxa"/>
            <w:tcBorders>
              <w:top w:val="single" w:sz="8" w:space="0" w:color="7E7E7E"/>
            </w:tcBorders>
          </w:tcPr>
          <w:p>
            <w:pPr>
              <w:pStyle w:val="TableParagraph"/>
              <w:ind w:right="127"/>
              <w:jc w:val="right"/>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企業関連</w:t>
            </w:r>
          </w:p>
        </w:tc>
        <w:tc>
          <w:tcPr>
            <w:tcW w:w="1409" w:type="dxa"/>
          </w:tcPr>
          <w:p>
            <w:pPr>
              <w:pStyle w:val="TableParagraph"/>
              <w:ind w:right="16"/>
              <w:jc w:val="right"/>
              <w:rPr>
                <w:sz w:val="22"/>
              </w:rPr>
            </w:pPr>
            <w:r>
              <w:rPr>
                <w:sz w:val="22"/>
              </w:rPr>
              <w:t>12.5</w:t>
            </w:r>
          </w:p>
        </w:tc>
        <w:tc>
          <w:tcPr>
            <w:tcW w:w="1409" w:type="dxa"/>
          </w:tcPr>
          <w:p>
            <w:pPr>
              <w:pStyle w:val="TableParagraph"/>
              <w:ind w:right="18"/>
              <w:jc w:val="right"/>
              <w:rPr>
                <w:sz w:val="22"/>
              </w:rPr>
            </w:pPr>
            <w:r>
              <w:rPr>
                <w:w w:val="105"/>
                <w:sz w:val="22"/>
              </w:rPr>
              <w:t>6.3</w:t>
            </w:r>
          </w:p>
        </w:tc>
        <w:tc>
          <w:tcPr>
            <w:tcW w:w="1409" w:type="dxa"/>
          </w:tcPr>
          <w:p>
            <w:pPr>
              <w:pStyle w:val="TableParagraph"/>
              <w:ind w:right="17"/>
              <w:jc w:val="right"/>
              <w:rPr>
                <w:sz w:val="22"/>
              </w:rPr>
            </w:pPr>
            <w:r>
              <w:rPr>
                <w:w w:val="105"/>
                <w:sz w:val="22"/>
              </w:rPr>
              <w:t>6.3</w:t>
            </w:r>
          </w:p>
        </w:tc>
        <w:tc>
          <w:tcPr>
            <w:tcW w:w="1409" w:type="dxa"/>
          </w:tcPr>
          <w:p>
            <w:pPr>
              <w:pStyle w:val="TableParagraph"/>
              <w:ind w:right="127"/>
              <w:jc w:val="right"/>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雇用関連</w:t>
            </w:r>
          </w:p>
        </w:tc>
        <w:tc>
          <w:tcPr>
            <w:tcW w:w="1409" w:type="dxa"/>
          </w:tcPr>
          <w:p>
            <w:pPr>
              <w:pStyle w:val="TableParagraph"/>
              <w:ind w:right="16"/>
              <w:jc w:val="right"/>
              <w:rPr>
                <w:sz w:val="22"/>
              </w:rPr>
            </w:pPr>
            <w:r>
              <w:rPr>
                <w:sz w:val="22"/>
              </w:rPr>
              <w:t>33.3</w:t>
            </w:r>
          </w:p>
        </w:tc>
        <w:tc>
          <w:tcPr>
            <w:tcW w:w="1409" w:type="dxa"/>
          </w:tcPr>
          <w:p>
            <w:pPr>
              <w:pStyle w:val="TableParagraph"/>
              <w:ind w:right="18"/>
              <w:jc w:val="right"/>
              <w:rPr>
                <w:sz w:val="22"/>
              </w:rPr>
            </w:pPr>
            <w:r>
              <w:rPr>
                <w:sz w:val="22"/>
              </w:rPr>
              <w:t>33.3</w:t>
            </w:r>
          </w:p>
        </w:tc>
        <w:tc>
          <w:tcPr>
            <w:tcW w:w="1409" w:type="dxa"/>
          </w:tcPr>
          <w:p>
            <w:pPr>
              <w:pStyle w:val="TableParagraph"/>
              <w:ind w:right="17"/>
              <w:jc w:val="right"/>
              <w:rPr>
                <w:sz w:val="22"/>
              </w:rPr>
            </w:pPr>
            <w:r>
              <w:rPr>
                <w:sz w:val="22"/>
              </w:rPr>
              <w:t>33.3</w:t>
            </w:r>
          </w:p>
        </w:tc>
        <w:tc>
          <w:tcPr>
            <w:tcW w:w="1409" w:type="dxa"/>
          </w:tcPr>
          <w:p>
            <w:pPr>
              <w:pStyle w:val="TableParagraph"/>
              <w:ind w:right="127"/>
              <w:jc w:val="right"/>
              <w:rPr>
                <w:sz w:val="22"/>
              </w:rPr>
            </w:pPr>
            <w:r>
              <w:rPr>
                <w:sz w:val="22"/>
              </w:rPr>
              <w:t>25.0</w:t>
            </w:r>
          </w:p>
        </w:tc>
      </w:tr>
    </w:tbl>
    <w:p>
      <w:pPr>
        <w:pStyle w:val="BodyText"/>
        <w:spacing w:before="229"/>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shd w:val="clear" w:color="auto" w:fill="CCFFCC"/>
          </w:tcPr>
          <w:p>
            <w:pPr>
              <w:pStyle w:val="TableParagraph"/>
              <w:spacing w:line="86" w:lineRule="auto"/>
              <w:ind w:left="182" w:right="148" w:firstLine="316"/>
              <w:rPr>
                <w:rFonts w:ascii="A-OTF Futo Go B101 Pr6N" w:eastAsia="A-OTF Futo Go B101 Pr6N" w:hint="eastAsia"/>
                <w:b/>
                <w:sz w:val="22"/>
              </w:rPr>
            </w:pPr>
            <w:r>
              <w:rPr>
                <w:rFonts w:ascii="A-OTF Futo Go B101 Pr6N" w:eastAsia="A-OTF Futo Go B101 Pr6N" w:hint="eastAsia"/>
                <w:b/>
                <w:sz w:val="22"/>
              </w:rPr>
              <w:t>良 く </w:t>
            </w:r>
            <w:r>
              <w:rPr>
                <w:rFonts w:ascii="A-OTF Futo Go B101 Pr6N" w:eastAsia="A-OTF Futo Go B101 Pr6N" w:hint="eastAsia"/>
                <w:b/>
                <w:spacing w:val="-4"/>
                <w:w w:val="95"/>
                <w:sz w:val="22"/>
              </w:rPr>
              <w:t>なっている</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やや良く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406" w:lineRule="exact"/>
              <w:ind w:right="146"/>
              <w:jc w:val="right"/>
              <w:rPr>
                <w:rFonts w:ascii="A-OTF Futo Go B101 Pr6N" w:eastAsia="A-OTF Futo Go B101 Pr6N" w:hint="eastAsia"/>
                <w:b/>
                <w:sz w:val="22"/>
              </w:rPr>
            </w:pPr>
            <w:r>
              <w:rPr>
                <w:rFonts w:ascii="A-OTF Futo Go B101 Pr6N" w:eastAsia="A-OTF Futo Go B101 Pr6N" w:hint="eastAsia"/>
                <w:b/>
                <w:w w:val="95"/>
                <w:sz w:val="22"/>
              </w:rPr>
              <w:t>変わらない</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やや悪く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86" w:lineRule="auto"/>
              <w:ind w:left="181" w:right="149" w:firstLine="316"/>
              <w:rPr>
                <w:rFonts w:ascii="A-OTF Futo Go B101 Pr6N" w:eastAsia="A-OTF Futo Go B101 Pr6N" w:hint="eastAsia"/>
                <w:b/>
                <w:sz w:val="22"/>
              </w:rPr>
            </w:pPr>
            <w:r>
              <w:rPr>
                <w:rFonts w:ascii="A-OTF Futo Go B101 Pr6N" w:eastAsia="A-OTF Futo Go B101 Pr6N" w:hint="eastAsia"/>
                <w:b/>
                <w:sz w:val="22"/>
              </w:rPr>
              <w:t>悪 く </w:t>
            </w:r>
            <w:r>
              <w:rPr>
                <w:rFonts w:ascii="A-OTF Futo Go B101 Pr6N" w:eastAsia="A-OTF Futo Go B101 Pr6N" w:hint="eastAsia"/>
                <w:b/>
                <w:spacing w:val="-4"/>
                <w:w w:val="95"/>
                <w:sz w:val="22"/>
              </w:rPr>
              <w:t>なっている</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平成１３年</w:t>
              <w:tab/>
            </w:r>
            <w:r>
              <w:rPr>
                <w:rFonts w:ascii="A-OTF Futo Go B101 Pr6N" w:eastAsia="A-OTF Futo Go B101 Pr6N" w:hint="eastAsia"/>
                <w:b/>
                <w:spacing w:val="-1"/>
                <w:w w:val="95"/>
                <w:sz w:val="22"/>
              </w:rPr>
              <w:t>７月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53.3</w:t>
            </w:r>
          </w:p>
        </w:tc>
        <w:tc>
          <w:tcPr>
            <w:tcW w:w="1409" w:type="dxa"/>
          </w:tcPr>
          <w:p>
            <w:pPr>
              <w:pStyle w:val="TableParagraph"/>
              <w:ind w:right="127"/>
              <w:jc w:val="right"/>
              <w:rPr>
                <w:sz w:val="22"/>
              </w:rPr>
            </w:pPr>
            <w:r>
              <w:rPr>
                <w:sz w:val="22"/>
              </w:rPr>
              <w:t>20.0</w:t>
            </w:r>
          </w:p>
        </w:tc>
        <w:tc>
          <w:tcPr>
            <w:tcW w:w="1409" w:type="dxa"/>
          </w:tcPr>
          <w:p>
            <w:pPr>
              <w:pStyle w:val="TableParagraph"/>
              <w:ind w:right="129"/>
              <w:jc w:val="right"/>
              <w:rPr>
                <w:sz w:val="22"/>
              </w:rPr>
            </w:pPr>
            <w:r>
              <w:rPr>
                <w:sz w:val="22"/>
              </w:rPr>
              <w:t>26.7</w:t>
            </w:r>
          </w:p>
        </w:tc>
      </w:tr>
      <w:tr>
        <w:trPr>
          <w:trHeight w:val="251" w:hRule="atLeast"/>
        </w:trPr>
        <w:tc>
          <w:tcPr>
            <w:tcW w:w="2155" w:type="dxa"/>
            <w:shd w:val="clear" w:color="auto" w:fill="CCFFCC"/>
          </w:tcPr>
          <w:p>
            <w:pPr>
              <w:pStyle w:val="TableParagraph"/>
              <w:ind w:right="203"/>
              <w:jc w:val="right"/>
              <w:rPr>
                <w:rFonts w:ascii="A-OTF Futo Go B101 Pr6N" w:eastAsia="A-OTF Futo Go B101 Pr6N" w:hint="eastAsia"/>
                <w:b/>
                <w:sz w:val="22"/>
              </w:rPr>
            </w:pPr>
            <w:r>
              <w:rPr>
                <w:rFonts w:ascii="A-OTF Futo Go B101 Pr6N" w:eastAsia="A-OTF Futo Go B101 Pr6N" w:hint="eastAsia"/>
                <w:b/>
                <w:w w:val="95"/>
                <w:sz w:val="22"/>
              </w:rPr>
              <w:t>平成１３年１０月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23.3</w:t>
            </w:r>
          </w:p>
        </w:tc>
        <w:tc>
          <w:tcPr>
            <w:tcW w:w="1409" w:type="dxa"/>
          </w:tcPr>
          <w:p>
            <w:pPr>
              <w:pStyle w:val="TableParagraph"/>
              <w:ind w:right="127"/>
              <w:jc w:val="right"/>
              <w:rPr>
                <w:sz w:val="22"/>
              </w:rPr>
            </w:pPr>
            <w:r>
              <w:rPr>
                <w:sz w:val="22"/>
              </w:rPr>
              <w:t>46.7</w:t>
            </w:r>
          </w:p>
        </w:tc>
        <w:tc>
          <w:tcPr>
            <w:tcW w:w="1409" w:type="dxa"/>
          </w:tcPr>
          <w:p>
            <w:pPr>
              <w:pStyle w:val="TableParagraph"/>
              <w:ind w:right="129"/>
              <w:jc w:val="right"/>
              <w:rPr>
                <w:sz w:val="22"/>
              </w:rPr>
            </w:pPr>
            <w:r>
              <w:rPr>
                <w:sz w:val="22"/>
              </w:rPr>
              <w:t>30.0</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１月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30.0</w:t>
            </w:r>
          </w:p>
        </w:tc>
        <w:tc>
          <w:tcPr>
            <w:tcW w:w="1409" w:type="dxa"/>
          </w:tcPr>
          <w:p>
            <w:pPr>
              <w:pStyle w:val="TableParagraph"/>
              <w:ind w:right="127"/>
              <w:jc w:val="right"/>
              <w:rPr>
                <w:sz w:val="22"/>
              </w:rPr>
            </w:pPr>
            <w:r>
              <w:rPr>
                <w:sz w:val="22"/>
              </w:rPr>
              <w:t>33.3</w:t>
            </w:r>
          </w:p>
        </w:tc>
        <w:tc>
          <w:tcPr>
            <w:tcW w:w="1409" w:type="dxa"/>
          </w:tcPr>
          <w:p>
            <w:pPr>
              <w:pStyle w:val="TableParagraph"/>
              <w:ind w:right="129"/>
              <w:jc w:val="right"/>
              <w:rPr>
                <w:sz w:val="22"/>
              </w:rPr>
            </w:pPr>
            <w:r>
              <w:rPr>
                <w:sz w:val="22"/>
              </w:rPr>
              <w:t>36.7</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４月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11.1</w:t>
            </w:r>
          </w:p>
        </w:tc>
        <w:tc>
          <w:tcPr>
            <w:tcW w:w="1409" w:type="dxa"/>
          </w:tcPr>
          <w:p>
            <w:pPr>
              <w:pStyle w:val="TableParagraph"/>
              <w:ind w:right="127"/>
              <w:jc w:val="right"/>
              <w:rPr>
                <w:sz w:val="22"/>
              </w:rPr>
            </w:pPr>
            <w:r>
              <w:rPr>
                <w:sz w:val="22"/>
              </w:rPr>
              <w:t>44.4</w:t>
            </w:r>
          </w:p>
        </w:tc>
        <w:tc>
          <w:tcPr>
            <w:tcW w:w="1409" w:type="dxa"/>
          </w:tcPr>
          <w:p>
            <w:pPr>
              <w:pStyle w:val="TableParagraph"/>
              <w:ind w:right="127"/>
              <w:jc w:val="right"/>
              <w:rPr>
                <w:sz w:val="22"/>
              </w:rPr>
            </w:pPr>
            <w:r>
              <w:rPr>
                <w:sz w:val="22"/>
              </w:rPr>
              <w:t>25.9</w:t>
            </w:r>
          </w:p>
        </w:tc>
        <w:tc>
          <w:tcPr>
            <w:tcW w:w="1409" w:type="dxa"/>
          </w:tcPr>
          <w:p>
            <w:pPr>
              <w:pStyle w:val="TableParagraph"/>
              <w:ind w:right="129"/>
              <w:jc w:val="right"/>
              <w:rPr>
                <w:sz w:val="22"/>
              </w:rPr>
            </w:pPr>
            <w:r>
              <w:rPr>
                <w:sz w:val="22"/>
              </w:rPr>
              <w:t>18.5</w:t>
            </w:r>
          </w:p>
        </w:tc>
      </w:tr>
    </w:tbl>
    <w:p>
      <w:pPr>
        <w:pStyle w:val="BodyText"/>
        <w:rPr>
          <w:sz w:val="30"/>
        </w:rPr>
      </w:pPr>
    </w:p>
    <w:p>
      <w:pPr>
        <w:pStyle w:val="BodyText"/>
        <w:spacing w:before="13"/>
        <w:rPr>
          <w:sz w:val="28"/>
        </w:rPr>
      </w:pPr>
    </w:p>
    <w:p>
      <w:pPr>
        <w:pStyle w:val="Heading2"/>
        <w:spacing w:line="320" w:lineRule="exact"/>
      </w:pPr>
      <w:r>
        <w:rPr/>
        <w:t>＜津軽地区＞</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平成１３年</w:t>
            </w: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69" w:right="433"/>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95"/>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69" w:right="434"/>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69" w:right="435"/>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084" w:val="left" w:leader="none"/>
              </w:tabs>
              <w:ind w:left="239"/>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9"/>
              <w:jc w:val="right"/>
              <w:rPr>
                <w:rFonts w:ascii="A-OTF Futo Go B101 Pr6N"/>
                <w:b/>
                <w:sz w:val="22"/>
              </w:rPr>
            </w:pPr>
            <w:r>
              <w:rPr>
                <w:rFonts w:ascii="A-OTF Futo Go B101 Pr6N"/>
                <w:b/>
                <w:sz w:val="22"/>
              </w:rPr>
              <w:t>32.5</w:t>
            </w:r>
          </w:p>
        </w:tc>
        <w:tc>
          <w:tcPr>
            <w:tcW w:w="1409" w:type="dxa"/>
          </w:tcPr>
          <w:p>
            <w:pPr>
              <w:pStyle w:val="TableParagraph"/>
              <w:ind w:right="19"/>
              <w:jc w:val="right"/>
              <w:rPr>
                <w:rFonts w:ascii="A-OTF Futo Go B101 Pr6N"/>
                <w:b/>
                <w:sz w:val="22"/>
              </w:rPr>
            </w:pPr>
            <w:r>
              <w:rPr>
                <w:rFonts w:ascii="A-OTF Futo Go B101 Pr6N"/>
                <w:b/>
                <w:sz w:val="22"/>
              </w:rPr>
              <w:t>23.3</w:t>
            </w:r>
          </w:p>
        </w:tc>
        <w:tc>
          <w:tcPr>
            <w:tcW w:w="1409" w:type="dxa"/>
          </w:tcPr>
          <w:p>
            <w:pPr>
              <w:pStyle w:val="TableParagraph"/>
              <w:ind w:right="19"/>
              <w:jc w:val="right"/>
              <w:rPr>
                <w:rFonts w:ascii="A-OTF Futo Go B101 Pr6N"/>
                <w:b/>
                <w:sz w:val="22"/>
              </w:rPr>
            </w:pPr>
            <w:r>
              <w:rPr>
                <w:rFonts w:ascii="A-OTF Futo Go B101 Pr6N"/>
                <w:b/>
                <w:sz w:val="22"/>
              </w:rPr>
              <w:t>34.5</w:t>
            </w:r>
          </w:p>
        </w:tc>
        <w:tc>
          <w:tcPr>
            <w:tcW w:w="1409" w:type="dxa"/>
          </w:tcPr>
          <w:p>
            <w:pPr>
              <w:pStyle w:val="TableParagraph"/>
              <w:ind w:right="125"/>
              <w:jc w:val="right"/>
              <w:rPr>
                <w:rFonts w:ascii="A-OTF Futo Go B101 Pr6N"/>
                <w:b/>
                <w:sz w:val="22"/>
              </w:rPr>
            </w:pPr>
            <w:r>
              <w:rPr>
                <w:rFonts w:ascii="A-OTF Futo Go B101 Pr6N"/>
                <w:b/>
                <w:sz w:val="22"/>
              </w:rPr>
              <w:t>42.3</w:t>
            </w:r>
          </w:p>
        </w:tc>
      </w:tr>
      <w:tr>
        <w:trPr>
          <w:trHeight w:val="251" w:hRule="atLeast"/>
        </w:trPr>
        <w:tc>
          <w:tcPr>
            <w:tcW w:w="360" w:type="dxa"/>
            <w:vMerge w:val="restart"/>
            <w:tcBorders>
              <w:top w:val="nil"/>
            </w:tcBorders>
            <w:shd w:val="clear" w:color="auto" w:fill="CCFFCC"/>
          </w:tcPr>
          <w:p>
            <w:pPr>
              <w:pStyle w:val="TableParagraph"/>
              <w:spacing w:line="240" w:lineRule="auto"/>
              <w:rPr>
                <w:rFonts w:ascii="Times New Roman"/>
                <w:sz w:val="22"/>
              </w:rPr>
            </w:pPr>
          </w:p>
        </w:tc>
        <w:tc>
          <w:tcPr>
            <w:tcW w:w="1795" w:type="dxa"/>
            <w:gridSpan w:val="2"/>
            <w:tcBorders>
              <w:bottom w:val="nil"/>
            </w:tcBorders>
            <w:shd w:val="clear" w:color="auto" w:fill="CCFFCC"/>
          </w:tcPr>
          <w:p>
            <w:pPr>
              <w:pStyle w:val="TableParagraph"/>
              <w:ind w:left="37"/>
              <w:rPr>
                <w:sz w:val="22"/>
              </w:rPr>
            </w:pPr>
            <w:r>
              <w:rPr>
                <w:sz w:val="22"/>
              </w:rPr>
              <w:t>家計関連</w:t>
            </w:r>
          </w:p>
        </w:tc>
        <w:tc>
          <w:tcPr>
            <w:tcW w:w="1409" w:type="dxa"/>
          </w:tcPr>
          <w:p>
            <w:pPr>
              <w:pStyle w:val="TableParagraph"/>
              <w:ind w:right="16"/>
              <w:jc w:val="right"/>
              <w:rPr>
                <w:sz w:val="22"/>
              </w:rPr>
            </w:pPr>
            <w:r>
              <w:rPr>
                <w:sz w:val="22"/>
              </w:rPr>
              <w:t>37.5</w:t>
            </w:r>
          </w:p>
        </w:tc>
        <w:tc>
          <w:tcPr>
            <w:tcW w:w="1409" w:type="dxa"/>
          </w:tcPr>
          <w:p>
            <w:pPr>
              <w:pStyle w:val="TableParagraph"/>
              <w:ind w:right="18"/>
              <w:jc w:val="right"/>
              <w:rPr>
                <w:sz w:val="22"/>
              </w:rPr>
            </w:pPr>
            <w:r>
              <w:rPr>
                <w:sz w:val="22"/>
              </w:rPr>
              <w:t>25.0</w:t>
            </w:r>
          </w:p>
        </w:tc>
        <w:tc>
          <w:tcPr>
            <w:tcW w:w="1409" w:type="dxa"/>
          </w:tcPr>
          <w:p>
            <w:pPr>
              <w:pStyle w:val="TableParagraph"/>
              <w:ind w:right="17"/>
              <w:jc w:val="right"/>
              <w:rPr>
                <w:sz w:val="22"/>
              </w:rPr>
            </w:pPr>
            <w:r>
              <w:rPr>
                <w:sz w:val="22"/>
              </w:rPr>
              <w:t>41.7</w:t>
            </w:r>
          </w:p>
        </w:tc>
        <w:tc>
          <w:tcPr>
            <w:tcW w:w="1409" w:type="dxa"/>
          </w:tcPr>
          <w:p>
            <w:pPr>
              <w:pStyle w:val="TableParagraph"/>
              <w:ind w:right="127"/>
              <w:jc w:val="right"/>
              <w:rPr>
                <w:sz w:val="22"/>
              </w:rPr>
            </w:pPr>
            <w:r>
              <w:rPr>
                <w:sz w:val="22"/>
              </w:rPr>
              <w:t>40.8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rPr>
                <w:rFonts w:ascii="Times New Roman"/>
                <w:sz w:val="22"/>
              </w:rPr>
            </w:pPr>
          </w:p>
        </w:tc>
        <w:tc>
          <w:tcPr>
            <w:tcW w:w="1435" w:type="dxa"/>
            <w:shd w:val="clear" w:color="auto" w:fill="CCFFCC"/>
          </w:tcPr>
          <w:p>
            <w:pPr>
              <w:pStyle w:val="TableParagraph"/>
              <w:ind w:left="38"/>
              <w:rPr>
                <w:sz w:val="22"/>
              </w:rPr>
            </w:pPr>
            <w:r>
              <w:rPr>
                <w:sz w:val="22"/>
              </w:rPr>
              <w:t>小売</w:t>
            </w:r>
          </w:p>
        </w:tc>
        <w:tc>
          <w:tcPr>
            <w:tcW w:w="1409" w:type="dxa"/>
          </w:tcPr>
          <w:p>
            <w:pPr>
              <w:pStyle w:val="TableParagraph"/>
              <w:ind w:right="16"/>
              <w:jc w:val="right"/>
              <w:rPr>
                <w:sz w:val="22"/>
              </w:rPr>
            </w:pPr>
            <w:r>
              <w:rPr>
                <w:sz w:val="22"/>
              </w:rPr>
              <w:t>30.6</w:t>
            </w:r>
          </w:p>
        </w:tc>
        <w:tc>
          <w:tcPr>
            <w:tcW w:w="1409" w:type="dxa"/>
          </w:tcPr>
          <w:p>
            <w:pPr>
              <w:pStyle w:val="TableParagraph"/>
              <w:ind w:right="18"/>
              <w:jc w:val="right"/>
              <w:rPr>
                <w:sz w:val="22"/>
              </w:rPr>
            </w:pPr>
            <w:r>
              <w:rPr>
                <w:sz w:val="22"/>
              </w:rPr>
              <w:t>30.6</w:t>
            </w:r>
          </w:p>
        </w:tc>
        <w:tc>
          <w:tcPr>
            <w:tcW w:w="1409" w:type="dxa"/>
          </w:tcPr>
          <w:p>
            <w:pPr>
              <w:pStyle w:val="TableParagraph"/>
              <w:ind w:right="17"/>
              <w:jc w:val="right"/>
              <w:rPr>
                <w:sz w:val="22"/>
              </w:rPr>
            </w:pPr>
            <w:r>
              <w:rPr>
                <w:sz w:val="22"/>
              </w:rPr>
              <w:t>44.4</w:t>
            </w:r>
          </w:p>
        </w:tc>
        <w:tc>
          <w:tcPr>
            <w:tcW w:w="1409" w:type="dxa"/>
            <w:tcBorders>
              <w:bottom w:val="single" w:sz="8" w:space="0" w:color="7E7E7E"/>
            </w:tcBorders>
          </w:tcPr>
          <w:p>
            <w:pPr>
              <w:pStyle w:val="TableParagraph"/>
              <w:ind w:right="127"/>
              <w:jc w:val="right"/>
              <w:rPr>
                <w:sz w:val="22"/>
              </w:rPr>
            </w:pPr>
            <w:r>
              <w:rPr>
                <w:sz w:val="22"/>
              </w:rPr>
              <w:t>43.8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飲食</w:t>
            </w:r>
          </w:p>
        </w:tc>
        <w:tc>
          <w:tcPr>
            <w:tcW w:w="1409" w:type="dxa"/>
          </w:tcPr>
          <w:p>
            <w:pPr>
              <w:pStyle w:val="TableParagraph"/>
              <w:ind w:right="16"/>
              <w:jc w:val="right"/>
              <w:rPr>
                <w:sz w:val="22"/>
              </w:rPr>
            </w:pPr>
            <w:r>
              <w:rPr>
                <w:sz w:val="22"/>
              </w:rPr>
              <w:t>41.7</w:t>
            </w:r>
          </w:p>
        </w:tc>
        <w:tc>
          <w:tcPr>
            <w:tcW w:w="1409" w:type="dxa"/>
          </w:tcPr>
          <w:p>
            <w:pPr>
              <w:pStyle w:val="TableParagraph"/>
              <w:ind w:right="18"/>
              <w:jc w:val="right"/>
              <w:rPr>
                <w:sz w:val="22"/>
              </w:rPr>
            </w:pPr>
            <w:r>
              <w:rPr>
                <w:w w:val="105"/>
                <w:sz w:val="22"/>
              </w:rPr>
              <w:t>8.3</w:t>
            </w:r>
          </w:p>
        </w:tc>
        <w:tc>
          <w:tcPr>
            <w:tcW w:w="1409" w:type="dxa"/>
          </w:tcPr>
          <w:p>
            <w:pPr>
              <w:pStyle w:val="TableParagraph"/>
              <w:ind w:right="17"/>
              <w:jc w:val="right"/>
              <w:rPr>
                <w:sz w:val="22"/>
              </w:rPr>
            </w:pPr>
            <w:r>
              <w:rPr>
                <w:sz w:val="22"/>
              </w:rPr>
              <w:t>41.7</w:t>
            </w:r>
          </w:p>
        </w:tc>
        <w:tc>
          <w:tcPr>
            <w:tcW w:w="1409" w:type="dxa"/>
            <w:tcBorders>
              <w:top w:val="single" w:sz="8" w:space="0" w:color="7E7E7E"/>
              <w:bottom w:val="single" w:sz="8" w:space="0" w:color="7E7E7E"/>
            </w:tcBorders>
          </w:tcPr>
          <w:p>
            <w:pPr>
              <w:pStyle w:val="TableParagraph"/>
              <w:ind w:right="127"/>
              <w:jc w:val="right"/>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サービス</w:t>
            </w:r>
          </w:p>
        </w:tc>
        <w:tc>
          <w:tcPr>
            <w:tcW w:w="1409" w:type="dxa"/>
          </w:tcPr>
          <w:p>
            <w:pPr>
              <w:pStyle w:val="TableParagraph"/>
              <w:ind w:right="16"/>
              <w:jc w:val="right"/>
              <w:rPr>
                <w:sz w:val="22"/>
              </w:rPr>
            </w:pPr>
            <w:r>
              <w:rPr>
                <w:sz w:val="22"/>
              </w:rPr>
              <w:t>43.8</w:t>
            </w:r>
          </w:p>
        </w:tc>
        <w:tc>
          <w:tcPr>
            <w:tcW w:w="1409" w:type="dxa"/>
          </w:tcPr>
          <w:p>
            <w:pPr>
              <w:pStyle w:val="TableParagraph"/>
              <w:ind w:right="18"/>
              <w:jc w:val="right"/>
              <w:rPr>
                <w:sz w:val="22"/>
              </w:rPr>
            </w:pPr>
            <w:r>
              <w:rPr>
                <w:sz w:val="22"/>
              </w:rPr>
              <w:t>25.0</w:t>
            </w:r>
          </w:p>
        </w:tc>
        <w:tc>
          <w:tcPr>
            <w:tcW w:w="1409" w:type="dxa"/>
          </w:tcPr>
          <w:p>
            <w:pPr>
              <w:pStyle w:val="TableParagraph"/>
              <w:ind w:right="17"/>
              <w:jc w:val="right"/>
              <w:rPr>
                <w:sz w:val="22"/>
              </w:rPr>
            </w:pPr>
            <w:r>
              <w:rPr>
                <w:sz w:val="22"/>
              </w:rPr>
              <w:t>46.4</w:t>
            </w:r>
          </w:p>
        </w:tc>
        <w:tc>
          <w:tcPr>
            <w:tcW w:w="1409" w:type="dxa"/>
            <w:tcBorders>
              <w:top w:val="single" w:sz="8" w:space="0" w:color="7E7E7E"/>
              <w:bottom w:val="single" w:sz="8" w:space="0" w:color="7E7E7E"/>
            </w:tcBorders>
          </w:tcPr>
          <w:p>
            <w:pPr>
              <w:pStyle w:val="TableParagraph"/>
              <w:ind w:right="127"/>
              <w:jc w:val="right"/>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住宅</w:t>
            </w:r>
          </w:p>
        </w:tc>
        <w:tc>
          <w:tcPr>
            <w:tcW w:w="1409" w:type="dxa"/>
          </w:tcPr>
          <w:p>
            <w:pPr>
              <w:pStyle w:val="TableParagraph"/>
              <w:ind w:right="16"/>
              <w:jc w:val="right"/>
              <w:rPr>
                <w:sz w:val="22"/>
              </w:rPr>
            </w:pPr>
            <w:r>
              <w:rPr>
                <w:sz w:val="22"/>
              </w:rPr>
              <w:t>37.5</w:t>
            </w:r>
          </w:p>
        </w:tc>
        <w:tc>
          <w:tcPr>
            <w:tcW w:w="1409" w:type="dxa"/>
          </w:tcPr>
          <w:p>
            <w:pPr>
              <w:pStyle w:val="TableParagraph"/>
              <w:ind w:right="18"/>
              <w:jc w:val="right"/>
              <w:rPr>
                <w:sz w:val="22"/>
              </w:rPr>
            </w:pPr>
            <w:r>
              <w:rPr>
                <w:sz w:val="22"/>
              </w:rPr>
              <w:t>25.0</w:t>
            </w:r>
          </w:p>
        </w:tc>
        <w:tc>
          <w:tcPr>
            <w:tcW w:w="1409" w:type="dxa"/>
          </w:tcPr>
          <w:p>
            <w:pPr>
              <w:pStyle w:val="TableParagraph"/>
              <w:ind w:right="17"/>
              <w:jc w:val="right"/>
              <w:rPr>
                <w:sz w:val="22"/>
              </w:rPr>
            </w:pPr>
            <w:r>
              <w:rPr>
                <w:sz w:val="22"/>
              </w:rPr>
              <w:t>12.5</w:t>
            </w:r>
          </w:p>
        </w:tc>
        <w:tc>
          <w:tcPr>
            <w:tcW w:w="1409" w:type="dxa"/>
            <w:tcBorders>
              <w:top w:val="single" w:sz="8" w:space="0" w:color="7E7E7E"/>
            </w:tcBorders>
          </w:tcPr>
          <w:p>
            <w:pPr>
              <w:pStyle w:val="TableParagraph"/>
              <w:ind w:right="127"/>
              <w:jc w:val="right"/>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企業関連</w:t>
            </w:r>
          </w:p>
        </w:tc>
        <w:tc>
          <w:tcPr>
            <w:tcW w:w="1409" w:type="dxa"/>
          </w:tcPr>
          <w:p>
            <w:pPr>
              <w:pStyle w:val="TableParagraph"/>
              <w:ind w:right="16"/>
              <w:jc w:val="right"/>
              <w:rPr>
                <w:sz w:val="22"/>
              </w:rPr>
            </w:pPr>
            <w:r>
              <w:rPr>
                <w:sz w:val="22"/>
              </w:rPr>
              <w:t>12.5</w:t>
            </w:r>
          </w:p>
        </w:tc>
        <w:tc>
          <w:tcPr>
            <w:tcW w:w="1409" w:type="dxa"/>
          </w:tcPr>
          <w:p>
            <w:pPr>
              <w:pStyle w:val="TableParagraph"/>
              <w:ind w:right="18"/>
              <w:jc w:val="right"/>
              <w:rPr>
                <w:sz w:val="22"/>
              </w:rPr>
            </w:pPr>
            <w:r>
              <w:rPr>
                <w:sz w:val="22"/>
              </w:rPr>
              <w:t>12.5</w:t>
            </w:r>
          </w:p>
        </w:tc>
        <w:tc>
          <w:tcPr>
            <w:tcW w:w="1409" w:type="dxa"/>
          </w:tcPr>
          <w:p>
            <w:pPr>
              <w:pStyle w:val="TableParagraph"/>
              <w:ind w:right="17"/>
              <w:jc w:val="right"/>
              <w:rPr>
                <w:sz w:val="22"/>
              </w:rPr>
            </w:pPr>
            <w:r>
              <w:rPr>
                <w:w w:val="105"/>
                <w:sz w:val="22"/>
              </w:rPr>
              <w:t>8.3</w:t>
            </w:r>
          </w:p>
        </w:tc>
        <w:tc>
          <w:tcPr>
            <w:tcW w:w="1409" w:type="dxa"/>
          </w:tcPr>
          <w:p>
            <w:pPr>
              <w:pStyle w:val="TableParagraph"/>
              <w:ind w:right="127"/>
              <w:jc w:val="right"/>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雇用関連</w:t>
            </w:r>
          </w:p>
        </w:tc>
        <w:tc>
          <w:tcPr>
            <w:tcW w:w="1409" w:type="dxa"/>
          </w:tcPr>
          <w:p>
            <w:pPr>
              <w:pStyle w:val="TableParagraph"/>
              <w:ind w:right="16"/>
              <w:jc w:val="right"/>
              <w:rPr>
                <w:sz w:val="22"/>
              </w:rPr>
            </w:pPr>
            <w:r>
              <w:rPr>
                <w:sz w:val="22"/>
              </w:rPr>
              <w:t>37.5</w:t>
            </w:r>
          </w:p>
        </w:tc>
        <w:tc>
          <w:tcPr>
            <w:tcW w:w="1409" w:type="dxa"/>
          </w:tcPr>
          <w:p>
            <w:pPr>
              <w:pStyle w:val="TableParagraph"/>
              <w:ind w:right="18"/>
              <w:jc w:val="right"/>
              <w:rPr>
                <w:sz w:val="22"/>
              </w:rPr>
            </w:pPr>
            <w:r>
              <w:rPr>
                <w:sz w:val="22"/>
              </w:rPr>
              <w:t>37.5</w:t>
            </w:r>
          </w:p>
        </w:tc>
        <w:tc>
          <w:tcPr>
            <w:tcW w:w="1409" w:type="dxa"/>
          </w:tcPr>
          <w:p>
            <w:pPr>
              <w:pStyle w:val="TableParagraph"/>
              <w:ind w:right="17"/>
              <w:jc w:val="right"/>
              <w:rPr>
                <w:sz w:val="22"/>
              </w:rPr>
            </w:pPr>
            <w:r>
              <w:rPr>
                <w:sz w:val="22"/>
              </w:rPr>
              <w:t>37.5</w:t>
            </w:r>
          </w:p>
        </w:tc>
        <w:tc>
          <w:tcPr>
            <w:tcW w:w="1409" w:type="dxa"/>
          </w:tcPr>
          <w:p>
            <w:pPr>
              <w:pStyle w:val="TableParagraph"/>
              <w:ind w:right="127"/>
              <w:jc w:val="right"/>
              <w:rPr>
                <w:sz w:val="22"/>
              </w:rPr>
            </w:pPr>
            <w:r>
              <w:rPr>
                <w:sz w:val="22"/>
              </w:rPr>
              <w:t>50.0</w:t>
            </w:r>
          </w:p>
        </w:tc>
      </w:tr>
    </w:tbl>
    <w:p>
      <w:pPr>
        <w:pStyle w:val="BodyText"/>
        <w:spacing w:before="228"/>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shd w:val="clear" w:color="auto" w:fill="CCFFCC"/>
          </w:tcPr>
          <w:p>
            <w:pPr>
              <w:pStyle w:val="TableParagraph"/>
              <w:spacing w:line="86" w:lineRule="auto"/>
              <w:ind w:left="182" w:right="148" w:firstLine="316"/>
              <w:rPr>
                <w:rFonts w:ascii="A-OTF Futo Go B101 Pr6N" w:eastAsia="A-OTF Futo Go B101 Pr6N" w:hint="eastAsia"/>
                <w:b/>
                <w:sz w:val="22"/>
              </w:rPr>
            </w:pPr>
            <w:r>
              <w:rPr>
                <w:rFonts w:ascii="A-OTF Futo Go B101 Pr6N" w:eastAsia="A-OTF Futo Go B101 Pr6N" w:hint="eastAsia"/>
                <w:b/>
                <w:sz w:val="22"/>
              </w:rPr>
              <w:t>良 く </w:t>
            </w:r>
            <w:r>
              <w:rPr>
                <w:rFonts w:ascii="A-OTF Futo Go B101 Pr6N" w:eastAsia="A-OTF Futo Go B101 Pr6N" w:hint="eastAsia"/>
                <w:b/>
                <w:spacing w:val="-4"/>
                <w:w w:val="95"/>
                <w:sz w:val="22"/>
              </w:rPr>
              <w:t>なっている</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やや良く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406" w:lineRule="exact"/>
              <w:ind w:right="146"/>
              <w:jc w:val="right"/>
              <w:rPr>
                <w:rFonts w:ascii="A-OTF Futo Go B101 Pr6N" w:eastAsia="A-OTF Futo Go B101 Pr6N" w:hint="eastAsia"/>
                <w:b/>
                <w:sz w:val="22"/>
              </w:rPr>
            </w:pPr>
            <w:r>
              <w:rPr>
                <w:rFonts w:ascii="A-OTF Futo Go B101 Pr6N" w:eastAsia="A-OTF Futo Go B101 Pr6N" w:hint="eastAsia"/>
                <w:b/>
                <w:w w:val="95"/>
                <w:sz w:val="22"/>
              </w:rPr>
              <w:t>変わらない</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やや悪く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86" w:lineRule="auto"/>
              <w:ind w:left="181" w:right="149" w:firstLine="316"/>
              <w:rPr>
                <w:rFonts w:ascii="A-OTF Futo Go B101 Pr6N" w:eastAsia="A-OTF Futo Go B101 Pr6N" w:hint="eastAsia"/>
                <w:b/>
                <w:sz w:val="22"/>
              </w:rPr>
            </w:pPr>
            <w:r>
              <w:rPr>
                <w:rFonts w:ascii="A-OTF Futo Go B101 Pr6N" w:eastAsia="A-OTF Futo Go B101 Pr6N" w:hint="eastAsia"/>
                <w:b/>
                <w:sz w:val="22"/>
              </w:rPr>
              <w:t>悪 く </w:t>
            </w:r>
            <w:r>
              <w:rPr>
                <w:rFonts w:ascii="A-OTF Futo Go B101 Pr6N" w:eastAsia="A-OTF Futo Go B101 Pr6N" w:hint="eastAsia"/>
                <w:b/>
                <w:spacing w:val="-4"/>
                <w:w w:val="95"/>
                <w:sz w:val="22"/>
              </w:rPr>
              <w:t>なっている</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平成１３年</w:t>
              <w:tab/>
            </w:r>
            <w:r>
              <w:rPr>
                <w:rFonts w:ascii="A-OTF Futo Go B101 Pr6N" w:eastAsia="A-OTF Futo Go B101 Pr6N" w:hint="eastAsia"/>
                <w:b/>
                <w:spacing w:val="-1"/>
                <w:w w:val="95"/>
                <w:sz w:val="22"/>
              </w:rPr>
              <w:t>７月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6.7</w:t>
            </w:r>
          </w:p>
        </w:tc>
        <w:tc>
          <w:tcPr>
            <w:tcW w:w="1409" w:type="dxa"/>
          </w:tcPr>
          <w:p>
            <w:pPr>
              <w:pStyle w:val="TableParagraph"/>
              <w:ind w:right="127"/>
              <w:jc w:val="right"/>
              <w:rPr>
                <w:sz w:val="22"/>
              </w:rPr>
            </w:pPr>
            <w:r>
              <w:rPr>
                <w:sz w:val="22"/>
              </w:rPr>
              <w:t>30.0</w:t>
            </w:r>
          </w:p>
        </w:tc>
        <w:tc>
          <w:tcPr>
            <w:tcW w:w="1409" w:type="dxa"/>
          </w:tcPr>
          <w:p>
            <w:pPr>
              <w:pStyle w:val="TableParagraph"/>
              <w:ind w:right="127"/>
              <w:jc w:val="right"/>
              <w:rPr>
                <w:sz w:val="22"/>
              </w:rPr>
            </w:pPr>
            <w:r>
              <w:rPr>
                <w:sz w:val="22"/>
              </w:rPr>
              <w:t>50.0</w:t>
            </w:r>
          </w:p>
        </w:tc>
        <w:tc>
          <w:tcPr>
            <w:tcW w:w="1409" w:type="dxa"/>
          </w:tcPr>
          <w:p>
            <w:pPr>
              <w:pStyle w:val="TableParagraph"/>
              <w:ind w:right="129"/>
              <w:jc w:val="right"/>
              <w:rPr>
                <w:sz w:val="22"/>
              </w:rPr>
            </w:pPr>
            <w:r>
              <w:rPr>
                <w:sz w:val="22"/>
              </w:rPr>
              <w:t>13.3</w:t>
            </w:r>
          </w:p>
        </w:tc>
      </w:tr>
      <w:tr>
        <w:trPr>
          <w:trHeight w:val="251" w:hRule="atLeast"/>
        </w:trPr>
        <w:tc>
          <w:tcPr>
            <w:tcW w:w="2155" w:type="dxa"/>
            <w:shd w:val="clear" w:color="auto" w:fill="CCFFCC"/>
          </w:tcPr>
          <w:p>
            <w:pPr>
              <w:pStyle w:val="TableParagraph"/>
              <w:ind w:right="203"/>
              <w:jc w:val="right"/>
              <w:rPr>
                <w:rFonts w:ascii="A-OTF Futo Go B101 Pr6N" w:eastAsia="A-OTF Futo Go B101 Pr6N" w:hint="eastAsia"/>
                <w:b/>
                <w:sz w:val="22"/>
              </w:rPr>
            </w:pPr>
            <w:r>
              <w:rPr>
                <w:rFonts w:ascii="A-OTF Futo Go B101 Pr6N" w:eastAsia="A-OTF Futo Go B101 Pr6N" w:hint="eastAsia"/>
                <w:b/>
                <w:w w:val="95"/>
                <w:sz w:val="22"/>
              </w:rPr>
              <w:t>平成１３年１０月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3.3</w:t>
            </w:r>
          </w:p>
        </w:tc>
        <w:tc>
          <w:tcPr>
            <w:tcW w:w="1409" w:type="dxa"/>
          </w:tcPr>
          <w:p>
            <w:pPr>
              <w:pStyle w:val="TableParagraph"/>
              <w:ind w:right="127"/>
              <w:jc w:val="right"/>
              <w:rPr>
                <w:sz w:val="22"/>
              </w:rPr>
            </w:pPr>
            <w:r>
              <w:rPr>
                <w:sz w:val="22"/>
              </w:rPr>
              <w:t>16.7</w:t>
            </w:r>
          </w:p>
        </w:tc>
        <w:tc>
          <w:tcPr>
            <w:tcW w:w="1409" w:type="dxa"/>
          </w:tcPr>
          <w:p>
            <w:pPr>
              <w:pStyle w:val="TableParagraph"/>
              <w:ind w:right="127"/>
              <w:jc w:val="right"/>
              <w:rPr>
                <w:sz w:val="22"/>
              </w:rPr>
            </w:pPr>
            <w:r>
              <w:rPr>
                <w:sz w:val="22"/>
              </w:rPr>
              <w:t>50.0</w:t>
            </w:r>
          </w:p>
        </w:tc>
        <w:tc>
          <w:tcPr>
            <w:tcW w:w="1409" w:type="dxa"/>
          </w:tcPr>
          <w:p>
            <w:pPr>
              <w:pStyle w:val="TableParagraph"/>
              <w:ind w:right="129"/>
              <w:jc w:val="right"/>
              <w:rPr>
                <w:sz w:val="22"/>
              </w:rPr>
            </w:pPr>
            <w:r>
              <w:rPr>
                <w:sz w:val="22"/>
              </w:rPr>
              <w:t>30.0</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１月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20.7</w:t>
            </w:r>
          </w:p>
        </w:tc>
        <w:tc>
          <w:tcPr>
            <w:tcW w:w="1409" w:type="dxa"/>
          </w:tcPr>
          <w:p>
            <w:pPr>
              <w:pStyle w:val="TableParagraph"/>
              <w:ind w:right="127"/>
              <w:jc w:val="right"/>
              <w:rPr>
                <w:sz w:val="22"/>
              </w:rPr>
            </w:pPr>
            <w:r>
              <w:rPr>
                <w:sz w:val="22"/>
              </w:rPr>
              <w:t>20.7</w:t>
            </w:r>
          </w:p>
        </w:tc>
        <w:tc>
          <w:tcPr>
            <w:tcW w:w="1409" w:type="dxa"/>
          </w:tcPr>
          <w:p>
            <w:pPr>
              <w:pStyle w:val="TableParagraph"/>
              <w:ind w:right="127"/>
              <w:jc w:val="right"/>
              <w:rPr>
                <w:sz w:val="22"/>
              </w:rPr>
            </w:pPr>
            <w:r>
              <w:rPr>
                <w:sz w:val="22"/>
              </w:rPr>
              <w:t>34.5</w:t>
            </w:r>
          </w:p>
        </w:tc>
        <w:tc>
          <w:tcPr>
            <w:tcW w:w="1409" w:type="dxa"/>
          </w:tcPr>
          <w:p>
            <w:pPr>
              <w:pStyle w:val="TableParagraph"/>
              <w:ind w:right="129"/>
              <w:jc w:val="right"/>
              <w:rPr>
                <w:sz w:val="22"/>
              </w:rPr>
            </w:pPr>
            <w:r>
              <w:rPr>
                <w:sz w:val="22"/>
              </w:rPr>
              <w:t>24.1</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４月</w:t>
            </w:r>
          </w:p>
        </w:tc>
        <w:tc>
          <w:tcPr>
            <w:tcW w:w="1409" w:type="dxa"/>
          </w:tcPr>
          <w:p>
            <w:pPr>
              <w:pStyle w:val="TableParagraph"/>
              <w:ind w:right="127"/>
              <w:jc w:val="right"/>
              <w:rPr>
                <w:sz w:val="22"/>
              </w:rPr>
            </w:pPr>
            <w:r>
              <w:rPr>
                <w:w w:val="105"/>
                <w:sz w:val="22"/>
              </w:rPr>
              <w:t>3.8</w:t>
            </w:r>
          </w:p>
        </w:tc>
        <w:tc>
          <w:tcPr>
            <w:tcW w:w="1409" w:type="dxa"/>
          </w:tcPr>
          <w:p>
            <w:pPr>
              <w:pStyle w:val="TableParagraph"/>
              <w:ind w:right="127"/>
              <w:jc w:val="right"/>
              <w:rPr>
                <w:sz w:val="22"/>
              </w:rPr>
            </w:pPr>
            <w:r>
              <w:rPr>
                <w:sz w:val="22"/>
              </w:rPr>
              <w:t>11.5</w:t>
            </w:r>
          </w:p>
        </w:tc>
        <w:tc>
          <w:tcPr>
            <w:tcW w:w="1409" w:type="dxa"/>
          </w:tcPr>
          <w:p>
            <w:pPr>
              <w:pStyle w:val="TableParagraph"/>
              <w:ind w:right="127"/>
              <w:jc w:val="right"/>
              <w:rPr>
                <w:sz w:val="22"/>
              </w:rPr>
            </w:pPr>
            <w:r>
              <w:rPr>
                <w:sz w:val="22"/>
              </w:rPr>
              <w:t>42.3</w:t>
            </w:r>
          </w:p>
        </w:tc>
        <w:tc>
          <w:tcPr>
            <w:tcW w:w="1409" w:type="dxa"/>
          </w:tcPr>
          <w:p>
            <w:pPr>
              <w:pStyle w:val="TableParagraph"/>
              <w:ind w:right="127"/>
              <w:jc w:val="right"/>
              <w:rPr>
                <w:sz w:val="22"/>
              </w:rPr>
            </w:pPr>
            <w:r>
              <w:rPr>
                <w:sz w:val="22"/>
              </w:rPr>
              <w:t>34.6</w:t>
            </w:r>
          </w:p>
        </w:tc>
        <w:tc>
          <w:tcPr>
            <w:tcW w:w="1409" w:type="dxa"/>
          </w:tcPr>
          <w:p>
            <w:pPr>
              <w:pStyle w:val="TableParagraph"/>
              <w:ind w:right="129"/>
              <w:jc w:val="right"/>
              <w:rPr>
                <w:sz w:val="22"/>
              </w:rPr>
            </w:pPr>
            <w:r>
              <w:rPr>
                <w:w w:val="105"/>
                <w:sz w:val="22"/>
              </w:rPr>
              <w:t>7.7</w:t>
            </w:r>
          </w:p>
        </w:tc>
      </w:tr>
    </w:tbl>
    <w:p>
      <w:pPr>
        <w:spacing w:after="0"/>
        <w:jc w:val="right"/>
        <w:rPr>
          <w:sz w:val="22"/>
        </w:rPr>
        <w:sectPr>
          <w:pgSz w:w="11900" w:h="16840"/>
          <w:pgMar w:header="0" w:footer="762" w:top="1320" w:bottom="1040" w:left="1020" w:right="1020"/>
        </w:sectPr>
      </w:pPr>
    </w:p>
    <w:p>
      <w:pPr>
        <w:pStyle w:val="BodyText"/>
        <w:rPr>
          <w:sz w:val="20"/>
        </w:rPr>
      </w:pPr>
    </w:p>
    <w:p>
      <w:pPr>
        <w:pStyle w:val="BodyText"/>
        <w:rPr>
          <w:sz w:val="20"/>
        </w:rPr>
      </w:pPr>
    </w:p>
    <w:p>
      <w:pPr>
        <w:pStyle w:val="BodyText"/>
        <w:spacing w:before="3"/>
        <w:rPr>
          <w:sz w:val="15"/>
        </w:rPr>
      </w:pPr>
    </w:p>
    <w:p>
      <w:pPr>
        <w:pStyle w:val="Heading2"/>
        <w:spacing w:line="320" w:lineRule="exact" w:before="100"/>
      </w:pPr>
      <w:r>
        <w:rPr/>
        <w:t>＜県南地区＞</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0"/>
              </w:rPr>
            </w:pP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平成１３年</w:t>
            </w: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69" w:right="433"/>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95"/>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69" w:right="434"/>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69" w:right="435"/>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084" w:val="left" w:leader="none"/>
              </w:tabs>
              <w:ind w:left="239"/>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24"/>
              <w:jc w:val="right"/>
              <w:rPr>
                <w:rFonts w:ascii="A-OTF Futo Go B101 Pr6N"/>
                <w:b/>
                <w:sz w:val="22"/>
              </w:rPr>
            </w:pPr>
            <w:r>
              <w:rPr>
                <w:rFonts w:ascii="A-OTF Futo Go B101 Pr6N"/>
                <w:b/>
                <w:sz w:val="22"/>
              </w:rPr>
              <w:t>20.8</w:t>
            </w:r>
          </w:p>
        </w:tc>
        <w:tc>
          <w:tcPr>
            <w:tcW w:w="1409" w:type="dxa"/>
          </w:tcPr>
          <w:p>
            <w:pPr>
              <w:pStyle w:val="TableParagraph"/>
              <w:ind w:right="125"/>
              <w:jc w:val="right"/>
              <w:rPr>
                <w:rFonts w:ascii="A-OTF Futo Go B101 Pr6N"/>
                <w:b/>
                <w:sz w:val="22"/>
              </w:rPr>
            </w:pPr>
            <w:r>
              <w:rPr>
                <w:rFonts w:ascii="A-OTF Futo Go B101 Pr6N"/>
                <w:b/>
                <w:sz w:val="22"/>
              </w:rPr>
              <w:t>18.3</w:t>
            </w:r>
          </w:p>
        </w:tc>
        <w:tc>
          <w:tcPr>
            <w:tcW w:w="1409" w:type="dxa"/>
          </w:tcPr>
          <w:p>
            <w:pPr>
              <w:pStyle w:val="TableParagraph"/>
              <w:ind w:right="125"/>
              <w:jc w:val="right"/>
              <w:rPr>
                <w:rFonts w:ascii="A-OTF Futo Go B101 Pr6N"/>
                <w:b/>
                <w:sz w:val="22"/>
              </w:rPr>
            </w:pPr>
            <w:r>
              <w:rPr>
                <w:rFonts w:ascii="A-OTF Futo Go B101 Pr6N"/>
                <w:b/>
                <w:sz w:val="22"/>
              </w:rPr>
              <w:t>22.4</w:t>
            </w:r>
          </w:p>
        </w:tc>
        <w:tc>
          <w:tcPr>
            <w:tcW w:w="1409" w:type="dxa"/>
          </w:tcPr>
          <w:p>
            <w:pPr>
              <w:pStyle w:val="TableParagraph"/>
              <w:ind w:right="125"/>
              <w:jc w:val="right"/>
              <w:rPr>
                <w:rFonts w:ascii="A-OTF Futo Go B101 Pr6N"/>
                <w:b/>
                <w:sz w:val="22"/>
              </w:rPr>
            </w:pPr>
            <w:r>
              <w:rPr>
                <w:rFonts w:ascii="A-OTF Futo Go B101 Pr6N"/>
                <w:b/>
                <w:sz w:val="22"/>
              </w:rPr>
              <w:t>34.8</w:t>
            </w:r>
          </w:p>
        </w:tc>
      </w:tr>
      <w:tr>
        <w:trPr>
          <w:trHeight w:val="251" w:hRule="atLeast"/>
        </w:trPr>
        <w:tc>
          <w:tcPr>
            <w:tcW w:w="360" w:type="dxa"/>
            <w:vMerge w:val="restart"/>
            <w:tcBorders>
              <w:top w:val="nil"/>
            </w:tcBorders>
            <w:shd w:val="clear" w:color="auto" w:fill="CCFFCC"/>
          </w:tcPr>
          <w:p>
            <w:pPr>
              <w:pStyle w:val="TableParagraph"/>
              <w:spacing w:line="240" w:lineRule="auto"/>
              <w:rPr>
                <w:rFonts w:ascii="Times New Roman"/>
                <w:sz w:val="20"/>
              </w:rPr>
            </w:pPr>
          </w:p>
        </w:tc>
        <w:tc>
          <w:tcPr>
            <w:tcW w:w="1795" w:type="dxa"/>
            <w:gridSpan w:val="2"/>
            <w:tcBorders>
              <w:bottom w:val="nil"/>
            </w:tcBorders>
            <w:shd w:val="clear" w:color="auto" w:fill="CCFFCC"/>
          </w:tcPr>
          <w:p>
            <w:pPr>
              <w:pStyle w:val="TableParagraph"/>
              <w:ind w:left="37"/>
              <w:rPr>
                <w:sz w:val="22"/>
              </w:rPr>
            </w:pPr>
            <w:r>
              <w:rPr>
                <w:sz w:val="22"/>
              </w:rPr>
              <w:t>家計関連</w:t>
            </w:r>
          </w:p>
        </w:tc>
        <w:tc>
          <w:tcPr>
            <w:tcW w:w="1409" w:type="dxa"/>
          </w:tcPr>
          <w:p>
            <w:pPr>
              <w:pStyle w:val="TableParagraph"/>
              <w:ind w:right="127"/>
              <w:jc w:val="right"/>
              <w:rPr>
                <w:sz w:val="22"/>
              </w:rPr>
            </w:pPr>
            <w:r>
              <w:rPr>
                <w:sz w:val="22"/>
              </w:rPr>
              <w:t>23.8</w:t>
            </w:r>
          </w:p>
        </w:tc>
        <w:tc>
          <w:tcPr>
            <w:tcW w:w="1409" w:type="dxa"/>
          </w:tcPr>
          <w:p>
            <w:pPr>
              <w:pStyle w:val="TableParagraph"/>
              <w:ind w:right="127"/>
              <w:jc w:val="right"/>
              <w:rPr>
                <w:sz w:val="22"/>
              </w:rPr>
            </w:pPr>
            <w:r>
              <w:rPr>
                <w:sz w:val="22"/>
              </w:rPr>
              <w:t>21.4</w:t>
            </w:r>
          </w:p>
        </w:tc>
        <w:tc>
          <w:tcPr>
            <w:tcW w:w="1409" w:type="dxa"/>
          </w:tcPr>
          <w:p>
            <w:pPr>
              <w:pStyle w:val="TableParagraph"/>
              <w:ind w:right="127"/>
              <w:jc w:val="right"/>
              <w:rPr>
                <w:sz w:val="22"/>
              </w:rPr>
            </w:pPr>
            <w:r>
              <w:rPr>
                <w:sz w:val="22"/>
              </w:rPr>
              <w:t>25.0</w:t>
            </w:r>
          </w:p>
        </w:tc>
        <w:tc>
          <w:tcPr>
            <w:tcW w:w="1409" w:type="dxa"/>
          </w:tcPr>
          <w:p>
            <w:pPr>
              <w:pStyle w:val="TableParagraph"/>
              <w:ind w:right="127"/>
              <w:jc w:val="right"/>
              <w:rPr>
                <w:sz w:val="22"/>
              </w:rPr>
            </w:pPr>
            <w:r>
              <w:rPr>
                <w:sz w:val="22"/>
              </w:rPr>
              <w:t>35.5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rPr>
                <w:rFonts w:ascii="Times New Roman"/>
                <w:sz w:val="20"/>
              </w:rPr>
            </w:pPr>
          </w:p>
        </w:tc>
        <w:tc>
          <w:tcPr>
            <w:tcW w:w="1435" w:type="dxa"/>
            <w:shd w:val="clear" w:color="auto" w:fill="CCFFCC"/>
          </w:tcPr>
          <w:p>
            <w:pPr>
              <w:pStyle w:val="TableParagraph"/>
              <w:ind w:left="38"/>
              <w:rPr>
                <w:sz w:val="22"/>
              </w:rPr>
            </w:pPr>
            <w:r>
              <w:rPr>
                <w:sz w:val="22"/>
              </w:rPr>
              <w:t>小売</w:t>
            </w:r>
          </w:p>
        </w:tc>
        <w:tc>
          <w:tcPr>
            <w:tcW w:w="1409" w:type="dxa"/>
          </w:tcPr>
          <w:p>
            <w:pPr>
              <w:pStyle w:val="TableParagraph"/>
              <w:ind w:right="127"/>
              <w:jc w:val="right"/>
              <w:rPr>
                <w:sz w:val="22"/>
              </w:rPr>
            </w:pPr>
            <w:r>
              <w:rPr>
                <w:sz w:val="22"/>
              </w:rPr>
              <w:t>25.0</w:t>
            </w:r>
          </w:p>
        </w:tc>
        <w:tc>
          <w:tcPr>
            <w:tcW w:w="1409" w:type="dxa"/>
          </w:tcPr>
          <w:p>
            <w:pPr>
              <w:pStyle w:val="TableParagraph"/>
              <w:ind w:right="127"/>
              <w:jc w:val="right"/>
              <w:rPr>
                <w:sz w:val="22"/>
              </w:rPr>
            </w:pPr>
            <w:r>
              <w:rPr>
                <w:sz w:val="22"/>
              </w:rPr>
              <w:t>11.1</w:t>
            </w:r>
          </w:p>
        </w:tc>
        <w:tc>
          <w:tcPr>
            <w:tcW w:w="1409" w:type="dxa"/>
          </w:tcPr>
          <w:p>
            <w:pPr>
              <w:pStyle w:val="TableParagraph"/>
              <w:ind w:right="127"/>
              <w:jc w:val="right"/>
              <w:rPr>
                <w:sz w:val="22"/>
              </w:rPr>
            </w:pPr>
            <w:r>
              <w:rPr>
                <w:sz w:val="22"/>
              </w:rPr>
              <w:t>15.6</w:t>
            </w:r>
          </w:p>
        </w:tc>
        <w:tc>
          <w:tcPr>
            <w:tcW w:w="1409" w:type="dxa"/>
            <w:tcBorders>
              <w:bottom w:val="single" w:sz="8" w:space="0" w:color="7E7E7E"/>
            </w:tcBorders>
          </w:tcPr>
          <w:p>
            <w:pPr>
              <w:pStyle w:val="TableParagraph"/>
              <w:ind w:right="127"/>
              <w:jc w:val="right"/>
              <w:rPr>
                <w:sz w:val="22"/>
              </w:rPr>
            </w:pPr>
            <w:r>
              <w:rPr>
                <w:sz w:val="22"/>
              </w:rPr>
              <w:t>34.4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飲食</w:t>
            </w:r>
          </w:p>
        </w:tc>
        <w:tc>
          <w:tcPr>
            <w:tcW w:w="1409" w:type="dxa"/>
          </w:tcPr>
          <w:p>
            <w:pPr>
              <w:pStyle w:val="TableParagraph"/>
              <w:ind w:right="127"/>
              <w:jc w:val="right"/>
              <w:rPr>
                <w:sz w:val="22"/>
              </w:rPr>
            </w:pPr>
            <w:r>
              <w:rPr>
                <w:w w:val="105"/>
                <w:sz w:val="22"/>
              </w:rPr>
              <w:t>8.3</w:t>
            </w:r>
          </w:p>
        </w:tc>
        <w:tc>
          <w:tcPr>
            <w:tcW w:w="1409" w:type="dxa"/>
          </w:tcPr>
          <w:p>
            <w:pPr>
              <w:pStyle w:val="TableParagraph"/>
              <w:ind w:right="127"/>
              <w:jc w:val="right"/>
              <w:rPr>
                <w:sz w:val="22"/>
              </w:rPr>
            </w:pPr>
            <w:r>
              <w:rPr>
                <w:sz w:val="22"/>
              </w:rPr>
              <w:t>16.7</w:t>
            </w:r>
          </w:p>
        </w:tc>
        <w:tc>
          <w:tcPr>
            <w:tcW w:w="1409" w:type="dxa"/>
          </w:tcPr>
          <w:p>
            <w:pPr>
              <w:pStyle w:val="TableParagraph"/>
              <w:ind w:right="127"/>
              <w:jc w:val="right"/>
              <w:rPr>
                <w:sz w:val="22"/>
              </w:rPr>
            </w:pPr>
            <w:r>
              <w:rPr>
                <w:sz w:val="22"/>
              </w:rPr>
              <w:t>66.7</w:t>
            </w:r>
          </w:p>
        </w:tc>
        <w:tc>
          <w:tcPr>
            <w:tcW w:w="1409" w:type="dxa"/>
            <w:tcBorders>
              <w:top w:val="single" w:sz="8" w:space="0" w:color="7E7E7E"/>
              <w:bottom w:val="single" w:sz="8" w:space="0" w:color="7E7E7E"/>
            </w:tcBorders>
          </w:tcPr>
          <w:p>
            <w:pPr>
              <w:pStyle w:val="TableParagraph"/>
              <w:ind w:right="127"/>
              <w:jc w:val="right"/>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サービス</w:t>
            </w:r>
          </w:p>
        </w:tc>
        <w:tc>
          <w:tcPr>
            <w:tcW w:w="1409" w:type="dxa"/>
          </w:tcPr>
          <w:p>
            <w:pPr>
              <w:pStyle w:val="TableParagraph"/>
              <w:ind w:right="127"/>
              <w:jc w:val="right"/>
              <w:rPr>
                <w:sz w:val="22"/>
              </w:rPr>
            </w:pPr>
            <w:r>
              <w:rPr>
                <w:sz w:val="22"/>
              </w:rPr>
              <w:t>28.6</w:t>
            </w:r>
          </w:p>
        </w:tc>
        <w:tc>
          <w:tcPr>
            <w:tcW w:w="1409" w:type="dxa"/>
          </w:tcPr>
          <w:p>
            <w:pPr>
              <w:pStyle w:val="TableParagraph"/>
              <w:ind w:right="127"/>
              <w:jc w:val="right"/>
              <w:rPr>
                <w:sz w:val="22"/>
              </w:rPr>
            </w:pPr>
            <w:r>
              <w:rPr>
                <w:sz w:val="22"/>
              </w:rPr>
              <w:t>35.7</w:t>
            </w:r>
          </w:p>
        </w:tc>
        <w:tc>
          <w:tcPr>
            <w:tcW w:w="1409" w:type="dxa"/>
          </w:tcPr>
          <w:p>
            <w:pPr>
              <w:pStyle w:val="TableParagraph"/>
              <w:ind w:right="127"/>
              <w:jc w:val="right"/>
              <w:rPr>
                <w:sz w:val="22"/>
              </w:rPr>
            </w:pPr>
            <w:r>
              <w:rPr>
                <w:sz w:val="22"/>
              </w:rPr>
              <w:t>17.9</w:t>
            </w:r>
          </w:p>
        </w:tc>
        <w:tc>
          <w:tcPr>
            <w:tcW w:w="1409" w:type="dxa"/>
            <w:tcBorders>
              <w:top w:val="single" w:sz="8" w:space="0" w:color="7E7E7E"/>
              <w:bottom w:val="single" w:sz="8" w:space="0" w:color="7E7E7E"/>
            </w:tcBorders>
          </w:tcPr>
          <w:p>
            <w:pPr>
              <w:pStyle w:val="TableParagraph"/>
              <w:ind w:right="127"/>
              <w:jc w:val="right"/>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住宅</w:t>
            </w:r>
          </w:p>
        </w:tc>
        <w:tc>
          <w:tcPr>
            <w:tcW w:w="1409" w:type="dxa"/>
          </w:tcPr>
          <w:p>
            <w:pPr>
              <w:pStyle w:val="TableParagraph"/>
              <w:ind w:right="127"/>
              <w:jc w:val="right"/>
              <w:rPr>
                <w:sz w:val="22"/>
              </w:rPr>
            </w:pPr>
            <w:r>
              <w:rPr>
                <w:sz w:val="22"/>
              </w:rPr>
              <w:t>25.0</w:t>
            </w:r>
          </w:p>
        </w:tc>
        <w:tc>
          <w:tcPr>
            <w:tcW w:w="1409" w:type="dxa"/>
          </w:tcPr>
          <w:p>
            <w:pPr>
              <w:pStyle w:val="TableParagraph"/>
              <w:ind w:right="127"/>
              <w:jc w:val="right"/>
              <w:rPr>
                <w:sz w:val="22"/>
              </w:rPr>
            </w:pPr>
            <w:r>
              <w:rPr>
                <w:sz w:val="22"/>
              </w:rPr>
              <w:t>25.0</w:t>
            </w:r>
          </w:p>
        </w:tc>
        <w:tc>
          <w:tcPr>
            <w:tcW w:w="1409" w:type="dxa"/>
          </w:tcPr>
          <w:p>
            <w:pPr>
              <w:pStyle w:val="TableParagraph"/>
              <w:ind w:right="127"/>
              <w:jc w:val="right"/>
              <w:rPr>
                <w:sz w:val="22"/>
              </w:rPr>
            </w:pPr>
            <w:r>
              <w:rPr>
                <w:sz w:val="22"/>
              </w:rPr>
              <w:t>25.0</w:t>
            </w:r>
          </w:p>
        </w:tc>
        <w:tc>
          <w:tcPr>
            <w:tcW w:w="1409" w:type="dxa"/>
            <w:tcBorders>
              <w:top w:val="single" w:sz="8" w:space="0" w:color="7E7E7E"/>
            </w:tcBorders>
          </w:tcPr>
          <w:p>
            <w:pPr>
              <w:pStyle w:val="TableParagraph"/>
              <w:ind w:right="127"/>
              <w:jc w:val="right"/>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企業関連</w:t>
            </w:r>
          </w:p>
        </w:tc>
        <w:tc>
          <w:tcPr>
            <w:tcW w:w="1409" w:type="dxa"/>
          </w:tcPr>
          <w:p>
            <w:pPr>
              <w:pStyle w:val="TableParagraph"/>
              <w:ind w:right="127"/>
              <w:jc w:val="right"/>
              <w:rPr>
                <w:sz w:val="22"/>
              </w:rPr>
            </w:pPr>
            <w:r>
              <w:rPr>
                <w:sz w:val="22"/>
              </w:rPr>
              <w:t>14.3</w:t>
            </w:r>
          </w:p>
        </w:tc>
        <w:tc>
          <w:tcPr>
            <w:tcW w:w="1409" w:type="dxa"/>
          </w:tcPr>
          <w:p>
            <w:pPr>
              <w:pStyle w:val="TableParagraph"/>
              <w:ind w:right="127"/>
              <w:jc w:val="right"/>
              <w:rPr>
                <w:sz w:val="22"/>
              </w:rPr>
            </w:pPr>
            <w:r>
              <w:rPr>
                <w:w w:val="105"/>
                <w:sz w:val="22"/>
              </w:rPr>
              <w:t>3.6</w:t>
            </w:r>
          </w:p>
        </w:tc>
        <w:tc>
          <w:tcPr>
            <w:tcW w:w="1409" w:type="dxa"/>
          </w:tcPr>
          <w:p>
            <w:pPr>
              <w:pStyle w:val="TableParagraph"/>
              <w:ind w:right="127"/>
              <w:jc w:val="right"/>
              <w:rPr>
                <w:sz w:val="22"/>
              </w:rPr>
            </w:pPr>
            <w:r>
              <w:rPr>
                <w:sz w:val="22"/>
              </w:rPr>
              <w:t>17.9</w:t>
            </w:r>
          </w:p>
        </w:tc>
        <w:tc>
          <w:tcPr>
            <w:tcW w:w="1409" w:type="dxa"/>
          </w:tcPr>
          <w:p>
            <w:pPr>
              <w:pStyle w:val="TableParagraph"/>
              <w:ind w:right="127"/>
              <w:jc w:val="right"/>
              <w:rPr>
                <w:sz w:val="22"/>
              </w:rPr>
            </w:pPr>
            <w:r>
              <w:rPr>
                <w:sz w:val="22"/>
              </w:rPr>
              <w:t>28.6</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雇用関連</w:t>
            </w:r>
          </w:p>
        </w:tc>
        <w:tc>
          <w:tcPr>
            <w:tcW w:w="1409" w:type="dxa"/>
          </w:tcPr>
          <w:p>
            <w:pPr>
              <w:pStyle w:val="TableParagraph"/>
              <w:ind w:right="127"/>
              <w:jc w:val="right"/>
              <w:rPr>
                <w:sz w:val="22"/>
              </w:rPr>
            </w:pPr>
            <w:r>
              <w:rPr>
                <w:sz w:val="22"/>
              </w:rPr>
              <w:t>12.5</w:t>
            </w:r>
          </w:p>
        </w:tc>
        <w:tc>
          <w:tcPr>
            <w:tcW w:w="1409" w:type="dxa"/>
          </w:tcPr>
          <w:p>
            <w:pPr>
              <w:pStyle w:val="TableParagraph"/>
              <w:ind w:right="127"/>
              <w:jc w:val="right"/>
              <w:rPr>
                <w:sz w:val="22"/>
              </w:rPr>
            </w:pPr>
            <w:r>
              <w:rPr>
                <w:sz w:val="22"/>
              </w:rPr>
              <w:t>37.5</w:t>
            </w:r>
          </w:p>
        </w:tc>
        <w:tc>
          <w:tcPr>
            <w:tcW w:w="1409" w:type="dxa"/>
          </w:tcPr>
          <w:p>
            <w:pPr>
              <w:pStyle w:val="TableParagraph"/>
              <w:ind w:right="127"/>
              <w:jc w:val="right"/>
              <w:rPr>
                <w:sz w:val="22"/>
              </w:rPr>
            </w:pPr>
            <w:r>
              <w:rPr>
                <w:sz w:val="22"/>
              </w:rPr>
              <w:t>12.5</w:t>
            </w:r>
          </w:p>
        </w:tc>
        <w:tc>
          <w:tcPr>
            <w:tcW w:w="1409" w:type="dxa"/>
          </w:tcPr>
          <w:p>
            <w:pPr>
              <w:pStyle w:val="TableParagraph"/>
              <w:ind w:right="127"/>
              <w:jc w:val="right"/>
              <w:rPr>
                <w:sz w:val="22"/>
              </w:rPr>
            </w:pPr>
            <w:r>
              <w:rPr>
                <w:sz w:val="22"/>
              </w:rPr>
              <w:t>50.0</w:t>
            </w:r>
          </w:p>
        </w:tc>
      </w:tr>
    </w:tbl>
    <w:p>
      <w:pPr>
        <w:pStyle w:val="BodyText"/>
        <w:spacing w:before="228"/>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0"/>
              </w:rPr>
            </w:pPr>
          </w:p>
        </w:tc>
        <w:tc>
          <w:tcPr>
            <w:tcW w:w="1409" w:type="dxa"/>
            <w:shd w:val="clear" w:color="auto" w:fill="CCFFCC"/>
          </w:tcPr>
          <w:p>
            <w:pPr>
              <w:pStyle w:val="TableParagraph"/>
              <w:spacing w:line="86" w:lineRule="auto"/>
              <w:ind w:left="182" w:right="148" w:firstLine="316"/>
              <w:rPr>
                <w:rFonts w:ascii="A-OTF Futo Go B101 Pr6N" w:eastAsia="A-OTF Futo Go B101 Pr6N" w:hint="eastAsia"/>
                <w:b/>
                <w:sz w:val="22"/>
              </w:rPr>
            </w:pPr>
            <w:r>
              <w:rPr>
                <w:rFonts w:ascii="A-OTF Futo Go B101 Pr6N" w:eastAsia="A-OTF Futo Go B101 Pr6N" w:hint="eastAsia"/>
                <w:b/>
                <w:sz w:val="22"/>
              </w:rPr>
              <w:t>良 く </w:t>
            </w:r>
            <w:r>
              <w:rPr>
                <w:rFonts w:ascii="A-OTF Futo Go B101 Pr6N" w:eastAsia="A-OTF Futo Go B101 Pr6N" w:hint="eastAsia"/>
                <w:b/>
                <w:spacing w:val="-4"/>
                <w:w w:val="95"/>
                <w:sz w:val="22"/>
              </w:rPr>
              <w:t>なっている</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やや良く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406" w:lineRule="exact"/>
              <w:ind w:right="146"/>
              <w:jc w:val="right"/>
              <w:rPr>
                <w:rFonts w:ascii="A-OTF Futo Go B101 Pr6N" w:eastAsia="A-OTF Futo Go B101 Pr6N" w:hint="eastAsia"/>
                <w:b/>
                <w:sz w:val="22"/>
              </w:rPr>
            </w:pPr>
            <w:r>
              <w:rPr>
                <w:rFonts w:ascii="A-OTF Futo Go B101 Pr6N" w:eastAsia="A-OTF Futo Go B101 Pr6N" w:hint="eastAsia"/>
                <w:b/>
                <w:w w:val="95"/>
                <w:sz w:val="22"/>
              </w:rPr>
              <w:t>変わらない</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やや悪く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86" w:lineRule="auto"/>
              <w:ind w:left="181" w:right="149" w:firstLine="316"/>
              <w:rPr>
                <w:rFonts w:ascii="A-OTF Futo Go B101 Pr6N" w:eastAsia="A-OTF Futo Go B101 Pr6N" w:hint="eastAsia"/>
                <w:b/>
                <w:sz w:val="22"/>
              </w:rPr>
            </w:pPr>
            <w:r>
              <w:rPr>
                <w:rFonts w:ascii="A-OTF Futo Go B101 Pr6N" w:eastAsia="A-OTF Futo Go B101 Pr6N" w:hint="eastAsia"/>
                <w:b/>
                <w:sz w:val="22"/>
              </w:rPr>
              <w:t>悪 く </w:t>
            </w:r>
            <w:r>
              <w:rPr>
                <w:rFonts w:ascii="A-OTF Futo Go B101 Pr6N" w:eastAsia="A-OTF Futo Go B101 Pr6N" w:hint="eastAsia"/>
                <w:b/>
                <w:spacing w:val="-4"/>
                <w:w w:val="95"/>
                <w:sz w:val="22"/>
              </w:rPr>
              <w:t>なっている</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平成１３年</w:t>
              <w:tab/>
            </w:r>
            <w:r>
              <w:rPr>
                <w:rFonts w:ascii="A-OTF Futo Go B101 Pr6N" w:eastAsia="A-OTF Futo Go B101 Pr6N" w:hint="eastAsia"/>
                <w:b/>
                <w:spacing w:val="-1"/>
                <w:w w:val="95"/>
                <w:sz w:val="22"/>
              </w:rPr>
              <w:t>７月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3.3</w:t>
            </w:r>
          </w:p>
        </w:tc>
        <w:tc>
          <w:tcPr>
            <w:tcW w:w="1409" w:type="dxa"/>
          </w:tcPr>
          <w:p>
            <w:pPr>
              <w:pStyle w:val="TableParagraph"/>
              <w:ind w:right="127"/>
              <w:jc w:val="right"/>
              <w:rPr>
                <w:sz w:val="22"/>
              </w:rPr>
            </w:pPr>
            <w:r>
              <w:rPr>
                <w:sz w:val="22"/>
              </w:rPr>
              <w:t>13.3</w:t>
            </w:r>
          </w:p>
        </w:tc>
        <w:tc>
          <w:tcPr>
            <w:tcW w:w="1409" w:type="dxa"/>
          </w:tcPr>
          <w:p>
            <w:pPr>
              <w:pStyle w:val="TableParagraph"/>
              <w:ind w:right="127"/>
              <w:jc w:val="right"/>
              <w:rPr>
                <w:sz w:val="22"/>
              </w:rPr>
            </w:pPr>
            <w:r>
              <w:rPr>
                <w:sz w:val="22"/>
              </w:rPr>
              <w:t>46.7</w:t>
            </w:r>
          </w:p>
        </w:tc>
        <w:tc>
          <w:tcPr>
            <w:tcW w:w="1409" w:type="dxa"/>
          </w:tcPr>
          <w:p>
            <w:pPr>
              <w:pStyle w:val="TableParagraph"/>
              <w:ind w:right="129"/>
              <w:jc w:val="right"/>
              <w:rPr>
                <w:sz w:val="22"/>
              </w:rPr>
            </w:pPr>
            <w:r>
              <w:rPr>
                <w:sz w:val="22"/>
              </w:rPr>
              <w:t>36.7</w:t>
            </w:r>
          </w:p>
        </w:tc>
      </w:tr>
      <w:tr>
        <w:trPr>
          <w:trHeight w:val="251" w:hRule="atLeast"/>
        </w:trPr>
        <w:tc>
          <w:tcPr>
            <w:tcW w:w="2155" w:type="dxa"/>
            <w:shd w:val="clear" w:color="auto" w:fill="CCFFCC"/>
          </w:tcPr>
          <w:p>
            <w:pPr>
              <w:pStyle w:val="TableParagraph"/>
              <w:ind w:right="203"/>
              <w:jc w:val="right"/>
              <w:rPr>
                <w:rFonts w:ascii="A-OTF Futo Go B101 Pr6N" w:eastAsia="A-OTF Futo Go B101 Pr6N" w:hint="eastAsia"/>
                <w:b/>
                <w:sz w:val="22"/>
              </w:rPr>
            </w:pPr>
            <w:r>
              <w:rPr>
                <w:rFonts w:ascii="A-OTF Futo Go B101 Pr6N" w:eastAsia="A-OTF Futo Go B101 Pr6N" w:hint="eastAsia"/>
                <w:b/>
                <w:w w:val="95"/>
                <w:sz w:val="22"/>
              </w:rPr>
              <w:t>平成１３年１０月</w:t>
            </w:r>
          </w:p>
        </w:tc>
        <w:tc>
          <w:tcPr>
            <w:tcW w:w="1409" w:type="dxa"/>
          </w:tcPr>
          <w:p>
            <w:pPr>
              <w:pStyle w:val="TableParagraph"/>
              <w:ind w:right="127"/>
              <w:jc w:val="right"/>
              <w:rPr>
                <w:sz w:val="22"/>
              </w:rPr>
            </w:pPr>
            <w:r>
              <w:rPr>
                <w:w w:val="105"/>
                <w:sz w:val="22"/>
              </w:rPr>
              <w:t>3.3</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13.3</w:t>
            </w:r>
          </w:p>
        </w:tc>
        <w:tc>
          <w:tcPr>
            <w:tcW w:w="1409" w:type="dxa"/>
          </w:tcPr>
          <w:p>
            <w:pPr>
              <w:pStyle w:val="TableParagraph"/>
              <w:ind w:right="127"/>
              <w:jc w:val="right"/>
              <w:rPr>
                <w:sz w:val="22"/>
              </w:rPr>
            </w:pPr>
            <w:r>
              <w:rPr>
                <w:sz w:val="22"/>
              </w:rPr>
              <w:t>33.3</w:t>
            </w:r>
          </w:p>
        </w:tc>
        <w:tc>
          <w:tcPr>
            <w:tcW w:w="1409" w:type="dxa"/>
          </w:tcPr>
          <w:p>
            <w:pPr>
              <w:pStyle w:val="TableParagraph"/>
              <w:ind w:right="129"/>
              <w:jc w:val="right"/>
              <w:rPr>
                <w:sz w:val="22"/>
              </w:rPr>
            </w:pPr>
            <w:r>
              <w:rPr>
                <w:sz w:val="22"/>
              </w:rPr>
              <w:t>50.0</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１月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6.9</w:t>
            </w:r>
          </w:p>
        </w:tc>
        <w:tc>
          <w:tcPr>
            <w:tcW w:w="1409" w:type="dxa"/>
          </w:tcPr>
          <w:p>
            <w:pPr>
              <w:pStyle w:val="TableParagraph"/>
              <w:ind w:right="127"/>
              <w:jc w:val="right"/>
              <w:rPr>
                <w:sz w:val="22"/>
              </w:rPr>
            </w:pPr>
            <w:r>
              <w:rPr>
                <w:sz w:val="22"/>
              </w:rPr>
              <w:t>13.8</w:t>
            </w:r>
          </w:p>
        </w:tc>
        <w:tc>
          <w:tcPr>
            <w:tcW w:w="1409" w:type="dxa"/>
          </w:tcPr>
          <w:p>
            <w:pPr>
              <w:pStyle w:val="TableParagraph"/>
              <w:ind w:right="127"/>
              <w:jc w:val="right"/>
              <w:rPr>
                <w:sz w:val="22"/>
              </w:rPr>
            </w:pPr>
            <w:r>
              <w:rPr>
                <w:sz w:val="22"/>
              </w:rPr>
              <w:t>41.4</w:t>
            </w:r>
          </w:p>
        </w:tc>
        <w:tc>
          <w:tcPr>
            <w:tcW w:w="1409" w:type="dxa"/>
          </w:tcPr>
          <w:p>
            <w:pPr>
              <w:pStyle w:val="TableParagraph"/>
              <w:ind w:right="129"/>
              <w:jc w:val="right"/>
              <w:rPr>
                <w:sz w:val="22"/>
              </w:rPr>
            </w:pPr>
            <w:r>
              <w:rPr>
                <w:sz w:val="22"/>
              </w:rPr>
              <w:t>37.9</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４月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3.6</w:t>
            </w:r>
          </w:p>
        </w:tc>
        <w:tc>
          <w:tcPr>
            <w:tcW w:w="1409" w:type="dxa"/>
          </w:tcPr>
          <w:p>
            <w:pPr>
              <w:pStyle w:val="TableParagraph"/>
              <w:ind w:right="127"/>
              <w:jc w:val="right"/>
              <w:rPr>
                <w:sz w:val="22"/>
              </w:rPr>
            </w:pPr>
            <w:r>
              <w:rPr>
                <w:sz w:val="22"/>
              </w:rPr>
              <w:t>46.4</w:t>
            </w:r>
          </w:p>
        </w:tc>
        <w:tc>
          <w:tcPr>
            <w:tcW w:w="1409" w:type="dxa"/>
          </w:tcPr>
          <w:p>
            <w:pPr>
              <w:pStyle w:val="TableParagraph"/>
              <w:ind w:right="127"/>
              <w:jc w:val="right"/>
              <w:rPr>
                <w:sz w:val="22"/>
              </w:rPr>
            </w:pPr>
            <w:r>
              <w:rPr>
                <w:sz w:val="22"/>
              </w:rPr>
              <w:t>35.7</w:t>
            </w:r>
          </w:p>
        </w:tc>
        <w:tc>
          <w:tcPr>
            <w:tcW w:w="1409" w:type="dxa"/>
          </w:tcPr>
          <w:p>
            <w:pPr>
              <w:pStyle w:val="TableParagraph"/>
              <w:ind w:right="129"/>
              <w:jc w:val="right"/>
              <w:rPr>
                <w:sz w:val="22"/>
              </w:rPr>
            </w:pPr>
            <w:r>
              <w:rPr>
                <w:sz w:val="22"/>
              </w:rPr>
              <w:t>14.3</w:t>
            </w:r>
          </w:p>
        </w:tc>
      </w:tr>
    </w:tbl>
    <w:p>
      <w:pPr>
        <w:pStyle w:val="BodyText"/>
        <w:rPr>
          <w:sz w:val="30"/>
        </w:rPr>
      </w:pPr>
    </w:p>
    <w:p>
      <w:pPr>
        <w:pStyle w:val="BodyText"/>
        <w:rPr>
          <w:sz w:val="29"/>
        </w:rPr>
      </w:pPr>
    </w:p>
    <w:p>
      <w:pPr>
        <w:pStyle w:val="Heading2"/>
        <w:spacing w:line="320" w:lineRule="exact"/>
      </w:pPr>
      <w:r>
        <w:rPr/>
        <w:t>＜下北地区＞（参考）</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0"/>
              </w:rPr>
            </w:pP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平成１３年</w:t>
            </w: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69" w:right="433"/>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95"/>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69" w:right="434"/>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69" w:right="435"/>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084" w:val="left" w:leader="none"/>
              </w:tabs>
              <w:ind w:left="239"/>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left="839"/>
              <w:rPr>
                <w:rFonts w:ascii="A-OTF Futo Go B101 Pr6N"/>
                <w:b/>
                <w:sz w:val="22"/>
              </w:rPr>
            </w:pPr>
            <w:r>
              <w:rPr>
                <w:rFonts w:ascii="A-OTF Futo Go B101 Pr6N"/>
                <w:b/>
                <w:sz w:val="22"/>
              </w:rPr>
              <w:t>32.5</w:t>
            </w:r>
          </w:p>
        </w:tc>
        <w:tc>
          <w:tcPr>
            <w:tcW w:w="1409" w:type="dxa"/>
          </w:tcPr>
          <w:p>
            <w:pPr>
              <w:pStyle w:val="TableParagraph"/>
              <w:ind w:right="125"/>
              <w:jc w:val="right"/>
              <w:rPr>
                <w:rFonts w:ascii="A-OTF Futo Go B101 Pr6N"/>
                <w:b/>
                <w:sz w:val="22"/>
              </w:rPr>
            </w:pPr>
            <w:r>
              <w:rPr>
                <w:rFonts w:ascii="A-OTF Futo Go B101 Pr6N"/>
                <w:b/>
                <w:sz w:val="22"/>
              </w:rPr>
              <w:t>25.0</w:t>
            </w:r>
          </w:p>
        </w:tc>
        <w:tc>
          <w:tcPr>
            <w:tcW w:w="1409" w:type="dxa"/>
          </w:tcPr>
          <w:p>
            <w:pPr>
              <w:pStyle w:val="TableParagraph"/>
              <w:ind w:left="839"/>
              <w:rPr>
                <w:rFonts w:ascii="A-OTF Futo Go B101 Pr6N"/>
                <w:b/>
                <w:sz w:val="22"/>
              </w:rPr>
            </w:pPr>
            <w:r>
              <w:rPr>
                <w:rFonts w:ascii="A-OTF Futo Go B101 Pr6N"/>
                <w:b/>
                <w:sz w:val="22"/>
              </w:rPr>
              <w:t>27.8</w:t>
            </w:r>
          </w:p>
        </w:tc>
        <w:tc>
          <w:tcPr>
            <w:tcW w:w="1409" w:type="dxa"/>
          </w:tcPr>
          <w:p>
            <w:pPr>
              <w:pStyle w:val="TableParagraph"/>
              <w:ind w:right="125"/>
              <w:jc w:val="right"/>
              <w:rPr>
                <w:rFonts w:ascii="A-OTF Futo Go B101 Pr6N"/>
                <w:b/>
                <w:sz w:val="22"/>
              </w:rPr>
            </w:pPr>
            <w:r>
              <w:rPr>
                <w:rFonts w:ascii="A-OTF Futo Go B101 Pr6N"/>
                <w:b/>
                <w:sz w:val="22"/>
              </w:rPr>
              <w:t>35.0</w:t>
            </w:r>
          </w:p>
        </w:tc>
      </w:tr>
      <w:tr>
        <w:trPr>
          <w:trHeight w:val="251" w:hRule="atLeast"/>
        </w:trPr>
        <w:tc>
          <w:tcPr>
            <w:tcW w:w="360" w:type="dxa"/>
            <w:vMerge w:val="restart"/>
            <w:tcBorders>
              <w:top w:val="nil"/>
            </w:tcBorders>
            <w:shd w:val="clear" w:color="auto" w:fill="CCFFCC"/>
          </w:tcPr>
          <w:p>
            <w:pPr>
              <w:pStyle w:val="TableParagraph"/>
              <w:spacing w:line="240" w:lineRule="auto"/>
              <w:rPr>
                <w:rFonts w:ascii="Times New Roman"/>
                <w:sz w:val="20"/>
              </w:rPr>
            </w:pPr>
          </w:p>
        </w:tc>
        <w:tc>
          <w:tcPr>
            <w:tcW w:w="1795" w:type="dxa"/>
            <w:gridSpan w:val="2"/>
            <w:tcBorders>
              <w:bottom w:val="nil"/>
            </w:tcBorders>
            <w:shd w:val="clear" w:color="auto" w:fill="CCFFCC"/>
          </w:tcPr>
          <w:p>
            <w:pPr>
              <w:pStyle w:val="TableParagraph"/>
              <w:ind w:left="37"/>
              <w:rPr>
                <w:sz w:val="22"/>
              </w:rPr>
            </w:pPr>
            <w:r>
              <w:rPr>
                <w:sz w:val="22"/>
              </w:rPr>
              <w:t>家計関連</w:t>
            </w:r>
          </w:p>
        </w:tc>
        <w:tc>
          <w:tcPr>
            <w:tcW w:w="1409" w:type="dxa"/>
          </w:tcPr>
          <w:p>
            <w:pPr>
              <w:pStyle w:val="TableParagraph"/>
              <w:ind w:left="818"/>
              <w:rPr>
                <w:sz w:val="22"/>
              </w:rPr>
            </w:pPr>
            <w:r>
              <w:rPr>
                <w:w w:val="105"/>
                <w:sz w:val="22"/>
              </w:rPr>
              <w:t>36.1</w:t>
            </w:r>
          </w:p>
        </w:tc>
        <w:tc>
          <w:tcPr>
            <w:tcW w:w="1409" w:type="dxa"/>
          </w:tcPr>
          <w:p>
            <w:pPr>
              <w:pStyle w:val="TableParagraph"/>
              <w:ind w:right="127"/>
              <w:jc w:val="right"/>
              <w:rPr>
                <w:sz w:val="22"/>
              </w:rPr>
            </w:pPr>
            <w:r>
              <w:rPr>
                <w:sz w:val="22"/>
              </w:rPr>
              <w:t>28.1</w:t>
            </w:r>
          </w:p>
        </w:tc>
        <w:tc>
          <w:tcPr>
            <w:tcW w:w="1409" w:type="dxa"/>
          </w:tcPr>
          <w:p>
            <w:pPr>
              <w:pStyle w:val="TableParagraph"/>
              <w:ind w:left="817"/>
              <w:rPr>
                <w:sz w:val="22"/>
              </w:rPr>
            </w:pPr>
            <w:r>
              <w:rPr>
                <w:w w:val="105"/>
                <w:sz w:val="22"/>
              </w:rPr>
              <w:t>31.3</w:t>
            </w:r>
          </w:p>
        </w:tc>
        <w:tc>
          <w:tcPr>
            <w:tcW w:w="1409" w:type="dxa"/>
          </w:tcPr>
          <w:p>
            <w:pPr>
              <w:pStyle w:val="TableParagraph"/>
              <w:ind w:right="127"/>
              <w:jc w:val="right"/>
              <w:rPr>
                <w:sz w:val="22"/>
              </w:rPr>
            </w:pPr>
            <w:r>
              <w:rPr>
                <w:sz w:val="22"/>
              </w:rPr>
              <w:t>36.1</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rPr>
                <w:rFonts w:ascii="Times New Roman"/>
                <w:sz w:val="20"/>
              </w:rPr>
            </w:pPr>
          </w:p>
        </w:tc>
        <w:tc>
          <w:tcPr>
            <w:tcW w:w="1435" w:type="dxa"/>
            <w:shd w:val="clear" w:color="auto" w:fill="CCFFCC"/>
          </w:tcPr>
          <w:p>
            <w:pPr>
              <w:pStyle w:val="TableParagraph"/>
              <w:ind w:left="38"/>
              <w:rPr>
                <w:sz w:val="22"/>
              </w:rPr>
            </w:pPr>
            <w:r>
              <w:rPr>
                <w:sz w:val="22"/>
              </w:rPr>
              <w:t>小売</w:t>
            </w:r>
          </w:p>
        </w:tc>
        <w:tc>
          <w:tcPr>
            <w:tcW w:w="1409" w:type="dxa"/>
          </w:tcPr>
          <w:p>
            <w:pPr>
              <w:pStyle w:val="TableParagraph"/>
              <w:ind w:left="818"/>
              <w:rPr>
                <w:sz w:val="22"/>
              </w:rPr>
            </w:pPr>
            <w:r>
              <w:rPr>
                <w:w w:val="105"/>
                <w:sz w:val="22"/>
              </w:rPr>
              <w:t>33.3</w:t>
            </w:r>
          </w:p>
        </w:tc>
        <w:tc>
          <w:tcPr>
            <w:tcW w:w="1409" w:type="dxa"/>
          </w:tcPr>
          <w:p>
            <w:pPr>
              <w:pStyle w:val="TableParagraph"/>
              <w:ind w:right="127"/>
              <w:jc w:val="right"/>
              <w:rPr>
                <w:sz w:val="22"/>
              </w:rPr>
            </w:pPr>
            <w:r>
              <w:rPr>
                <w:sz w:val="22"/>
              </w:rPr>
              <w:t>16.7</w:t>
            </w:r>
          </w:p>
        </w:tc>
        <w:tc>
          <w:tcPr>
            <w:tcW w:w="1409" w:type="dxa"/>
          </w:tcPr>
          <w:p>
            <w:pPr>
              <w:pStyle w:val="TableParagraph"/>
              <w:ind w:left="817"/>
              <w:rPr>
                <w:sz w:val="22"/>
              </w:rPr>
            </w:pPr>
            <w:r>
              <w:rPr>
                <w:w w:val="105"/>
                <w:sz w:val="22"/>
              </w:rPr>
              <w:t>25.0</w:t>
            </w:r>
          </w:p>
        </w:tc>
        <w:tc>
          <w:tcPr>
            <w:tcW w:w="1409" w:type="dxa"/>
            <w:tcBorders>
              <w:bottom w:val="single" w:sz="8" w:space="0" w:color="7E7E7E"/>
            </w:tcBorders>
          </w:tcPr>
          <w:p>
            <w:pPr>
              <w:pStyle w:val="TableParagraph"/>
              <w:ind w:right="127"/>
              <w:jc w:val="right"/>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飲食</w:t>
            </w:r>
          </w:p>
        </w:tc>
        <w:tc>
          <w:tcPr>
            <w:tcW w:w="1409" w:type="dxa"/>
          </w:tcPr>
          <w:p>
            <w:pPr>
              <w:pStyle w:val="TableParagraph"/>
              <w:ind w:left="818"/>
              <w:rPr>
                <w:sz w:val="22"/>
              </w:rPr>
            </w:pPr>
            <w:r>
              <w:rPr>
                <w:w w:val="105"/>
                <w:sz w:val="22"/>
              </w:rPr>
              <w:t>41.7</w:t>
            </w:r>
          </w:p>
        </w:tc>
        <w:tc>
          <w:tcPr>
            <w:tcW w:w="1409" w:type="dxa"/>
          </w:tcPr>
          <w:p>
            <w:pPr>
              <w:pStyle w:val="TableParagraph"/>
              <w:ind w:right="127"/>
              <w:jc w:val="right"/>
              <w:rPr>
                <w:sz w:val="22"/>
              </w:rPr>
            </w:pPr>
            <w:r>
              <w:rPr>
                <w:sz w:val="22"/>
              </w:rPr>
              <w:t>25.0</w:t>
            </w:r>
          </w:p>
        </w:tc>
        <w:tc>
          <w:tcPr>
            <w:tcW w:w="1409" w:type="dxa"/>
          </w:tcPr>
          <w:p>
            <w:pPr>
              <w:pStyle w:val="TableParagraph"/>
              <w:ind w:left="817"/>
              <w:rPr>
                <w:sz w:val="22"/>
              </w:rPr>
            </w:pPr>
            <w:r>
              <w:rPr>
                <w:w w:val="105"/>
                <w:sz w:val="22"/>
              </w:rPr>
              <w:t>33.3</w:t>
            </w:r>
          </w:p>
        </w:tc>
        <w:tc>
          <w:tcPr>
            <w:tcW w:w="1409" w:type="dxa"/>
            <w:tcBorders>
              <w:top w:val="single" w:sz="8" w:space="0" w:color="7E7E7E"/>
              <w:bottom w:val="single" w:sz="8" w:space="0" w:color="7E7E7E"/>
            </w:tcBorders>
          </w:tcPr>
          <w:p>
            <w:pPr>
              <w:pStyle w:val="TableParagraph"/>
              <w:ind w:right="127"/>
              <w:jc w:val="right"/>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サービス</w:t>
            </w:r>
          </w:p>
        </w:tc>
        <w:tc>
          <w:tcPr>
            <w:tcW w:w="1409" w:type="dxa"/>
          </w:tcPr>
          <w:p>
            <w:pPr>
              <w:pStyle w:val="TableParagraph"/>
              <w:ind w:left="818"/>
              <w:rPr>
                <w:sz w:val="22"/>
              </w:rPr>
            </w:pPr>
            <w:r>
              <w:rPr>
                <w:w w:val="105"/>
                <w:sz w:val="22"/>
              </w:rPr>
              <w:t>33.3</w:t>
            </w:r>
          </w:p>
        </w:tc>
        <w:tc>
          <w:tcPr>
            <w:tcW w:w="1409" w:type="dxa"/>
          </w:tcPr>
          <w:p>
            <w:pPr>
              <w:pStyle w:val="TableParagraph"/>
              <w:ind w:right="127"/>
              <w:jc w:val="right"/>
              <w:rPr>
                <w:sz w:val="22"/>
              </w:rPr>
            </w:pPr>
            <w:r>
              <w:rPr>
                <w:sz w:val="22"/>
              </w:rPr>
              <w:t>41.7</w:t>
            </w:r>
          </w:p>
        </w:tc>
        <w:tc>
          <w:tcPr>
            <w:tcW w:w="1409" w:type="dxa"/>
          </w:tcPr>
          <w:p>
            <w:pPr>
              <w:pStyle w:val="TableParagraph"/>
              <w:ind w:left="817"/>
              <w:rPr>
                <w:sz w:val="22"/>
              </w:rPr>
            </w:pPr>
            <w:r>
              <w:rPr>
                <w:w w:val="105"/>
                <w:sz w:val="22"/>
              </w:rPr>
              <w:t>33.3</w:t>
            </w:r>
          </w:p>
        </w:tc>
        <w:tc>
          <w:tcPr>
            <w:tcW w:w="1409" w:type="dxa"/>
            <w:tcBorders>
              <w:top w:val="single" w:sz="8" w:space="0" w:color="7E7E7E"/>
              <w:bottom w:val="single" w:sz="8" w:space="0" w:color="7E7E7E"/>
            </w:tcBorders>
          </w:tcPr>
          <w:p>
            <w:pPr>
              <w:pStyle w:val="TableParagraph"/>
              <w:ind w:right="127"/>
              <w:jc w:val="right"/>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住宅</w:t>
            </w:r>
          </w:p>
        </w:tc>
        <w:tc>
          <w:tcPr>
            <w:tcW w:w="1409" w:type="dxa"/>
          </w:tcPr>
          <w:p>
            <w:pPr>
              <w:pStyle w:val="TableParagraph"/>
              <w:ind w:right="16"/>
              <w:jc w:val="right"/>
              <w:rPr>
                <w:sz w:val="22"/>
              </w:rPr>
            </w:pPr>
            <w:r>
              <w:rPr>
                <w:w w:val="150"/>
                <w:sz w:val="22"/>
              </w:rPr>
              <w:t>-</w:t>
            </w:r>
          </w:p>
        </w:tc>
        <w:tc>
          <w:tcPr>
            <w:tcW w:w="1409" w:type="dxa"/>
          </w:tcPr>
          <w:p>
            <w:pPr>
              <w:pStyle w:val="TableParagraph"/>
              <w:ind w:right="18"/>
              <w:jc w:val="right"/>
              <w:rPr>
                <w:sz w:val="22"/>
              </w:rPr>
            </w:pPr>
            <w:r>
              <w:rPr>
                <w:w w:val="150"/>
                <w:sz w:val="22"/>
              </w:rPr>
              <w:t>-</w:t>
            </w:r>
          </w:p>
        </w:tc>
        <w:tc>
          <w:tcPr>
            <w:tcW w:w="1409" w:type="dxa"/>
          </w:tcPr>
          <w:p>
            <w:pPr>
              <w:pStyle w:val="TableParagraph"/>
              <w:ind w:right="17"/>
              <w:jc w:val="right"/>
              <w:rPr>
                <w:sz w:val="22"/>
              </w:rPr>
            </w:pPr>
            <w:r>
              <w:rPr>
                <w:w w:val="150"/>
                <w:sz w:val="22"/>
              </w:rPr>
              <w:t>-</w:t>
            </w:r>
          </w:p>
        </w:tc>
        <w:tc>
          <w:tcPr>
            <w:tcW w:w="1409" w:type="dxa"/>
            <w:tcBorders>
              <w:top w:val="single" w:sz="8" w:space="0" w:color="7E7E7E"/>
            </w:tcBorders>
          </w:tcPr>
          <w:p>
            <w:pPr>
              <w:pStyle w:val="TableParagraph"/>
              <w:ind w:right="17"/>
              <w:jc w:val="right"/>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企業関連</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雇用関連</w:t>
            </w:r>
          </w:p>
        </w:tc>
        <w:tc>
          <w:tcPr>
            <w:tcW w:w="1409" w:type="dxa"/>
          </w:tcPr>
          <w:p>
            <w:pPr>
              <w:pStyle w:val="TableParagraph"/>
              <w:ind w:right="16"/>
              <w:jc w:val="right"/>
              <w:rPr>
                <w:sz w:val="22"/>
              </w:rPr>
            </w:pPr>
            <w:r>
              <w:rPr>
                <w:w w:val="150"/>
                <w:sz w:val="22"/>
              </w:rPr>
              <w:t>-</w:t>
            </w:r>
          </w:p>
        </w:tc>
        <w:tc>
          <w:tcPr>
            <w:tcW w:w="1409" w:type="dxa"/>
          </w:tcPr>
          <w:p>
            <w:pPr>
              <w:pStyle w:val="TableParagraph"/>
              <w:ind w:right="18"/>
              <w:jc w:val="right"/>
              <w:rPr>
                <w:sz w:val="22"/>
              </w:rPr>
            </w:pPr>
            <w:r>
              <w:rPr>
                <w:w w:val="150"/>
                <w:sz w:val="22"/>
              </w:rPr>
              <w:t>-</w:t>
            </w:r>
          </w:p>
        </w:tc>
        <w:tc>
          <w:tcPr>
            <w:tcW w:w="1409" w:type="dxa"/>
          </w:tcPr>
          <w:p>
            <w:pPr>
              <w:pStyle w:val="TableParagraph"/>
              <w:ind w:right="17"/>
              <w:jc w:val="right"/>
              <w:rPr>
                <w:sz w:val="22"/>
              </w:rPr>
            </w:pPr>
            <w:r>
              <w:rPr>
                <w:w w:val="150"/>
                <w:sz w:val="22"/>
              </w:rPr>
              <w:t>-</w:t>
            </w:r>
          </w:p>
        </w:tc>
        <w:tc>
          <w:tcPr>
            <w:tcW w:w="1409" w:type="dxa"/>
          </w:tcPr>
          <w:p>
            <w:pPr>
              <w:pStyle w:val="TableParagraph"/>
              <w:ind w:right="17"/>
              <w:jc w:val="right"/>
              <w:rPr>
                <w:sz w:val="22"/>
              </w:rPr>
            </w:pPr>
            <w:r>
              <w:rPr>
                <w:w w:val="150"/>
                <w:sz w:val="22"/>
              </w:rPr>
              <w:t>-</w:t>
            </w:r>
          </w:p>
        </w:tc>
      </w:tr>
    </w:tbl>
    <w:p>
      <w:pPr>
        <w:pStyle w:val="BodyText"/>
        <w:spacing w:before="229"/>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0"/>
              </w:rPr>
            </w:pPr>
          </w:p>
        </w:tc>
        <w:tc>
          <w:tcPr>
            <w:tcW w:w="1409" w:type="dxa"/>
            <w:shd w:val="clear" w:color="auto" w:fill="CCFFCC"/>
          </w:tcPr>
          <w:p>
            <w:pPr>
              <w:pStyle w:val="TableParagraph"/>
              <w:spacing w:line="86" w:lineRule="auto"/>
              <w:ind w:left="182" w:right="148" w:firstLine="316"/>
              <w:rPr>
                <w:rFonts w:ascii="A-OTF Futo Go B101 Pr6N" w:eastAsia="A-OTF Futo Go B101 Pr6N" w:hint="eastAsia"/>
                <w:b/>
                <w:sz w:val="22"/>
              </w:rPr>
            </w:pPr>
            <w:r>
              <w:rPr>
                <w:rFonts w:ascii="A-OTF Futo Go B101 Pr6N" w:eastAsia="A-OTF Futo Go B101 Pr6N" w:hint="eastAsia"/>
                <w:b/>
                <w:sz w:val="22"/>
              </w:rPr>
              <w:t>良 く </w:t>
            </w:r>
            <w:r>
              <w:rPr>
                <w:rFonts w:ascii="A-OTF Futo Go B101 Pr6N" w:eastAsia="A-OTF Futo Go B101 Pr6N" w:hint="eastAsia"/>
                <w:b/>
                <w:spacing w:val="-4"/>
                <w:w w:val="95"/>
                <w:sz w:val="22"/>
              </w:rPr>
              <w:t>なっている</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やや良く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406" w:lineRule="exact"/>
              <w:ind w:right="146"/>
              <w:jc w:val="right"/>
              <w:rPr>
                <w:rFonts w:ascii="A-OTF Futo Go B101 Pr6N" w:eastAsia="A-OTF Futo Go B101 Pr6N" w:hint="eastAsia"/>
                <w:b/>
                <w:sz w:val="22"/>
              </w:rPr>
            </w:pPr>
            <w:r>
              <w:rPr>
                <w:rFonts w:ascii="A-OTF Futo Go B101 Pr6N" w:eastAsia="A-OTF Futo Go B101 Pr6N" w:hint="eastAsia"/>
                <w:b/>
                <w:w w:val="95"/>
                <w:sz w:val="22"/>
              </w:rPr>
              <w:t>変わらない</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やや悪く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86" w:lineRule="auto"/>
              <w:ind w:left="181" w:right="149" w:firstLine="316"/>
              <w:rPr>
                <w:rFonts w:ascii="A-OTF Futo Go B101 Pr6N" w:eastAsia="A-OTF Futo Go B101 Pr6N" w:hint="eastAsia"/>
                <w:b/>
                <w:sz w:val="22"/>
              </w:rPr>
            </w:pPr>
            <w:r>
              <w:rPr>
                <w:rFonts w:ascii="A-OTF Futo Go B101 Pr6N" w:eastAsia="A-OTF Futo Go B101 Pr6N" w:hint="eastAsia"/>
                <w:b/>
                <w:sz w:val="22"/>
              </w:rPr>
              <w:t>悪 く </w:t>
            </w:r>
            <w:r>
              <w:rPr>
                <w:rFonts w:ascii="A-OTF Futo Go B101 Pr6N" w:eastAsia="A-OTF Futo Go B101 Pr6N" w:hint="eastAsia"/>
                <w:b/>
                <w:spacing w:val="-4"/>
                <w:w w:val="95"/>
                <w:sz w:val="22"/>
              </w:rPr>
              <w:t>なっている</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平成１３年</w:t>
              <w:tab/>
            </w:r>
            <w:r>
              <w:rPr>
                <w:rFonts w:ascii="A-OTF Futo Go B101 Pr6N" w:eastAsia="A-OTF Futo Go B101 Pr6N" w:hint="eastAsia"/>
                <w:b/>
                <w:spacing w:val="-1"/>
                <w:w w:val="95"/>
                <w:sz w:val="22"/>
              </w:rPr>
              <w:t>７月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50.0</w:t>
            </w:r>
          </w:p>
        </w:tc>
        <w:tc>
          <w:tcPr>
            <w:tcW w:w="1409" w:type="dxa"/>
          </w:tcPr>
          <w:p>
            <w:pPr>
              <w:pStyle w:val="TableParagraph"/>
              <w:ind w:right="127"/>
              <w:jc w:val="right"/>
              <w:rPr>
                <w:sz w:val="22"/>
              </w:rPr>
            </w:pPr>
            <w:r>
              <w:rPr>
                <w:sz w:val="22"/>
              </w:rPr>
              <w:t>30.0</w:t>
            </w:r>
          </w:p>
        </w:tc>
        <w:tc>
          <w:tcPr>
            <w:tcW w:w="1409" w:type="dxa"/>
          </w:tcPr>
          <w:p>
            <w:pPr>
              <w:pStyle w:val="TableParagraph"/>
              <w:ind w:right="129"/>
              <w:jc w:val="right"/>
              <w:rPr>
                <w:sz w:val="22"/>
              </w:rPr>
            </w:pPr>
            <w:r>
              <w:rPr>
                <w:sz w:val="22"/>
              </w:rPr>
              <w:t>20.0</w:t>
            </w:r>
          </w:p>
        </w:tc>
      </w:tr>
      <w:tr>
        <w:trPr>
          <w:trHeight w:val="251" w:hRule="atLeast"/>
        </w:trPr>
        <w:tc>
          <w:tcPr>
            <w:tcW w:w="2155" w:type="dxa"/>
            <w:shd w:val="clear" w:color="auto" w:fill="CCFFCC"/>
          </w:tcPr>
          <w:p>
            <w:pPr>
              <w:pStyle w:val="TableParagraph"/>
              <w:ind w:right="203"/>
              <w:jc w:val="right"/>
              <w:rPr>
                <w:rFonts w:ascii="A-OTF Futo Go B101 Pr6N" w:eastAsia="A-OTF Futo Go B101 Pr6N" w:hint="eastAsia"/>
                <w:b/>
                <w:sz w:val="22"/>
              </w:rPr>
            </w:pPr>
            <w:r>
              <w:rPr>
                <w:rFonts w:ascii="A-OTF Futo Go B101 Pr6N" w:eastAsia="A-OTF Futo Go B101 Pr6N" w:hint="eastAsia"/>
                <w:b/>
                <w:w w:val="95"/>
                <w:sz w:val="22"/>
              </w:rPr>
              <w:t>平成１３年１０月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33.3</w:t>
            </w:r>
          </w:p>
        </w:tc>
        <w:tc>
          <w:tcPr>
            <w:tcW w:w="1409" w:type="dxa"/>
          </w:tcPr>
          <w:p>
            <w:pPr>
              <w:pStyle w:val="TableParagraph"/>
              <w:ind w:right="127"/>
              <w:jc w:val="right"/>
              <w:rPr>
                <w:sz w:val="22"/>
              </w:rPr>
            </w:pPr>
            <w:r>
              <w:rPr>
                <w:sz w:val="22"/>
              </w:rPr>
              <w:t>33.3</w:t>
            </w:r>
          </w:p>
        </w:tc>
        <w:tc>
          <w:tcPr>
            <w:tcW w:w="1409" w:type="dxa"/>
          </w:tcPr>
          <w:p>
            <w:pPr>
              <w:pStyle w:val="TableParagraph"/>
              <w:ind w:right="129"/>
              <w:jc w:val="right"/>
              <w:rPr>
                <w:sz w:val="22"/>
              </w:rPr>
            </w:pPr>
            <w:r>
              <w:rPr>
                <w:sz w:val="22"/>
              </w:rPr>
              <w:t>33.3</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１月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33.3</w:t>
            </w:r>
          </w:p>
        </w:tc>
        <w:tc>
          <w:tcPr>
            <w:tcW w:w="1409" w:type="dxa"/>
          </w:tcPr>
          <w:p>
            <w:pPr>
              <w:pStyle w:val="TableParagraph"/>
              <w:ind w:right="127"/>
              <w:jc w:val="right"/>
              <w:rPr>
                <w:sz w:val="22"/>
              </w:rPr>
            </w:pPr>
            <w:r>
              <w:rPr>
                <w:sz w:val="22"/>
              </w:rPr>
              <w:t>44.4</w:t>
            </w:r>
          </w:p>
        </w:tc>
        <w:tc>
          <w:tcPr>
            <w:tcW w:w="1409" w:type="dxa"/>
          </w:tcPr>
          <w:p>
            <w:pPr>
              <w:pStyle w:val="TableParagraph"/>
              <w:ind w:right="129"/>
              <w:jc w:val="right"/>
              <w:rPr>
                <w:sz w:val="22"/>
              </w:rPr>
            </w:pPr>
            <w:r>
              <w:rPr>
                <w:sz w:val="22"/>
              </w:rPr>
              <w:t>22.2</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４月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50.0</w:t>
            </w:r>
          </w:p>
        </w:tc>
        <w:tc>
          <w:tcPr>
            <w:tcW w:w="1409" w:type="dxa"/>
          </w:tcPr>
          <w:p>
            <w:pPr>
              <w:pStyle w:val="TableParagraph"/>
              <w:ind w:right="127"/>
              <w:jc w:val="right"/>
              <w:rPr>
                <w:sz w:val="22"/>
              </w:rPr>
            </w:pPr>
            <w:r>
              <w:rPr>
                <w:sz w:val="22"/>
              </w:rPr>
              <w:t>40.0</w:t>
            </w:r>
          </w:p>
        </w:tc>
        <w:tc>
          <w:tcPr>
            <w:tcW w:w="1409" w:type="dxa"/>
          </w:tcPr>
          <w:p>
            <w:pPr>
              <w:pStyle w:val="TableParagraph"/>
              <w:ind w:right="129"/>
              <w:jc w:val="right"/>
              <w:rPr>
                <w:sz w:val="22"/>
              </w:rPr>
            </w:pPr>
            <w:r>
              <w:rPr>
                <w:sz w:val="22"/>
              </w:rPr>
              <w:t>10.0</w:t>
            </w:r>
          </w:p>
        </w:tc>
      </w:tr>
    </w:tbl>
    <w:p>
      <w:pPr>
        <w:spacing w:after="0"/>
        <w:jc w:val="right"/>
        <w:rPr>
          <w:sz w:val="22"/>
        </w:rPr>
        <w:sectPr>
          <w:pgSz w:w="11900" w:h="16840"/>
          <w:pgMar w:header="0" w:footer="762" w:top="1600" w:bottom="1040" w:left="1020" w:right="1020"/>
        </w:sectPr>
      </w:pPr>
    </w:p>
    <w:p>
      <w:pPr>
        <w:pStyle w:val="Heading2"/>
        <w:spacing w:before="163"/>
      </w:pPr>
      <w:r>
        <w:rPr/>
        <w:t>（２）３か月後の景気の先行き判断</w:t>
      </w:r>
    </w:p>
    <w:p>
      <w:pPr>
        <w:pStyle w:val="BodyText"/>
        <w:spacing w:before="7"/>
        <w:rPr>
          <w:sz w:val="26"/>
        </w:rPr>
      </w:pPr>
    </w:p>
    <w:p>
      <w:pPr>
        <w:spacing w:line="320" w:lineRule="exact" w:before="0"/>
        <w:ind w:left="163" w:right="0" w:firstLine="0"/>
        <w:jc w:val="left"/>
        <w:rPr>
          <w:sz w:val="24"/>
        </w:rPr>
      </w:pPr>
      <w:r>
        <w:rPr>
          <w:sz w:val="24"/>
        </w:rPr>
        <w:t>＜東青地区＞</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平成１３年</w:t>
            </w: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69" w:right="433"/>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95"/>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69" w:right="434"/>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69" w:right="435"/>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084" w:val="left" w:leader="none"/>
              </w:tabs>
              <w:ind w:left="239"/>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24"/>
              <w:jc w:val="right"/>
              <w:rPr>
                <w:rFonts w:ascii="A-OTF Futo Go B101 Pr6N"/>
                <w:b/>
                <w:sz w:val="22"/>
              </w:rPr>
            </w:pPr>
            <w:r>
              <w:rPr>
                <w:rFonts w:ascii="A-OTF Futo Go B101 Pr6N"/>
                <w:b/>
                <w:sz w:val="22"/>
              </w:rPr>
              <w:t>37.5</w:t>
            </w:r>
          </w:p>
        </w:tc>
        <w:tc>
          <w:tcPr>
            <w:tcW w:w="1409" w:type="dxa"/>
          </w:tcPr>
          <w:p>
            <w:pPr>
              <w:pStyle w:val="TableParagraph"/>
              <w:ind w:right="125"/>
              <w:jc w:val="right"/>
              <w:rPr>
                <w:rFonts w:ascii="A-OTF Futo Go B101 Pr6N"/>
                <w:b/>
                <w:sz w:val="22"/>
              </w:rPr>
            </w:pPr>
            <w:r>
              <w:rPr>
                <w:rFonts w:ascii="A-OTF Futo Go B101 Pr6N"/>
                <w:b/>
                <w:sz w:val="22"/>
              </w:rPr>
              <w:t>28.3</w:t>
            </w:r>
          </w:p>
        </w:tc>
        <w:tc>
          <w:tcPr>
            <w:tcW w:w="1409" w:type="dxa"/>
          </w:tcPr>
          <w:p>
            <w:pPr>
              <w:pStyle w:val="TableParagraph"/>
              <w:ind w:right="125"/>
              <w:jc w:val="right"/>
              <w:rPr>
                <w:rFonts w:ascii="A-OTF Futo Go B101 Pr6N"/>
                <w:b/>
                <w:sz w:val="22"/>
              </w:rPr>
            </w:pPr>
            <w:r>
              <w:rPr>
                <w:rFonts w:ascii="A-OTF Futo Go B101 Pr6N"/>
                <w:b/>
                <w:sz w:val="22"/>
              </w:rPr>
              <w:t>30.8</w:t>
            </w:r>
          </w:p>
        </w:tc>
        <w:tc>
          <w:tcPr>
            <w:tcW w:w="1409" w:type="dxa"/>
          </w:tcPr>
          <w:p>
            <w:pPr>
              <w:pStyle w:val="TableParagraph"/>
              <w:ind w:right="125"/>
              <w:jc w:val="right"/>
              <w:rPr>
                <w:rFonts w:ascii="A-OTF Futo Go B101 Pr6N"/>
                <w:b/>
                <w:sz w:val="22"/>
              </w:rPr>
            </w:pPr>
            <w:r>
              <w:rPr>
                <w:rFonts w:ascii="A-OTF Futo Go B101 Pr6N"/>
                <w:b/>
                <w:sz w:val="22"/>
              </w:rPr>
              <w:t>42.6</w:t>
            </w:r>
          </w:p>
        </w:tc>
      </w:tr>
      <w:tr>
        <w:trPr>
          <w:trHeight w:val="251" w:hRule="atLeast"/>
        </w:trPr>
        <w:tc>
          <w:tcPr>
            <w:tcW w:w="360" w:type="dxa"/>
            <w:vMerge w:val="restart"/>
            <w:tcBorders>
              <w:top w:val="nil"/>
            </w:tcBorders>
            <w:shd w:val="clear" w:color="auto" w:fill="CCFFCC"/>
          </w:tcPr>
          <w:p>
            <w:pPr>
              <w:pStyle w:val="TableParagraph"/>
              <w:spacing w:line="240" w:lineRule="auto"/>
              <w:rPr>
                <w:rFonts w:ascii="Times New Roman"/>
                <w:sz w:val="22"/>
              </w:rPr>
            </w:pPr>
          </w:p>
        </w:tc>
        <w:tc>
          <w:tcPr>
            <w:tcW w:w="1795" w:type="dxa"/>
            <w:gridSpan w:val="2"/>
            <w:tcBorders>
              <w:bottom w:val="nil"/>
            </w:tcBorders>
            <w:shd w:val="clear" w:color="auto" w:fill="CCFFCC"/>
          </w:tcPr>
          <w:p>
            <w:pPr>
              <w:pStyle w:val="TableParagraph"/>
              <w:ind w:left="37"/>
              <w:rPr>
                <w:sz w:val="22"/>
              </w:rPr>
            </w:pPr>
            <w:r>
              <w:rPr>
                <w:sz w:val="22"/>
              </w:rPr>
              <w:t>家計関連</w:t>
            </w:r>
          </w:p>
        </w:tc>
        <w:tc>
          <w:tcPr>
            <w:tcW w:w="1409" w:type="dxa"/>
          </w:tcPr>
          <w:p>
            <w:pPr>
              <w:pStyle w:val="TableParagraph"/>
              <w:ind w:right="127"/>
              <w:jc w:val="right"/>
              <w:rPr>
                <w:sz w:val="22"/>
              </w:rPr>
            </w:pPr>
            <w:r>
              <w:rPr>
                <w:sz w:val="22"/>
              </w:rPr>
              <w:t>38.0</w:t>
            </w:r>
          </w:p>
        </w:tc>
        <w:tc>
          <w:tcPr>
            <w:tcW w:w="1409" w:type="dxa"/>
          </w:tcPr>
          <w:p>
            <w:pPr>
              <w:pStyle w:val="TableParagraph"/>
              <w:ind w:right="127"/>
              <w:jc w:val="right"/>
              <w:rPr>
                <w:sz w:val="22"/>
              </w:rPr>
            </w:pPr>
            <w:r>
              <w:rPr>
                <w:sz w:val="22"/>
              </w:rPr>
              <w:t>30.4</w:t>
            </w:r>
          </w:p>
        </w:tc>
        <w:tc>
          <w:tcPr>
            <w:tcW w:w="1409" w:type="dxa"/>
          </w:tcPr>
          <w:p>
            <w:pPr>
              <w:pStyle w:val="TableParagraph"/>
              <w:ind w:right="127"/>
              <w:jc w:val="right"/>
              <w:rPr>
                <w:sz w:val="22"/>
              </w:rPr>
            </w:pPr>
            <w:r>
              <w:rPr>
                <w:sz w:val="22"/>
              </w:rPr>
              <w:t>31.5</w:t>
            </w:r>
          </w:p>
        </w:tc>
        <w:tc>
          <w:tcPr>
            <w:tcW w:w="1409" w:type="dxa"/>
          </w:tcPr>
          <w:p>
            <w:pPr>
              <w:pStyle w:val="TableParagraph"/>
              <w:ind w:right="127"/>
              <w:jc w:val="right"/>
              <w:rPr>
                <w:sz w:val="22"/>
              </w:rPr>
            </w:pPr>
            <w:r>
              <w:rPr>
                <w:sz w:val="22"/>
              </w:rPr>
              <w:t>41.3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rPr>
                <w:rFonts w:ascii="Times New Roman"/>
                <w:sz w:val="22"/>
              </w:rPr>
            </w:pPr>
          </w:p>
        </w:tc>
        <w:tc>
          <w:tcPr>
            <w:tcW w:w="1435" w:type="dxa"/>
            <w:shd w:val="clear" w:color="auto" w:fill="CCFFCC"/>
          </w:tcPr>
          <w:p>
            <w:pPr>
              <w:pStyle w:val="TableParagraph"/>
              <w:ind w:left="38"/>
              <w:rPr>
                <w:sz w:val="22"/>
              </w:rPr>
            </w:pPr>
            <w:r>
              <w:rPr>
                <w:sz w:val="22"/>
              </w:rPr>
              <w:t>小売</w:t>
            </w:r>
          </w:p>
        </w:tc>
        <w:tc>
          <w:tcPr>
            <w:tcW w:w="1409" w:type="dxa"/>
          </w:tcPr>
          <w:p>
            <w:pPr>
              <w:pStyle w:val="TableParagraph"/>
              <w:ind w:right="127"/>
              <w:jc w:val="right"/>
              <w:rPr>
                <w:sz w:val="22"/>
              </w:rPr>
            </w:pPr>
            <w:r>
              <w:rPr>
                <w:sz w:val="22"/>
              </w:rPr>
              <w:t>33.3</w:t>
            </w:r>
          </w:p>
        </w:tc>
        <w:tc>
          <w:tcPr>
            <w:tcW w:w="1409" w:type="dxa"/>
          </w:tcPr>
          <w:p>
            <w:pPr>
              <w:pStyle w:val="TableParagraph"/>
              <w:ind w:right="127"/>
              <w:jc w:val="right"/>
              <w:rPr>
                <w:sz w:val="22"/>
              </w:rPr>
            </w:pPr>
            <w:r>
              <w:rPr>
                <w:sz w:val="22"/>
              </w:rPr>
              <w:t>25.0</w:t>
            </w:r>
          </w:p>
        </w:tc>
        <w:tc>
          <w:tcPr>
            <w:tcW w:w="1409" w:type="dxa"/>
          </w:tcPr>
          <w:p>
            <w:pPr>
              <w:pStyle w:val="TableParagraph"/>
              <w:ind w:right="127"/>
              <w:jc w:val="right"/>
              <w:rPr>
                <w:sz w:val="22"/>
              </w:rPr>
            </w:pPr>
            <w:r>
              <w:rPr>
                <w:sz w:val="22"/>
              </w:rPr>
              <w:t>19.4</w:t>
            </w:r>
          </w:p>
        </w:tc>
        <w:tc>
          <w:tcPr>
            <w:tcW w:w="1409" w:type="dxa"/>
            <w:tcBorders>
              <w:bottom w:val="single" w:sz="8" w:space="0" w:color="7E7E7E"/>
            </w:tcBorders>
          </w:tcPr>
          <w:p>
            <w:pPr>
              <w:pStyle w:val="TableParagraph"/>
              <w:ind w:right="127"/>
              <w:jc w:val="right"/>
              <w:rPr>
                <w:sz w:val="22"/>
              </w:rPr>
            </w:pPr>
            <w:r>
              <w:rPr>
                <w:sz w:val="22"/>
              </w:rPr>
              <w:t>46.4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飲食</w:t>
            </w:r>
          </w:p>
        </w:tc>
        <w:tc>
          <w:tcPr>
            <w:tcW w:w="1409" w:type="dxa"/>
          </w:tcPr>
          <w:p>
            <w:pPr>
              <w:pStyle w:val="TableParagraph"/>
              <w:ind w:right="127"/>
              <w:jc w:val="right"/>
              <w:rPr>
                <w:sz w:val="22"/>
              </w:rPr>
            </w:pPr>
            <w:r>
              <w:rPr>
                <w:sz w:val="22"/>
              </w:rPr>
              <w:t>33.3</w:t>
            </w:r>
          </w:p>
        </w:tc>
        <w:tc>
          <w:tcPr>
            <w:tcW w:w="1409" w:type="dxa"/>
          </w:tcPr>
          <w:p>
            <w:pPr>
              <w:pStyle w:val="TableParagraph"/>
              <w:ind w:right="127"/>
              <w:jc w:val="right"/>
              <w:rPr>
                <w:sz w:val="22"/>
              </w:rPr>
            </w:pPr>
            <w:r>
              <w:rPr>
                <w:sz w:val="22"/>
              </w:rPr>
              <w:t>50.0</w:t>
            </w:r>
          </w:p>
        </w:tc>
        <w:tc>
          <w:tcPr>
            <w:tcW w:w="1409" w:type="dxa"/>
          </w:tcPr>
          <w:p>
            <w:pPr>
              <w:pStyle w:val="TableParagraph"/>
              <w:ind w:right="127"/>
              <w:jc w:val="right"/>
              <w:rPr>
                <w:sz w:val="22"/>
              </w:rPr>
            </w:pPr>
            <w:r>
              <w:rPr>
                <w:sz w:val="22"/>
              </w:rPr>
              <w:t>41.7</w:t>
            </w:r>
          </w:p>
        </w:tc>
        <w:tc>
          <w:tcPr>
            <w:tcW w:w="1409" w:type="dxa"/>
            <w:tcBorders>
              <w:top w:val="single" w:sz="8" w:space="0" w:color="7E7E7E"/>
              <w:bottom w:val="single" w:sz="8" w:space="0" w:color="7E7E7E"/>
            </w:tcBorders>
          </w:tcPr>
          <w:p>
            <w:pPr>
              <w:pStyle w:val="TableParagraph"/>
              <w:ind w:right="127"/>
              <w:jc w:val="right"/>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サービス</w:t>
            </w:r>
          </w:p>
        </w:tc>
        <w:tc>
          <w:tcPr>
            <w:tcW w:w="1409" w:type="dxa"/>
          </w:tcPr>
          <w:p>
            <w:pPr>
              <w:pStyle w:val="TableParagraph"/>
              <w:ind w:right="127"/>
              <w:jc w:val="right"/>
              <w:rPr>
                <w:sz w:val="22"/>
              </w:rPr>
            </w:pPr>
            <w:r>
              <w:rPr>
                <w:sz w:val="22"/>
              </w:rPr>
              <w:t>47.2</w:t>
            </w:r>
          </w:p>
        </w:tc>
        <w:tc>
          <w:tcPr>
            <w:tcW w:w="1409" w:type="dxa"/>
          </w:tcPr>
          <w:p>
            <w:pPr>
              <w:pStyle w:val="TableParagraph"/>
              <w:ind w:right="127"/>
              <w:jc w:val="right"/>
              <w:rPr>
                <w:sz w:val="22"/>
              </w:rPr>
            </w:pPr>
            <w:r>
              <w:rPr>
                <w:sz w:val="22"/>
              </w:rPr>
              <w:t>27.8</w:t>
            </w:r>
          </w:p>
        </w:tc>
        <w:tc>
          <w:tcPr>
            <w:tcW w:w="1409" w:type="dxa"/>
          </w:tcPr>
          <w:p>
            <w:pPr>
              <w:pStyle w:val="TableParagraph"/>
              <w:ind w:right="127"/>
              <w:jc w:val="right"/>
              <w:rPr>
                <w:sz w:val="22"/>
              </w:rPr>
            </w:pPr>
            <w:r>
              <w:rPr>
                <w:sz w:val="22"/>
              </w:rPr>
              <w:t>38.9</w:t>
            </w:r>
          </w:p>
        </w:tc>
        <w:tc>
          <w:tcPr>
            <w:tcW w:w="1409" w:type="dxa"/>
            <w:tcBorders>
              <w:top w:val="single" w:sz="8" w:space="0" w:color="7E7E7E"/>
              <w:bottom w:val="single" w:sz="8" w:space="0" w:color="7E7E7E"/>
            </w:tcBorders>
          </w:tcPr>
          <w:p>
            <w:pPr>
              <w:pStyle w:val="TableParagraph"/>
              <w:ind w:right="127"/>
              <w:jc w:val="right"/>
              <w:rPr>
                <w:sz w:val="22"/>
              </w:rPr>
            </w:pPr>
            <w:r>
              <w:rPr>
                <w:sz w:val="22"/>
              </w:rPr>
              <w:t>43.8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住宅</w:t>
            </w:r>
          </w:p>
        </w:tc>
        <w:tc>
          <w:tcPr>
            <w:tcW w:w="1409" w:type="dxa"/>
          </w:tcPr>
          <w:p>
            <w:pPr>
              <w:pStyle w:val="TableParagraph"/>
              <w:ind w:right="127"/>
              <w:jc w:val="right"/>
              <w:rPr>
                <w:sz w:val="22"/>
              </w:rPr>
            </w:pPr>
            <w:r>
              <w:rPr>
                <w:sz w:val="22"/>
              </w:rPr>
              <w:t>25.0</w:t>
            </w:r>
          </w:p>
        </w:tc>
        <w:tc>
          <w:tcPr>
            <w:tcW w:w="1409" w:type="dxa"/>
          </w:tcPr>
          <w:p>
            <w:pPr>
              <w:pStyle w:val="TableParagraph"/>
              <w:ind w:right="127"/>
              <w:jc w:val="right"/>
              <w:rPr>
                <w:sz w:val="22"/>
              </w:rPr>
            </w:pPr>
            <w:r>
              <w:rPr>
                <w:sz w:val="22"/>
              </w:rPr>
              <w:t>37.5</w:t>
            </w:r>
          </w:p>
        </w:tc>
        <w:tc>
          <w:tcPr>
            <w:tcW w:w="1409" w:type="dxa"/>
          </w:tcPr>
          <w:p>
            <w:pPr>
              <w:pStyle w:val="TableParagraph"/>
              <w:ind w:right="127"/>
              <w:jc w:val="right"/>
              <w:rPr>
                <w:sz w:val="22"/>
              </w:rPr>
            </w:pPr>
            <w:r>
              <w:rPr>
                <w:sz w:val="22"/>
              </w:rPr>
              <w:t>37.5</w:t>
            </w:r>
          </w:p>
        </w:tc>
        <w:tc>
          <w:tcPr>
            <w:tcW w:w="1409" w:type="dxa"/>
            <w:tcBorders>
              <w:top w:val="single" w:sz="8" w:space="0" w:color="7E7E7E"/>
            </w:tcBorders>
          </w:tcPr>
          <w:p>
            <w:pPr>
              <w:pStyle w:val="TableParagraph"/>
              <w:ind w:right="127"/>
              <w:jc w:val="right"/>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企業関連</w:t>
            </w:r>
          </w:p>
        </w:tc>
        <w:tc>
          <w:tcPr>
            <w:tcW w:w="1409" w:type="dxa"/>
          </w:tcPr>
          <w:p>
            <w:pPr>
              <w:pStyle w:val="TableParagraph"/>
              <w:ind w:right="127"/>
              <w:jc w:val="right"/>
              <w:rPr>
                <w:sz w:val="22"/>
              </w:rPr>
            </w:pPr>
            <w:r>
              <w:rPr>
                <w:sz w:val="22"/>
              </w:rPr>
              <w:t>25.0</w:t>
            </w:r>
          </w:p>
        </w:tc>
        <w:tc>
          <w:tcPr>
            <w:tcW w:w="1409" w:type="dxa"/>
          </w:tcPr>
          <w:p>
            <w:pPr>
              <w:pStyle w:val="TableParagraph"/>
              <w:ind w:right="127"/>
              <w:jc w:val="right"/>
              <w:rPr>
                <w:sz w:val="22"/>
              </w:rPr>
            </w:pPr>
            <w:r>
              <w:rPr>
                <w:sz w:val="22"/>
              </w:rPr>
              <w:t>12.5</w:t>
            </w:r>
          </w:p>
        </w:tc>
        <w:tc>
          <w:tcPr>
            <w:tcW w:w="1409" w:type="dxa"/>
          </w:tcPr>
          <w:p>
            <w:pPr>
              <w:pStyle w:val="TableParagraph"/>
              <w:ind w:right="127"/>
              <w:jc w:val="right"/>
              <w:rPr>
                <w:sz w:val="22"/>
              </w:rPr>
            </w:pPr>
            <w:r>
              <w:rPr>
                <w:sz w:val="22"/>
              </w:rPr>
              <w:t>12.5</w:t>
            </w:r>
          </w:p>
        </w:tc>
        <w:tc>
          <w:tcPr>
            <w:tcW w:w="1409" w:type="dxa"/>
          </w:tcPr>
          <w:p>
            <w:pPr>
              <w:pStyle w:val="TableParagraph"/>
              <w:ind w:right="127"/>
              <w:jc w:val="right"/>
              <w:rPr>
                <w:sz w:val="22"/>
              </w:rPr>
            </w:pPr>
            <w:r>
              <w:rPr>
                <w:sz w:val="22"/>
              </w:rPr>
              <w:t>43.8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雇用関連</w:t>
            </w:r>
          </w:p>
        </w:tc>
        <w:tc>
          <w:tcPr>
            <w:tcW w:w="1409" w:type="dxa"/>
          </w:tcPr>
          <w:p>
            <w:pPr>
              <w:pStyle w:val="TableParagraph"/>
              <w:ind w:right="127"/>
              <w:jc w:val="right"/>
              <w:rPr>
                <w:sz w:val="22"/>
              </w:rPr>
            </w:pPr>
            <w:r>
              <w:rPr>
                <w:sz w:val="22"/>
              </w:rPr>
              <w:t>50.0</w:t>
            </w:r>
          </w:p>
        </w:tc>
        <w:tc>
          <w:tcPr>
            <w:tcW w:w="1409" w:type="dxa"/>
          </w:tcPr>
          <w:p>
            <w:pPr>
              <w:pStyle w:val="TableParagraph"/>
              <w:ind w:right="127"/>
              <w:jc w:val="right"/>
              <w:rPr>
                <w:sz w:val="22"/>
              </w:rPr>
            </w:pPr>
            <w:r>
              <w:rPr>
                <w:sz w:val="22"/>
              </w:rPr>
              <w:t>33.3</w:t>
            </w:r>
          </w:p>
        </w:tc>
        <w:tc>
          <w:tcPr>
            <w:tcW w:w="1409" w:type="dxa"/>
          </w:tcPr>
          <w:p>
            <w:pPr>
              <w:pStyle w:val="TableParagraph"/>
              <w:ind w:right="127"/>
              <w:jc w:val="right"/>
              <w:rPr>
                <w:sz w:val="22"/>
              </w:rPr>
            </w:pPr>
            <w:r>
              <w:rPr>
                <w:sz w:val="22"/>
              </w:rPr>
              <w:t>50.0</w:t>
            </w:r>
          </w:p>
        </w:tc>
        <w:tc>
          <w:tcPr>
            <w:tcW w:w="1409" w:type="dxa"/>
          </w:tcPr>
          <w:p>
            <w:pPr>
              <w:pStyle w:val="TableParagraph"/>
              <w:ind w:right="127"/>
              <w:jc w:val="right"/>
              <w:rPr>
                <w:sz w:val="22"/>
              </w:rPr>
            </w:pPr>
            <w:r>
              <w:rPr>
                <w:sz w:val="22"/>
              </w:rPr>
              <w:t>50.0</w:t>
            </w:r>
          </w:p>
        </w:tc>
      </w:tr>
    </w:tbl>
    <w:p>
      <w:pPr>
        <w:pStyle w:val="BodyText"/>
        <w:spacing w:before="228"/>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shd w:val="clear" w:color="auto" w:fill="CCFFCC"/>
          </w:tcPr>
          <w:p>
            <w:pPr>
              <w:pStyle w:val="TableParagraph"/>
              <w:spacing w:line="86" w:lineRule="auto"/>
              <w:ind w:left="182" w:right="148" w:firstLine="316"/>
              <w:rPr>
                <w:rFonts w:ascii="A-OTF Futo Go B101 Pr6N" w:eastAsia="A-OTF Futo Go B101 Pr6N" w:hint="eastAsia"/>
                <w:b/>
                <w:sz w:val="22"/>
              </w:rPr>
            </w:pPr>
            <w:r>
              <w:rPr>
                <w:rFonts w:ascii="A-OTF Futo Go B101 Pr6N" w:eastAsia="A-OTF Futo Go B101 Pr6N" w:hint="eastAsia"/>
                <w:b/>
                <w:sz w:val="22"/>
              </w:rPr>
              <w:t>良 く </w:t>
            </w:r>
            <w:r>
              <w:rPr>
                <w:rFonts w:ascii="A-OTF Futo Go B101 Pr6N" w:eastAsia="A-OTF Futo Go B101 Pr6N" w:hint="eastAsia"/>
                <w:b/>
                <w:spacing w:val="-4"/>
                <w:w w:val="95"/>
                <w:sz w:val="22"/>
              </w:rPr>
              <w:t>なっている</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やや良く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406" w:lineRule="exact"/>
              <w:ind w:right="146"/>
              <w:jc w:val="right"/>
              <w:rPr>
                <w:rFonts w:ascii="A-OTF Futo Go B101 Pr6N" w:eastAsia="A-OTF Futo Go B101 Pr6N" w:hint="eastAsia"/>
                <w:b/>
                <w:sz w:val="22"/>
              </w:rPr>
            </w:pPr>
            <w:r>
              <w:rPr>
                <w:rFonts w:ascii="A-OTF Futo Go B101 Pr6N" w:eastAsia="A-OTF Futo Go B101 Pr6N" w:hint="eastAsia"/>
                <w:b/>
                <w:w w:val="95"/>
                <w:sz w:val="22"/>
              </w:rPr>
              <w:t>変わらない</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やや悪く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86" w:lineRule="auto"/>
              <w:ind w:left="181" w:right="149" w:firstLine="316"/>
              <w:rPr>
                <w:rFonts w:ascii="A-OTF Futo Go B101 Pr6N" w:eastAsia="A-OTF Futo Go B101 Pr6N" w:hint="eastAsia"/>
                <w:b/>
                <w:sz w:val="22"/>
              </w:rPr>
            </w:pPr>
            <w:r>
              <w:rPr>
                <w:rFonts w:ascii="A-OTF Futo Go B101 Pr6N" w:eastAsia="A-OTF Futo Go B101 Pr6N" w:hint="eastAsia"/>
                <w:b/>
                <w:sz w:val="22"/>
              </w:rPr>
              <w:t>悪 く </w:t>
            </w:r>
            <w:r>
              <w:rPr>
                <w:rFonts w:ascii="A-OTF Futo Go B101 Pr6N" w:eastAsia="A-OTF Futo Go B101 Pr6N" w:hint="eastAsia"/>
                <w:b/>
                <w:spacing w:val="-4"/>
                <w:w w:val="95"/>
                <w:sz w:val="22"/>
              </w:rPr>
              <w:t>なっている</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平成１３年</w:t>
              <w:tab/>
            </w:r>
            <w:r>
              <w:rPr>
                <w:rFonts w:ascii="A-OTF Futo Go B101 Pr6N" w:eastAsia="A-OTF Futo Go B101 Pr6N" w:hint="eastAsia"/>
                <w:b/>
                <w:spacing w:val="-1"/>
                <w:w w:val="95"/>
                <w:sz w:val="22"/>
              </w:rPr>
              <w:t>７月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3.3</w:t>
            </w:r>
          </w:p>
        </w:tc>
        <w:tc>
          <w:tcPr>
            <w:tcW w:w="1409" w:type="dxa"/>
          </w:tcPr>
          <w:p>
            <w:pPr>
              <w:pStyle w:val="TableParagraph"/>
              <w:ind w:right="127"/>
              <w:jc w:val="right"/>
              <w:rPr>
                <w:sz w:val="22"/>
              </w:rPr>
            </w:pPr>
            <w:r>
              <w:rPr>
                <w:sz w:val="22"/>
              </w:rPr>
              <w:t>56.7</w:t>
            </w:r>
          </w:p>
        </w:tc>
        <w:tc>
          <w:tcPr>
            <w:tcW w:w="1409" w:type="dxa"/>
          </w:tcPr>
          <w:p>
            <w:pPr>
              <w:pStyle w:val="TableParagraph"/>
              <w:ind w:right="127"/>
              <w:jc w:val="right"/>
              <w:rPr>
                <w:sz w:val="22"/>
              </w:rPr>
            </w:pPr>
            <w:r>
              <w:rPr>
                <w:sz w:val="22"/>
              </w:rPr>
              <w:t>26.7</w:t>
            </w:r>
          </w:p>
        </w:tc>
        <w:tc>
          <w:tcPr>
            <w:tcW w:w="1409" w:type="dxa"/>
          </w:tcPr>
          <w:p>
            <w:pPr>
              <w:pStyle w:val="TableParagraph"/>
              <w:ind w:right="129"/>
              <w:jc w:val="right"/>
              <w:rPr>
                <w:sz w:val="22"/>
              </w:rPr>
            </w:pPr>
            <w:r>
              <w:rPr>
                <w:sz w:val="22"/>
              </w:rPr>
              <w:t>13.3</w:t>
            </w:r>
          </w:p>
        </w:tc>
      </w:tr>
      <w:tr>
        <w:trPr>
          <w:trHeight w:val="251" w:hRule="atLeast"/>
        </w:trPr>
        <w:tc>
          <w:tcPr>
            <w:tcW w:w="2155" w:type="dxa"/>
            <w:shd w:val="clear" w:color="auto" w:fill="CCFFCC"/>
          </w:tcPr>
          <w:p>
            <w:pPr>
              <w:pStyle w:val="TableParagraph"/>
              <w:ind w:right="203"/>
              <w:jc w:val="right"/>
              <w:rPr>
                <w:rFonts w:ascii="A-OTF Futo Go B101 Pr6N" w:eastAsia="A-OTF Futo Go B101 Pr6N" w:hint="eastAsia"/>
                <w:b/>
                <w:sz w:val="22"/>
              </w:rPr>
            </w:pPr>
            <w:r>
              <w:rPr>
                <w:rFonts w:ascii="A-OTF Futo Go B101 Pr6N" w:eastAsia="A-OTF Futo Go B101 Pr6N" w:hint="eastAsia"/>
                <w:b/>
                <w:w w:val="95"/>
                <w:sz w:val="22"/>
              </w:rPr>
              <w:t>平成１３年１０月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3.3</w:t>
            </w:r>
          </w:p>
        </w:tc>
        <w:tc>
          <w:tcPr>
            <w:tcW w:w="1409" w:type="dxa"/>
          </w:tcPr>
          <w:p>
            <w:pPr>
              <w:pStyle w:val="TableParagraph"/>
              <w:ind w:right="127"/>
              <w:jc w:val="right"/>
              <w:rPr>
                <w:sz w:val="22"/>
              </w:rPr>
            </w:pPr>
            <w:r>
              <w:rPr>
                <w:sz w:val="22"/>
              </w:rPr>
              <w:t>23.3</w:t>
            </w:r>
          </w:p>
        </w:tc>
        <w:tc>
          <w:tcPr>
            <w:tcW w:w="1409" w:type="dxa"/>
          </w:tcPr>
          <w:p>
            <w:pPr>
              <w:pStyle w:val="TableParagraph"/>
              <w:ind w:right="127"/>
              <w:jc w:val="right"/>
              <w:rPr>
                <w:sz w:val="22"/>
              </w:rPr>
            </w:pPr>
            <w:r>
              <w:rPr>
                <w:sz w:val="22"/>
              </w:rPr>
              <w:t>56.7</w:t>
            </w:r>
          </w:p>
        </w:tc>
        <w:tc>
          <w:tcPr>
            <w:tcW w:w="1409" w:type="dxa"/>
          </w:tcPr>
          <w:p>
            <w:pPr>
              <w:pStyle w:val="TableParagraph"/>
              <w:ind w:right="129"/>
              <w:jc w:val="right"/>
              <w:rPr>
                <w:sz w:val="22"/>
              </w:rPr>
            </w:pPr>
            <w:r>
              <w:rPr>
                <w:sz w:val="22"/>
              </w:rPr>
              <w:t>16.7</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１月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3.3</w:t>
            </w:r>
          </w:p>
        </w:tc>
        <w:tc>
          <w:tcPr>
            <w:tcW w:w="1409" w:type="dxa"/>
          </w:tcPr>
          <w:p>
            <w:pPr>
              <w:pStyle w:val="TableParagraph"/>
              <w:ind w:right="127"/>
              <w:jc w:val="right"/>
              <w:rPr>
                <w:sz w:val="22"/>
              </w:rPr>
            </w:pPr>
            <w:r>
              <w:rPr>
                <w:sz w:val="22"/>
              </w:rPr>
              <w:t>43.3</w:t>
            </w:r>
          </w:p>
        </w:tc>
        <w:tc>
          <w:tcPr>
            <w:tcW w:w="1409" w:type="dxa"/>
          </w:tcPr>
          <w:p>
            <w:pPr>
              <w:pStyle w:val="TableParagraph"/>
              <w:ind w:right="127"/>
              <w:jc w:val="right"/>
              <w:rPr>
                <w:sz w:val="22"/>
              </w:rPr>
            </w:pPr>
            <w:r>
              <w:rPr>
                <w:sz w:val="22"/>
              </w:rPr>
              <w:t>26.7</w:t>
            </w:r>
          </w:p>
        </w:tc>
        <w:tc>
          <w:tcPr>
            <w:tcW w:w="1409" w:type="dxa"/>
          </w:tcPr>
          <w:p>
            <w:pPr>
              <w:pStyle w:val="TableParagraph"/>
              <w:ind w:right="129"/>
              <w:jc w:val="right"/>
              <w:rPr>
                <w:sz w:val="22"/>
              </w:rPr>
            </w:pPr>
            <w:r>
              <w:rPr>
                <w:sz w:val="22"/>
              </w:rPr>
              <w:t>26.7</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４月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7.4</w:t>
            </w:r>
          </w:p>
        </w:tc>
        <w:tc>
          <w:tcPr>
            <w:tcW w:w="1409" w:type="dxa"/>
          </w:tcPr>
          <w:p>
            <w:pPr>
              <w:pStyle w:val="TableParagraph"/>
              <w:ind w:right="127"/>
              <w:jc w:val="right"/>
              <w:rPr>
                <w:sz w:val="22"/>
              </w:rPr>
            </w:pPr>
            <w:r>
              <w:rPr>
                <w:sz w:val="22"/>
              </w:rPr>
              <w:t>66.7</w:t>
            </w:r>
          </w:p>
        </w:tc>
        <w:tc>
          <w:tcPr>
            <w:tcW w:w="1409" w:type="dxa"/>
          </w:tcPr>
          <w:p>
            <w:pPr>
              <w:pStyle w:val="TableParagraph"/>
              <w:ind w:right="127"/>
              <w:jc w:val="right"/>
              <w:rPr>
                <w:sz w:val="22"/>
              </w:rPr>
            </w:pPr>
            <w:r>
              <w:rPr>
                <w:sz w:val="22"/>
              </w:rPr>
              <w:t>14.8</w:t>
            </w:r>
          </w:p>
        </w:tc>
        <w:tc>
          <w:tcPr>
            <w:tcW w:w="1409" w:type="dxa"/>
          </w:tcPr>
          <w:p>
            <w:pPr>
              <w:pStyle w:val="TableParagraph"/>
              <w:ind w:right="129"/>
              <w:jc w:val="right"/>
              <w:rPr>
                <w:sz w:val="22"/>
              </w:rPr>
            </w:pPr>
            <w:r>
              <w:rPr>
                <w:sz w:val="22"/>
              </w:rPr>
              <w:t>11.1</w:t>
            </w:r>
          </w:p>
        </w:tc>
      </w:tr>
    </w:tbl>
    <w:p>
      <w:pPr>
        <w:pStyle w:val="BodyText"/>
        <w:rPr>
          <w:sz w:val="30"/>
        </w:rPr>
      </w:pPr>
    </w:p>
    <w:p>
      <w:pPr>
        <w:pStyle w:val="BodyText"/>
        <w:rPr>
          <w:sz w:val="29"/>
        </w:rPr>
      </w:pPr>
    </w:p>
    <w:p>
      <w:pPr>
        <w:pStyle w:val="Heading2"/>
        <w:spacing w:line="320" w:lineRule="exact"/>
      </w:pPr>
      <w:r>
        <w:rPr/>
        <w:t>＜津軽地区＞</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平成１３年</w:t>
            </w: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69" w:right="433"/>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95"/>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69" w:right="434"/>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69" w:right="435"/>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084" w:val="left" w:leader="none"/>
              </w:tabs>
              <w:ind w:left="239"/>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24"/>
              <w:jc w:val="right"/>
              <w:rPr>
                <w:rFonts w:ascii="A-OTF Futo Go B101 Pr6N"/>
                <w:b/>
                <w:sz w:val="22"/>
              </w:rPr>
            </w:pPr>
            <w:r>
              <w:rPr>
                <w:rFonts w:ascii="A-OTF Futo Go B101 Pr6N"/>
                <w:b/>
                <w:sz w:val="22"/>
              </w:rPr>
              <w:t>40.0</w:t>
            </w:r>
          </w:p>
        </w:tc>
        <w:tc>
          <w:tcPr>
            <w:tcW w:w="1409" w:type="dxa"/>
          </w:tcPr>
          <w:p>
            <w:pPr>
              <w:pStyle w:val="TableParagraph"/>
              <w:ind w:right="125"/>
              <w:jc w:val="right"/>
              <w:rPr>
                <w:rFonts w:ascii="A-OTF Futo Go B101 Pr6N"/>
                <w:b/>
                <w:sz w:val="22"/>
              </w:rPr>
            </w:pPr>
            <w:r>
              <w:rPr>
                <w:rFonts w:ascii="A-OTF Futo Go B101 Pr6N"/>
                <w:b/>
                <w:sz w:val="22"/>
              </w:rPr>
              <w:t>35.8</w:t>
            </w:r>
          </w:p>
        </w:tc>
        <w:tc>
          <w:tcPr>
            <w:tcW w:w="1409" w:type="dxa"/>
          </w:tcPr>
          <w:p>
            <w:pPr>
              <w:pStyle w:val="TableParagraph"/>
              <w:ind w:right="125"/>
              <w:jc w:val="right"/>
              <w:rPr>
                <w:rFonts w:ascii="A-OTF Futo Go B101 Pr6N"/>
                <w:b/>
                <w:sz w:val="22"/>
              </w:rPr>
            </w:pPr>
            <w:r>
              <w:rPr>
                <w:rFonts w:ascii="A-OTF Futo Go B101 Pr6N"/>
                <w:b/>
                <w:sz w:val="22"/>
              </w:rPr>
              <w:t>39.7</w:t>
            </w:r>
          </w:p>
        </w:tc>
        <w:tc>
          <w:tcPr>
            <w:tcW w:w="1409" w:type="dxa"/>
          </w:tcPr>
          <w:p>
            <w:pPr>
              <w:pStyle w:val="TableParagraph"/>
              <w:ind w:right="125"/>
              <w:jc w:val="right"/>
              <w:rPr>
                <w:rFonts w:ascii="A-OTF Futo Go B101 Pr6N"/>
                <w:b/>
                <w:sz w:val="22"/>
              </w:rPr>
            </w:pPr>
            <w:r>
              <w:rPr>
                <w:rFonts w:ascii="A-OTF Futo Go B101 Pr6N"/>
                <w:b/>
                <w:sz w:val="22"/>
              </w:rPr>
              <w:t>46.2</w:t>
            </w:r>
          </w:p>
        </w:tc>
      </w:tr>
      <w:tr>
        <w:trPr>
          <w:trHeight w:val="251" w:hRule="atLeast"/>
        </w:trPr>
        <w:tc>
          <w:tcPr>
            <w:tcW w:w="360" w:type="dxa"/>
            <w:vMerge w:val="restart"/>
            <w:tcBorders>
              <w:top w:val="nil"/>
            </w:tcBorders>
            <w:shd w:val="clear" w:color="auto" w:fill="CCFFCC"/>
          </w:tcPr>
          <w:p>
            <w:pPr>
              <w:pStyle w:val="TableParagraph"/>
              <w:spacing w:line="240" w:lineRule="auto"/>
              <w:rPr>
                <w:rFonts w:ascii="Times New Roman"/>
                <w:sz w:val="22"/>
              </w:rPr>
            </w:pPr>
          </w:p>
        </w:tc>
        <w:tc>
          <w:tcPr>
            <w:tcW w:w="1795" w:type="dxa"/>
            <w:gridSpan w:val="2"/>
            <w:tcBorders>
              <w:bottom w:val="nil"/>
            </w:tcBorders>
            <w:shd w:val="clear" w:color="auto" w:fill="CCFFCC"/>
          </w:tcPr>
          <w:p>
            <w:pPr>
              <w:pStyle w:val="TableParagraph"/>
              <w:ind w:left="37"/>
              <w:rPr>
                <w:sz w:val="22"/>
              </w:rPr>
            </w:pPr>
            <w:r>
              <w:rPr>
                <w:sz w:val="22"/>
              </w:rPr>
              <w:t>家計関連</w:t>
            </w:r>
          </w:p>
        </w:tc>
        <w:tc>
          <w:tcPr>
            <w:tcW w:w="1409" w:type="dxa"/>
          </w:tcPr>
          <w:p>
            <w:pPr>
              <w:pStyle w:val="TableParagraph"/>
              <w:ind w:right="127"/>
              <w:jc w:val="right"/>
              <w:rPr>
                <w:sz w:val="22"/>
              </w:rPr>
            </w:pPr>
            <w:r>
              <w:rPr>
                <w:sz w:val="22"/>
              </w:rPr>
              <w:t>39.8</w:t>
            </w:r>
          </w:p>
        </w:tc>
        <w:tc>
          <w:tcPr>
            <w:tcW w:w="1409" w:type="dxa"/>
          </w:tcPr>
          <w:p>
            <w:pPr>
              <w:pStyle w:val="TableParagraph"/>
              <w:ind w:right="127"/>
              <w:jc w:val="right"/>
              <w:rPr>
                <w:sz w:val="22"/>
              </w:rPr>
            </w:pPr>
            <w:r>
              <w:rPr>
                <w:sz w:val="22"/>
              </w:rPr>
              <w:t>34.1</w:t>
            </w:r>
          </w:p>
        </w:tc>
        <w:tc>
          <w:tcPr>
            <w:tcW w:w="1409" w:type="dxa"/>
          </w:tcPr>
          <w:p>
            <w:pPr>
              <w:pStyle w:val="TableParagraph"/>
              <w:ind w:right="127"/>
              <w:jc w:val="right"/>
              <w:rPr>
                <w:sz w:val="22"/>
              </w:rPr>
            </w:pPr>
            <w:r>
              <w:rPr>
                <w:sz w:val="22"/>
              </w:rPr>
              <w:t>39.3</w:t>
            </w:r>
          </w:p>
        </w:tc>
        <w:tc>
          <w:tcPr>
            <w:tcW w:w="1409" w:type="dxa"/>
          </w:tcPr>
          <w:p>
            <w:pPr>
              <w:pStyle w:val="TableParagraph"/>
              <w:ind w:right="127"/>
              <w:jc w:val="right"/>
              <w:rPr>
                <w:sz w:val="22"/>
              </w:rPr>
            </w:pPr>
            <w:r>
              <w:rPr>
                <w:sz w:val="22"/>
              </w:rPr>
              <w:t>44.7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rPr>
                <w:rFonts w:ascii="Times New Roman"/>
                <w:sz w:val="22"/>
              </w:rPr>
            </w:pPr>
          </w:p>
        </w:tc>
        <w:tc>
          <w:tcPr>
            <w:tcW w:w="1435" w:type="dxa"/>
            <w:shd w:val="clear" w:color="auto" w:fill="CCFFCC"/>
          </w:tcPr>
          <w:p>
            <w:pPr>
              <w:pStyle w:val="TableParagraph"/>
              <w:ind w:left="38"/>
              <w:rPr>
                <w:sz w:val="22"/>
              </w:rPr>
            </w:pPr>
            <w:r>
              <w:rPr>
                <w:sz w:val="22"/>
              </w:rPr>
              <w:t>小売</w:t>
            </w:r>
          </w:p>
        </w:tc>
        <w:tc>
          <w:tcPr>
            <w:tcW w:w="1409" w:type="dxa"/>
          </w:tcPr>
          <w:p>
            <w:pPr>
              <w:pStyle w:val="TableParagraph"/>
              <w:ind w:right="127"/>
              <w:jc w:val="right"/>
              <w:rPr>
                <w:sz w:val="22"/>
              </w:rPr>
            </w:pPr>
            <w:r>
              <w:rPr>
                <w:sz w:val="22"/>
              </w:rPr>
              <w:t>33.3</w:t>
            </w:r>
          </w:p>
        </w:tc>
        <w:tc>
          <w:tcPr>
            <w:tcW w:w="1409" w:type="dxa"/>
          </w:tcPr>
          <w:p>
            <w:pPr>
              <w:pStyle w:val="TableParagraph"/>
              <w:ind w:right="127"/>
              <w:jc w:val="right"/>
              <w:rPr>
                <w:sz w:val="22"/>
              </w:rPr>
            </w:pPr>
            <w:r>
              <w:rPr>
                <w:sz w:val="22"/>
              </w:rPr>
              <w:t>33.3</w:t>
            </w:r>
          </w:p>
        </w:tc>
        <w:tc>
          <w:tcPr>
            <w:tcW w:w="1409" w:type="dxa"/>
          </w:tcPr>
          <w:p>
            <w:pPr>
              <w:pStyle w:val="TableParagraph"/>
              <w:ind w:right="127"/>
              <w:jc w:val="right"/>
              <w:rPr>
                <w:sz w:val="22"/>
              </w:rPr>
            </w:pPr>
            <w:r>
              <w:rPr>
                <w:sz w:val="22"/>
              </w:rPr>
              <w:t>41.7</w:t>
            </w:r>
          </w:p>
        </w:tc>
        <w:tc>
          <w:tcPr>
            <w:tcW w:w="1409" w:type="dxa"/>
            <w:tcBorders>
              <w:bottom w:val="single" w:sz="8" w:space="0" w:color="7E7E7E"/>
            </w:tcBorders>
          </w:tcPr>
          <w:p>
            <w:pPr>
              <w:pStyle w:val="TableParagraph"/>
              <w:ind w:right="127"/>
              <w:jc w:val="right"/>
              <w:rPr>
                <w:sz w:val="22"/>
              </w:rPr>
            </w:pPr>
            <w:r>
              <w:rPr>
                <w:sz w:val="22"/>
              </w:rPr>
              <w:t>34.4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飲食</w:t>
            </w:r>
          </w:p>
        </w:tc>
        <w:tc>
          <w:tcPr>
            <w:tcW w:w="1409" w:type="dxa"/>
          </w:tcPr>
          <w:p>
            <w:pPr>
              <w:pStyle w:val="TableParagraph"/>
              <w:ind w:right="127"/>
              <w:jc w:val="right"/>
              <w:rPr>
                <w:sz w:val="22"/>
              </w:rPr>
            </w:pPr>
            <w:r>
              <w:rPr>
                <w:sz w:val="22"/>
              </w:rPr>
              <w:t>41.7</w:t>
            </w:r>
          </w:p>
        </w:tc>
        <w:tc>
          <w:tcPr>
            <w:tcW w:w="1409" w:type="dxa"/>
          </w:tcPr>
          <w:p>
            <w:pPr>
              <w:pStyle w:val="TableParagraph"/>
              <w:ind w:right="127"/>
              <w:jc w:val="right"/>
              <w:rPr>
                <w:sz w:val="22"/>
              </w:rPr>
            </w:pPr>
            <w:r>
              <w:rPr>
                <w:sz w:val="22"/>
              </w:rPr>
              <w:t>41.7</w:t>
            </w:r>
          </w:p>
        </w:tc>
        <w:tc>
          <w:tcPr>
            <w:tcW w:w="1409" w:type="dxa"/>
          </w:tcPr>
          <w:p>
            <w:pPr>
              <w:pStyle w:val="TableParagraph"/>
              <w:ind w:right="127"/>
              <w:jc w:val="right"/>
              <w:rPr>
                <w:sz w:val="22"/>
              </w:rPr>
            </w:pPr>
            <w:r>
              <w:rPr>
                <w:sz w:val="22"/>
              </w:rPr>
              <w:t>41.7</w:t>
            </w:r>
          </w:p>
        </w:tc>
        <w:tc>
          <w:tcPr>
            <w:tcW w:w="1409" w:type="dxa"/>
            <w:tcBorders>
              <w:top w:val="single" w:sz="8" w:space="0" w:color="7E7E7E"/>
              <w:bottom w:val="single" w:sz="8" w:space="0" w:color="7E7E7E"/>
            </w:tcBorders>
          </w:tcPr>
          <w:p>
            <w:pPr>
              <w:pStyle w:val="TableParagraph"/>
              <w:ind w:right="127"/>
              <w:jc w:val="right"/>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サービス</w:t>
            </w:r>
          </w:p>
        </w:tc>
        <w:tc>
          <w:tcPr>
            <w:tcW w:w="1409" w:type="dxa"/>
          </w:tcPr>
          <w:p>
            <w:pPr>
              <w:pStyle w:val="TableParagraph"/>
              <w:ind w:right="127"/>
              <w:jc w:val="right"/>
              <w:rPr>
                <w:sz w:val="22"/>
              </w:rPr>
            </w:pPr>
            <w:r>
              <w:rPr>
                <w:sz w:val="22"/>
              </w:rPr>
              <w:t>43.8</w:t>
            </w:r>
          </w:p>
        </w:tc>
        <w:tc>
          <w:tcPr>
            <w:tcW w:w="1409" w:type="dxa"/>
          </w:tcPr>
          <w:p>
            <w:pPr>
              <w:pStyle w:val="TableParagraph"/>
              <w:ind w:right="127"/>
              <w:jc w:val="right"/>
              <w:rPr>
                <w:sz w:val="22"/>
              </w:rPr>
            </w:pPr>
            <w:r>
              <w:rPr>
                <w:sz w:val="22"/>
              </w:rPr>
              <w:t>34.4</w:t>
            </w:r>
          </w:p>
        </w:tc>
        <w:tc>
          <w:tcPr>
            <w:tcW w:w="1409" w:type="dxa"/>
          </w:tcPr>
          <w:p>
            <w:pPr>
              <w:pStyle w:val="TableParagraph"/>
              <w:ind w:right="127"/>
              <w:jc w:val="right"/>
              <w:rPr>
                <w:sz w:val="22"/>
              </w:rPr>
            </w:pPr>
            <w:r>
              <w:rPr>
                <w:sz w:val="22"/>
              </w:rPr>
              <w:t>42.9</w:t>
            </w:r>
          </w:p>
        </w:tc>
        <w:tc>
          <w:tcPr>
            <w:tcW w:w="1409" w:type="dxa"/>
            <w:tcBorders>
              <w:top w:val="single" w:sz="8" w:space="0" w:color="7E7E7E"/>
              <w:bottom w:val="single" w:sz="8" w:space="0" w:color="7E7E7E"/>
            </w:tcBorders>
          </w:tcPr>
          <w:p>
            <w:pPr>
              <w:pStyle w:val="TableParagraph"/>
              <w:ind w:right="127"/>
              <w:jc w:val="right"/>
              <w:rPr>
                <w:sz w:val="22"/>
              </w:rPr>
            </w:pPr>
            <w:r>
              <w:rPr>
                <w:sz w:val="22"/>
              </w:rPr>
              <w:t>54.2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住宅</w:t>
            </w:r>
          </w:p>
        </w:tc>
        <w:tc>
          <w:tcPr>
            <w:tcW w:w="1409" w:type="dxa"/>
          </w:tcPr>
          <w:p>
            <w:pPr>
              <w:pStyle w:val="TableParagraph"/>
              <w:ind w:right="127"/>
              <w:jc w:val="right"/>
              <w:rPr>
                <w:sz w:val="22"/>
              </w:rPr>
            </w:pPr>
            <w:r>
              <w:rPr>
                <w:sz w:val="22"/>
              </w:rPr>
              <w:t>50.0</w:t>
            </w:r>
          </w:p>
        </w:tc>
        <w:tc>
          <w:tcPr>
            <w:tcW w:w="1409" w:type="dxa"/>
          </w:tcPr>
          <w:p>
            <w:pPr>
              <w:pStyle w:val="TableParagraph"/>
              <w:ind w:right="127"/>
              <w:jc w:val="right"/>
              <w:rPr>
                <w:sz w:val="22"/>
              </w:rPr>
            </w:pPr>
            <w:r>
              <w:rPr>
                <w:sz w:val="22"/>
              </w:rPr>
              <w:t>25.0</w:t>
            </w:r>
          </w:p>
        </w:tc>
        <w:tc>
          <w:tcPr>
            <w:tcW w:w="1409" w:type="dxa"/>
          </w:tcPr>
          <w:p>
            <w:pPr>
              <w:pStyle w:val="TableParagraph"/>
              <w:ind w:right="127"/>
              <w:jc w:val="right"/>
              <w:rPr>
                <w:sz w:val="22"/>
              </w:rPr>
            </w:pPr>
            <w:r>
              <w:rPr>
                <w:sz w:val="22"/>
              </w:rPr>
              <w:t>12.5</w:t>
            </w:r>
          </w:p>
        </w:tc>
        <w:tc>
          <w:tcPr>
            <w:tcW w:w="1409" w:type="dxa"/>
            <w:tcBorders>
              <w:top w:val="single" w:sz="8" w:space="0" w:color="7E7E7E"/>
            </w:tcBorders>
          </w:tcPr>
          <w:p>
            <w:pPr>
              <w:pStyle w:val="TableParagraph"/>
              <w:ind w:right="127"/>
              <w:jc w:val="right"/>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企業関連</w:t>
            </w:r>
          </w:p>
        </w:tc>
        <w:tc>
          <w:tcPr>
            <w:tcW w:w="1409" w:type="dxa"/>
          </w:tcPr>
          <w:p>
            <w:pPr>
              <w:pStyle w:val="TableParagraph"/>
              <w:ind w:right="127"/>
              <w:jc w:val="right"/>
              <w:rPr>
                <w:sz w:val="22"/>
              </w:rPr>
            </w:pPr>
            <w:r>
              <w:rPr>
                <w:sz w:val="22"/>
              </w:rPr>
              <w:t>37.5</w:t>
            </w:r>
          </w:p>
        </w:tc>
        <w:tc>
          <w:tcPr>
            <w:tcW w:w="1409" w:type="dxa"/>
          </w:tcPr>
          <w:p>
            <w:pPr>
              <w:pStyle w:val="TableParagraph"/>
              <w:ind w:right="127"/>
              <w:jc w:val="right"/>
              <w:rPr>
                <w:sz w:val="22"/>
              </w:rPr>
            </w:pPr>
            <w:r>
              <w:rPr>
                <w:sz w:val="22"/>
              </w:rPr>
              <w:t>37.5</w:t>
            </w:r>
          </w:p>
        </w:tc>
        <w:tc>
          <w:tcPr>
            <w:tcW w:w="1409" w:type="dxa"/>
          </w:tcPr>
          <w:p>
            <w:pPr>
              <w:pStyle w:val="TableParagraph"/>
              <w:ind w:right="127"/>
              <w:jc w:val="right"/>
              <w:rPr>
                <w:sz w:val="22"/>
              </w:rPr>
            </w:pPr>
            <w:r>
              <w:rPr>
                <w:sz w:val="22"/>
              </w:rPr>
              <w:t>37.5</w:t>
            </w:r>
          </w:p>
        </w:tc>
        <w:tc>
          <w:tcPr>
            <w:tcW w:w="1409" w:type="dxa"/>
          </w:tcPr>
          <w:p>
            <w:pPr>
              <w:pStyle w:val="TableParagraph"/>
              <w:ind w:right="127"/>
              <w:jc w:val="right"/>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雇用関連</w:t>
            </w:r>
          </w:p>
        </w:tc>
        <w:tc>
          <w:tcPr>
            <w:tcW w:w="1409" w:type="dxa"/>
          </w:tcPr>
          <w:p>
            <w:pPr>
              <w:pStyle w:val="TableParagraph"/>
              <w:ind w:right="127"/>
              <w:jc w:val="right"/>
              <w:rPr>
                <w:sz w:val="22"/>
              </w:rPr>
            </w:pPr>
            <w:r>
              <w:rPr>
                <w:sz w:val="22"/>
              </w:rPr>
              <w:t>50.0</w:t>
            </w:r>
          </w:p>
        </w:tc>
        <w:tc>
          <w:tcPr>
            <w:tcW w:w="1409" w:type="dxa"/>
          </w:tcPr>
          <w:p>
            <w:pPr>
              <w:pStyle w:val="TableParagraph"/>
              <w:ind w:right="127"/>
              <w:jc w:val="right"/>
              <w:rPr>
                <w:sz w:val="22"/>
              </w:rPr>
            </w:pPr>
            <w:r>
              <w:rPr>
                <w:sz w:val="22"/>
              </w:rPr>
              <w:t>50.0</w:t>
            </w:r>
          </w:p>
        </w:tc>
        <w:tc>
          <w:tcPr>
            <w:tcW w:w="1409" w:type="dxa"/>
          </w:tcPr>
          <w:p>
            <w:pPr>
              <w:pStyle w:val="TableParagraph"/>
              <w:ind w:right="127"/>
              <w:jc w:val="right"/>
              <w:rPr>
                <w:sz w:val="22"/>
              </w:rPr>
            </w:pPr>
            <w:r>
              <w:rPr>
                <w:sz w:val="22"/>
              </w:rPr>
              <w:t>50.0</w:t>
            </w:r>
          </w:p>
        </w:tc>
        <w:tc>
          <w:tcPr>
            <w:tcW w:w="1409" w:type="dxa"/>
          </w:tcPr>
          <w:p>
            <w:pPr>
              <w:pStyle w:val="TableParagraph"/>
              <w:ind w:right="127"/>
              <w:jc w:val="right"/>
              <w:rPr>
                <w:sz w:val="22"/>
              </w:rPr>
            </w:pPr>
            <w:r>
              <w:rPr>
                <w:sz w:val="22"/>
              </w:rPr>
              <w:t>50.0</w:t>
            </w:r>
          </w:p>
        </w:tc>
      </w:tr>
    </w:tbl>
    <w:p>
      <w:pPr>
        <w:pStyle w:val="BodyText"/>
        <w:spacing w:before="229"/>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shd w:val="clear" w:color="auto" w:fill="CCFFCC"/>
          </w:tcPr>
          <w:p>
            <w:pPr>
              <w:pStyle w:val="TableParagraph"/>
              <w:spacing w:line="86" w:lineRule="auto"/>
              <w:ind w:left="182" w:right="148" w:firstLine="316"/>
              <w:rPr>
                <w:rFonts w:ascii="A-OTF Futo Go B101 Pr6N" w:eastAsia="A-OTF Futo Go B101 Pr6N" w:hint="eastAsia"/>
                <w:b/>
                <w:sz w:val="22"/>
              </w:rPr>
            </w:pPr>
            <w:r>
              <w:rPr>
                <w:rFonts w:ascii="A-OTF Futo Go B101 Pr6N" w:eastAsia="A-OTF Futo Go B101 Pr6N" w:hint="eastAsia"/>
                <w:b/>
                <w:sz w:val="22"/>
              </w:rPr>
              <w:t>良 く </w:t>
            </w:r>
            <w:r>
              <w:rPr>
                <w:rFonts w:ascii="A-OTF Futo Go B101 Pr6N" w:eastAsia="A-OTF Futo Go B101 Pr6N" w:hint="eastAsia"/>
                <w:b/>
                <w:spacing w:val="-4"/>
                <w:w w:val="95"/>
                <w:sz w:val="22"/>
              </w:rPr>
              <w:t>なっている</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やや良く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406" w:lineRule="exact"/>
              <w:ind w:right="146"/>
              <w:jc w:val="right"/>
              <w:rPr>
                <w:rFonts w:ascii="A-OTF Futo Go B101 Pr6N" w:eastAsia="A-OTF Futo Go B101 Pr6N" w:hint="eastAsia"/>
                <w:b/>
                <w:sz w:val="22"/>
              </w:rPr>
            </w:pPr>
            <w:r>
              <w:rPr>
                <w:rFonts w:ascii="A-OTF Futo Go B101 Pr6N" w:eastAsia="A-OTF Futo Go B101 Pr6N" w:hint="eastAsia"/>
                <w:b/>
                <w:w w:val="95"/>
                <w:sz w:val="22"/>
              </w:rPr>
              <w:t>変わらない</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やや悪く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86" w:lineRule="auto"/>
              <w:ind w:left="181" w:right="149" w:firstLine="316"/>
              <w:rPr>
                <w:rFonts w:ascii="A-OTF Futo Go B101 Pr6N" w:eastAsia="A-OTF Futo Go B101 Pr6N" w:hint="eastAsia"/>
                <w:b/>
                <w:sz w:val="22"/>
              </w:rPr>
            </w:pPr>
            <w:r>
              <w:rPr>
                <w:rFonts w:ascii="A-OTF Futo Go B101 Pr6N" w:eastAsia="A-OTF Futo Go B101 Pr6N" w:hint="eastAsia"/>
                <w:b/>
                <w:sz w:val="22"/>
              </w:rPr>
              <w:t>悪 く </w:t>
            </w:r>
            <w:r>
              <w:rPr>
                <w:rFonts w:ascii="A-OTF Futo Go B101 Pr6N" w:eastAsia="A-OTF Futo Go B101 Pr6N" w:hint="eastAsia"/>
                <w:b/>
                <w:spacing w:val="-4"/>
                <w:w w:val="95"/>
                <w:sz w:val="22"/>
              </w:rPr>
              <w:t>なっている</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平成１３年</w:t>
              <w:tab/>
            </w:r>
            <w:r>
              <w:rPr>
                <w:rFonts w:ascii="A-OTF Futo Go B101 Pr6N" w:eastAsia="A-OTF Futo Go B101 Pr6N" w:hint="eastAsia"/>
                <w:b/>
                <w:spacing w:val="-1"/>
                <w:w w:val="95"/>
                <w:sz w:val="22"/>
              </w:rPr>
              <w:t>７月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10.0</w:t>
            </w:r>
          </w:p>
        </w:tc>
        <w:tc>
          <w:tcPr>
            <w:tcW w:w="1409" w:type="dxa"/>
          </w:tcPr>
          <w:p>
            <w:pPr>
              <w:pStyle w:val="TableParagraph"/>
              <w:ind w:right="127"/>
              <w:jc w:val="right"/>
              <w:rPr>
                <w:sz w:val="22"/>
              </w:rPr>
            </w:pPr>
            <w:r>
              <w:rPr>
                <w:sz w:val="22"/>
              </w:rPr>
              <w:t>53.3</w:t>
            </w:r>
          </w:p>
        </w:tc>
        <w:tc>
          <w:tcPr>
            <w:tcW w:w="1409" w:type="dxa"/>
          </w:tcPr>
          <w:p>
            <w:pPr>
              <w:pStyle w:val="TableParagraph"/>
              <w:ind w:right="127"/>
              <w:jc w:val="right"/>
              <w:rPr>
                <w:sz w:val="22"/>
              </w:rPr>
            </w:pPr>
            <w:r>
              <w:rPr>
                <w:sz w:val="22"/>
              </w:rPr>
              <w:t>23.3</w:t>
            </w:r>
          </w:p>
        </w:tc>
        <w:tc>
          <w:tcPr>
            <w:tcW w:w="1409" w:type="dxa"/>
          </w:tcPr>
          <w:p>
            <w:pPr>
              <w:pStyle w:val="TableParagraph"/>
              <w:ind w:right="129"/>
              <w:jc w:val="right"/>
              <w:rPr>
                <w:sz w:val="22"/>
              </w:rPr>
            </w:pPr>
            <w:r>
              <w:rPr>
                <w:sz w:val="22"/>
              </w:rPr>
              <w:t>13.3</w:t>
            </w:r>
          </w:p>
        </w:tc>
      </w:tr>
      <w:tr>
        <w:trPr>
          <w:trHeight w:val="251" w:hRule="atLeast"/>
        </w:trPr>
        <w:tc>
          <w:tcPr>
            <w:tcW w:w="2155" w:type="dxa"/>
            <w:shd w:val="clear" w:color="auto" w:fill="CCFFCC"/>
          </w:tcPr>
          <w:p>
            <w:pPr>
              <w:pStyle w:val="TableParagraph"/>
              <w:ind w:right="203"/>
              <w:jc w:val="right"/>
              <w:rPr>
                <w:rFonts w:ascii="A-OTF Futo Go B101 Pr6N" w:eastAsia="A-OTF Futo Go B101 Pr6N" w:hint="eastAsia"/>
                <w:b/>
                <w:sz w:val="22"/>
              </w:rPr>
            </w:pPr>
            <w:r>
              <w:rPr>
                <w:rFonts w:ascii="A-OTF Futo Go B101 Pr6N" w:eastAsia="A-OTF Futo Go B101 Pr6N" w:hint="eastAsia"/>
                <w:b/>
                <w:w w:val="95"/>
                <w:sz w:val="22"/>
              </w:rPr>
              <w:t>平成１３年１０月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3.3</w:t>
            </w:r>
          </w:p>
        </w:tc>
        <w:tc>
          <w:tcPr>
            <w:tcW w:w="1409" w:type="dxa"/>
          </w:tcPr>
          <w:p>
            <w:pPr>
              <w:pStyle w:val="TableParagraph"/>
              <w:ind w:right="127"/>
              <w:jc w:val="right"/>
              <w:rPr>
                <w:sz w:val="22"/>
              </w:rPr>
            </w:pPr>
            <w:r>
              <w:rPr>
                <w:sz w:val="22"/>
              </w:rPr>
              <w:t>50.0</w:t>
            </w:r>
          </w:p>
        </w:tc>
        <w:tc>
          <w:tcPr>
            <w:tcW w:w="1409" w:type="dxa"/>
          </w:tcPr>
          <w:p>
            <w:pPr>
              <w:pStyle w:val="TableParagraph"/>
              <w:ind w:right="127"/>
              <w:jc w:val="right"/>
              <w:rPr>
                <w:sz w:val="22"/>
              </w:rPr>
            </w:pPr>
            <w:r>
              <w:rPr>
                <w:sz w:val="22"/>
              </w:rPr>
              <w:t>33.3</w:t>
            </w:r>
          </w:p>
        </w:tc>
        <w:tc>
          <w:tcPr>
            <w:tcW w:w="1409" w:type="dxa"/>
          </w:tcPr>
          <w:p>
            <w:pPr>
              <w:pStyle w:val="TableParagraph"/>
              <w:ind w:right="129"/>
              <w:jc w:val="right"/>
              <w:rPr>
                <w:sz w:val="22"/>
              </w:rPr>
            </w:pPr>
            <w:r>
              <w:rPr>
                <w:sz w:val="22"/>
              </w:rPr>
              <w:t>13.3</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１月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10.3</w:t>
            </w:r>
          </w:p>
        </w:tc>
        <w:tc>
          <w:tcPr>
            <w:tcW w:w="1409" w:type="dxa"/>
          </w:tcPr>
          <w:p>
            <w:pPr>
              <w:pStyle w:val="TableParagraph"/>
              <w:ind w:right="127"/>
              <w:jc w:val="right"/>
              <w:rPr>
                <w:sz w:val="22"/>
              </w:rPr>
            </w:pPr>
            <w:r>
              <w:rPr>
                <w:sz w:val="22"/>
              </w:rPr>
              <w:t>51.7</w:t>
            </w:r>
          </w:p>
        </w:tc>
        <w:tc>
          <w:tcPr>
            <w:tcW w:w="1409" w:type="dxa"/>
          </w:tcPr>
          <w:p>
            <w:pPr>
              <w:pStyle w:val="TableParagraph"/>
              <w:ind w:right="127"/>
              <w:jc w:val="right"/>
              <w:rPr>
                <w:sz w:val="22"/>
              </w:rPr>
            </w:pPr>
            <w:r>
              <w:rPr>
                <w:sz w:val="22"/>
              </w:rPr>
              <w:t>24.1</w:t>
            </w:r>
          </w:p>
        </w:tc>
        <w:tc>
          <w:tcPr>
            <w:tcW w:w="1409" w:type="dxa"/>
          </w:tcPr>
          <w:p>
            <w:pPr>
              <w:pStyle w:val="TableParagraph"/>
              <w:ind w:right="129"/>
              <w:jc w:val="right"/>
              <w:rPr>
                <w:sz w:val="22"/>
              </w:rPr>
            </w:pPr>
            <w:r>
              <w:rPr>
                <w:sz w:val="22"/>
              </w:rPr>
              <w:t>13.8</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４月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15.4</w:t>
            </w:r>
          </w:p>
        </w:tc>
        <w:tc>
          <w:tcPr>
            <w:tcW w:w="1409" w:type="dxa"/>
          </w:tcPr>
          <w:p>
            <w:pPr>
              <w:pStyle w:val="TableParagraph"/>
              <w:ind w:right="127"/>
              <w:jc w:val="right"/>
              <w:rPr>
                <w:sz w:val="22"/>
              </w:rPr>
            </w:pPr>
            <w:r>
              <w:rPr>
                <w:sz w:val="22"/>
              </w:rPr>
              <w:t>57.7</w:t>
            </w:r>
          </w:p>
        </w:tc>
        <w:tc>
          <w:tcPr>
            <w:tcW w:w="1409" w:type="dxa"/>
          </w:tcPr>
          <w:p>
            <w:pPr>
              <w:pStyle w:val="TableParagraph"/>
              <w:ind w:right="127"/>
              <w:jc w:val="right"/>
              <w:rPr>
                <w:sz w:val="22"/>
              </w:rPr>
            </w:pPr>
            <w:r>
              <w:rPr>
                <w:sz w:val="22"/>
              </w:rPr>
              <w:t>23.1</w:t>
            </w:r>
          </w:p>
        </w:tc>
        <w:tc>
          <w:tcPr>
            <w:tcW w:w="1409" w:type="dxa"/>
          </w:tcPr>
          <w:p>
            <w:pPr>
              <w:pStyle w:val="TableParagraph"/>
              <w:ind w:right="129"/>
              <w:jc w:val="right"/>
              <w:rPr>
                <w:sz w:val="22"/>
              </w:rPr>
            </w:pPr>
            <w:r>
              <w:rPr>
                <w:w w:val="105"/>
                <w:sz w:val="22"/>
              </w:rPr>
              <w:t>3.8</w:t>
            </w:r>
          </w:p>
        </w:tc>
      </w:tr>
    </w:tbl>
    <w:p>
      <w:pPr>
        <w:spacing w:after="0"/>
        <w:jc w:val="right"/>
        <w:rPr>
          <w:sz w:val="22"/>
        </w:rPr>
        <w:sectPr>
          <w:pgSz w:w="11900" w:h="16840"/>
          <w:pgMar w:header="0" w:footer="762" w:top="1600" w:bottom="1040" w:left="1020" w:right="1020"/>
        </w:sectPr>
      </w:pPr>
    </w:p>
    <w:p>
      <w:pPr>
        <w:pStyle w:val="BodyText"/>
        <w:rPr>
          <w:sz w:val="20"/>
        </w:rPr>
      </w:pPr>
    </w:p>
    <w:p>
      <w:pPr>
        <w:pStyle w:val="BodyText"/>
        <w:rPr>
          <w:sz w:val="20"/>
        </w:rPr>
      </w:pPr>
    </w:p>
    <w:p>
      <w:pPr>
        <w:pStyle w:val="BodyText"/>
        <w:spacing w:before="3"/>
        <w:rPr>
          <w:sz w:val="15"/>
        </w:rPr>
      </w:pPr>
    </w:p>
    <w:p>
      <w:pPr>
        <w:pStyle w:val="Heading2"/>
        <w:spacing w:line="320" w:lineRule="exact" w:before="100"/>
      </w:pPr>
      <w:r>
        <w:rPr/>
        <w:t>＜県南地区＞</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0"/>
              </w:rPr>
            </w:pP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平成１３年</w:t>
            </w: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69" w:right="433"/>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95"/>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69" w:right="434"/>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69" w:right="435"/>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084" w:val="left" w:leader="none"/>
              </w:tabs>
              <w:ind w:left="239"/>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24"/>
              <w:jc w:val="right"/>
              <w:rPr>
                <w:rFonts w:ascii="A-OTF Futo Go B101 Pr6N"/>
                <w:b/>
                <w:sz w:val="22"/>
              </w:rPr>
            </w:pPr>
            <w:r>
              <w:rPr>
                <w:rFonts w:ascii="A-OTF Futo Go B101 Pr6N"/>
                <w:b/>
                <w:sz w:val="22"/>
              </w:rPr>
              <w:t>27.5</w:t>
            </w:r>
          </w:p>
        </w:tc>
        <w:tc>
          <w:tcPr>
            <w:tcW w:w="1409" w:type="dxa"/>
          </w:tcPr>
          <w:p>
            <w:pPr>
              <w:pStyle w:val="TableParagraph"/>
              <w:ind w:right="125"/>
              <w:jc w:val="right"/>
              <w:rPr>
                <w:rFonts w:ascii="A-OTF Futo Go B101 Pr6N"/>
                <w:b/>
                <w:sz w:val="22"/>
              </w:rPr>
            </w:pPr>
            <w:r>
              <w:rPr>
                <w:rFonts w:ascii="A-OTF Futo Go B101 Pr6N"/>
                <w:b/>
                <w:sz w:val="22"/>
              </w:rPr>
              <w:t>26.7</w:t>
            </w:r>
          </w:p>
        </w:tc>
        <w:tc>
          <w:tcPr>
            <w:tcW w:w="1409" w:type="dxa"/>
          </w:tcPr>
          <w:p>
            <w:pPr>
              <w:pStyle w:val="TableParagraph"/>
              <w:ind w:right="125"/>
              <w:jc w:val="right"/>
              <w:rPr>
                <w:rFonts w:ascii="A-OTF Futo Go B101 Pr6N"/>
                <w:b/>
                <w:sz w:val="22"/>
              </w:rPr>
            </w:pPr>
            <w:r>
              <w:rPr>
                <w:rFonts w:ascii="A-OTF Futo Go B101 Pr6N"/>
                <w:b/>
                <w:sz w:val="22"/>
              </w:rPr>
              <w:t>27.6</w:t>
            </w:r>
          </w:p>
        </w:tc>
        <w:tc>
          <w:tcPr>
            <w:tcW w:w="1409" w:type="dxa"/>
          </w:tcPr>
          <w:p>
            <w:pPr>
              <w:pStyle w:val="TableParagraph"/>
              <w:ind w:right="125"/>
              <w:jc w:val="right"/>
              <w:rPr>
                <w:rFonts w:ascii="A-OTF Futo Go B101 Pr6N"/>
                <w:b/>
                <w:sz w:val="22"/>
              </w:rPr>
            </w:pPr>
            <w:r>
              <w:rPr>
                <w:rFonts w:ascii="A-OTF Futo Go B101 Pr6N"/>
                <w:b/>
                <w:sz w:val="22"/>
              </w:rPr>
              <w:t>42.9</w:t>
            </w:r>
          </w:p>
        </w:tc>
      </w:tr>
      <w:tr>
        <w:trPr>
          <w:trHeight w:val="251" w:hRule="atLeast"/>
        </w:trPr>
        <w:tc>
          <w:tcPr>
            <w:tcW w:w="360" w:type="dxa"/>
            <w:vMerge w:val="restart"/>
            <w:tcBorders>
              <w:top w:val="nil"/>
            </w:tcBorders>
            <w:shd w:val="clear" w:color="auto" w:fill="CCFFCC"/>
          </w:tcPr>
          <w:p>
            <w:pPr>
              <w:pStyle w:val="TableParagraph"/>
              <w:spacing w:line="240" w:lineRule="auto"/>
              <w:rPr>
                <w:rFonts w:ascii="Times New Roman"/>
                <w:sz w:val="20"/>
              </w:rPr>
            </w:pPr>
          </w:p>
        </w:tc>
        <w:tc>
          <w:tcPr>
            <w:tcW w:w="1795" w:type="dxa"/>
            <w:gridSpan w:val="2"/>
            <w:tcBorders>
              <w:bottom w:val="nil"/>
            </w:tcBorders>
            <w:shd w:val="clear" w:color="auto" w:fill="CCFFCC"/>
          </w:tcPr>
          <w:p>
            <w:pPr>
              <w:pStyle w:val="TableParagraph"/>
              <w:ind w:left="37"/>
              <w:rPr>
                <w:sz w:val="22"/>
              </w:rPr>
            </w:pPr>
            <w:r>
              <w:rPr>
                <w:sz w:val="22"/>
              </w:rPr>
              <w:t>家計関連</w:t>
            </w:r>
          </w:p>
        </w:tc>
        <w:tc>
          <w:tcPr>
            <w:tcW w:w="1409" w:type="dxa"/>
          </w:tcPr>
          <w:p>
            <w:pPr>
              <w:pStyle w:val="TableParagraph"/>
              <w:ind w:right="127"/>
              <w:jc w:val="right"/>
              <w:rPr>
                <w:sz w:val="22"/>
              </w:rPr>
            </w:pPr>
            <w:r>
              <w:rPr>
                <w:sz w:val="22"/>
              </w:rPr>
              <w:t>31.0</w:t>
            </w:r>
          </w:p>
        </w:tc>
        <w:tc>
          <w:tcPr>
            <w:tcW w:w="1409" w:type="dxa"/>
          </w:tcPr>
          <w:p>
            <w:pPr>
              <w:pStyle w:val="TableParagraph"/>
              <w:ind w:right="127"/>
              <w:jc w:val="right"/>
              <w:rPr>
                <w:sz w:val="22"/>
              </w:rPr>
            </w:pPr>
            <w:r>
              <w:rPr>
                <w:sz w:val="22"/>
              </w:rPr>
              <w:t>27.4</w:t>
            </w:r>
          </w:p>
        </w:tc>
        <w:tc>
          <w:tcPr>
            <w:tcW w:w="1409" w:type="dxa"/>
          </w:tcPr>
          <w:p>
            <w:pPr>
              <w:pStyle w:val="TableParagraph"/>
              <w:ind w:right="127"/>
              <w:jc w:val="right"/>
              <w:rPr>
                <w:sz w:val="22"/>
              </w:rPr>
            </w:pPr>
            <w:r>
              <w:rPr>
                <w:sz w:val="22"/>
              </w:rPr>
              <w:t>28.8</w:t>
            </w:r>
          </w:p>
        </w:tc>
        <w:tc>
          <w:tcPr>
            <w:tcW w:w="1409" w:type="dxa"/>
          </w:tcPr>
          <w:p>
            <w:pPr>
              <w:pStyle w:val="TableParagraph"/>
              <w:ind w:right="127"/>
              <w:jc w:val="right"/>
              <w:rPr>
                <w:sz w:val="22"/>
              </w:rPr>
            </w:pPr>
            <w:r>
              <w:rPr>
                <w:sz w:val="22"/>
              </w:rPr>
              <w:t>40.8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rPr>
                <w:rFonts w:ascii="Times New Roman"/>
                <w:sz w:val="20"/>
              </w:rPr>
            </w:pPr>
          </w:p>
        </w:tc>
        <w:tc>
          <w:tcPr>
            <w:tcW w:w="1435" w:type="dxa"/>
            <w:shd w:val="clear" w:color="auto" w:fill="CCFFCC"/>
          </w:tcPr>
          <w:p>
            <w:pPr>
              <w:pStyle w:val="TableParagraph"/>
              <w:ind w:left="38"/>
              <w:rPr>
                <w:sz w:val="22"/>
              </w:rPr>
            </w:pPr>
            <w:r>
              <w:rPr>
                <w:sz w:val="22"/>
              </w:rPr>
              <w:t>小売</w:t>
            </w:r>
          </w:p>
        </w:tc>
        <w:tc>
          <w:tcPr>
            <w:tcW w:w="1409" w:type="dxa"/>
          </w:tcPr>
          <w:p>
            <w:pPr>
              <w:pStyle w:val="TableParagraph"/>
              <w:ind w:right="127"/>
              <w:jc w:val="right"/>
              <w:rPr>
                <w:sz w:val="22"/>
              </w:rPr>
            </w:pPr>
            <w:r>
              <w:rPr>
                <w:sz w:val="22"/>
              </w:rPr>
              <w:t>36.1</w:t>
            </w:r>
          </w:p>
        </w:tc>
        <w:tc>
          <w:tcPr>
            <w:tcW w:w="1409" w:type="dxa"/>
          </w:tcPr>
          <w:p>
            <w:pPr>
              <w:pStyle w:val="TableParagraph"/>
              <w:ind w:right="127"/>
              <w:jc w:val="right"/>
              <w:rPr>
                <w:sz w:val="22"/>
              </w:rPr>
            </w:pPr>
            <w:r>
              <w:rPr>
                <w:sz w:val="22"/>
              </w:rPr>
              <w:t>11.1</w:t>
            </w:r>
          </w:p>
        </w:tc>
        <w:tc>
          <w:tcPr>
            <w:tcW w:w="1409" w:type="dxa"/>
          </w:tcPr>
          <w:p>
            <w:pPr>
              <w:pStyle w:val="TableParagraph"/>
              <w:ind w:right="127"/>
              <w:jc w:val="right"/>
              <w:rPr>
                <w:sz w:val="22"/>
              </w:rPr>
            </w:pPr>
            <w:r>
              <w:rPr>
                <w:sz w:val="22"/>
              </w:rPr>
              <w:t>28.1</w:t>
            </w:r>
          </w:p>
        </w:tc>
        <w:tc>
          <w:tcPr>
            <w:tcW w:w="1409" w:type="dxa"/>
            <w:tcBorders>
              <w:bottom w:val="single" w:sz="8" w:space="0" w:color="7E7E7E"/>
            </w:tcBorders>
          </w:tcPr>
          <w:p>
            <w:pPr>
              <w:pStyle w:val="TableParagraph"/>
              <w:ind w:right="127"/>
              <w:jc w:val="right"/>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飲食</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41.7</w:t>
            </w:r>
          </w:p>
        </w:tc>
        <w:tc>
          <w:tcPr>
            <w:tcW w:w="1409" w:type="dxa"/>
          </w:tcPr>
          <w:p>
            <w:pPr>
              <w:pStyle w:val="TableParagraph"/>
              <w:ind w:right="127"/>
              <w:jc w:val="right"/>
              <w:rPr>
                <w:sz w:val="22"/>
              </w:rPr>
            </w:pPr>
            <w:r>
              <w:rPr>
                <w:sz w:val="22"/>
              </w:rPr>
              <w:t>25.0</w:t>
            </w:r>
          </w:p>
        </w:tc>
        <w:tc>
          <w:tcPr>
            <w:tcW w:w="1409" w:type="dxa"/>
            <w:tcBorders>
              <w:top w:val="single" w:sz="8" w:space="0" w:color="7E7E7E"/>
              <w:bottom w:val="single" w:sz="8" w:space="0" w:color="7E7E7E"/>
            </w:tcBorders>
          </w:tcPr>
          <w:p>
            <w:pPr>
              <w:pStyle w:val="TableParagraph"/>
              <w:ind w:right="127"/>
              <w:jc w:val="right"/>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サービス</w:t>
            </w:r>
          </w:p>
        </w:tc>
        <w:tc>
          <w:tcPr>
            <w:tcW w:w="1409" w:type="dxa"/>
          </w:tcPr>
          <w:p>
            <w:pPr>
              <w:pStyle w:val="TableParagraph"/>
              <w:ind w:right="127"/>
              <w:jc w:val="right"/>
              <w:rPr>
                <w:sz w:val="22"/>
              </w:rPr>
            </w:pPr>
            <w:r>
              <w:rPr>
                <w:sz w:val="22"/>
              </w:rPr>
              <w:t>35.7</w:t>
            </w:r>
          </w:p>
        </w:tc>
        <w:tc>
          <w:tcPr>
            <w:tcW w:w="1409" w:type="dxa"/>
          </w:tcPr>
          <w:p>
            <w:pPr>
              <w:pStyle w:val="TableParagraph"/>
              <w:ind w:right="127"/>
              <w:jc w:val="right"/>
              <w:rPr>
                <w:sz w:val="22"/>
              </w:rPr>
            </w:pPr>
            <w:r>
              <w:rPr>
                <w:sz w:val="22"/>
              </w:rPr>
              <w:t>39.3</w:t>
            </w:r>
          </w:p>
        </w:tc>
        <w:tc>
          <w:tcPr>
            <w:tcW w:w="1409" w:type="dxa"/>
          </w:tcPr>
          <w:p>
            <w:pPr>
              <w:pStyle w:val="TableParagraph"/>
              <w:ind w:right="127"/>
              <w:jc w:val="right"/>
              <w:rPr>
                <w:sz w:val="22"/>
              </w:rPr>
            </w:pPr>
            <w:r>
              <w:rPr>
                <w:sz w:val="22"/>
              </w:rPr>
              <w:t>28.6</w:t>
            </w:r>
          </w:p>
        </w:tc>
        <w:tc>
          <w:tcPr>
            <w:tcW w:w="1409" w:type="dxa"/>
            <w:tcBorders>
              <w:top w:val="single" w:sz="8" w:space="0" w:color="7E7E7E"/>
              <w:bottom w:val="single" w:sz="8" w:space="0" w:color="7E7E7E"/>
            </w:tcBorders>
          </w:tcPr>
          <w:p>
            <w:pPr>
              <w:pStyle w:val="TableParagraph"/>
              <w:ind w:right="127"/>
              <w:jc w:val="right"/>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住宅</w:t>
            </w:r>
          </w:p>
        </w:tc>
        <w:tc>
          <w:tcPr>
            <w:tcW w:w="1409" w:type="dxa"/>
          </w:tcPr>
          <w:p>
            <w:pPr>
              <w:pStyle w:val="TableParagraph"/>
              <w:ind w:right="127"/>
              <w:jc w:val="right"/>
              <w:rPr>
                <w:sz w:val="22"/>
              </w:rPr>
            </w:pPr>
            <w:r>
              <w:rPr>
                <w:sz w:val="22"/>
              </w:rPr>
              <w:t>37.5</w:t>
            </w:r>
          </w:p>
        </w:tc>
        <w:tc>
          <w:tcPr>
            <w:tcW w:w="1409" w:type="dxa"/>
          </w:tcPr>
          <w:p>
            <w:pPr>
              <w:pStyle w:val="TableParagraph"/>
              <w:ind w:right="127"/>
              <w:jc w:val="right"/>
              <w:rPr>
                <w:sz w:val="22"/>
              </w:rPr>
            </w:pPr>
            <w:r>
              <w:rPr>
                <w:sz w:val="22"/>
              </w:rPr>
              <w:t>37.5</w:t>
            </w:r>
          </w:p>
        </w:tc>
        <w:tc>
          <w:tcPr>
            <w:tcW w:w="1409" w:type="dxa"/>
          </w:tcPr>
          <w:p>
            <w:pPr>
              <w:pStyle w:val="TableParagraph"/>
              <w:ind w:right="127"/>
              <w:jc w:val="right"/>
              <w:rPr>
                <w:sz w:val="22"/>
              </w:rPr>
            </w:pPr>
            <w:r>
              <w:rPr>
                <w:sz w:val="22"/>
              </w:rPr>
              <w:t>37.5</w:t>
            </w:r>
          </w:p>
        </w:tc>
        <w:tc>
          <w:tcPr>
            <w:tcW w:w="1409" w:type="dxa"/>
            <w:tcBorders>
              <w:top w:val="single" w:sz="8" w:space="0" w:color="7E7E7E"/>
            </w:tcBorders>
          </w:tcPr>
          <w:p>
            <w:pPr>
              <w:pStyle w:val="TableParagraph"/>
              <w:ind w:right="127"/>
              <w:jc w:val="right"/>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企業関連</w:t>
            </w:r>
          </w:p>
        </w:tc>
        <w:tc>
          <w:tcPr>
            <w:tcW w:w="1409" w:type="dxa"/>
          </w:tcPr>
          <w:p>
            <w:pPr>
              <w:pStyle w:val="TableParagraph"/>
              <w:ind w:right="127"/>
              <w:jc w:val="right"/>
              <w:rPr>
                <w:sz w:val="22"/>
              </w:rPr>
            </w:pPr>
            <w:r>
              <w:rPr>
                <w:sz w:val="22"/>
              </w:rPr>
              <w:t>17.9</w:t>
            </w:r>
          </w:p>
        </w:tc>
        <w:tc>
          <w:tcPr>
            <w:tcW w:w="1409" w:type="dxa"/>
          </w:tcPr>
          <w:p>
            <w:pPr>
              <w:pStyle w:val="TableParagraph"/>
              <w:ind w:right="127"/>
              <w:jc w:val="right"/>
              <w:rPr>
                <w:sz w:val="22"/>
              </w:rPr>
            </w:pPr>
            <w:r>
              <w:rPr>
                <w:sz w:val="22"/>
              </w:rPr>
              <w:t>21.4</w:t>
            </w:r>
          </w:p>
        </w:tc>
        <w:tc>
          <w:tcPr>
            <w:tcW w:w="1409" w:type="dxa"/>
          </w:tcPr>
          <w:p>
            <w:pPr>
              <w:pStyle w:val="TableParagraph"/>
              <w:ind w:right="127"/>
              <w:jc w:val="right"/>
              <w:rPr>
                <w:sz w:val="22"/>
              </w:rPr>
            </w:pPr>
            <w:r>
              <w:rPr>
                <w:sz w:val="22"/>
              </w:rPr>
              <w:t>25.0</w:t>
            </w:r>
          </w:p>
        </w:tc>
        <w:tc>
          <w:tcPr>
            <w:tcW w:w="1409" w:type="dxa"/>
          </w:tcPr>
          <w:p>
            <w:pPr>
              <w:pStyle w:val="TableParagraph"/>
              <w:ind w:right="127"/>
              <w:jc w:val="right"/>
              <w:rPr>
                <w:sz w:val="22"/>
              </w:rPr>
            </w:pPr>
            <w:r>
              <w:rPr>
                <w:sz w:val="22"/>
              </w:rPr>
              <w:t>46.4</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雇用関連</w:t>
            </w:r>
          </w:p>
        </w:tc>
        <w:tc>
          <w:tcPr>
            <w:tcW w:w="1409" w:type="dxa"/>
          </w:tcPr>
          <w:p>
            <w:pPr>
              <w:pStyle w:val="TableParagraph"/>
              <w:ind w:right="127"/>
              <w:jc w:val="right"/>
              <w:rPr>
                <w:sz w:val="22"/>
              </w:rPr>
            </w:pPr>
            <w:r>
              <w:rPr>
                <w:sz w:val="22"/>
              </w:rPr>
              <w:t>25.0</w:t>
            </w:r>
          </w:p>
        </w:tc>
        <w:tc>
          <w:tcPr>
            <w:tcW w:w="1409" w:type="dxa"/>
          </w:tcPr>
          <w:p>
            <w:pPr>
              <w:pStyle w:val="TableParagraph"/>
              <w:ind w:right="127"/>
              <w:jc w:val="right"/>
              <w:rPr>
                <w:sz w:val="22"/>
              </w:rPr>
            </w:pPr>
            <w:r>
              <w:rPr>
                <w:sz w:val="22"/>
              </w:rPr>
              <w:t>37.5</w:t>
            </w:r>
          </w:p>
        </w:tc>
        <w:tc>
          <w:tcPr>
            <w:tcW w:w="1409" w:type="dxa"/>
          </w:tcPr>
          <w:p>
            <w:pPr>
              <w:pStyle w:val="TableParagraph"/>
              <w:ind w:right="127"/>
              <w:jc w:val="right"/>
              <w:rPr>
                <w:sz w:val="22"/>
              </w:rPr>
            </w:pPr>
            <w:r>
              <w:rPr>
                <w:sz w:val="22"/>
              </w:rPr>
              <w:t>25.0</w:t>
            </w:r>
          </w:p>
        </w:tc>
        <w:tc>
          <w:tcPr>
            <w:tcW w:w="1409" w:type="dxa"/>
          </w:tcPr>
          <w:p>
            <w:pPr>
              <w:pStyle w:val="TableParagraph"/>
              <w:ind w:right="127"/>
              <w:jc w:val="right"/>
              <w:rPr>
                <w:sz w:val="22"/>
              </w:rPr>
            </w:pPr>
            <w:r>
              <w:rPr>
                <w:sz w:val="22"/>
              </w:rPr>
              <w:t>50.0</w:t>
            </w:r>
          </w:p>
        </w:tc>
      </w:tr>
    </w:tbl>
    <w:p>
      <w:pPr>
        <w:pStyle w:val="BodyText"/>
        <w:spacing w:before="228"/>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0"/>
              </w:rPr>
            </w:pPr>
          </w:p>
        </w:tc>
        <w:tc>
          <w:tcPr>
            <w:tcW w:w="1409" w:type="dxa"/>
            <w:shd w:val="clear" w:color="auto" w:fill="CCFFCC"/>
          </w:tcPr>
          <w:p>
            <w:pPr>
              <w:pStyle w:val="TableParagraph"/>
              <w:spacing w:line="86" w:lineRule="auto"/>
              <w:ind w:left="182" w:right="148" w:firstLine="316"/>
              <w:rPr>
                <w:rFonts w:ascii="A-OTF Futo Go B101 Pr6N" w:eastAsia="A-OTF Futo Go B101 Pr6N" w:hint="eastAsia"/>
                <w:b/>
                <w:sz w:val="22"/>
              </w:rPr>
            </w:pPr>
            <w:r>
              <w:rPr>
                <w:rFonts w:ascii="A-OTF Futo Go B101 Pr6N" w:eastAsia="A-OTF Futo Go B101 Pr6N" w:hint="eastAsia"/>
                <w:b/>
                <w:sz w:val="22"/>
              </w:rPr>
              <w:t>良 く </w:t>
            </w:r>
            <w:r>
              <w:rPr>
                <w:rFonts w:ascii="A-OTF Futo Go B101 Pr6N" w:eastAsia="A-OTF Futo Go B101 Pr6N" w:hint="eastAsia"/>
                <w:b/>
                <w:spacing w:val="-4"/>
                <w:w w:val="95"/>
                <w:sz w:val="22"/>
              </w:rPr>
              <w:t>なっている</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やや良く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406" w:lineRule="exact"/>
              <w:ind w:right="146"/>
              <w:jc w:val="right"/>
              <w:rPr>
                <w:rFonts w:ascii="A-OTF Futo Go B101 Pr6N" w:eastAsia="A-OTF Futo Go B101 Pr6N" w:hint="eastAsia"/>
                <w:b/>
                <w:sz w:val="22"/>
              </w:rPr>
            </w:pPr>
            <w:r>
              <w:rPr>
                <w:rFonts w:ascii="A-OTF Futo Go B101 Pr6N" w:eastAsia="A-OTF Futo Go B101 Pr6N" w:hint="eastAsia"/>
                <w:b/>
                <w:w w:val="95"/>
                <w:sz w:val="22"/>
              </w:rPr>
              <w:t>変わらない</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やや悪く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86" w:lineRule="auto"/>
              <w:ind w:left="181" w:right="149" w:firstLine="316"/>
              <w:rPr>
                <w:rFonts w:ascii="A-OTF Futo Go B101 Pr6N" w:eastAsia="A-OTF Futo Go B101 Pr6N" w:hint="eastAsia"/>
                <w:b/>
                <w:sz w:val="22"/>
              </w:rPr>
            </w:pPr>
            <w:r>
              <w:rPr>
                <w:rFonts w:ascii="A-OTF Futo Go B101 Pr6N" w:eastAsia="A-OTF Futo Go B101 Pr6N" w:hint="eastAsia"/>
                <w:b/>
                <w:sz w:val="22"/>
              </w:rPr>
              <w:t>悪 く </w:t>
            </w:r>
            <w:r>
              <w:rPr>
                <w:rFonts w:ascii="A-OTF Futo Go B101 Pr6N" w:eastAsia="A-OTF Futo Go B101 Pr6N" w:hint="eastAsia"/>
                <w:b/>
                <w:spacing w:val="-4"/>
                <w:w w:val="95"/>
                <w:sz w:val="22"/>
              </w:rPr>
              <w:t>なっている</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平成１３年</w:t>
              <w:tab/>
            </w:r>
            <w:r>
              <w:rPr>
                <w:rFonts w:ascii="A-OTF Futo Go B101 Pr6N" w:eastAsia="A-OTF Futo Go B101 Pr6N" w:hint="eastAsia"/>
                <w:b/>
                <w:spacing w:val="-1"/>
                <w:w w:val="95"/>
                <w:sz w:val="22"/>
              </w:rPr>
              <w:t>７月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3.3</w:t>
            </w:r>
          </w:p>
        </w:tc>
        <w:tc>
          <w:tcPr>
            <w:tcW w:w="1409" w:type="dxa"/>
          </w:tcPr>
          <w:p>
            <w:pPr>
              <w:pStyle w:val="TableParagraph"/>
              <w:ind w:right="127"/>
              <w:jc w:val="right"/>
              <w:rPr>
                <w:sz w:val="22"/>
              </w:rPr>
            </w:pPr>
            <w:r>
              <w:rPr>
                <w:sz w:val="22"/>
              </w:rPr>
              <w:t>33.3</w:t>
            </w:r>
          </w:p>
        </w:tc>
        <w:tc>
          <w:tcPr>
            <w:tcW w:w="1409" w:type="dxa"/>
          </w:tcPr>
          <w:p>
            <w:pPr>
              <w:pStyle w:val="TableParagraph"/>
              <w:ind w:right="127"/>
              <w:jc w:val="right"/>
              <w:rPr>
                <w:sz w:val="22"/>
              </w:rPr>
            </w:pPr>
            <w:r>
              <w:rPr>
                <w:sz w:val="22"/>
              </w:rPr>
              <w:t>33.3</w:t>
            </w:r>
          </w:p>
        </w:tc>
        <w:tc>
          <w:tcPr>
            <w:tcW w:w="1409" w:type="dxa"/>
          </w:tcPr>
          <w:p>
            <w:pPr>
              <w:pStyle w:val="TableParagraph"/>
              <w:ind w:right="129"/>
              <w:jc w:val="right"/>
              <w:rPr>
                <w:sz w:val="22"/>
              </w:rPr>
            </w:pPr>
            <w:r>
              <w:rPr>
                <w:sz w:val="22"/>
              </w:rPr>
              <w:t>30.0</w:t>
            </w:r>
          </w:p>
        </w:tc>
      </w:tr>
      <w:tr>
        <w:trPr>
          <w:trHeight w:val="251" w:hRule="atLeast"/>
        </w:trPr>
        <w:tc>
          <w:tcPr>
            <w:tcW w:w="2155" w:type="dxa"/>
            <w:shd w:val="clear" w:color="auto" w:fill="CCFFCC"/>
          </w:tcPr>
          <w:p>
            <w:pPr>
              <w:pStyle w:val="TableParagraph"/>
              <w:ind w:right="203"/>
              <w:jc w:val="right"/>
              <w:rPr>
                <w:rFonts w:ascii="A-OTF Futo Go B101 Pr6N" w:eastAsia="A-OTF Futo Go B101 Pr6N" w:hint="eastAsia"/>
                <w:b/>
                <w:sz w:val="22"/>
              </w:rPr>
            </w:pPr>
            <w:r>
              <w:rPr>
                <w:rFonts w:ascii="A-OTF Futo Go B101 Pr6N" w:eastAsia="A-OTF Futo Go B101 Pr6N" w:hint="eastAsia"/>
                <w:b/>
                <w:w w:val="95"/>
                <w:sz w:val="22"/>
              </w:rPr>
              <w:t>平成１３年１０月</w:t>
            </w:r>
          </w:p>
        </w:tc>
        <w:tc>
          <w:tcPr>
            <w:tcW w:w="1409" w:type="dxa"/>
          </w:tcPr>
          <w:p>
            <w:pPr>
              <w:pStyle w:val="TableParagraph"/>
              <w:ind w:right="127"/>
              <w:jc w:val="right"/>
              <w:rPr>
                <w:sz w:val="22"/>
              </w:rPr>
            </w:pPr>
            <w:r>
              <w:rPr>
                <w:w w:val="105"/>
                <w:sz w:val="22"/>
              </w:rPr>
              <w:t>3.3</w:t>
            </w:r>
          </w:p>
        </w:tc>
        <w:tc>
          <w:tcPr>
            <w:tcW w:w="1409" w:type="dxa"/>
          </w:tcPr>
          <w:p>
            <w:pPr>
              <w:pStyle w:val="TableParagraph"/>
              <w:ind w:right="127"/>
              <w:jc w:val="right"/>
              <w:rPr>
                <w:sz w:val="22"/>
              </w:rPr>
            </w:pPr>
            <w:r>
              <w:rPr>
                <w:w w:val="105"/>
                <w:sz w:val="22"/>
              </w:rPr>
              <w:t>3.3</w:t>
            </w:r>
          </w:p>
        </w:tc>
        <w:tc>
          <w:tcPr>
            <w:tcW w:w="1409" w:type="dxa"/>
          </w:tcPr>
          <w:p>
            <w:pPr>
              <w:pStyle w:val="TableParagraph"/>
              <w:ind w:right="127"/>
              <w:jc w:val="right"/>
              <w:rPr>
                <w:sz w:val="22"/>
              </w:rPr>
            </w:pPr>
            <w:r>
              <w:rPr>
                <w:sz w:val="22"/>
              </w:rPr>
              <w:t>16.7</w:t>
            </w:r>
          </w:p>
        </w:tc>
        <w:tc>
          <w:tcPr>
            <w:tcW w:w="1409" w:type="dxa"/>
          </w:tcPr>
          <w:p>
            <w:pPr>
              <w:pStyle w:val="TableParagraph"/>
              <w:ind w:right="127"/>
              <w:jc w:val="right"/>
              <w:rPr>
                <w:sz w:val="22"/>
              </w:rPr>
            </w:pPr>
            <w:r>
              <w:rPr>
                <w:sz w:val="22"/>
              </w:rPr>
              <w:t>50.0</w:t>
            </w:r>
          </w:p>
        </w:tc>
        <w:tc>
          <w:tcPr>
            <w:tcW w:w="1409" w:type="dxa"/>
          </w:tcPr>
          <w:p>
            <w:pPr>
              <w:pStyle w:val="TableParagraph"/>
              <w:ind w:right="129"/>
              <w:jc w:val="right"/>
              <w:rPr>
                <w:sz w:val="22"/>
              </w:rPr>
            </w:pPr>
            <w:r>
              <w:rPr>
                <w:sz w:val="22"/>
              </w:rPr>
              <w:t>26.7</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１月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44.8</w:t>
            </w:r>
          </w:p>
        </w:tc>
        <w:tc>
          <w:tcPr>
            <w:tcW w:w="1409" w:type="dxa"/>
          </w:tcPr>
          <w:p>
            <w:pPr>
              <w:pStyle w:val="TableParagraph"/>
              <w:ind w:right="127"/>
              <w:jc w:val="right"/>
              <w:rPr>
                <w:sz w:val="22"/>
              </w:rPr>
            </w:pPr>
            <w:r>
              <w:rPr>
                <w:sz w:val="22"/>
              </w:rPr>
              <w:t>20.7</w:t>
            </w:r>
          </w:p>
        </w:tc>
        <w:tc>
          <w:tcPr>
            <w:tcW w:w="1409" w:type="dxa"/>
          </w:tcPr>
          <w:p>
            <w:pPr>
              <w:pStyle w:val="TableParagraph"/>
              <w:ind w:right="129"/>
              <w:jc w:val="right"/>
              <w:rPr>
                <w:sz w:val="22"/>
              </w:rPr>
            </w:pPr>
            <w:r>
              <w:rPr>
                <w:sz w:val="22"/>
              </w:rPr>
              <w:t>34.5</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４月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10.7</w:t>
            </w:r>
          </w:p>
        </w:tc>
        <w:tc>
          <w:tcPr>
            <w:tcW w:w="1409" w:type="dxa"/>
          </w:tcPr>
          <w:p>
            <w:pPr>
              <w:pStyle w:val="TableParagraph"/>
              <w:ind w:right="127"/>
              <w:jc w:val="right"/>
              <w:rPr>
                <w:sz w:val="22"/>
              </w:rPr>
            </w:pPr>
            <w:r>
              <w:rPr>
                <w:sz w:val="22"/>
              </w:rPr>
              <w:t>53.6</w:t>
            </w:r>
          </w:p>
        </w:tc>
        <w:tc>
          <w:tcPr>
            <w:tcW w:w="1409" w:type="dxa"/>
          </w:tcPr>
          <w:p>
            <w:pPr>
              <w:pStyle w:val="TableParagraph"/>
              <w:ind w:right="127"/>
              <w:jc w:val="right"/>
              <w:rPr>
                <w:sz w:val="22"/>
              </w:rPr>
            </w:pPr>
            <w:r>
              <w:rPr>
                <w:sz w:val="22"/>
              </w:rPr>
              <w:t>32.1</w:t>
            </w:r>
          </w:p>
        </w:tc>
        <w:tc>
          <w:tcPr>
            <w:tcW w:w="1409" w:type="dxa"/>
          </w:tcPr>
          <w:p>
            <w:pPr>
              <w:pStyle w:val="TableParagraph"/>
              <w:ind w:right="129"/>
              <w:jc w:val="right"/>
              <w:rPr>
                <w:sz w:val="22"/>
              </w:rPr>
            </w:pPr>
            <w:r>
              <w:rPr>
                <w:w w:val="105"/>
                <w:sz w:val="22"/>
              </w:rPr>
              <w:t>3.6</w:t>
            </w:r>
          </w:p>
        </w:tc>
      </w:tr>
    </w:tbl>
    <w:p>
      <w:pPr>
        <w:pStyle w:val="BodyText"/>
        <w:rPr>
          <w:sz w:val="30"/>
        </w:rPr>
      </w:pPr>
    </w:p>
    <w:p>
      <w:pPr>
        <w:pStyle w:val="BodyText"/>
        <w:rPr>
          <w:sz w:val="29"/>
        </w:rPr>
      </w:pPr>
    </w:p>
    <w:p>
      <w:pPr>
        <w:pStyle w:val="Heading2"/>
        <w:spacing w:line="320" w:lineRule="exact"/>
      </w:pPr>
      <w:r>
        <w:rPr/>
        <w:t>＜下北地区＞（参考）</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0"/>
              </w:rPr>
            </w:pP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平成１３年</w:t>
            </w: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69" w:right="433"/>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95"/>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69" w:right="434"/>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69" w:right="435"/>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084" w:val="left" w:leader="none"/>
              </w:tabs>
              <w:ind w:left="239"/>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left="839"/>
              <w:rPr>
                <w:rFonts w:ascii="A-OTF Futo Go B101 Pr6N"/>
                <w:b/>
                <w:sz w:val="22"/>
              </w:rPr>
            </w:pPr>
            <w:r>
              <w:rPr>
                <w:rFonts w:ascii="A-OTF Futo Go B101 Pr6N"/>
                <w:b/>
                <w:sz w:val="22"/>
              </w:rPr>
              <w:t>30.0</w:t>
            </w:r>
          </w:p>
        </w:tc>
        <w:tc>
          <w:tcPr>
            <w:tcW w:w="1409" w:type="dxa"/>
          </w:tcPr>
          <w:p>
            <w:pPr>
              <w:pStyle w:val="TableParagraph"/>
              <w:ind w:right="125"/>
              <w:jc w:val="right"/>
              <w:rPr>
                <w:rFonts w:ascii="A-OTF Futo Go B101 Pr6N"/>
                <w:b/>
                <w:sz w:val="22"/>
              </w:rPr>
            </w:pPr>
            <w:r>
              <w:rPr>
                <w:rFonts w:ascii="A-OTF Futo Go B101 Pr6N"/>
                <w:b/>
                <w:sz w:val="22"/>
              </w:rPr>
              <w:t>13.9</w:t>
            </w:r>
          </w:p>
        </w:tc>
        <w:tc>
          <w:tcPr>
            <w:tcW w:w="1409" w:type="dxa"/>
          </w:tcPr>
          <w:p>
            <w:pPr>
              <w:pStyle w:val="TableParagraph"/>
              <w:ind w:left="839"/>
              <w:rPr>
                <w:rFonts w:ascii="A-OTF Futo Go B101 Pr6N"/>
                <w:b/>
                <w:sz w:val="22"/>
              </w:rPr>
            </w:pPr>
            <w:r>
              <w:rPr>
                <w:rFonts w:ascii="A-OTF Futo Go B101 Pr6N"/>
                <w:b/>
                <w:sz w:val="22"/>
              </w:rPr>
              <w:t>30.6</w:t>
            </w:r>
          </w:p>
        </w:tc>
        <w:tc>
          <w:tcPr>
            <w:tcW w:w="1409" w:type="dxa"/>
          </w:tcPr>
          <w:p>
            <w:pPr>
              <w:pStyle w:val="TableParagraph"/>
              <w:ind w:right="125"/>
              <w:jc w:val="right"/>
              <w:rPr>
                <w:rFonts w:ascii="A-OTF Futo Go B101 Pr6N"/>
                <w:b/>
                <w:sz w:val="22"/>
              </w:rPr>
            </w:pPr>
            <w:r>
              <w:rPr>
                <w:rFonts w:ascii="A-OTF Futo Go B101 Pr6N"/>
                <w:b/>
                <w:sz w:val="22"/>
              </w:rPr>
              <w:t>42.5</w:t>
            </w:r>
          </w:p>
        </w:tc>
      </w:tr>
      <w:tr>
        <w:trPr>
          <w:trHeight w:val="251" w:hRule="atLeast"/>
        </w:trPr>
        <w:tc>
          <w:tcPr>
            <w:tcW w:w="360" w:type="dxa"/>
            <w:vMerge w:val="restart"/>
            <w:tcBorders>
              <w:top w:val="nil"/>
            </w:tcBorders>
            <w:shd w:val="clear" w:color="auto" w:fill="CCFFCC"/>
          </w:tcPr>
          <w:p>
            <w:pPr>
              <w:pStyle w:val="TableParagraph"/>
              <w:spacing w:line="240" w:lineRule="auto"/>
              <w:rPr>
                <w:rFonts w:ascii="Times New Roman"/>
                <w:sz w:val="20"/>
              </w:rPr>
            </w:pPr>
          </w:p>
        </w:tc>
        <w:tc>
          <w:tcPr>
            <w:tcW w:w="1795" w:type="dxa"/>
            <w:gridSpan w:val="2"/>
            <w:tcBorders>
              <w:bottom w:val="nil"/>
            </w:tcBorders>
            <w:shd w:val="clear" w:color="auto" w:fill="CCFFCC"/>
          </w:tcPr>
          <w:p>
            <w:pPr>
              <w:pStyle w:val="TableParagraph"/>
              <w:ind w:left="37"/>
              <w:rPr>
                <w:sz w:val="22"/>
              </w:rPr>
            </w:pPr>
            <w:r>
              <w:rPr>
                <w:sz w:val="22"/>
              </w:rPr>
              <w:t>家計関連</w:t>
            </w:r>
          </w:p>
        </w:tc>
        <w:tc>
          <w:tcPr>
            <w:tcW w:w="1409" w:type="dxa"/>
          </w:tcPr>
          <w:p>
            <w:pPr>
              <w:pStyle w:val="TableParagraph"/>
              <w:ind w:left="818"/>
              <w:rPr>
                <w:sz w:val="22"/>
              </w:rPr>
            </w:pPr>
            <w:r>
              <w:rPr>
                <w:w w:val="105"/>
                <w:sz w:val="22"/>
              </w:rPr>
              <w:t>33.3</w:t>
            </w:r>
          </w:p>
        </w:tc>
        <w:tc>
          <w:tcPr>
            <w:tcW w:w="1409" w:type="dxa"/>
          </w:tcPr>
          <w:p>
            <w:pPr>
              <w:pStyle w:val="TableParagraph"/>
              <w:ind w:right="127"/>
              <w:jc w:val="right"/>
              <w:rPr>
                <w:sz w:val="22"/>
              </w:rPr>
            </w:pPr>
            <w:r>
              <w:rPr>
                <w:sz w:val="22"/>
              </w:rPr>
              <w:t>15.6</w:t>
            </w:r>
          </w:p>
        </w:tc>
        <w:tc>
          <w:tcPr>
            <w:tcW w:w="1409" w:type="dxa"/>
          </w:tcPr>
          <w:p>
            <w:pPr>
              <w:pStyle w:val="TableParagraph"/>
              <w:ind w:left="817"/>
              <w:rPr>
                <w:sz w:val="22"/>
              </w:rPr>
            </w:pPr>
            <w:r>
              <w:rPr>
                <w:w w:val="105"/>
                <w:sz w:val="22"/>
              </w:rPr>
              <w:t>28.1</w:t>
            </w:r>
          </w:p>
        </w:tc>
        <w:tc>
          <w:tcPr>
            <w:tcW w:w="1409" w:type="dxa"/>
          </w:tcPr>
          <w:p>
            <w:pPr>
              <w:pStyle w:val="TableParagraph"/>
              <w:ind w:right="127"/>
              <w:jc w:val="right"/>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rPr>
                <w:rFonts w:ascii="Times New Roman"/>
                <w:sz w:val="20"/>
              </w:rPr>
            </w:pPr>
          </w:p>
        </w:tc>
        <w:tc>
          <w:tcPr>
            <w:tcW w:w="1435" w:type="dxa"/>
            <w:shd w:val="clear" w:color="auto" w:fill="CCFFCC"/>
          </w:tcPr>
          <w:p>
            <w:pPr>
              <w:pStyle w:val="TableParagraph"/>
              <w:ind w:left="38"/>
              <w:rPr>
                <w:sz w:val="22"/>
              </w:rPr>
            </w:pPr>
            <w:r>
              <w:rPr>
                <w:sz w:val="22"/>
              </w:rPr>
              <w:t>小売</w:t>
            </w:r>
          </w:p>
        </w:tc>
        <w:tc>
          <w:tcPr>
            <w:tcW w:w="1409" w:type="dxa"/>
          </w:tcPr>
          <w:p>
            <w:pPr>
              <w:pStyle w:val="TableParagraph"/>
              <w:ind w:left="818"/>
              <w:rPr>
                <w:sz w:val="22"/>
              </w:rPr>
            </w:pPr>
            <w:r>
              <w:rPr>
                <w:w w:val="105"/>
                <w:sz w:val="22"/>
              </w:rPr>
              <w:t>25.0</w:t>
            </w:r>
          </w:p>
        </w:tc>
        <w:tc>
          <w:tcPr>
            <w:tcW w:w="1409" w:type="dxa"/>
          </w:tcPr>
          <w:p>
            <w:pPr>
              <w:pStyle w:val="TableParagraph"/>
              <w:ind w:right="127"/>
              <w:jc w:val="right"/>
              <w:rPr>
                <w:sz w:val="22"/>
              </w:rPr>
            </w:pPr>
            <w:r>
              <w:rPr>
                <w:w w:val="105"/>
                <w:sz w:val="22"/>
              </w:rPr>
              <w:t>8.3</w:t>
            </w:r>
          </w:p>
        </w:tc>
        <w:tc>
          <w:tcPr>
            <w:tcW w:w="1409" w:type="dxa"/>
          </w:tcPr>
          <w:p>
            <w:pPr>
              <w:pStyle w:val="TableParagraph"/>
              <w:ind w:left="817"/>
              <w:rPr>
                <w:sz w:val="22"/>
              </w:rPr>
            </w:pPr>
            <w:r>
              <w:rPr>
                <w:w w:val="105"/>
                <w:sz w:val="22"/>
              </w:rPr>
              <w:t>37.5</w:t>
            </w:r>
          </w:p>
        </w:tc>
        <w:tc>
          <w:tcPr>
            <w:tcW w:w="1409" w:type="dxa"/>
            <w:tcBorders>
              <w:bottom w:val="single" w:sz="8" w:space="0" w:color="7E7E7E"/>
            </w:tcBorders>
          </w:tcPr>
          <w:p>
            <w:pPr>
              <w:pStyle w:val="TableParagraph"/>
              <w:ind w:right="127"/>
              <w:jc w:val="right"/>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飲食</w:t>
            </w:r>
          </w:p>
        </w:tc>
        <w:tc>
          <w:tcPr>
            <w:tcW w:w="1409" w:type="dxa"/>
          </w:tcPr>
          <w:p>
            <w:pPr>
              <w:pStyle w:val="TableParagraph"/>
              <w:ind w:left="818"/>
              <w:rPr>
                <w:sz w:val="22"/>
              </w:rPr>
            </w:pPr>
            <w:r>
              <w:rPr>
                <w:w w:val="105"/>
                <w:sz w:val="22"/>
              </w:rPr>
              <w:t>16.7</w:t>
            </w:r>
          </w:p>
        </w:tc>
        <w:tc>
          <w:tcPr>
            <w:tcW w:w="1409" w:type="dxa"/>
          </w:tcPr>
          <w:p>
            <w:pPr>
              <w:pStyle w:val="TableParagraph"/>
              <w:ind w:right="127"/>
              <w:jc w:val="right"/>
              <w:rPr>
                <w:sz w:val="22"/>
              </w:rPr>
            </w:pPr>
            <w:r>
              <w:rPr>
                <w:w w:val="105"/>
                <w:sz w:val="22"/>
              </w:rPr>
              <w:t>0.0</w:t>
            </w:r>
          </w:p>
        </w:tc>
        <w:tc>
          <w:tcPr>
            <w:tcW w:w="1409" w:type="dxa"/>
          </w:tcPr>
          <w:p>
            <w:pPr>
              <w:pStyle w:val="TableParagraph"/>
              <w:ind w:left="817"/>
              <w:rPr>
                <w:sz w:val="22"/>
              </w:rPr>
            </w:pPr>
            <w:r>
              <w:rPr>
                <w:w w:val="105"/>
                <w:sz w:val="22"/>
              </w:rPr>
              <w:t>33.3</w:t>
            </w:r>
          </w:p>
        </w:tc>
        <w:tc>
          <w:tcPr>
            <w:tcW w:w="1409" w:type="dxa"/>
            <w:tcBorders>
              <w:top w:val="single" w:sz="8" w:space="0" w:color="7E7E7E"/>
              <w:bottom w:val="single" w:sz="8" w:space="0" w:color="7E7E7E"/>
            </w:tcBorders>
          </w:tcPr>
          <w:p>
            <w:pPr>
              <w:pStyle w:val="TableParagraph"/>
              <w:ind w:right="127"/>
              <w:jc w:val="right"/>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サービス</w:t>
            </w:r>
          </w:p>
        </w:tc>
        <w:tc>
          <w:tcPr>
            <w:tcW w:w="1409" w:type="dxa"/>
          </w:tcPr>
          <w:p>
            <w:pPr>
              <w:pStyle w:val="TableParagraph"/>
              <w:ind w:left="818"/>
              <w:rPr>
                <w:sz w:val="22"/>
              </w:rPr>
            </w:pPr>
            <w:r>
              <w:rPr>
                <w:w w:val="105"/>
                <w:sz w:val="22"/>
              </w:rPr>
              <w:t>58.3</w:t>
            </w:r>
          </w:p>
        </w:tc>
        <w:tc>
          <w:tcPr>
            <w:tcW w:w="1409" w:type="dxa"/>
          </w:tcPr>
          <w:p>
            <w:pPr>
              <w:pStyle w:val="TableParagraph"/>
              <w:ind w:right="127"/>
              <w:jc w:val="right"/>
              <w:rPr>
                <w:sz w:val="22"/>
              </w:rPr>
            </w:pPr>
            <w:r>
              <w:rPr>
                <w:sz w:val="22"/>
              </w:rPr>
              <w:t>33.3</w:t>
            </w:r>
          </w:p>
        </w:tc>
        <w:tc>
          <w:tcPr>
            <w:tcW w:w="1409" w:type="dxa"/>
          </w:tcPr>
          <w:p>
            <w:pPr>
              <w:pStyle w:val="TableParagraph"/>
              <w:ind w:left="817"/>
              <w:rPr>
                <w:sz w:val="22"/>
              </w:rPr>
            </w:pPr>
            <w:r>
              <w:rPr>
                <w:w w:val="105"/>
                <w:sz w:val="22"/>
              </w:rPr>
              <w:t>16.7</w:t>
            </w:r>
          </w:p>
        </w:tc>
        <w:tc>
          <w:tcPr>
            <w:tcW w:w="1409" w:type="dxa"/>
            <w:tcBorders>
              <w:top w:val="single" w:sz="8" w:space="0" w:color="7E7E7E"/>
            </w:tcBorders>
          </w:tcPr>
          <w:p>
            <w:pPr>
              <w:pStyle w:val="TableParagraph"/>
              <w:ind w:right="127"/>
              <w:jc w:val="right"/>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住宅</w:t>
            </w:r>
          </w:p>
        </w:tc>
        <w:tc>
          <w:tcPr>
            <w:tcW w:w="1409" w:type="dxa"/>
          </w:tcPr>
          <w:p>
            <w:pPr>
              <w:pStyle w:val="TableParagraph"/>
              <w:ind w:right="16"/>
              <w:jc w:val="right"/>
              <w:rPr>
                <w:sz w:val="22"/>
              </w:rPr>
            </w:pPr>
            <w:r>
              <w:rPr>
                <w:w w:val="150"/>
                <w:sz w:val="22"/>
              </w:rPr>
              <w:t>-</w:t>
            </w:r>
          </w:p>
        </w:tc>
        <w:tc>
          <w:tcPr>
            <w:tcW w:w="1409" w:type="dxa"/>
          </w:tcPr>
          <w:p>
            <w:pPr>
              <w:pStyle w:val="TableParagraph"/>
              <w:ind w:right="18"/>
              <w:jc w:val="right"/>
              <w:rPr>
                <w:sz w:val="22"/>
              </w:rPr>
            </w:pPr>
            <w:r>
              <w:rPr>
                <w:w w:val="150"/>
                <w:sz w:val="22"/>
              </w:rPr>
              <w:t>-</w:t>
            </w:r>
          </w:p>
        </w:tc>
        <w:tc>
          <w:tcPr>
            <w:tcW w:w="1409" w:type="dxa"/>
          </w:tcPr>
          <w:p>
            <w:pPr>
              <w:pStyle w:val="TableParagraph"/>
              <w:ind w:right="17"/>
              <w:jc w:val="right"/>
              <w:rPr>
                <w:sz w:val="22"/>
              </w:rPr>
            </w:pPr>
            <w:r>
              <w:rPr>
                <w:w w:val="150"/>
                <w:sz w:val="22"/>
              </w:rPr>
              <w:t>-</w:t>
            </w:r>
          </w:p>
        </w:tc>
        <w:tc>
          <w:tcPr>
            <w:tcW w:w="1409" w:type="dxa"/>
          </w:tcPr>
          <w:p>
            <w:pPr>
              <w:pStyle w:val="TableParagraph"/>
              <w:ind w:right="17"/>
              <w:jc w:val="right"/>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企業関連</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0.0</w:t>
            </w:r>
          </w:p>
        </w:tc>
        <w:tc>
          <w:tcPr>
            <w:tcW w:w="1409" w:type="dxa"/>
          </w:tcPr>
          <w:p>
            <w:pPr>
              <w:pStyle w:val="TableParagraph"/>
              <w:ind w:left="817"/>
              <w:rPr>
                <w:sz w:val="22"/>
              </w:rPr>
            </w:pPr>
            <w:r>
              <w:rPr>
                <w:w w:val="105"/>
                <w:sz w:val="22"/>
              </w:rPr>
              <w:t>50.0</w:t>
            </w:r>
          </w:p>
        </w:tc>
        <w:tc>
          <w:tcPr>
            <w:tcW w:w="1409" w:type="dxa"/>
          </w:tcPr>
          <w:p>
            <w:pPr>
              <w:pStyle w:val="TableParagraph"/>
              <w:ind w:right="127"/>
              <w:jc w:val="right"/>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雇用関連</w:t>
            </w:r>
          </w:p>
        </w:tc>
        <w:tc>
          <w:tcPr>
            <w:tcW w:w="1409" w:type="dxa"/>
          </w:tcPr>
          <w:p>
            <w:pPr>
              <w:pStyle w:val="TableParagraph"/>
              <w:ind w:right="16"/>
              <w:jc w:val="right"/>
              <w:rPr>
                <w:sz w:val="22"/>
              </w:rPr>
            </w:pPr>
            <w:r>
              <w:rPr>
                <w:w w:val="150"/>
                <w:sz w:val="22"/>
              </w:rPr>
              <w:t>-</w:t>
            </w:r>
          </w:p>
        </w:tc>
        <w:tc>
          <w:tcPr>
            <w:tcW w:w="1409" w:type="dxa"/>
          </w:tcPr>
          <w:p>
            <w:pPr>
              <w:pStyle w:val="TableParagraph"/>
              <w:ind w:right="18"/>
              <w:jc w:val="right"/>
              <w:rPr>
                <w:sz w:val="22"/>
              </w:rPr>
            </w:pPr>
            <w:r>
              <w:rPr>
                <w:w w:val="150"/>
                <w:sz w:val="22"/>
              </w:rPr>
              <w:t>-</w:t>
            </w:r>
          </w:p>
        </w:tc>
        <w:tc>
          <w:tcPr>
            <w:tcW w:w="1409" w:type="dxa"/>
          </w:tcPr>
          <w:p>
            <w:pPr>
              <w:pStyle w:val="TableParagraph"/>
              <w:ind w:right="17"/>
              <w:jc w:val="right"/>
              <w:rPr>
                <w:sz w:val="22"/>
              </w:rPr>
            </w:pPr>
            <w:r>
              <w:rPr>
                <w:w w:val="150"/>
                <w:sz w:val="22"/>
              </w:rPr>
              <w:t>-</w:t>
            </w:r>
          </w:p>
        </w:tc>
        <w:tc>
          <w:tcPr>
            <w:tcW w:w="1409" w:type="dxa"/>
          </w:tcPr>
          <w:p>
            <w:pPr>
              <w:pStyle w:val="TableParagraph"/>
              <w:ind w:right="17"/>
              <w:jc w:val="right"/>
              <w:rPr>
                <w:sz w:val="22"/>
              </w:rPr>
            </w:pPr>
            <w:r>
              <w:rPr>
                <w:w w:val="150"/>
                <w:sz w:val="22"/>
              </w:rPr>
              <w:t>-</w:t>
            </w:r>
          </w:p>
        </w:tc>
      </w:tr>
    </w:tbl>
    <w:p>
      <w:pPr>
        <w:pStyle w:val="BodyText"/>
        <w:spacing w:before="229"/>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0"/>
              </w:rPr>
            </w:pPr>
          </w:p>
        </w:tc>
        <w:tc>
          <w:tcPr>
            <w:tcW w:w="1409" w:type="dxa"/>
            <w:shd w:val="clear" w:color="auto" w:fill="CCFFCC"/>
          </w:tcPr>
          <w:p>
            <w:pPr>
              <w:pStyle w:val="TableParagraph"/>
              <w:spacing w:line="86" w:lineRule="auto"/>
              <w:ind w:left="182" w:right="148" w:firstLine="316"/>
              <w:rPr>
                <w:rFonts w:ascii="A-OTF Futo Go B101 Pr6N" w:eastAsia="A-OTF Futo Go B101 Pr6N" w:hint="eastAsia"/>
                <w:b/>
                <w:sz w:val="22"/>
              </w:rPr>
            </w:pPr>
            <w:r>
              <w:rPr>
                <w:rFonts w:ascii="A-OTF Futo Go B101 Pr6N" w:eastAsia="A-OTF Futo Go B101 Pr6N" w:hint="eastAsia"/>
                <w:b/>
                <w:sz w:val="22"/>
              </w:rPr>
              <w:t>良 く </w:t>
            </w:r>
            <w:r>
              <w:rPr>
                <w:rFonts w:ascii="A-OTF Futo Go B101 Pr6N" w:eastAsia="A-OTF Futo Go B101 Pr6N" w:hint="eastAsia"/>
                <w:b/>
                <w:spacing w:val="-4"/>
                <w:w w:val="95"/>
                <w:sz w:val="22"/>
              </w:rPr>
              <w:t>なっている</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やや良く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406" w:lineRule="exact"/>
              <w:ind w:right="146"/>
              <w:jc w:val="right"/>
              <w:rPr>
                <w:rFonts w:ascii="A-OTF Futo Go B101 Pr6N" w:eastAsia="A-OTF Futo Go B101 Pr6N" w:hint="eastAsia"/>
                <w:b/>
                <w:sz w:val="22"/>
              </w:rPr>
            </w:pPr>
            <w:r>
              <w:rPr>
                <w:rFonts w:ascii="A-OTF Futo Go B101 Pr6N" w:eastAsia="A-OTF Futo Go B101 Pr6N" w:hint="eastAsia"/>
                <w:b/>
                <w:w w:val="95"/>
                <w:sz w:val="22"/>
              </w:rPr>
              <w:t>変わらない</w:t>
            </w:r>
          </w:p>
        </w:tc>
        <w:tc>
          <w:tcPr>
            <w:tcW w:w="1409" w:type="dxa"/>
            <w:shd w:val="clear" w:color="auto" w:fill="CCFFCC"/>
          </w:tcPr>
          <w:p>
            <w:pPr>
              <w:pStyle w:val="TableParagraph"/>
              <w:spacing w:line="86" w:lineRule="auto"/>
              <w:ind w:left="181" w:right="149" w:firstLine="105"/>
              <w:rPr>
                <w:rFonts w:ascii="A-OTF Futo Go B101 Pr6N" w:eastAsia="A-OTF Futo Go B101 Pr6N" w:hint="eastAsia"/>
                <w:b/>
                <w:sz w:val="22"/>
              </w:rPr>
            </w:pPr>
            <w:r>
              <w:rPr>
                <w:rFonts w:ascii="A-OTF Futo Go B101 Pr6N" w:eastAsia="A-OTF Futo Go B101 Pr6N" w:hint="eastAsia"/>
                <w:b/>
                <w:sz w:val="22"/>
              </w:rPr>
              <w:t>やや悪く</w:t>
            </w:r>
            <w:r>
              <w:rPr>
                <w:rFonts w:ascii="A-OTF Futo Go B101 Pr6N" w:eastAsia="A-OTF Futo Go B101 Pr6N" w:hint="eastAsia"/>
                <w:b/>
                <w:w w:val="95"/>
                <w:sz w:val="22"/>
              </w:rPr>
              <w:t>なっている</w:t>
            </w:r>
          </w:p>
        </w:tc>
        <w:tc>
          <w:tcPr>
            <w:tcW w:w="1409" w:type="dxa"/>
            <w:shd w:val="clear" w:color="auto" w:fill="CCFFCC"/>
          </w:tcPr>
          <w:p>
            <w:pPr>
              <w:pStyle w:val="TableParagraph"/>
              <w:spacing w:line="86" w:lineRule="auto"/>
              <w:ind w:left="181" w:right="149" w:firstLine="316"/>
              <w:rPr>
                <w:rFonts w:ascii="A-OTF Futo Go B101 Pr6N" w:eastAsia="A-OTF Futo Go B101 Pr6N" w:hint="eastAsia"/>
                <w:b/>
                <w:sz w:val="22"/>
              </w:rPr>
            </w:pPr>
            <w:r>
              <w:rPr>
                <w:rFonts w:ascii="A-OTF Futo Go B101 Pr6N" w:eastAsia="A-OTF Futo Go B101 Pr6N" w:hint="eastAsia"/>
                <w:b/>
                <w:sz w:val="22"/>
              </w:rPr>
              <w:t>悪 く </w:t>
            </w:r>
            <w:r>
              <w:rPr>
                <w:rFonts w:ascii="A-OTF Futo Go B101 Pr6N" w:eastAsia="A-OTF Futo Go B101 Pr6N" w:hint="eastAsia"/>
                <w:b/>
                <w:spacing w:val="-4"/>
                <w:w w:val="95"/>
                <w:sz w:val="22"/>
              </w:rPr>
              <w:t>なっている</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平成１３年</w:t>
              <w:tab/>
            </w:r>
            <w:r>
              <w:rPr>
                <w:rFonts w:ascii="A-OTF Futo Go B101 Pr6N" w:eastAsia="A-OTF Futo Go B101 Pr6N" w:hint="eastAsia"/>
                <w:b/>
                <w:spacing w:val="-1"/>
                <w:w w:val="95"/>
                <w:sz w:val="22"/>
              </w:rPr>
              <w:t>７月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10.0</w:t>
            </w:r>
          </w:p>
        </w:tc>
        <w:tc>
          <w:tcPr>
            <w:tcW w:w="1409" w:type="dxa"/>
          </w:tcPr>
          <w:p>
            <w:pPr>
              <w:pStyle w:val="TableParagraph"/>
              <w:ind w:right="127"/>
              <w:jc w:val="right"/>
              <w:rPr>
                <w:sz w:val="22"/>
              </w:rPr>
            </w:pPr>
            <w:r>
              <w:rPr>
                <w:sz w:val="22"/>
              </w:rPr>
              <w:t>30.0</w:t>
            </w:r>
          </w:p>
        </w:tc>
        <w:tc>
          <w:tcPr>
            <w:tcW w:w="1409" w:type="dxa"/>
          </w:tcPr>
          <w:p>
            <w:pPr>
              <w:pStyle w:val="TableParagraph"/>
              <w:ind w:right="127"/>
              <w:jc w:val="right"/>
              <w:rPr>
                <w:sz w:val="22"/>
              </w:rPr>
            </w:pPr>
            <w:r>
              <w:rPr>
                <w:sz w:val="22"/>
              </w:rPr>
              <w:t>30.0</w:t>
            </w:r>
          </w:p>
        </w:tc>
        <w:tc>
          <w:tcPr>
            <w:tcW w:w="1409" w:type="dxa"/>
          </w:tcPr>
          <w:p>
            <w:pPr>
              <w:pStyle w:val="TableParagraph"/>
              <w:ind w:right="129"/>
              <w:jc w:val="right"/>
              <w:rPr>
                <w:sz w:val="22"/>
              </w:rPr>
            </w:pPr>
            <w:r>
              <w:rPr>
                <w:sz w:val="22"/>
              </w:rPr>
              <w:t>30.0</w:t>
            </w:r>
          </w:p>
        </w:tc>
      </w:tr>
      <w:tr>
        <w:trPr>
          <w:trHeight w:val="251" w:hRule="atLeast"/>
        </w:trPr>
        <w:tc>
          <w:tcPr>
            <w:tcW w:w="2155" w:type="dxa"/>
            <w:shd w:val="clear" w:color="auto" w:fill="CCFFCC"/>
          </w:tcPr>
          <w:p>
            <w:pPr>
              <w:pStyle w:val="TableParagraph"/>
              <w:ind w:right="203"/>
              <w:jc w:val="right"/>
              <w:rPr>
                <w:rFonts w:ascii="A-OTF Futo Go B101 Pr6N" w:eastAsia="A-OTF Futo Go B101 Pr6N" w:hint="eastAsia"/>
                <w:b/>
                <w:sz w:val="22"/>
              </w:rPr>
            </w:pPr>
            <w:r>
              <w:rPr>
                <w:rFonts w:ascii="A-OTF Futo Go B101 Pr6N" w:eastAsia="A-OTF Futo Go B101 Pr6N" w:hint="eastAsia"/>
                <w:b/>
                <w:w w:val="95"/>
                <w:sz w:val="22"/>
              </w:rPr>
              <w:t>平成１３年１０月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11.1</w:t>
            </w:r>
          </w:p>
        </w:tc>
        <w:tc>
          <w:tcPr>
            <w:tcW w:w="1409" w:type="dxa"/>
          </w:tcPr>
          <w:p>
            <w:pPr>
              <w:pStyle w:val="TableParagraph"/>
              <w:ind w:right="127"/>
              <w:jc w:val="right"/>
              <w:rPr>
                <w:sz w:val="22"/>
              </w:rPr>
            </w:pPr>
            <w:r>
              <w:rPr>
                <w:sz w:val="22"/>
              </w:rPr>
              <w:t>33.3</w:t>
            </w:r>
          </w:p>
        </w:tc>
        <w:tc>
          <w:tcPr>
            <w:tcW w:w="1409" w:type="dxa"/>
          </w:tcPr>
          <w:p>
            <w:pPr>
              <w:pStyle w:val="TableParagraph"/>
              <w:ind w:right="129"/>
              <w:jc w:val="right"/>
              <w:rPr>
                <w:sz w:val="22"/>
              </w:rPr>
            </w:pPr>
            <w:r>
              <w:rPr>
                <w:sz w:val="22"/>
              </w:rPr>
              <w:t>55.6</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１月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44.4</w:t>
            </w:r>
          </w:p>
        </w:tc>
        <w:tc>
          <w:tcPr>
            <w:tcW w:w="1409" w:type="dxa"/>
          </w:tcPr>
          <w:p>
            <w:pPr>
              <w:pStyle w:val="TableParagraph"/>
              <w:ind w:right="127"/>
              <w:jc w:val="right"/>
              <w:rPr>
                <w:sz w:val="22"/>
              </w:rPr>
            </w:pPr>
            <w:r>
              <w:rPr>
                <w:sz w:val="22"/>
              </w:rPr>
              <w:t>33.3</w:t>
            </w:r>
          </w:p>
        </w:tc>
        <w:tc>
          <w:tcPr>
            <w:tcW w:w="1409" w:type="dxa"/>
          </w:tcPr>
          <w:p>
            <w:pPr>
              <w:pStyle w:val="TableParagraph"/>
              <w:ind w:right="129"/>
              <w:jc w:val="right"/>
              <w:rPr>
                <w:sz w:val="22"/>
              </w:rPr>
            </w:pPr>
            <w:r>
              <w:rPr>
                <w:sz w:val="22"/>
              </w:rPr>
              <w:t>22.2</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４月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sz w:val="22"/>
              </w:rPr>
              <w:t>80.0</w:t>
            </w:r>
          </w:p>
        </w:tc>
        <w:tc>
          <w:tcPr>
            <w:tcW w:w="1409" w:type="dxa"/>
          </w:tcPr>
          <w:p>
            <w:pPr>
              <w:pStyle w:val="TableParagraph"/>
              <w:ind w:right="127"/>
              <w:jc w:val="right"/>
              <w:rPr>
                <w:sz w:val="22"/>
              </w:rPr>
            </w:pPr>
            <w:r>
              <w:rPr>
                <w:sz w:val="22"/>
              </w:rPr>
              <w:t>10.0</w:t>
            </w:r>
          </w:p>
        </w:tc>
        <w:tc>
          <w:tcPr>
            <w:tcW w:w="1409" w:type="dxa"/>
          </w:tcPr>
          <w:p>
            <w:pPr>
              <w:pStyle w:val="TableParagraph"/>
              <w:ind w:right="129"/>
              <w:jc w:val="right"/>
              <w:rPr>
                <w:sz w:val="22"/>
              </w:rPr>
            </w:pPr>
            <w:r>
              <w:rPr>
                <w:sz w:val="22"/>
              </w:rPr>
              <w:t>10.0</w:t>
            </w:r>
          </w:p>
        </w:tc>
      </w:tr>
    </w:tbl>
    <w:p>
      <w:pPr>
        <w:spacing w:after="0"/>
        <w:jc w:val="right"/>
        <w:rPr>
          <w:sz w:val="22"/>
        </w:rPr>
        <w:sectPr>
          <w:pgSz w:w="11900" w:h="16840"/>
          <w:pgMar w:header="0" w:footer="762" w:top="1600" w:bottom="1040" w:left="1020" w:right="1020"/>
        </w:sectPr>
      </w:pPr>
    </w:p>
    <w:p>
      <w:pPr>
        <w:pStyle w:val="Heading1"/>
        <w:spacing w:before="72"/>
      </w:pPr>
      <w:r>
        <w:rPr/>
        <w:t>４．判断理由</w:t>
      </w:r>
    </w:p>
    <w:p>
      <w:pPr>
        <w:pStyle w:val="Heading2"/>
        <w:spacing w:before="166"/>
      </w:pPr>
      <w:r>
        <w:rPr/>
        <w:t>（１）景気の現状判断理由</w:t>
      </w:r>
    </w:p>
    <w:p>
      <w:pPr>
        <w:pStyle w:val="BodyText"/>
        <w:spacing w:before="2"/>
        <w:rPr>
          <w:sz w:val="1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50"/>
        <w:gridCol w:w="511"/>
        <w:gridCol w:w="511"/>
        <w:gridCol w:w="1173"/>
        <w:gridCol w:w="5258"/>
      </w:tblGrid>
      <w:tr>
        <w:trPr>
          <w:trHeight w:val="236" w:hRule="atLeast"/>
        </w:trPr>
        <w:tc>
          <w:tcPr>
            <w:tcW w:w="1850" w:type="dxa"/>
            <w:shd w:val="clear" w:color="auto" w:fill="CCFFCC"/>
          </w:tcPr>
          <w:p>
            <w:pPr>
              <w:pStyle w:val="TableParagraph"/>
              <w:spacing w:line="217" w:lineRule="exact"/>
              <w:ind w:left="143" w:right="10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39" w:right="7"/>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39" w:right="7"/>
              <w:jc w:val="center"/>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2" w:right="39"/>
              <w:jc w:val="center"/>
              <w:rPr>
                <w:rFonts w:ascii="A-OTF Futo Go B101 Pr6N" w:eastAsia="A-OTF Futo Go B101 Pr6N" w:hint="eastAsia"/>
                <w:b/>
                <w:sz w:val="20"/>
              </w:rPr>
            </w:pPr>
            <w:r>
              <w:rPr>
                <w:rFonts w:ascii="A-OTF Futo Go B101 Pr6N" w:eastAsia="A-OTF Futo Go B101 Pr6N" w:hint="eastAsia"/>
                <w:b/>
                <w:sz w:val="20"/>
              </w:rPr>
              <w:t>業種</w:t>
            </w:r>
          </w:p>
        </w:tc>
        <w:tc>
          <w:tcPr>
            <w:tcW w:w="5258" w:type="dxa"/>
            <w:shd w:val="clear" w:color="auto" w:fill="CCFFCC"/>
          </w:tcPr>
          <w:p>
            <w:pPr>
              <w:pStyle w:val="TableParagraph"/>
              <w:spacing w:line="217" w:lineRule="exact"/>
              <w:ind w:left="2415" w:right="2382"/>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822" w:hRule="atLeast"/>
        </w:trPr>
        <w:tc>
          <w:tcPr>
            <w:tcW w:w="1850" w:type="dxa"/>
          </w:tcPr>
          <w:p>
            <w:pPr>
              <w:pStyle w:val="TableParagraph"/>
              <w:spacing w:line="254" w:lineRule="exact"/>
              <w:ind w:left="143" w:right="107"/>
              <w:jc w:val="center"/>
              <w:rPr>
                <w:sz w:val="22"/>
              </w:rPr>
            </w:pPr>
            <w:r>
              <w:rPr>
                <w:sz w:val="22"/>
              </w:rPr>
              <w:t>良くなっている</w:t>
            </w:r>
          </w:p>
        </w:tc>
        <w:tc>
          <w:tcPr>
            <w:tcW w:w="511" w:type="dxa"/>
          </w:tcPr>
          <w:p>
            <w:pPr>
              <w:pStyle w:val="TableParagraph"/>
              <w:spacing w:line="229" w:lineRule="exact"/>
              <w:ind w:left="41" w:right="4"/>
              <w:jc w:val="center"/>
              <w:rPr>
                <w:sz w:val="20"/>
              </w:rPr>
            </w:pPr>
            <w:r>
              <w:rPr>
                <w:sz w:val="20"/>
              </w:rPr>
              <w:t>家計</w:t>
            </w:r>
          </w:p>
        </w:tc>
        <w:tc>
          <w:tcPr>
            <w:tcW w:w="511" w:type="dxa"/>
          </w:tcPr>
          <w:p>
            <w:pPr>
              <w:pStyle w:val="TableParagraph"/>
              <w:spacing w:line="229" w:lineRule="exact"/>
              <w:ind w:left="41" w:right="4"/>
              <w:jc w:val="center"/>
              <w:rPr>
                <w:sz w:val="20"/>
              </w:rPr>
            </w:pPr>
            <w:r>
              <w:rPr>
                <w:sz w:val="20"/>
              </w:rPr>
              <w:t>津軽</w:t>
            </w:r>
          </w:p>
        </w:tc>
        <w:tc>
          <w:tcPr>
            <w:tcW w:w="1173" w:type="dxa"/>
          </w:tcPr>
          <w:p>
            <w:pPr>
              <w:pStyle w:val="TableParagraph"/>
              <w:spacing w:line="240" w:lineRule="auto" w:before="2"/>
              <w:rPr>
                <w:sz w:val="20"/>
              </w:rPr>
            </w:pPr>
          </w:p>
          <w:p>
            <w:pPr>
              <w:pStyle w:val="TableParagraph"/>
              <w:spacing w:line="240" w:lineRule="auto"/>
              <w:ind w:left="73" w:right="38"/>
              <w:jc w:val="center"/>
              <w:rPr>
                <w:sz w:val="20"/>
              </w:rPr>
            </w:pPr>
            <w:r>
              <w:rPr>
                <w:sz w:val="20"/>
              </w:rPr>
              <w:t>一般小売店</w:t>
            </w:r>
          </w:p>
        </w:tc>
        <w:tc>
          <w:tcPr>
            <w:tcW w:w="5258" w:type="dxa"/>
          </w:tcPr>
          <w:p>
            <w:pPr>
              <w:pStyle w:val="TableParagraph"/>
              <w:spacing w:line="199" w:lineRule="auto" w:before="83"/>
              <w:ind w:left="37" w:right="19"/>
              <w:rPr>
                <w:sz w:val="20"/>
              </w:rPr>
            </w:pPr>
            <w:r>
              <w:rPr>
                <w:sz w:val="20"/>
              </w:rPr>
              <w:t>売上が前回(１０～１２月）は前年比でほんの少しののび</w:t>
            </w:r>
            <w:r>
              <w:rPr>
                <w:w w:val="95"/>
                <w:sz w:val="20"/>
              </w:rPr>
              <w:t>だったが、今回（１～３月）</w:t>
            </w:r>
            <w:r>
              <w:rPr>
                <w:spacing w:val="-2"/>
                <w:w w:val="95"/>
                <w:sz w:val="20"/>
              </w:rPr>
              <w:t>は当社３店合計で１２０％近  </w:t>
            </w:r>
            <w:r>
              <w:rPr>
                <w:sz w:val="20"/>
              </w:rPr>
              <w:t>くに上昇しているため。</w:t>
            </w:r>
          </w:p>
        </w:tc>
      </w:tr>
      <w:tr>
        <w:trPr>
          <w:trHeight w:val="604" w:hRule="atLeast"/>
        </w:trPr>
        <w:tc>
          <w:tcPr>
            <w:tcW w:w="1850" w:type="dxa"/>
            <w:vMerge w:val="restart"/>
          </w:tcPr>
          <w:p>
            <w:pPr>
              <w:pStyle w:val="TableParagraph"/>
              <w:spacing w:line="199" w:lineRule="auto"/>
              <w:ind w:left="822" w:right="11" w:hanging="773"/>
              <w:rPr>
                <w:sz w:val="22"/>
              </w:rPr>
            </w:pPr>
            <w:r>
              <w:rPr>
                <w:sz w:val="22"/>
              </w:rPr>
              <w:t>やや良くなっている</w:t>
            </w:r>
          </w:p>
        </w:tc>
        <w:tc>
          <w:tcPr>
            <w:tcW w:w="511" w:type="dxa"/>
            <w:vMerge w:val="restart"/>
          </w:tcPr>
          <w:p>
            <w:pPr>
              <w:pStyle w:val="TableParagraph"/>
              <w:spacing w:line="229" w:lineRule="exact"/>
              <w:ind w:left="64"/>
              <w:rPr>
                <w:sz w:val="20"/>
              </w:rPr>
            </w:pPr>
            <w:r>
              <w:rPr>
                <w:sz w:val="20"/>
              </w:rPr>
              <w:t>家計</w:t>
            </w:r>
          </w:p>
        </w:tc>
        <w:tc>
          <w:tcPr>
            <w:tcW w:w="511" w:type="dxa"/>
            <w:vMerge w:val="restart"/>
          </w:tcPr>
          <w:p>
            <w:pPr>
              <w:pStyle w:val="TableParagraph"/>
              <w:spacing w:line="229" w:lineRule="exact"/>
              <w:ind w:left="65"/>
              <w:rPr>
                <w:sz w:val="20"/>
              </w:rPr>
            </w:pPr>
            <w:r>
              <w:rPr>
                <w:sz w:val="20"/>
              </w:rPr>
              <w:t>東青</w:t>
            </w:r>
          </w:p>
        </w:tc>
        <w:tc>
          <w:tcPr>
            <w:tcW w:w="1173" w:type="dxa"/>
          </w:tcPr>
          <w:p>
            <w:pPr>
              <w:pStyle w:val="TableParagraph"/>
              <w:spacing w:line="240" w:lineRule="auto" w:before="160"/>
              <w:ind w:left="73" w:right="38"/>
              <w:jc w:val="center"/>
              <w:rPr>
                <w:sz w:val="20"/>
              </w:rPr>
            </w:pPr>
            <w:r>
              <w:rPr>
                <w:sz w:val="20"/>
              </w:rPr>
              <w:t>衣料専門店</w:t>
            </w:r>
          </w:p>
        </w:tc>
        <w:tc>
          <w:tcPr>
            <w:tcW w:w="5258" w:type="dxa"/>
          </w:tcPr>
          <w:p>
            <w:pPr>
              <w:pStyle w:val="TableParagraph"/>
              <w:spacing w:line="199" w:lineRule="auto" w:before="86"/>
              <w:ind w:left="37" w:right="19"/>
              <w:rPr>
                <w:sz w:val="20"/>
              </w:rPr>
            </w:pPr>
            <w:r>
              <w:rPr>
                <w:spacing w:val="-1"/>
                <w:w w:val="95"/>
                <w:sz w:val="20"/>
              </w:rPr>
              <w:t>暖かい陽気のせいか、季節の先物を購販する顧客が増加し  </w:t>
            </w:r>
            <w:r>
              <w:rPr>
                <w:sz w:val="20"/>
              </w:rPr>
              <w:t>ている。</w:t>
            </w:r>
          </w:p>
        </w:tc>
      </w:tr>
      <w:tr>
        <w:trPr>
          <w:trHeight w:val="877"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rPr>
                <w:sz w:val="22"/>
              </w:rPr>
            </w:pPr>
          </w:p>
          <w:p>
            <w:pPr>
              <w:pStyle w:val="TableParagraph"/>
              <w:spacing w:line="240" w:lineRule="auto"/>
              <w:ind w:left="73" w:right="38"/>
              <w:jc w:val="center"/>
              <w:rPr>
                <w:sz w:val="20"/>
              </w:rPr>
            </w:pPr>
            <w:r>
              <w:rPr>
                <w:sz w:val="20"/>
              </w:rPr>
              <w:t>レストラン</w:t>
            </w:r>
          </w:p>
        </w:tc>
        <w:tc>
          <w:tcPr>
            <w:tcW w:w="5258" w:type="dxa"/>
          </w:tcPr>
          <w:p>
            <w:pPr>
              <w:pStyle w:val="TableParagraph"/>
              <w:spacing w:line="199" w:lineRule="auto"/>
              <w:ind w:left="37" w:right="19"/>
              <w:rPr>
                <w:sz w:val="20"/>
              </w:rPr>
            </w:pPr>
            <w:r>
              <w:rPr>
                <w:spacing w:val="-1"/>
                <w:w w:val="95"/>
                <w:sz w:val="20"/>
              </w:rPr>
              <w:t>その時期によると思う。年末はクリスマスなど団体で動く  </w:t>
            </w:r>
            <w:r>
              <w:rPr>
                <w:sz w:val="20"/>
              </w:rPr>
              <w:t>が、1･2月は雪のためか客足がにぶる。雪がとけ春になる</w:t>
            </w:r>
          </w:p>
          <w:p>
            <w:pPr>
              <w:pStyle w:val="TableParagraph"/>
              <w:spacing w:line="224" w:lineRule="exact"/>
              <w:ind w:left="37" w:right="19"/>
              <w:rPr>
                <w:sz w:val="20"/>
              </w:rPr>
            </w:pPr>
            <w:r>
              <w:rPr>
                <w:spacing w:val="-1"/>
                <w:w w:val="95"/>
                <w:sz w:val="20"/>
              </w:rPr>
              <w:t>と、また、動き始めるが、花見などはあまり良くないと思  </w:t>
            </w:r>
            <w:r>
              <w:rPr>
                <w:sz w:val="20"/>
              </w:rPr>
              <w:t>う。</w:t>
            </w:r>
          </w:p>
        </w:tc>
      </w:tr>
      <w:tr>
        <w:trPr>
          <w:trHeight w:val="658"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1"/>
              <w:ind w:left="73" w:right="38"/>
              <w:jc w:val="center"/>
              <w:rPr>
                <w:sz w:val="20"/>
              </w:rPr>
            </w:pPr>
            <w:r>
              <w:rPr>
                <w:sz w:val="20"/>
              </w:rPr>
              <w:t>美容院</w:t>
            </w:r>
          </w:p>
        </w:tc>
        <w:tc>
          <w:tcPr>
            <w:tcW w:w="5258" w:type="dxa"/>
          </w:tcPr>
          <w:p>
            <w:pPr>
              <w:pStyle w:val="TableParagraph"/>
              <w:spacing w:line="203" w:lineRule="exact"/>
              <w:ind w:left="37"/>
              <w:rPr>
                <w:sz w:val="20"/>
              </w:rPr>
            </w:pPr>
            <w:r>
              <w:rPr>
                <w:sz w:val="20"/>
              </w:rPr>
              <w:t>季節的に春になり、気分的に明るくなっている感じがす</w:t>
            </w:r>
          </w:p>
          <w:p>
            <w:pPr>
              <w:pStyle w:val="TableParagraph"/>
              <w:spacing w:line="224" w:lineRule="exact" w:before="12"/>
              <w:ind w:left="37" w:right="19"/>
              <w:rPr>
                <w:sz w:val="20"/>
              </w:rPr>
            </w:pPr>
            <w:r>
              <w:rPr>
                <w:spacing w:val="-1"/>
                <w:w w:val="95"/>
                <w:sz w:val="20"/>
              </w:rPr>
              <w:t>る。新規のお客様が、以前より目につくようになった気が  </w:t>
            </w:r>
            <w:r>
              <w:rPr>
                <w:sz w:val="20"/>
              </w:rPr>
              <w:t>する。</w:t>
            </w:r>
          </w:p>
        </w:tc>
      </w:tr>
      <w:tr>
        <w:trPr>
          <w:trHeight w:val="939"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4" w:lineRule="exact"/>
              <w:ind w:left="65"/>
              <w:rPr>
                <w:sz w:val="20"/>
              </w:rPr>
            </w:pPr>
            <w:r>
              <w:rPr>
                <w:sz w:val="20"/>
              </w:rPr>
              <w:t>津軽</w:t>
            </w:r>
          </w:p>
        </w:tc>
        <w:tc>
          <w:tcPr>
            <w:tcW w:w="1173" w:type="dxa"/>
          </w:tcPr>
          <w:p>
            <w:pPr>
              <w:pStyle w:val="TableParagraph"/>
              <w:spacing w:line="240" w:lineRule="auto" w:before="4"/>
              <w:rPr>
                <w:sz w:val="24"/>
              </w:rPr>
            </w:pPr>
          </w:p>
          <w:p>
            <w:pPr>
              <w:pStyle w:val="TableParagraph"/>
              <w:spacing w:line="240" w:lineRule="auto"/>
              <w:ind w:left="73" w:right="38"/>
              <w:jc w:val="center"/>
              <w:rPr>
                <w:sz w:val="20"/>
              </w:rPr>
            </w:pPr>
            <w:r>
              <w:rPr>
                <w:sz w:val="20"/>
              </w:rPr>
              <w:t>百貨店</w:t>
            </w:r>
          </w:p>
        </w:tc>
        <w:tc>
          <w:tcPr>
            <w:tcW w:w="5258" w:type="dxa"/>
          </w:tcPr>
          <w:p>
            <w:pPr>
              <w:pStyle w:val="TableParagraph"/>
              <w:spacing w:line="240" w:lineRule="auto" w:before="10"/>
              <w:rPr>
                <w:sz w:val="18"/>
              </w:rPr>
            </w:pPr>
          </w:p>
          <w:p>
            <w:pPr>
              <w:pStyle w:val="TableParagraph"/>
              <w:spacing w:line="199" w:lineRule="auto"/>
              <w:ind w:left="37" w:right="19"/>
              <w:rPr>
                <w:sz w:val="20"/>
              </w:rPr>
            </w:pPr>
            <w:r>
              <w:rPr>
                <w:spacing w:val="-1"/>
                <w:w w:val="95"/>
                <w:sz w:val="20"/>
              </w:rPr>
              <w:t>売上も回復基調になりつつある。低単価傾向ではあるが、  </w:t>
            </w:r>
            <w:r>
              <w:rPr>
                <w:sz w:val="20"/>
              </w:rPr>
              <w:t>品質本位の購入が増えていると思われる。</w:t>
            </w:r>
          </w:p>
        </w:tc>
      </w:tr>
      <w:tr>
        <w:trPr>
          <w:trHeight w:val="685"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1"/>
              <w:ind w:left="73" w:right="38"/>
              <w:jc w:val="center"/>
              <w:rPr>
                <w:sz w:val="20"/>
              </w:rPr>
            </w:pPr>
            <w:r>
              <w:rPr>
                <w:sz w:val="20"/>
              </w:rPr>
              <w:t>レストラン</w:t>
            </w:r>
          </w:p>
        </w:tc>
        <w:tc>
          <w:tcPr>
            <w:tcW w:w="5258" w:type="dxa"/>
          </w:tcPr>
          <w:p>
            <w:pPr>
              <w:pStyle w:val="TableParagraph"/>
              <w:spacing w:line="246" w:lineRule="exact" w:before="90"/>
              <w:ind w:left="37"/>
              <w:rPr>
                <w:sz w:val="20"/>
              </w:rPr>
            </w:pPr>
            <w:r>
              <w:rPr>
                <w:w w:val="95"/>
                <w:sz w:val="20"/>
              </w:rPr>
              <w:t>季節的な条件による。１２月は良、１月中位、２月悪化、</w:t>
            </w:r>
          </w:p>
          <w:p>
            <w:pPr>
              <w:pStyle w:val="TableParagraph"/>
              <w:spacing w:line="246" w:lineRule="exact"/>
              <w:ind w:left="37"/>
              <w:rPr>
                <w:sz w:val="20"/>
              </w:rPr>
            </w:pPr>
            <w:r>
              <w:rPr>
                <w:sz w:val="20"/>
              </w:rPr>
              <w:t>３月良。</w:t>
            </w:r>
          </w:p>
        </w:tc>
      </w:tr>
      <w:tr>
        <w:trPr>
          <w:trHeight w:val="440" w:hRule="atLeast"/>
        </w:trPr>
        <w:tc>
          <w:tcPr>
            <w:tcW w:w="1850" w:type="dxa"/>
            <w:vMerge/>
            <w:tcBorders>
              <w:top w:val="nil"/>
            </w:tcBorders>
          </w:tcPr>
          <w:p>
            <w:pPr>
              <w:rPr>
                <w:sz w:val="2"/>
                <w:szCs w:val="2"/>
              </w:rPr>
            </w:pPr>
          </w:p>
        </w:tc>
        <w:tc>
          <w:tcPr>
            <w:tcW w:w="511" w:type="dxa"/>
            <w:vMerge w:val="restart"/>
          </w:tcPr>
          <w:p>
            <w:pPr>
              <w:pStyle w:val="TableParagraph"/>
              <w:spacing w:line="229" w:lineRule="exact"/>
              <w:ind w:left="64"/>
              <w:rPr>
                <w:sz w:val="20"/>
              </w:rPr>
            </w:pPr>
            <w:r>
              <w:rPr>
                <w:sz w:val="20"/>
              </w:rPr>
              <w:t>企業</w:t>
            </w:r>
          </w:p>
        </w:tc>
        <w:tc>
          <w:tcPr>
            <w:tcW w:w="511" w:type="dxa"/>
          </w:tcPr>
          <w:p>
            <w:pPr>
              <w:pStyle w:val="TableParagraph"/>
              <w:spacing w:line="229" w:lineRule="exact"/>
              <w:ind w:left="41" w:right="4"/>
              <w:jc w:val="center"/>
              <w:rPr>
                <w:sz w:val="20"/>
              </w:rPr>
            </w:pPr>
            <w:r>
              <w:rPr>
                <w:sz w:val="20"/>
              </w:rPr>
              <w:t>津軽</w:t>
            </w:r>
          </w:p>
        </w:tc>
        <w:tc>
          <w:tcPr>
            <w:tcW w:w="1173" w:type="dxa"/>
          </w:tcPr>
          <w:p>
            <w:pPr>
              <w:pStyle w:val="TableParagraph"/>
              <w:spacing w:line="224" w:lineRule="exact" w:before="2"/>
              <w:ind w:left="494" w:right="58" w:hanging="399"/>
              <w:rPr>
                <w:sz w:val="20"/>
              </w:rPr>
            </w:pPr>
            <w:r>
              <w:rPr>
                <w:sz w:val="20"/>
              </w:rPr>
              <w:t>電気機械製造</w:t>
            </w:r>
          </w:p>
        </w:tc>
        <w:tc>
          <w:tcPr>
            <w:tcW w:w="5258" w:type="dxa"/>
          </w:tcPr>
          <w:p>
            <w:pPr>
              <w:pStyle w:val="TableParagraph"/>
              <w:spacing w:line="240" w:lineRule="auto" w:before="78"/>
              <w:ind w:left="37"/>
              <w:rPr>
                <w:sz w:val="20"/>
              </w:rPr>
            </w:pPr>
            <w:r>
              <w:rPr>
                <w:sz w:val="20"/>
              </w:rPr>
              <w:t>海外での受注が増えたという話を最近よく聞くから。</w:t>
            </w:r>
          </w:p>
        </w:tc>
      </w:tr>
      <w:tr>
        <w:trPr>
          <w:trHeight w:val="868"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0" w:lineRule="exact"/>
              <w:ind w:left="41" w:right="4"/>
              <w:jc w:val="center"/>
              <w:rPr>
                <w:sz w:val="20"/>
              </w:rPr>
            </w:pPr>
            <w:r>
              <w:rPr>
                <w:sz w:val="20"/>
              </w:rPr>
              <w:t>県南</w:t>
            </w:r>
          </w:p>
        </w:tc>
        <w:tc>
          <w:tcPr>
            <w:tcW w:w="1173" w:type="dxa"/>
          </w:tcPr>
          <w:p>
            <w:pPr>
              <w:pStyle w:val="TableParagraph"/>
              <w:spacing w:line="199" w:lineRule="auto" w:before="213"/>
              <w:ind w:left="494" w:right="58" w:hanging="399"/>
              <w:rPr>
                <w:sz w:val="20"/>
              </w:rPr>
            </w:pPr>
            <w:r>
              <w:rPr>
                <w:sz w:val="20"/>
              </w:rPr>
              <w:t>電気機械製造</w:t>
            </w:r>
          </w:p>
        </w:tc>
        <w:tc>
          <w:tcPr>
            <w:tcW w:w="5258" w:type="dxa"/>
          </w:tcPr>
          <w:p>
            <w:pPr>
              <w:pStyle w:val="TableParagraph"/>
              <w:spacing w:line="199" w:lineRule="auto" w:before="101"/>
              <w:ind w:left="37" w:right="19"/>
              <w:rPr>
                <w:sz w:val="20"/>
              </w:rPr>
            </w:pPr>
            <w:r>
              <w:rPr>
                <w:spacing w:val="-1"/>
                <w:w w:val="95"/>
                <w:sz w:val="20"/>
              </w:rPr>
              <w:t>昨年１０月から大幅に減少していた仕事量が回復してきて  </w:t>
            </w:r>
            <w:r>
              <w:rPr>
                <w:sz w:val="20"/>
              </w:rPr>
              <w:t>いる（７割減→４割減に回復）。ただし、これがこの先</w:t>
            </w:r>
          </w:p>
          <w:p>
            <w:pPr>
              <w:pStyle w:val="TableParagraph"/>
              <w:spacing w:line="233" w:lineRule="exact"/>
              <w:ind w:left="37"/>
              <w:rPr>
                <w:sz w:val="20"/>
              </w:rPr>
            </w:pPr>
            <w:r>
              <w:rPr>
                <w:sz w:val="20"/>
              </w:rPr>
              <w:t>３ヶ月以上続くかは、今の所はっきりしない。</w:t>
            </w:r>
          </w:p>
        </w:tc>
      </w:tr>
      <w:tr>
        <w:trPr>
          <w:trHeight w:val="522" w:hRule="atLeast"/>
        </w:trPr>
        <w:tc>
          <w:tcPr>
            <w:tcW w:w="1850" w:type="dxa"/>
            <w:vMerge w:val="restart"/>
            <w:tcBorders>
              <w:bottom w:val="nil"/>
            </w:tcBorders>
          </w:tcPr>
          <w:p>
            <w:pPr>
              <w:pStyle w:val="TableParagraph"/>
              <w:spacing w:line="254" w:lineRule="exact"/>
              <w:ind w:left="381"/>
              <w:rPr>
                <w:sz w:val="22"/>
              </w:rPr>
            </w:pPr>
            <w:r>
              <w:rPr>
                <w:sz w:val="22"/>
              </w:rPr>
              <w:t>変わらない</w:t>
            </w:r>
          </w:p>
        </w:tc>
        <w:tc>
          <w:tcPr>
            <w:tcW w:w="511" w:type="dxa"/>
            <w:vMerge w:val="restart"/>
            <w:tcBorders>
              <w:bottom w:val="nil"/>
            </w:tcBorders>
          </w:tcPr>
          <w:p>
            <w:pPr>
              <w:pStyle w:val="TableParagraph"/>
              <w:spacing w:line="229" w:lineRule="exact"/>
              <w:ind w:left="64"/>
              <w:rPr>
                <w:sz w:val="20"/>
              </w:rPr>
            </w:pPr>
            <w:r>
              <w:rPr>
                <w:sz w:val="20"/>
              </w:rPr>
              <w:t>家計</w:t>
            </w:r>
          </w:p>
        </w:tc>
        <w:tc>
          <w:tcPr>
            <w:tcW w:w="511" w:type="dxa"/>
            <w:vMerge w:val="restart"/>
          </w:tcPr>
          <w:p>
            <w:pPr>
              <w:pStyle w:val="TableParagraph"/>
              <w:spacing w:line="229" w:lineRule="exact"/>
              <w:ind w:left="65"/>
              <w:rPr>
                <w:sz w:val="20"/>
              </w:rPr>
            </w:pPr>
            <w:r>
              <w:rPr>
                <w:sz w:val="20"/>
              </w:rPr>
              <w:t>東青</w:t>
            </w:r>
          </w:p>
        </w:tc>
        <w:tc>
          <w:tcPr>
            <w:tcW w:w="1173" w:type="dxa"/>
          </w:tcPr>
          <w:p>
            <w:pPr>
              <w:pStyle w:val="TableParagraph"/>
              <w:spacing w:line="240" w:lineRule="auto" w:before="119"/>
              <w:ind w:left="73" w:right="38"/>
              <w:jc w:val="center"/>
              <w:rPr>
                <w:sz w:val="20"/>
              </w:rPr>
            </w:pPr>
            <w:r>
              <w:rPr>
                <w:sz w:val="20"/>
              </w:rPr>
              <w:t>百貨店</w:t>
            </w:r>
          </w:p>
        </w:tc>
        <w:tc>
          <w:tcPr>
            <w:tcW w:w="5258" w:type="dxa"/>
          </w:tcPr>
          <w:p>
            <w:pPr>
              <w:pStyle w:val="TableParagraph"/>
              <w:spacing w:line="240" w:lineRule="auto" w:before="119"/>
              <w:ind w:left="37"/>
              <w:rPr>
                <w:sz w:val="20"/>
              </w:rPr>
            </w:pPr>
            <w:r>
              <w:rPr>
                <w:sz w:val="20"/>
              </w:rPr>
              <w:t>来店されるお客様の数がかわらず前年に届かない。</w:t>
            </w:r>
          </w:p>
        </w:tc>
      </w:tr>
      <w:tr>
        <w:trPr>
          <w:trHeight w:val="673"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96"/>
              <w:ind w:left="73" w:right="38"/>
              <w:jc w:val="center"/>
              <w:rPr>
                <w:sz w:val="20"/>
              </w:rPr>
            </w:pPr>
            <w:r>
              <w:rPr>
                <w:sz w:val="20"/>
              </w:rPr>
              <w:t>家電量販店</w:t>
            </w:r>
          </w:p>
        </w:tc>
        <w:tc>
          <w:tcPr>
            <w:tcW w:w="5258" w:type="dxa"/>
          </w:tcPr>
          <w:p>
            <w:pPr>
              <w:pStyle w:val="TableParagraph"/>
              <w:spacing w:line="199" w:lineRule="auto" w:before="119"/>
              <w:ind w:left="37" w:right="19"/>
              <w:rPr>
                <w:sz w:val="20"/>
              </w:rPr>
            </w:pPr>
            <w:r>
              <w:rPr>
                <w:spacing w:val="-1"/>
                <w:w w:val="95"/>
                <w:sz w:val="20"/>
              </w:rPr>
              <w:t>昨年秋口からの売上減少。幾分上昇しつつあるもののまだ  </w:t>
            </w:r>
            <w:r>
              <w:rPr>
                <w:sz w:val="20"/>
              </w:rPr>
              <w:t>前年レベルまで回復していない。</w:t>
            </w:r>
          </w:p>
        </w:tc>
      </w:tr>
      <w:tr>
        <w:trPr>
          <w:trHeight w:val="469"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3"/>
              <w:ind w:left="73" w:right="38"/>
              <w:jc w:val="center"/>
              <w:rPr>
                <w:sz w:val="20"/>
              </w:rPr>
            </w:pPr>
            <w:r>
              <w:rPr>
                <w:sz w:val="20"/>
              </w:rPr>
              <w:t>一般小売店</w:t>
            </w:r>
          </w:p>
        </w:tc>
        <w:tc>
          <w:tcPr>
            <w:tcW w:w="5258" w:type="dxa"/>
          </w:tcPr>
          <w:p>
            <w:pPr>
              <w:pStyle w:val="TableParagraph"/>
              <w:spacing w:line="224" w:lineRule="exact" w:before="17"/>
              <w:ind w:left="37" w:right="19"/>
              <w:rPr>
                <w:sz w:val="20"/>
              </w:rPr>
            </w:pPr>
            <w:r>
              <w:rPr>
                <w:spacing w:val="-1"/>
                <w:w w:val="95"/>
                <w:sz w:val="20"/>
              </w:rPr>
              <w:t>売上のダウン率の割合が少しずつゆるやかな傾向になりつ  </w:t>
            </w:r>
            <w:r>
              <w:rPr>
                <w:sz w:val="20"/>
              </w:rPr>
              <w:t>つある。</w:t>
            </w:r>
          </w:p>
        </w:tc>
      </w:tr>
      <w:tr>
        <w:trPr>
          <w:trHeight w:val="726"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2"/>
              <w:ind w:left="73" w:right="38"/>
              <w:jc w:val="center"/>
              <w:rPr>
                <w:sz w:val="20"/>
              </w:rPr>
            </w:pPr>
            <w:r>
              <w:rPr>
                <w:sz w:val="20"/>
              </w:rPr>
              <w:t>商店街</w:t>
            </w:r>
          </w:p>
        </w:tc>
        <w:tc>
          <w:tcPr>
            <w:tcW w:w="5258" w:type="dxa"/>
          </w:tcPr>
          <w:p>
            <w:pPr>
              <w:pStyle w:val="TableParagraph"/>
              <w:spacing w:line="199" w:lineRule="auto" w:before="35"/>
              <w:ind w:left="37" w:right="118"/>
              <w:rPr>
                <w:sz w:val="20"/>
              </w:rPr>
            </w:pPr>
            <w:r>
              <w:rPr>
                <w:sz w:val="20"/>
              </w:rPr>
              <w:t>一般家庭用品・衣類・住宅関係は現状で一応満足している。趣味で特別必要性を感じている高価な品物(車・カメラ・釣具・ハイキング関係等）は動いております。</w:t>
            </w:r>
          </w:p>
        </w:tc>
      </w:tr>
      <w:tr>
        <w:trPr>
          <w:trHeight w:val="469"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3"/>
              <w:ind w:left="73" w:right="35"/>
              <w:jc w:val="center"/>
              <w:rPr>
                <w:sz w:val="20"/>
              </w:rPr>
            </w:pPr>
            <w:r>
              <w:rPr>
                <w:sz w:val="20"/>
              </w:rPr>
              <w:t>スナック</w:t>
            </w:r>
          </w:p>
        </w:tc>
        <w:tc>
          <w:tcPr>
            <w:tcW w:w="5258" w:type="dxa"/>
          </w:tcPr>
          <w:p>
            <w:pPr>
              <w:pStyle w:val="TableParagraph"/>
              <w:spacing w:line="224" w:lineRule="exact" w:before="17"/>
              <w:ind w:left="37" w:right="220"/>
              <w:rPr>
                <w:sz w:val="20"/>
              </w:rPr>
            </w:pPr>
            <w:r>
              <w:rPr>
                <w:spacing w:val="-1"/>
                <w:w w:val="95"/>
                <w:sz w:val="20"/>
              </w:rPr>
              <w:t>決してよくならないと思います。ですので変わらないで  </w:t>
            </w:r>
            <w:r>
              <w:rPr>
                <w:sz w:val="20"/>
              </w:rPr>
              <w:t>す。</w:t>
            </w:r>
          </w:p>
        </w:tc>
      </w:tr>
      <w:tr>
        <w:trPr>
          <w:trHeight w:val="577"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3" w:right="38"/>
              <w:jc w:val="center"/>
              <w:rPr>
                <w:sz w:val="20"/>
              </w:rPr>
            </w:pPr>
            <w:r>
              <w:rPr>
                <w:sz w:val="20"/>
              </w:rPr>
              <w:t>観光名所等</w:t>
            </w:r>
          </w:p>
        </w:tc>
        <w:tc>
          <w:tcPr>
            <w:tcW w:w="5258" w:type="dxa"/>
          </w:tcPr>
          <w:p>
            <w:pPr>
              <w:pStyle w:val="TableParagraph"/>
              <w:spacing w:line="199" w:lineRule="auto" w:before="71"/>
              <w:ind w:left="37" w:right="220"/>
              <w:rPr>
                <w:sz w:val="20"/>
              </w:rPr>
            </w:pPr>
            <w:r>
              <w:rPr>
                <w:spacing w:val="-1"/>
                <w:w w:val="95"/>
                <w:sz w:val="20"/>
              </w:rPr>
              <w:t>冬季は通常でも人の動きがにぶく、特に観光客はだめで  </w:t>
            </w:r>
            <w:r>
              <w:rPr>
                <w:sz w:val="20"/>
              </w:rPr>
              <w:t>す。</w:t>
            </w:r>
          </w:p>
        </w:tc>
      </w:tr>
      <w:tr>
        <w:trPr>
          <w:trHeight w:val="685"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1"/>
              <w:ind w:left="73" w:right="38"/>
              <w:jc w:val="center"/>
              <w:rPr>
                <w:sz w:val="20"/>
              </w:rPr>
            </w:pPr>
            <w:r>
              <w:rPr>
                <w:sz w:val="20"/>
              </w:rPr>
              <w:t>旅行代理店</w:t>
            </w:r>
          </w:p>
        </w:tc>
        <w:tc>
          <w:tcPr>
            <w:tcW w:w="5258" w:type="dxa"/>
          </w:tcPr>
          <w:p>
            <w:pPr>
              <w:pStyle w:val="TableParagraph"/>
              <w:spacing w:line="199" w:lineRule="auto" w:before="127"/>
              <w:ind w:left="37" w:right="19"/>
              <w:rPr>
                <w:sz w:val="20"/>
              </w:rPr>
            </w:pPr>
            <w:r>
              <w:rPr>
                <w:spacing w:val="-1"/>
                <w:w w:val="95"/>
                <w:sz w:val="20"/>
              </w:rPr>
              <w:t>前年対比売上が、１００％を超える、もしくは近付きつつ  </w:t>
            </w:r>
            <w:r>
              <w:rPr>
                <w:sz w:val="20"/>
              </w:rPr>
              <w:t>ある店が以前より多い。</w:t>
            </w:r>
          </w:p>
        </w:tc>
      </w:tr>
      <w:tr>
        <w:trPr>
          <w:trHeight w:val="618"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95" w:right="58" w:hanging="200"/>
              <w:rPr>
                <w:sz w:val="20"/>
              </w:rPr>
            </w:pPr>
            <w:r>
              <w:rPr>
                <w:sz w:val="20"/>
              </w:rPr>
              <w:t>ガソリンスタンド</w:t>
            </w:r>
          </w:p>
        </w:tc>
        <w:tc>
          <w:tcPr>
            <w:tcW w:w="5258" w:type="dxa"/>
          </w:tcPr>
          <w:p>
            <w:pPr>
              <w:pStyle w:val="TableParagraph"/>
              <w:spacing w:line="199" w:lineRule="auto" w:before="93"/>
              <w:ind w:left="37" w:right="19"/>
              <w:rPr>
                <w:sz w:val="20"/>
              </w:rPr>
            </w:pPr>
            <w:r>
              <w:rPr>
                <w:spacing w:val="-1"/>
                <w:w w:val="95"/>
                <w:sz w:val="20"/>
              </w:rPr>
              <w:t>今しばらくは上も下も向かない。特に良い悪いの話もきか  </w:t>
            </w:r>
            <w:r>
              <w:rPr>
                <w:sz w:val="20"/>
              </w:rPr>
              <w:t>ない。</w:t>
            </w:r>
          </w:p>
        </w:tc>
      </w:tr>
      <w:tr>
        <w:trPr>
          <w:trHeight w:val="306"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ind w:left="73" w:right="35"/>
              <w:jc w:val="center"/>
              <w:rPr>
                <w:sz w:val="20"/>
              </w:rPr>
            </w:pPr>
            <w:r>
              <w:rPr>
                <w:sz w:val="20"/>
              </w:rPr>
              <w:t>住宅建設</w:t>
            </w:r>
          </w:p>
        </w:tc>
        <w:tc>
          <w:tcPr>
            <w:tcW w:w="5258" w:type="dxa"/>
          </w:tcPr>
          <w:p>
            <w:pPr>
              <w:pStyle w:val="TableParagraph"/>
              <w:spacing w:line="240" w:lineRule="auto" w:before="11"/>
              <w:ind w:left="37"/>
              <w:rPr>
                <w:sz w:val="20"/>
              </w:rPr>
            </w:pPr>
            <w:r>
              <w:rPr>
                <w:sz w:val="20"/>
              </w:rPr>
              <w:t>雇用不安。</w:t>
            </w:r>
          </w:p>
        </w:tc>
      </w:tr>
      <w:tr>
        <w:trPr>
          <w:trHeight w:val="306"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29" w:lineRule="exact"/>
              <w:ind w:left="65"/>
              <w:rPr>
                <w:sz w:val="20"/>
              </w:rPr>
            </w:pPr>
            <w:r>
              <w:rPr>
                <w:sz w:val="20"/>
              </w:rPr>
              <w:t>津軽</w:t>
            </w:r>
          </w:p>
        </w:tc>
        <w:tc>
          <w:tcPr>
            <w:tcW w:w="1173" w:type="dxa"/>
          </w:tcPr>
          <w:p>
            <w:pPr>
              <w:pStyle w:val="TableParagraph"/>
              <w:spacing w:line="240" w:lineRule="auto" w:before="11"/>
              <w:ind w:left="73" w:right="35"/>
              <w:jc w:val="center"/>
              <w:rPr>
                <w:sz w:val="20"/>
              </w:rPr>
            </w:pPr>
            <w:r>
              <w:rPr>
                <w:sz w:val="20"/>
              </w:rPr>
              <w:t>スーパー</w:t>
            </w:r>
          </w:p>
        </w:tc>
        <w:tc>
          <w:tcPr>
            <w:tcW w:w="5258" w:type="dxa"/>
          </w:tcPr>
          <w:p>
            <w:pPr>
              <w:pStyle w:val="TableParagraph"/>
              <w:spacing w:line="240" w:lineRule="auto" w:before="11"/>
              <w:ind w:left="37"/>
              <w:rPr>
                <w:sz w:val="20"/>
              </w:rPr>
            </w:pPr>
            <w:r>
              <w:rPr>
                <w:sz w:val="20"/>
              </w:rPr>
              <w:t>業績が平行線。</w:t>
            </w:r>
          </w:p>
        </w:tc>
      </w:tr>
      <w:tr>
        <w:trPr>
          <w:trHeight w:val="591"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55"/>
              <w:ind w:left="73" w:right="38"/>
              <w:jc w:val="center"/>
              <w:rPr>
                <w:sz w:val="20"/>
              </w:rPr>
            </w:pPr>
            <w:r>
              <w:rPr>
                <w:sz w:val="20"/>
              </w:rPr>
              <w:t>衣料専門店</w:t>
            </w:r>
          </w:p>
        </w:tc>
        <w:tc>
          <w:tcPr>
            <w:tcW w:w="5258" w:type="dxa"/>
          </w:tcPr>
          <w:p>
            <w:pPr>
              <w:pStyle w:val="TableParagraph"/>
              <w:spacing w:line="240" w:lineRule="auto" w:before="155"/>
              <w:ind w:left="37"/>
              <w:rPr>
                <w:sz w:val="20"/>
              </w:rPr>
            </w:pPr>
            <w:r>
              <w:rPr>
                <w:w w:val="95"/>
                <w:sz w:val="20"/>
              </w:rPr>
              <w:t>消費者の先行不安感。利息の減少（ほとんど０に近い）。</w:t>
            </w:r>
          </w:p>
        </w:tc>
      </w:tr>
    </w:tbl>
    <w:p>
      <w:pPr>
        <w:spacing w:after="0" w:line="240" w:lineRule="auto"/>
        <w:rPr>
          <w:sz w:val="20"/>
        </w:rPr>
        <w:sectPr>
          <w:pgSz w:w="11900" w:h="16840"/>
          <w:pgMar w:header="0" w:footer="762" w:top="1320" w:bottom="1040" w:left="1020" w:right="1020"/>
        </w:sectPr>
      </w:pPr>
    </w:p>
    <w:p>
      <w:pPr>
        <w:pStyle w:val="BodyText"/>
        <w:spacing w:before="73"/>
        <w:ind w:left="504"/>
      </w:pPr>
      <w:r>
        <w:rPr/>
        <w:pict>
          <v:line style="position:absolute;mso-position-horizontal-relative:page;mso-position-vertical-relative:page;z-index:1048" from="57.119999pt,71.239998pt" to="57.119999pt,755.959998pt" stroked="true" strokeweight=".96pt" strokecolor="#000000">
            <v:stroke dashstyle="solid"/>
            <w10:wrap type="none"/>
          </v:line>
        </w:pict>
      </w:r>
      <w:r>
        <w:rPr/>
        <w:pict>
          <v:shape style="position:absolute;margin-left:149.160004pt;margin-top:70.760002pt;width:374.2pt;height:685.6pt;mso-position-horizontal-relative:page;mso-position-vertical-relative:page;z-index:10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5258"/>
                  </w:tblGrid>
                  <w:tr>
                    <w:trPr>
                      <w:trHeight w:val="918" w:hRule="atLeast"/>
                    </w:trPr>
                    <w:tc>
                      <w:tcPr>
                        <w:tcW w:w="511" w:type="dxa"/>
                        <w:vMerge w:val="restart"/>
                        <w:tcBorders>
                          <w:top w:val="nil"/>
                        </w:tcBorders>
                      </w:tcPr>
                      <w:p>
                        <w:pPr>
                          <w:pStyle w:val="TableParagraph"/>
                          <w:spacing w:line="240" w:lineRule="auto"/>
                          <w:rPr>
                            <w:rFonts w:ascii="Times New Roman"/>
                            <w:sz w:val="18"/>
                          </w:rPr>
                        </w:pPr>
                      </w:p>
                    </w:tc>
                    <w:tc>
                      <w:tcPr>
                        <w:tcW w:w="511" w:type="dxa"/>
                        <w:vMerge w:val="restart"/>
                        <w:tcBorders>
                          <w:top w:val="nil"/>
                        </w:tcBorders>
                      </w:tcPr>
                      <w:p>
                        <w:pPr>
                          <w:pStyle w:val="TableParagraph"/>
                          <w:spacing w:line="240" w:lineRule="auto"/>
                          <w:rPr>
                            <w:rFonts w:ascii="Times New Roman"/>
                            <w:sz w:val="18"/>
                          </w:rPr>
                        </w:pPr>
                      </w:p>
                    </w:tc>
                    <w:tc>
                      <w:tcPr>
                        <w:tcW w:w="1173" w:type="dxa"/>
                      </w:tcPr>
                      <w:p>
                        <w:pPr>
                          <w:pStyle w:val="TableParagraph"/>
                          <w:spacing w:line="240" w:lineRule="auto" w:before="1"/>
                          <w:rPr>
                            <w:sz w:val="18"/>
                          </w:rPr>
                        </w:pPr>
                      </w:p>
                      <w:p>
                        <w:pPr>
                          <w:pStyle w:val="TableParagraph"/>
                          <w:spacing w:line="199" w:lineRule="auto"/>
                          <w:ind w:left="196" w:right="29" w:hanging="101"/>
                          <w:rPr>
                            <w:sz w:val="20"/>
                          </w:rPr>
                        </w:pPr>
                        <w:r>
                          <w:rPr>
                            <w:sz w:val="20"/>
                          </w:rPr>
                          <w:t>都市型ホテル・旅館</w:t>
                        </w:r>
                      </w:p>
                    </w:tc>
                    <w:tc>
                      <w:tcPr>
                        <w:tcW w:w="5258" w:type="dxa"/>
                      </w:tcPr>
                      <w:p>
                        <w:pPr>
                          <w:pStyle w:val="TableParagraph"/>
                          <w:spacing w:line="224" w:lineRule="exact" w:before="17"/>
                          <w:ind w:left="36" w:right="20"/>
                          <w:rPr>
                            <w:sz w:val="20"/>
                          </w:rPr>
                        </w:pPr>
                        <w:r>
                          <w:rPr>
                            <w:sz w:val="20"/>
                          </w:rPr>
                          <w:t>宿泊客の館内利用率(レストラン等）は相変わらず低い。</w:t>
                        </w:r>
                        <w:r>
                          <w:rPr>
                            <w:spacing w:val="-1"/>
                            <w:w w:val="95"/>
                            <w:sz w:val="20"/>
                          </w:rPr>
                          <w:t>宴会に於いては営業努力により売上確保はしているが、単   価アップはしばらく見込めない。低単価戦略のレストラン  </w:t>
                        </w:r>
                        <w:r>
                          <w:rPr>
                            <w:sz w:val="20"/>
                          </w:rPr>
                          <w:t>は好調だ。</w:t>
                        </w:r>
                      </w:p>
                    </w:tc>
                  </w:tr>
                  <w:tr>
                    <w:trPr>
                      <w:trHeight w:val="428"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4"/>
                          <w:ind w:left="73" w:right="38"/>
                          <w:jc w:val="center"/>
                          <w:rPr>
                            <w:sz w:val="20"/>
                          </w:rPr>
                        </w:pPr>
                        <w:r>
                          <w:rPr>
                            <w:sz w:val="20"/>
                          </w:rPr>
                          <w:t>旅行代理店</w:t>
                        </w:r>
                      </w:p>
                    </w:tc>
                    <w:tc>
                      <w:tcPr>
                        <w:tcW w:w="5258" w:type="dxa"/>
                      </w:tcPr>
                      <w:p>
                        <w:pPr>
                          <w:pStyle w:val="TableParagraph"/>
                          <w:spacing w:line="240" w:lineRule="auto" w:before="74"/>
                          <w:ind w:left="36"/>
                          <w:rPr>
                            <w:sz w:val="20"/>
                          </w:rPr>
                        </w:pPr>
                        <w:r>
                          <w:rPr>
                            <w:sz w:val="20"/>
                          </w:rPr>
                          <w:t>デフレの継続、消費能力の低下、建設関連業者の不況。</w:t>
                        </w:r>
                      </w:p>
                    </w:tc>
                  </w:tr>
                  <w:tr>
                    <w:trPr>
                      <w:trHeight w:val="618"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3" w:right="36"/>
                          <w:jc w:val="center"/>
                          <w:rPr>
                            <w:sz w:val="20"/>
                          </w:rPr>
                        </w:pPr>
                        <w:r>
                          <w:rPr>
                            <w:sz w:val="20"/>
                          </w:rPr>
                          <w:t>パチンコ</w:t>
                        </w:r>
                      </w:p>
                    </w:tc>
                    <w:tc>
                      <w:tcPr>
                        <w:tcW w:w="5258" w:type="dxa"/>
                      </w:tcPr>
                      <w:p>
                        <w:pPr>
                          <w:pStyle w:val="TableParagraph"/>
                          <w:spacing w:line="199" w:lineRule="auto" w:before="93"/>
                          <w:ind w:left="36" w:right="20"/>
                          <w:rPr>
                            <w:sz w:val="20"/>
                          </w:rPr>
                        </w:pPr>
                        <w:r>
                          <w:rPr>
                            <w:spacing w:val="-1"/>
                            <w:w w:val="95"/>
                            <w:sz w:val="20"/>
                          </w:rPr>
                          <w:t>入場者数、売上、利益率等を相対的に見て、過去の実績と  </w:t>
                        </w:r>
                        <w:r>
                          <w:rPr>
                            <w:sz w:val="20"/>
                          </w:rPr>
                          <w:t>比較した結果、横ばいである。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住宅建設</w:t>
                        </w:r>
                      </w:p>
                    </w:tc>
                    <w:tc>
                      <w:tcPr>
                        <w:tcW w:w="5258" w:type="dxa"/>
                      </w:tcPr>
                      <w:p>
                        <w:pPr>
                          <w:pStyle w:val="TableParagraph"/>
                          <w:spacing w:line="199" w:lineRule="auto" w:before="69"/>
                          <w:ind w:left="36" w:right="20"/>
                          <w:jc w:val="both"/>
                          <w:rPr>
                            <w:sz w:val="20"/>
                          </w:rPr>
                        </w:pPr>
                        <w:r>
                          <w:rPr>
                            <w:spacing w:val="-1"/>
                            <w:w w:val="95"/>
                            <w:sz w:val="20"/>
                          </w:rPr>
                          <w:t>今がボトムでこれ以上悪くなりようがないし、悪いようで   </w:t>
                        </w:r>
                        <w:r>
                          <w:rPr>
                            <w:w w:val="95"/>
                            <w:sz w:val="20"/>
                          </w:rPr>
                          <w:t>あれば日本の経済は破綻する（しているかも・・・）</w:t>
                        </w:r>
                        <w:r>
                          <w:rPr>
                            <w:spacing w:val="-9"/>
                            <w:w w:val="95"/>
                            <w:sz w:val="20"/>
                          </w:rPr>
                          <w:t>。官  </w:t>
                        </w:r>
                        <w:r>
                          <w:rPr>
                            <w:sz w:val="20"/>
                          </w:rPr>
                          <w:t>房機密費をあのように溝に捨てるようでは・・・</w:t>
                        </w:r>
                      </w:p>
                    </w:tc>
                  </w:tr>
                  <w:tr>
                    <w:trPr>
                      <w:trHeight w:val="1052" w:hRule="atLeast"/>
                    </w:trPr>
                    <w:tc>
                      <w:tcPr>
                        <w:tcW w:w="511" w:type="dxa"/>
                        <w:vMerge/>
                        <w:tcBorders>
                          <w:top w:val="nil"/>
                        </w:tcBorders>
                      </w:tcPr>
                      <w:p>
                        <w:pPr>
                          <w:rPr>
                            <w:sz w:val="2"/>
                            <w:szCs w:val="2"/>
                          </w:rPr>
                        </w:pPr>
                      </w:p>
                    </w:tc>
                    <w:tc>
                      <w:tcPr>
                        <w:tcW w:w="511" w:type="dxa"/>
                        <w:vMerge w:val="restart"/>
                      </w:tcPr>
                      <w:p>
                        <w:pPr>
                          <w:pStyle w:val="TableParagraph"/>
                          <w:spacing w:line="229" w:lineRule="exact"/>
                          <w:ind w:left="64"/>
                          <w:rPr>
                            <w:sz w:val="20"/>
                          </w:rPr>
                        </w:pPr>
                        <w:r>
                          <w:rPr>
                            <w:sz w:val="20"/>
                          </w:rPr>
                          <w:t>県南</w:t>
                        </w:r>
                      </w:p>
                    </w:tc>
                    <w:tc>
                      <w:tcPr>
                        <w:tcW w:w="1173" w:type="dxa"/>
                      </w:tcPr>
                      <w:p>
                        <w:pPr>
                          <w:pStyle w:val="TableParagraph"/>
                          <w:spacing w:line="240" w:lineRule="auto" w:before="10"/>
                          <w:rPr>
                            <w:sz w:val="28"/>
                          </w:rPr>
                        </w:pPr>
                      </w:p>
                      <w:p>
                        <w:pPr>
                          <w:pStyle w:val="TableParagraph"/>
                          <w:spacing w:line="240" w:lineRule="auto"/>
                          <w:ind w:left="73" w:right="38"/>
                          <w:jc w:val="center"/>
                          <w:rPr>
                            <w:sz w:val="20"/>
                          </w:rPr>
                        </w:pPr>
                        <w:r>
                          <w:rPr>
                            <w:sz w:val="20"/>
                          </w:rPr>
                          <w:t>百貨店</w:t>
                        </w:r>
                      </w:p>
                    </w:tc>
                    <w:tc>
                      <w:tcPr>
                        <w:tcW w:w="5258" w:type="dxa"/>
                      </w:tcPr>
                      <w:p>
                        <w:pPr>
                          <w:pStyle w:val="TableParagraph"/>
                          <w:spacing w:line="199" w:lineRule="auto" w:before="86"/>
                          <w:ind w:left="36" w:right="20"/>
                          <w:jc w:val="both"/>
                          <w:rPr>
                            <w:sz w:val="20"/>
                          </w:rPr>
                        </w:pPr>
                        <w:r>
                          <w:rPr>
                            <w:spacing w:val="-1"/>
                            <w:w w:val="95"/>
                            <w:sz w:val="20"/>
                          </w:rPr>
                          <w:t>店としての来店客数は少し増加したものの、お客様１人当   りの買上げ単価が低いため。客数の増加は、店の対策で何   とか増せるが、お客様の収入に変化が無いためか、客単価   が依然として低く、景気が上向いているとは考えにくい。</w:t>
                        </w:r>
                      </w:p>
                    </w:tc>
                  </w:tr>
                  <w:tr>
                    <w:trPr>
                      <w:trHeight w:val="863"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rPr>
                            <w:sz w:val="21"/>
                          </w:rPr>
                        </w:pPr>
                      </w:p>
                      <w:p>
                        <w:pPr>
                          <w:pStyle w:val="TableParagraph"/>
                          <w:spacing w:line="240" w:lineRule="auto"/>
                          <w:ind w:left="73" w:right="36"/>
                          <w:jc w:val="center"/>
                          <w:rPr>
                            <w:sz w:val="20"/>
                          </w:rPr>
                        </w:pPr>
                        <w:r>
                          <w:rPr>
                            <w:sz w:val="20"/>
                          </w:rPr>
                          <w:t>スーパー</w:t>
                        </w:r>
                      </w:p>
                    </w:tc>
                    <w:tc>
                      <w:tcPr>
                        <w:tcW w:w="5258" w:type="dxa"/>
                      </w:tcPr>
                      <w:p>
                        <w:pPr>
                          <w:pStyle w:val="TableParagraph"/>
                          <w:spacing w:line="199" w:lineRule="auto" w:before="103"/>
                          <w:ind w:left="36" w:right="20"/>
                          <w:rPr>
                            <w:sz w:val="20"/>
                          </w:rPr>
                        </w:pPr>
                        <w:r>
                          <w:rPr>
                            <w:sz w:val="20"/>
                          </w:rPr>
                          <w:t>１コ当たりの平均単価(約２００円）は過去２４ヶ月、連</w:t>
                        </w:r>
                        <w:r>
                          <w:rPr>
                            <w:spacing w:val="-1"/>
                            <w:w w:val="95"/>
                            <w:sz w:val="20"/>
                          </w:rPr>
                          <w:t>続して昨年同月を割り込んでいる。高いものは買わない。  </w:t>
                        </w:r>
                        <w:r>
                          <w:rPr>
                            <w:sz w:val="20"/>
                          </w:rPr>
                          <w:t>ムダ買いしない傾向が続いている。</w:t>
                        </w:r>
                      </w:p>
                    </w:tc>
                  </w:tr>
                  <w:tr>
                    <w:trPr>
                      <w:trHeight w:val="4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8"/>
                          <w:ind w:left="73" w:right="38"/>
                          <w:jc w:val="center"/>
                          <w:rPr>
                            <w:sz w:val="20"/>
                          </w:rPr>
                        </w:pPr>
                        <w:r>
                          <w:rPr>
                            <w:sz w:val="20"/>
                          </w:rPr>
                          <w:t>一般小売店</w:t>
                        </w:r>
                      </w:p>
                    </w:tc>
                    <w:tc>
                      <w:tcPr>
                        <w:tcW w:w="5258" w:type="dxa"/>
                      </w:tcPr>
                      <w:p>
                        <w:pPr>
                          <w:pStyle w:val="TableParagraph"/>
                          <w:spacing w:line="240" w:lineRule="auto" w:before="78"/>
                          <w:ind w:left="36"/>
                          <w:rPr>
                            <w:sz w:val="20"/>
                          </w:rPr>
                        </w:pPr>
                        <w:r>
                          <w:rPr>
                            <w:sz w:val="20"/>
                          </w:rPr>
                          <w:t>景気を左右する大きな動きが無かった。</w:t>
                        </w:r>
                      </w:p>
                    </w:tc>
                  </w:tr>
                  <w:tr>
                    <w:trPr>
                      <w:trHeight w:val="48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0"/>
                          <w:ind w:left="73" w:right="38"/>
                          <w:jc w:val="center"/>
                          <w:rPr>
                            <w:sz w:val="20"/>
                          </w:rPr>
                        </w:pPr>
                        <w:r>
                          <w:rPr>
                            <w:sz w:val="20"/>
                          </w:rPr>
                          <w:t>商店街</w:t>
                        </w:r>
                      </w:p>
                    </w:tc>
                    <w:tc>
                      <w:tcPr>
                        <w:tcW w:w="5258" w:type="dxa"/>
                      </w:tcPr>
                      <w:p>
                        <w:pPr>
                          <w:pStyle w:val="TableParagraph"/>
                          <w:spacing w:line="224" w:lineRule="exact" w:before="22"/>
                          <w:ind w:left="36" w:right="20"/>
                          <w:rPr>
                            <w:sz w:val="20"/>
                          </w:rPr>
                        </w:pPr>
                        <w:r>
                          <w:rPr>
                            <w:spacing w:val="-1"/>
                            <w:w w:val="95"/>
                            <w:sz w:val="20"/>
                          </w:rPr>
                          <w:t>商店街内新店舗のオープンで、人通りは若干増えているよ  </w:t>
                        </w:r>
                        <w:r>
                          <w:rPr>
                            <w:sz w:val="20"/>
                          </w:rPr>
                          <w:t>うに思う。</w:t>
                        </w:r>
                      </w:p>
                    </w:tc>
                  </w:tr>
                  <w:tr>
                    <w:trPr>
                      <w:trHeight w:val="70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8"/>
                          <w:ind w:left="73" w:right="38"/>
                          <w:jc w:val="center"/>
                          <w:rPr>
                            <w:sz w:val="20"/>
                          </w:rPr>
                        </w:pPr>
                        <w:r>
                          <w:rPr>
                            <w:sz w:val="20"/>
                          </w:rPr>
                          <w:t>レストラン</w:t>
                        </w:r>
                      </w:p>
                    </w:tc>
                    <w:tc>
                      <w:tcPr>
                        <w:tcW w:w="5258" w:type="dxa"/>
                      </w:tcPr>
                      <w:p>
                        <w:pPr>
                          <w:pStyle w:val="TableParagraph"/>
                          <w:spacing w:line="224" w:lineRule="exact" w:before="19"/>
                          <w:ind w:left="36" w:right="20"/>
                          <w:jc w:val="both"/>
                          <w:rPr>
                            <w:sz w:val="20"/>
                          </w:rPr>
                        </w:pPr>
                        <w:r>
                          <w:rPr>
                            <w:spacing w:val="-1"/>
                            <w:w w:val="95"/>
                            <w:sz w:val="20"/>
                          </w:rPr>
                          <w:t>３ヶ月前とかわり様がありません。政府には特効薬も力も   ないようです。国民がひとりひとり頑張るほかはないよう  </w:t>
                        </w:r>
                        <w:r>
                          <w:rPr>
                            <w:sz w:val="20"/>
                          </w:rPr>
                          <w:t>です。</w:t>
                        </w:r>
                      </w:p>
                    </w:tc>
                  </w:tr>
                  <w:tr>
                    <w:trPr>
                      <w:trHeight w:val="659"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9"/>
                          <w:ind w:left="73" w:right="38"/>
                          <w:jc w:val="center"/>
                          <w:rPr>
                            <w:sz w:val="20"/>
                          </w:rPr>
                        </w:pPr>
                        <w:r>
                          <w:rPr>
                            <w:sz w:val="20"/>
                          </w:rPr>
                          <w:t>観光名所等</w:t>
                        </w:r>
                      </w:p>
                    </w:tc>
                    <w:tc>
                      <w:tcPr>
                        <w:tcW w:w="5258" w:type="dxa"/>
                      </w:tcPr>
                      <w:p>
                        <w:pPr>
                          <w:pStyle w:val="TableParagraph"/>
                          <w:spacing w:line="224" w:lineRule="exact"/>
                          <w:ind w:left="36" w:right="20"/>
                          <w:jc w:val="both"/>
                          <w:rPr>
                            <w:sz w:val="20"/>
                          </w:rPr>
                        </w:pPr>
                        <w:r>
                          <w:rPr>
                            <w:spacing w:val="-1"/>
                            <w:w w:val="95"/>
                            <w:sz w:val="20"/>
                          </w:rPr>
                          <w:t>お客様が立ち寄らなくなりました。近所に道の駅ができた   からだと思う。近辺に新しい店なので、ものめずらしさも  </w:t>
                        </w:r>
                        <w:r>
                          <w:rPr>
                            <w:sz w:val="20"/>
                          </w:rPr>
                          <w:t>あると思う。</w:t>
                        </w:r>
                      </w:p>
                    </w:tc>
                  </w:tr>
                  <w:tr>
                    <w:trPr>
                      <w:trHeight w:val="75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9"/>
                          <w:ind w:left="73" w:right="38"/>
                          <w:jc w:val="center"/>
                          <w:rPr>
                            <w:sz w:val="20"/>
                          </w:rPr>
                        </w:pPr>
                        <w:r>
                          <w:rPr>
                            <w:sz w:val="20"/>
                          </w:rPr>
                          <w:t>旅行代理店</w:t>
                        </w:r>
                      </w:p>
                    </w:tc>
                    <w:tc>
                      <w:tcPr>
                        <w:tcW w:w="5258" w:type="dxa"/>
                      </w:tcPr>
                      <w:p>
                        <w:pPr>
                          <w:pStyle w:val="TableParagraph"/>
                          <w:spacing w:line="199" w:lineRule="auto" w:before="42"/>
                          <w:ind w:left="36" w:right="20"/>
                          <w:jc w:val="both"/>
                          <w:rPr>
                            <w:sz w:val="20"/>
                          </w:rPr>
                        </w:pPr>
                        <w:r>
                          <w:rPr>
                            <w:spacing w:val="-1"/>
                            <w:w w:val="95"/>
                            <w:sz w:val="20"/>
                          </w:rPr>
                          <w:t>利用顧客で倒産に至っているケースもなく、購買意欲も低   い中での我慢状態に大きな変化は見られず、悪化している  </w:t>
                        </w:r>
                        <w:r>
                          <w:rPr>
                            <w:sz w:val="20"/>
                          </w:rPr>
                          <w:t>との印象はあまりない。</w:t>
                        </w:r>
                      </w:p>
                    </w:tc>
                  </w:tr>
                  <w:tr>
                    <w:trPr>
                      <w:trHeight w:val="22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5" w:lineRule="exact"/>
                          <w:ind w:left="73" w:right="36"/>
                          <w:jc w:val="center"/>
                          <w:rPr>
                            <w:sz w:val="20"/>
                          </w:rPr>
                        </w:pPr>
                        <w:r>
                          <w:rPr>
                            <w:sz w:val="20"/>
                          </w:rPr>
                          <w:t>タクシー</w:t>
                        </w:r>
                      </w:p>
                    </w:tc>
                    <w:tc>
                      <w:tcPr>
                        <w:tcW w:w="5258" w:type="dxa"/>
                      </w:tcPr>
                      <w:p>
                        <w:pPr>
                          <w:pStyle w:val="TableParagraph"/>
                          <w:spacing w:line="205" w:lineRule="exact"/>
                          <w:ind w:left="36"/>
                          <w:rPr>
                            <w:sz w:val="20"/>
                          </w:rPr>
                        </w:pPr>
                        <w:r>
                          <w:rPr>
                            <w:sz w:val="20"/>
                          </w:rPr>
                          <w:t>小泉内閣の改革路線を見守って居る感じ。</w:t>
                        </w:r>
                      </w:p>
                    </w:tc>
                  </w:tr>
                  <w:tr>
                    <w:trPr>
                      <w:trHeight w:val="4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8"/>
                          <w:ind w:left="73" w:right="38"/>
                          <w:jc w:val="center"/>
                          <w:rPr>
                            <w:sz w:val="20"/>
                          </w:rPr>
                        </w:pPr>
                        <w:r>
                          <w:rPr>
                            <w:sz w:val="20"/>
                          </w:rPr>
                          <w:t>設計事務所</w:t>
                        </w:r>
                      </w:p>
                    </w:tc>
                    <w:tc>
                      <w:tcPr>
                        <w:tcW w:w="5258" w:type="dxa"/>
                      </w:tcPr>
                      <w:p>
                        <w:pPr>
                          <w:pStyle w:val="TableParagraph"/>
                          <w:spacing w:line="240" w:lineRule="auto" w:before="78"/>
                          <w:ind w:left="36"/>
                          <w:rPr>
                            <w:sz w:val="20"/>
                          </w:rPr>
                        </w:pPr>
                        <w:r>
                          <w:rPr>
                            <w:w w:val="95"/>
                            <w:sz w:val="20"/>
                          </w:rPr>
                          <w:t>商工関係者の間では、景気が変わった感じは無いと思う。</w:t>
                        </w:r>
                      </w:p>
                    </w:tc>
                  </w:tr>
                  <w:tr>
                    <w:trPr>
                      <w:trHeight w:val="97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rPr>
                            <w:sz w:val="25"/>
                          </w:rPr>
                        </w:pPr>
                      </w:p>
                      <w:p>
                        <w:pPr>
                          <w:pStyle w:val="TableParagraph"/>
                          <w:spacing w:line="240" w:lineRule="auto"/>
                          <w:ind w:left="73" w:right="36"/>
                          <w:jc w:val="center"/>
                          <w:rPr>
                            <w:sz w:val="20"/>
                          </w:rPr>
                        </w:pPr>
                        <w:r>
                          <w:rPr>
                            <w:sz w:val="20"/>
                          </w:rPr>
                          <w:t>住宅建設</w:t>
                        </w:r>
                      </w:p>
                    </w:tc>
                    <w:tc>
                      <w:tcPr>
                        <w:tcW w:w="5258" w:type="dxa"/>
                      </w:tcPr>
                      <w:p>
                        <w:pPr>
                          <w:pStyle w:val="TableParagraph"/>
                          <w:spacing w:line="199" w:lineRule="auto" w:before="45"/>
                          <w:ind w:left="36" w:right="20"/>
                          <w:jc w:val="both"/>
                          <w:rPr>
                            <w:sz w:val="20"/>
                          </w:rPr>
                        </w:pPr>
                        <w:r>
                          <w:rPr>
                            <w:spacing w:val="-1"/>
                            <w:w w:val="95"/>
                            <w:sz w:val="20"/>
                          </w:rPr>
                          <w:t>東北新幹線八戸駅開業は１２月、年明けには冬季アジア大   会も本県を会場に開催がきまって、ホテル、貸ビル、店舗   などの経済効果が期待されているが、目に見えた動きはな  </w:t>
                        </w:r>
                        <w:r>
                          <w:rPr>
                            <w:sz w:val="20"/>
                          </w:rPr>
                          <w:t>い。また八戸駅周辺地域も動きは鈍い。</w:t>
                        </w:r>
                      </w:p>
                    </w:tc>
                  </w:tr>
                  <w:tr>
                    <w:trPr>
                      <w:trHeight w:val="714" w:hRule="atLeast"/>
                    </w:trPr>
                    <w:tc>
                      <w:tcPr>
                        <w:tcW w:w="511" w:type="dxa"/>
                        <w:vMerge/>
                        <w:tcBorders>
                          <w:top w:val="nil"/>
                        </w:tcBorders>
                      </w:tcPr>
                      <w:p>
                        <w:pPr>
                          <w:rPr>
                            <w:sz w:val="2"/>
                            <w:szCs w:val="2"/>
                          </w:rPr>
                        </w:pPr>
                      </w:p>
                    </w:tc>
                    <w:tc>
                      <w:tcPr>
                        <w:tcW w:w="511" w:type="dxa"/>
                        <w:vMerge w:val="restart"/>
                      </w:tcPr>
                      <w:p>
                        <w:pPr>
                          <w:pStyle w:val="TableParagraph"/>
                          <w:spacing w:line="229" w:lineRule="exact"/>
                          <w:ind w:left="64"/>
                          <w:rPr>
                            <w:sz w:val="20"/>
                          </w:rPr>
                        </w:pPr>
                        <w:r>
                          <w:rPr>
                            <w:sz w:val="20"/>
                          </w:rPr>
                          <w:t>下北</w:t>
                        </w:r>
                      </w:p>
                    </w:tc>
                    <w:tc>
                      <w:tcPr>
                        <w:tcW w:w="1173" w:type="dxa"/>
                      </w:tcPr>
                      <w:p>
                        <w:pPr>
                          <w:pStyle w:val="TableParagraph"/>
                          <w:spacing w:line="240" w:lineRule="auto" w:before="215"/>
                          <w:ind w:left="73" w:right="38"/>
                          <w:jc w:val="center"/>
                          <w:rPr>
                            <w:sz w:val="20"/>
                          </w:rPr>
                        </w:pPr>
                        <w:r>
                          <w:rPr>
                            <w:sz w:val="20"/>
                          </w:rPr>
                          <w:t>一般飲食店</w:t>
                        </w:r>
                      </w:p>
                    </w:tc>
                    <w:tc>
                      <w:tcPr>
                        <w:tcW w:w="5258" w:type="dxa"/>
                      </w:tcPr>
                      <w:p>
                        <w:pPr>
                          <w:pStyle w:val="TableParagraph"/>
                          <w:spacing w:line="224" w:lineRule="exact" w:before="27"/>
                          <w:ind w:left="36" w:right="20"/>
                          <w:jc w:val="both"/>
                          <w:rPr>
                            <w:sz w:val="20"/>
                          </w:rPr>
                        </w:pPr>
                        <w:r>
                          <w:rPr>
                            <w:spacing w:val="-1"/>
                            <w:w w:val="95"/>
                            <w:sz w:val="20"/>
                          </w:rPr>
                          <w:t>昨年とあまり変化がありません。これからは良くなるとい   う風評はありますが、本当かどうかは今後をみなければわ  </w:t>
                        </w:r>
                        <w:r>
                          <w:rPr>
                            <w:sz w:val="20"/>
                          </w:rPr>
                          <w:t>かりません。</w:t>
                        </w:r>
                      </w:p>
                    </w:tc>
                  </w:tr>
                  <w:tr>
                    <w:trPr>
                      <w:trHeight w:val="53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6"/>
                          <w:ind w:left="73" w:right="38"/>
                          <w:jc w:val="center"/>
                          <w:rPr>
                            <w:sz w:val="20"/>
                          </w:rPr>
                        </w:pPr>
                        <w:r>
                          <w:rPr>
                            <w:sz w:val="20"/>
                          </w:rPr>
                          <w:t>レストラン</w:t>
                        </w:r>
                      </w:p>
                    </w:tc>
                    <w:tc>
                      <w:tcPr>
                        <w:tcW w:w="5258" w:type="dxa"/>
                      </w:tcPr>
                      <w:p>
                        <w:pPr>
                          <w:pStyle w:val="TableParagraph"/>
                          <w:spacing w:line="240" w:lineRule="auto" w:before="126"/>
                          <w:ind w:left="36"/>
                          <w:rPr>
                            <w:sz w:val="20"/>
                          </w:rPr>
                        </w:pPr>
                        <w:r>
                          <w:rPr>
                            <w:sz w:val="20"/>
                          </w:rPr>
                          <w:t>リストラ、所得低迷の今、景気見通しはまったくなし。</w:t>
                        </w:r>
                      </w:p>
                    </w:tc>
                  </w:tr>
                  <w:tr>
                    <w:trPr>
                      <w:trHeight w:val="72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6"/>
                          <w:ind w:left="196" w:right="29" w:hanging="101"/>
                          <w:rPr>
                            <w:sz w:val="20"/>
                          </w:rPr>
                        </w:pPr>
                        <w:r>
                          <w:rPr>
                            <w:sz w:val="20"/>
                          </w:rPr>
                          <w:t>都市型ホテル・旅館</w:t>
                        </w:r>
                      </w:p>
                    </w:tc>
                    <w:tc>
                      <w:tcPr>
                        <w:tcW w:w="5258" w:type="dxa"/>
                      </w:tcPr>
                      <w:p>
                        <w:pPr>
                          <w:pStyle w:val="TableParagraph"/>
                          <w:spacing w:line="245" w:lineRule="exact"/>
                          <w:ind w:left="36"/>
                          <w:rPr>
                            <w:sz w:val="20"/>
                          </w:rPr>
                        </w:pPr>
                        <w:r>
                          <w:rPr>
                            <w:w w:val="95"/>
                            <w:sz w:val="20"/>
                          </w:rPr>
                          <w:t>３月は送別会シーズンで、宴会売上が伸びはしたものの、</w:t>
                        </w:r>
                      </w:p>
                      <w:p>
                        <w:pPr>
                          <w:pStyle w:val="TableParagraph"/>
                          <w:spacing w:line="199" w:lineRule="auto" w:before="14"/>
                          <w:ind w:left="36" w:right="20"/>
                          <w:rPr>
                            <w:sz w:val="20"/>
                          </w:rPr>
                        </w:pPr>
                        <w:r>
                          <w:rPr>
                            <w:spacing w:val="-1"/>
                            <w:w w:val="95"/>
                            <w:sz w:val="20"/>
                          </w:rPr>
                          <w:t>４月に入ると、宴会についても例月どおりの件数に落ち着  </w:t>
                        </w:r>
                        <w:r>
                          <w:rPr>
                            <w:sz w:val="20"/>
                          </w:rPr>
                          <w:t>いている。</w:t>
                        </w:r>
                      </w:p>
                    </w:tc>
                  </w:tr>
                  <w:tr>
                    <w:trPr>
                      <w:trHeight w:val="959"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rPr>
                            <w:sz w:val="25"/>
                          </w:rPr>
                        </w:pPr>
                      </w:p>
                      <w:p>
                        <w:pPr>
                          <w:pStyle w:val="TableParagraph"/>
                          <w:spacing w:line="240" w:lineRule="auto" w:before="1"/>
                          <w:ind w:left="73" w:right="36"/>
                          <w:jc w:val="center"/>
                          <w:rPr>
                            <w:sz w:val="20"/>
                          </w:rPr>
                        </w:pPr>
                        <w:r>
                          <w:rPr>
                            <w:sz w:val="20"/>
                          </w:rPr>
                          <w:t>タクシー</w:t>
                        </w:r>
                      </w:p>
                    </w:tc>
                    <w:tc>
                      <w:tcPr>
                        <w:tcW w:w="5258" w:type="dxa"/>
                      </w:tcPr>
                      <w:p>
                        <w:pPr>
                          <w:pStyle w:val="TableParagraph"/>
                          <w:spacing w:line="199" w:lineRule="auto" w:before="40"/>
                          <w:ind w:left="36" w:right="20"/>
                          <w:jc w:val="both"/>
                          <w:rPr>
                            <w:sz w:val="20"/>
                          </w:rPr>
                        </w:pPr>
                        <w:r>
                          <w:rPr>
                            <w:spacing w:val="-1"/>
                            <w:w w:val="95"/>
                            <w:sz w:val="20"/>
                          </w:rPr>
                          <w:t>歓送迎会シーズンのタクシー乗降客は思った程増えず、い   つもよりマイカー往来も多いようだ。景気は下向き傾向に   あると言わざるをえない。これも一つに、暖かすぎるぐら  </w:t>
                        </w:r>
                        <w:r>
                          <w:rPr>
                            <w:sz w:val="20"/>
                          </w:rPr>
                          <w:t>いの良い天気に恵まれた天候不順にあるのかも。</w:t>
                        </w:r>
                      </w:p>
                    </w:tc>
                  </w:tr>
                  <w:tr>
                    <w:trPr>
                      <w:trHeight w:val="101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rPr>
                            <w:sz w:val="21"/>
                          </w:rPr>
                        </w:pPr>
                      </w:p>
                      <w:p>
                        <w:pPr>
                          <w:pStyle w:val="TableParagraph"/>
                          <w:spacing w:line="199" w:lineRule="auto" w:before="1"/>
                          <w:ind w:left="295" w:right="29" w:hanging="200"/>
                          <w:rPr>
                            <w:sz w:val="20"/>
                          </w:rPr>
                        </w:pPr>
                        <w:r>
                          <w:rPr>
                            <w:sz w:val="20"/>
                          </w:rPr>
                          <w:t>ガソリンスタンド</w:t>
                        </w:r>
                      </w:p>
                    </w:tc>
                    <w:tc>
                      <w:tcPr>
                        <w:tcW w:w="5258" w:type="dxa"/>
                      </w:tcPr>
                      <w:p>
                        <w:pPr>
                          <w:pStyle w:val="TableParagraph"/>
                          <w:spacing w:line="199" w:lineRule="auto" w:before="67"/>
                          <w:ind w:left="36" w:right="20"/>
                          <w:rPr>
                            <w:sz w:val="20"/>
                          </w:rPr>
                        </w:pPr>
                        <w:r>
                          <w:rPr>
                            <w:spacing w:val="-1"/>
                            <w:w w:val="95"/>
                            <w:sz w:val="20"/>
                          </w:rPr>
                          <w:t>原価輸入価１月１７ドル、４月２４ドルと急上昇。ガソリ  </w:t>
                        </w:r>
                        <w:r>
                          <w:rPr>
                            <w:sz w:val="20"/>
                          </w:rPr>
                          <w:t>ン１l当５円値上がりになりますが、むつ市スタンド価格</w:t>
                        </w:r>
                      </w:p>
                      <w:p>
                        <w:pPr>
                          <w:pStyle w:val="TableParagraph"/>
                          <w:spacing w:line="199" w:lineRule="auto" w:before="1"/>
                          <w:ind w:left="36" w:right="20"/>
                          <w:rPr>
                            <w:sz w:val="20"/>
                          </w:rPr>
                        </w:pPr>
                        <w:r>
                          <w:rPr>
                            <w:w w:val="95"/>
                            <w:sz w:val="20"/>
                          </w:rPr>
                          <w:t>１ｌ９１</w:t>
                        </w:r>
                        <w:r>
                          <w:rPr>
                            <w:spacing w:val="-1"/>
                            <w:w w:val="95"/>
                            <w:sz w:val="20"/>
                          </w:rPr>
                          <w:t>円、仕入価９０円、全く利益なし。この状況続き  </w:t>
                        </w:r>
                        <w:r>
                          <w:rPr>
                            <w:sz w:val="20"/>
                          </w:rPr>
                          <w:t>ますと倒産するスタンドが出ます。</w:t>
                        </w:r>
                      </w:p>
                    </w:tc>
                  </w:tr>
                </w:tbl>
                <w:p>
                  <w:pPr>
                    <w:pStyle w:val="BodyText"/>
                  </w:pPr>
                </w:p>
              </w:txbxContent>
            </v:textbox>
            <w10:wrap type="none"/>
          </v:shape>
        </w:pict>
      </w:r>
      <w:r>
        <w:rPr/>
        <w:t>変わらない</w:t>
      </w:r>
    </w:p>
    <w:p>
      <w:pPr>
        <w:spacing w:after="0"/>
        <w:sectPr>
          <w:pgSz w:w="11900" w:h="16840"/>
          <w:pgMar w:header="0" w:footer="762" w:top="1320" w:bottom="104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50"/>
        <w:gridCol w:w="511"/>
        <w:gridCol w:w="511"/>
        <w:gridCol w:w="1173"/>
        <w:gridCol w:w="5258"/>
      </w:tblGrid>
      <w:tr>
        <w:trPr>
          <w:trHeight w:val="455" w:hRule="atLeast"/>
        </w:trPr>
        <w:tc>
          <w:tcPr>
            <w:tcW w:w="1850" w:type="dxa"/>
            <w:vMerge w:val="restart"/>
            <w:tcBorders>
              <w:top w:val="nil"/>
            </w:tcBorders>
          </w:tcPr>
          <w:p>
            <w:pPr>
              <w:pStyle w:val="TableParagraph"/>
              <w:spacing w:line="249" w:lineRule="exact"/>
              <w:ind w:left="381"/>
              <w:rPr>
                <w:sz w:val="22"/>
              </w:rPr>
            </w:pPr>
            <w:r>
              <w:rPr>
                <w:sz w:val="22"/>
              </w:rPr>
              <w:t>変わらない</w:t>
            </w:r>
          </w:p>
        </w:tc>
        <w:tc>
          <w:tcPr>
            <w:tcW w:w="511" w:type="dxa"/>
            <w:vMerge w:val="restart"/>
          </w:tcPr>
          <w:p>
            <w:pPr>
              <w:pStyle w:val="TableParagraph"/>
              <w:spacing w:line="224" w:lineRule="exact"/>
              <w:ind w:left="64"/>
              <w:rPr>
                <w:sz w:val="20"/>
              </w:rPr>
            </w:pPr>
            <w:r>
              <w:rPr>
                <w:sz w:val="20"/>
              </w:rPr>
              <w:t>企業</w:t>
            </w:r>
          </w:p>
        </w:tc>
        <w:tc>
          <w:tcPr>
            <w:tcW w:w="511" w:type="dxa"/>
            <w:vMerge w:val="restart"/>
          </w:tcPr>
          <w:p>
            <w:pPr>
              <w:pStyle w:val="TableParagraph"/>
              <w:spacing w:line="224" w:lineRule="exact"/>
              <w:ind w:left="65"/>
              <w:rPr>
                <w:sz w:val="20"/>
              </w:rPr>
            </w:pPr>
            <w:r>
              <w:rPr>
                <w:sz w:val="20"/>
              </w:rPr>
              <w:t>東青</w:t>
            </w:r>
          </w:p>
        </w:tc>
        <w:tc>
          <w:tcPr>
            <w:tcW w:w="1173" w:type="dxa"/>
          </w:tcPr>
          <w:p>
            <w:pPr>
              <w:pStyle w:val="TableParagraph"/>
              <w:spacing w:line="240" w:lineRule="auto" w:before="81"/>
              <w:ind w:left="73" w:right="38"/>
              <w:jc w:val="center"/>
              <w:rPr>
                <w:sz w:val="20"/>
              </w:rPr>
            </w:pPr>
            <w:r>
              <w:rPr>
                <w:sz w:val="20"/>
              </w:rPr>
              <w:t>食料品製造</w:t>
            </w:r>
          </w:p>
        </w:tc>
        <w:tc>
          <w:tcPr>
            <w:tcW w:w="5258" w:type="dxa"/>
          </w:tcPr>
          <w:p>
            <w:pPr>
              <w:pStyle w:val="TableParagraph"/>
              <w:spacing w:line="240" w:lineRule="auto" w:before="81"/>
              <w:ind w:left="37"/>
              <w:rPr>
                <w:sz w:val="20"/>
              </w:rPr>
            </w:pPr>
            <w:r>
              <w:rPr>
                <w:sz w:val="20"/>
              </w:rPr>
              <w:t>引続いての停滞感から脱却していないと考えます。</w:t>
            </w:r>
          </w:p>
        </w:tc>
      </w:tr>
      <w:tr>
        <w:trPr>
          <w:trHeight w:val="644"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97" w:right="28" w:hanging="101"/>
              <w:rPr>
                <w:sz w:val="20"/>
              </w:rPr>
            </w:pPr>
            <w:r>
              <w:rPr>
                <w:sz w:val="20"/>
              </w:rPr>
              <w:t>経営コンサルタント</w:t>
            </w:r>
          </w:p>
        </w:tc>
        <w:tc>
          <w:tcPr>
            <w:tcW w:w="5258" w:type="dxa"/>
          </w:tcPr>
          <w:p>
            <w:pPr>
              <w:pStyle w:val="TableParagraph"/>
              <w:spacing w:line="199" w:lineRule="auto" w:before="100"/>
              <w:ind w:left="37" w:right="19"/>
              <w:rPr>
                <w:sz w:val="20"/>
              </w:rPr>
            </w:pPr>
            <w:r>
              <w:rPr>
                <w:spacing w:val="-1"/>
                <w:w w:val="95"/>
                <w:sz w:val="20"/>
              </w:rPr>
              <w:t>中小規模主体ながら県内企業の倒産も続いており、全般的  </w:t>
            </w:r>
            <w:r>
              <w:rPr>
                <w:sz w:val="20"/>
              </w:rPr>
              <w:t>に経営体力の低下が否めない状況にあると判断される。</w:t>
            </w:r>
          </w:p>
        </w:tc>
      </w:tr>
      <w:tr>
        <w:trPr>
          <w:trHeight w:val="495"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26"/>
              <w:ind w:left="494" w:right="58" w:hanging="399"/>
              <w:rPr>
                <w:sz w:val="20"/>
              </w:rPr>
            </w:pPr>
            <w:r>
              <w:rPr>
                <w:sz w:val="20"/>
              </w:rPr>
              <w:t>広告デザイン</w:t>
            </w:r>
          </w:p>
        </w:tc>
        <w:tc>
          <w:tcPr>
            <w:tcW w:w="5258" w:type="dxa"/>
          </w:tcPr>
          <w:p>
            <w:pPr>
              <w:pStyle w:val="TableParagraph"/>
              <w:spacing w:line="240" w:lineRule="auto" w:before="102"/>
              <w:ind w:left="37"/>
              <w:rPr>
                <w:sz w:val="20"/>
              </w:rPr>
            </w:pPr>
            <w:r>
              <w:rPr>
                <w:sz w:val="20"/>
              </w:rPr>
              <w:t>厳しい予測が多い。</w:t>
            </w:r>
          </w:p>
        </w:tc>
      </w:tr>
      <w:tr>
        <w:trPr>
          <w:trHeight w:val="848"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4" w:lineRule="exact"/>
              <w:ind w:left="65"/>
              <w:rPr>
                <w:sz w:val="20"/>
              </w:rPr>
            </w:pPr>
            <w:r>
              <w:rPr>
                <w:sz w:val="20"/>
              </w:rPr>
              <w:t>津軽</w:t>
            </w:r>
          </w:p>
        </w:tc>
        <w:tc>
          <w:tcPr>
            <w:tcW w:w="1173" w:type="dxa"/>
          </w:tcPr>
          <w:p>
            <w:pPr>
              <w:pStyle w:val="TableParagraph"/>
              <w:spacing w:line="240" w:lineRule="auto" w:before="9"/>
              <w:rPr>
                <w:sz w:val="20"/>
              </w:rPr>
            </w:pPr>
          </w:p>
          <w:p>
            <w:pPr>
              <w:pStyle w:val="TableParagraph"/>
              <w:spacing w:line="240" w:lineRule="auto" w:before="1"/>
              <w:ind w:left="73" w:right="38"/>
              <w:jc w:val="center"/>
              <w:rPr>
                <w:sz w:val="20"/>
              </w:rPr>
            </w:pPr>
            <w:r>
              <w:rPr>
                <w:sz w:val="20"/>
              </w:rPr>
              <w:t>食料品製造</w:t>
            </w:r>
          </w:p>
        </w:tc>
        <w:tc>
          <w:tcPr>
            <w:tcW w:w="5258" w:type="dxa"/>
          </w:tcPr>
          <w:p>
            <w:pPr>
              <w:pStyle w:val="TableParagraph"/>
              <w:spacing w:line="199" w:lineRule="auto" w:before="91"/>
              <w:ind w:left="37" w:right="19"/>
              <w:jc w:val="both"/>
              <w:rPr>
                <w:sz w:val="20"/>
              </w:rPr>
            </w:pPr>
            <w:r>
              <w:rPr>
                <w:spacing w:val="-1"/>
                <w:w w:val="95"/>
                <w:sz w:val="20"/>
              </w:rPr>
              <w:t>多少売上は上向きに見うけられるが、求人すれば今までに   は考えられないほど求職者があるので、どちらとも言えな  </w:t>
            </w:r>
            <w:r>
              <w:rPr>
                <w:sz w:val="20"/>
              </w:rPr>
              <w:t>い。</w:t>
            </w:r>
          </w:p>
        </w:tc>
      </w:tr>
      <w:tr>
        <w:trPr>
          <w:trHeight w:val="551"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9"/>
              <w:ind w:left="73" w:right="38"/>
              <w:jc w:val="center"/>
              <w:rPr>
                <w:sz w:val="20"/>
              </w:rPr>
            </w:pPr>
            <w:r>
              <w:rPr>
                <w:sz w:val="20"/>
              </w:rPr>
              <w:t>飲料品製造</w:t>
            </w:r>
          </w:p>
        </w:tc>
        <w:tc>
          <w:tcPr>
            <w:tcW w:w="5258" w:type="dxa"/>
          </w:tcPr>
          <w:p>
            <w:pPr>
              <w:pStyle w:val="TableParagraph"/>
              <w:spacing w:line="199" w:lineRule="auto" w:before="55"/>
              <w:ind w:left="37" w:right="19"/>
              <w:rPr>
                <w:sz w:val="20"/>
              </w:rPr>
            </w:pPr>
            <w:r>
              <w:rPr>
                <w:spacing w:val="-1"/>
                <w:w w:val="95"/>
                <w:sz w:val="20"/>
              </w:rPr>
              <w:t>例年より早い雪解けで、気分は明るくなっているが、周り  </w:t>
            </w:r>
            <w:r>
              <w:rPr>
                <w:sz w:val="20"/>
              </w:rPr>
              <w:t>の状況は依然と変わらず。</w:t>
            </w:r>
          </w:p>
        </w:tc>
      </w:tr>
      <w:tr>
        <w:trPr>
          <w:trHeight w:val="726"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494" w:right="58" w:hanging="399"/>
              <w:rPr>
                <w:sz w:val="20"/>
              </w:rPr>
            </w:pPr>
            <w:r>
              <w:rPr>
                <w:sz w:val="20"/>
              </w:rPr>
              <w:t>広告デザイン</w:t>
            </w:r>
          </w:p>
        </w:tc>
        <w:tc>
          <w:tcPr>
            <w:tcW w:w="5258" w:type="dxa"/>
          </w:tcPr>
          <w:p>
            <w:pPr>
              <w:pStyle w:val="TableParagraph"/>
              <w:spacing w:line="199" w:lineRule="auto" w:before="31"/>
              <w:ind w:left="37" w:right="19"/>
              <w:rPr>
                <w:sz w:val="20"/>
              </w:rPr>
            </w:pPr>
            <w:r>
              <w:rPr>
                <w:spacing w:val="-1"/>
                <w:w w:val="95"/>
                <w:sz w:val="20"/>
              </w:rPr>
              <w:t>依然として悪い状況からは脱しておらず。社員採用見合わ  </w:t>
            </w:r>
            <w:r>
              <w:rPr>
                <w:sz w:val="20"/>
              </w:rPr>
              <w:t>せ、リストラ、廃業、倒産の話題ばかり。好転の兆しなし。</w:t>
            </w:r>
          </w:p>
        </w:tc>
      </w:tr>
      <w:tr>
        <w:trPr>
          <w:trHeight w:val="1000"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4" w:lineRule="exact"/>
              <w:ind w:right="25"/>
              <w:jc w:val="right"/>
              <w:rPr>
                <w:sz w:val="20"/>
              </w:rPr>
            </w:pPr>
            <w:r>
              <w:rPr>
                <w:w w:val="95"/>
                <w:sz w:val="20"/>
              </w:rPr>
              <w:t>県南</w:t>
            </w:r>
          </w:p>
        </w:tc>
        <w:tc>
          <w:tcPr>
            <w:tcW w:w="1173" w:type="dxa"/>
          </w:tcPr>
          <w:p>
            <w:pPr>
              <w:pStyle w:val="TableParagraph"/>
              <w:spacing w:line="240" w:lineRule="auto" w:before="6"/>
              <w:rPr>
                <w:sz w:val="26"/>
              </w:rPr>
            </w:pPr>
          </w:p>
          <w:p>
            <w:pPr>
              <w:pStyle w:val="TableParagraph"/>
              <w:spacing w:line="240" w:lineRule="auto"/>
              <w:ind w:left="73" w:right="38"/>
              <w:jc w:val="center"/>
              <w:rPr>
                <w:sz w:val="20"/>
              </w:rPr>
            </w:pPr>
            <w:r>
              <w:rPr>
                <w:sz w:val="20"/>
              </w:rPr>
              <w:t>飲料品製造</w:t>
            </w:r>
          </w:p>
        </w:tc>
        <w:tc>
          <w:tcPr>
            <w:tcW w:w="5258" w:type="dxa"/>
          </w:tcPr>
          <w:p>
            <w:pPr>
              <w:pStyle w:val="TableParagraph"/>
              <w:spacing w:line="199" w:lineRule="auto" w:before="55"/>
              <w:ind w:left="37" w:right="19"/>
              <w:rPr>
                <w:sz w:val="20"/>
              </w:rPr>
            </w:pPr>
            <w:r>
              <w:rPr>
                <w:spacing w:val="-1"/>
                <w:w w:val="95"/>
                <w:sz w:val="20"/>
              </w:rPr>
              <w:t>・全国にチェーン展開している居酒屋、取扱メーカーに対  </w:t>
            </w:r>
            <w:r>
              <w:rPr>
                <w:sz w:val="20"/>
              </w:rPr>
              <w:t>して価格の見直しを強要。</w:t>
            </w:r>
          </w:p>
          <w:p>
            <w:pPr>
              <w:pStyle w:val="TableParagraph"/>
              <w:spacing w:line="199" w:lineRule="auto" w:before="1"/>
              <w:ind w:left="37" w:right="220"/>
              <w:rPr>
                <w:sz w:val="20"/>
              </w:rPr>
            </w:pPr>
            <w:r>
              <w:rPr>
                <w:spacing w:val="-1"/>
                <w:w w:val="95"/>
                <w:sz w:val="20"/>
              </w:rPr>
              <w:t>・家庭消費の缶容器では、発泡酒がビールを上回ってし  </w:t>
            </w:r>
            <w:r>
              <w:rPr>
                <w:sz w:val="20"/>
              </w:rPr>
              <w:t>まった様。</w:t>
            </w:r>
          </w:p>
        </w:tc>
      </w:tr>
      <w:tr>
        <w:trPr>
          <w:trHeight w:val="1571" w:hRule="atLeast"/>
        </w:trPr>
        <w:tc>
          <w:tcPr>
            <w:tcW w:w="1850" w:type="dxa"/>
            <w:vMerge/>
            <w:tcBorders>
              <w:top w:val="nil"/>
            </w:tcBorders>
          </w:tcPr>
          <w:p>
            <w:pPr>
              <w:rPr>
                <w:sz w:val="2"/>
                <w:szCs w:val="2"/>
              </w:rPr>
            </w:pPr>
          </w:p>
        </w:tc>
        <w:tc>
          <w:tcPr>
            <w:tcW w:w="511" w:type="dxa"/>
            <w:vMerge w:val="restart"/>
          </w:tcPr>
          <w:p>
            <w:pPr>
              <w:pStyle w:val="TableParagraph"/>
              <w:spacing w:line="224" w:lineRule="exact"/>
              <w:ind w:left="64"/>
              <w:rPr>
                <w:sz w:val="20"/>
              </w:rPr>
            </w:pPr>
            <w:r>
              <w:rPr>
                <w:sz w:val="20"/>
              </w:rPr>
              <w:t>雇用</w:t>
            </w:r>
          </w:p>
        </w:tc>
        <w:tc>
          <w:tcPr>
            <w:tcW w:w="511" w:type="dxa"/>
          </w:tcPr>
          <w:p>
            <w:pPr>
              <w:pStyle w:val="TableParagraph"/>
              <w:spacing w:line="224" w:lineRule="exact"/>
              <w:ind w:right="25"/>
              <w:jc w:val="right"/>
              <w:rPr>
                <w:sz w:val="20"/>
              </w:rPr>
            </w:pPr>
            <w:r>
              <w:rPr>
                <w:w w:val="95"/>
                <w:sz w:val="20"/>
              </w:rPr>
              <w:t>津軽</w:t>
            </w:r>
          </w:p>
        </w:tc>
        <w:tc>
          <w:tcPr>
            <w:tcW w:w="1173" w:type="dxa"/>
          </w:tcPr>
          <w:p>
            <w:pPr>
              <w:pStyle w:val="TableParagraph"/>
              <w:spacing w:line="240" w:lineRule="auto"/>
              <w:rPr>
                <w:sz w:val="26"/>
              </w:rPr>
            </w:pPr>
          </w:p>
          <w:p>
            <w:pPr>
              <w:pStyle w:val="TableParagraph"/>
              <w:spacing w:line="199" w:lineRule="auto" w:before="215"/>
              <w:ind w:left="396" w:right="28" w:hanging="300"/>
              <w:rPr>
                <w:sz w:val="20"/>
              </w:rPr>
            </w:pPr>
            <w:r>
              <w:rPr>
                <w:sz w:val="20"/>
              </w:rPr>
              <w:t>新聞社求人広告</w:t>
            </w:r>
          </w:p>
        </w:tc>
        <w:tc>
          <w:tcPr>
            <w:tcW w:w="5258" w:type="dxa"/>
          </w:tcPr>
          <w:p>
            <w:pPr>
              <w:pStyle w:val="TableParagraph"/>
              <w:spacing w:line="224" w:lineRule="exact" w:before="5"/>
              <w:ind w:left="37" w:right="19"/>
              <w:rPr>
                <w:sz w:val="20"/>
              </w:rPr>
            </w:pPr>
            <w:r>
              <w:rPr>
                <w:sz w:val="20"/>
              </w:rPr>
              <w:t>消費者の立場で話を聞くと、買い控えが目立っている。</w:t>
            </w:r>
            <w:r>
              <w:rPr>
                <w:spacing w:val="-1"/>
                <w:w w:val="95"/>
                <w:sz w:val="20"/>
              </w:rPr>
              <w:t>今、無理してお金を使わなくてもーといった感覚で、例え   ば１００円セール、安売り品を中心に間に合わせている傾   向が続いている。サラリーマンもかつては飲食店街へ足し   げく通い金を落としていたが、車社会も併せ、回数が減っ   ている。２次会を止め、家で酒を飲む傾向も増えた。これ  </w:t>
            </w:r>
            <w:r>
              <w:rPr>
                <w:sz w:val="20"/>
              </w:rPr>
              <w:t>では、金の回りが悪くなる。</w:t>
            </w:r>
          </w:p>
        </w:tc>
      </w:tr>
      <w:tr>
        <w:trPr>
          <w:trHeight w:val="902"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2" w:lineRule="exact"/>
              <w:ind w:left="65"/>
              <w:rPr>
                <w:sz w:val="20"/>
              </w:rPr>
            </w:pPr>
            <w:r>
              <w:rPr>
                <w:sz w:val="20"/>
              </w:rPr>
              <w:t>県南</w:t>
            </w:r>
          </w:p>
        </w:tc>
        <w:tc>
          <w:tcPr>
            <w:tcW w:w="1173" w:type="dxa"/>
          </w:tcPr>
          <w:p>
            <w:pPr>
              <w:pStyle w:val="TableParagraph"/>
              <w:spacing w:line="240" w:lineRule="auto" w:before="10"/>
              <w:rPr>
                <w:sz w:val="22"/>
              </w:rPr>
            </w:pPr>
          </w:p>
          <w:p>
            <w:pPr>
              <w:pStyle w:val="TableParagraph"/>
              <w:spacing w:line="240" w:lineRule="auto"/>
              <w:ind w:left="73" w:right="35"/>
              <w:jc w:val="center"/>
              <w:rPr>
                <w:sz w:val="20"/>
              </w:rPr>
            </w:pPr>
            <w:r>
              <w:rPr>
                <w:sz w:val="20"/>
              </w:rPr>
              <w:t>人材派遣</w:t>
            </w:r>
          </w:p>
        </w:tc>
        <w:tc>
          <w:tcPr>
            <w:tcW w:w="5258" w:type="dxa"/>
          </w:tcPr>
          <w:p>
            <w:pPr>
              <w:pStyle w:val="TableParagraph"/>
              <w:spacing w:line="199" w:lineRule="auto" w:before="118"/>
              <w:ind w:left="37" w:right="19"/>
              <w:jc w:val="both"/>
              <w:rPr>
                <w:sz w:val="20"/>
              </w:rPr>
            </w:pPr>
            <w:r>
              <w:rPr>
                <w:spacing w:val="-1"/>
                <w:w w:val="95"/>
                <w:sz w:val="20"/>
              </w:rPr>
              <w:t>雇用形態を、直接社員採用型から、派遣を利用するという   企業がじわじわと増えている。これは、長期雇用する自信  </w:t>
            </w:r>
            <w:r>
              <w:rPr>
                <w:sz w:val="20"/>
              </w:rPr>
              <w:t>がないという表れだと感じています。</w:t>
            </w:r>
          </w:p>
        </w:tc>
      </w:tr>
      <w:tr>
        <w:trPr>
          <w:trHeight w:val="673"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15"/>
              <w:ind w:left="396" w:right="28" w:hanging="300"/>
              <w:rPr>
                <w:sz w:val="20"/>
              </w:rPr>
            </w:pPr>
            <w:r>
              <w:rPr>
                <w:sz w:val="20"/>
              </w:rPr>
              <w:t>新聞社求人広告</w:t>
            </w:r>
          </w:p>
        </w:tc>
        <w:tc>
          <w:tcPr>
            <w:tcW w:w="5258" w:type="dxa"/>
          </w:tcPr>
          <w:p>
            <w:pPr>
              <w:pStyle w:val="TableParagraph"/>
              <w:spacing w:line="199" w:lineRule="auto" w:before="115"/>
              <w:ind w:left="37" w:right="220"/>
              <w:rPr>
                <w:sz w:val="20"/>
              </w:rPr>
            </w:pPr>
            <w:r>
              <w:rPr>
                <w:spacing w:val="-1"/>
                <w:w w:val="95"/>
                <w:sz w:val="20"/>
              </w:rPr>
              <w:t>県南地区の景気は依然として最悪の状態。雇用環境は悪  </w:t>
            </w:r>
            <w:r>
              <w:rPr>
                <w:sz w:val="20"/>
              </w:rPr>
              <w:t>く、求人広告は昨年から過去最低の水準のまま。</w:t>
            </w:r>
          </w:p>
        </w:tc>
      </w:tr>
      <w:tr>
        <w:trPr>
          <w:trHeight w:val="726" w:hRule="atLeast"/>
        </w:trPr>
        <w:tc>
          <w:tcPr>
            <w:tcW w:w="1850" w:type="dxa"/>
            <w:vMerge w:val="restart"/>
            <w:tcBorders>
              <w:bottom w:val="nil"/>
            </w:tcBorders>
          </w:tcPr>
          <w:p>
            <w:pPr>
              <w:pStyle w:val="TableParagraph"/>
              <w:spacing w:line="199" w:lineRule="auto"/>
              <w:ind w:left="822" w:right="11" w:hanging="773"/>
              <w:rPr>
                <w:sz w:val="22"/>
              </w:rPr>
            </w:pPr>
            <w:r>
              <w:rPr>
                <w:sz w:val="22"/>
              </w:rPr>
              <w:t>やや悪くなっている</w:t>
            </w:r>
          </w:p>
        </w:tc>
        <w:tc>
          <w:tcPr>
            <w:tcW w:w="511" w:type="dxa"/>
            <w:vMerge w:val="restart"/>
            <w:tcBorders>
              <w:bottom w:val="nil"/>
            </w:tcBorders>
          </w:tcPr>
          <w:p>
            <w:pPr>
              <w:pStyle w:val="TableParagraph"/>
              <w:spacing w:line="224" w:lineRule="exact"/>
              <w:ind w:left="64"/>
              <w:rPr>
                <w:sz w:val="20"/>
              </w:rPr>
            </w:pPr>
            <w:r>
              <w:rPr>
                <w:sz w:val="20"/>
              </w:rPr>
              <w:t>家計</w:t>
            </w:r>
          </w:p>
        </w:tc>
        <w:tc>
          <w:tcPr>
            <w:tcW w:w="511" w:type="dxa"/>
            <w:vMerge w:val="restart"/>
          </w:tcPr>
          <w:p>
            <w:pPr>
              <w:pStyle w:val="TableParagraph"/>
              <w:spacing w:line="224" w:lineRule="exact"/>
              <w:ind w:left="65"/>
              <w:rPr>
                <w:sz w:val="20"/>
              </w:rPr>
            </w:pPr>
            <w:r>
              <w:rPr>
                <w:sz w:val="20"/>
              </w:rPr>
              <w:t>東青</w:t>
            </w:r>
          </w:p>
        </w:tc>
        <w:tc>
          <w:tcPr>
            <w:tcW w:w="1173" w:type="dxa"/>
          </w:tcPr>
          <w:p>
            <w:pPr>
              <w:pStyle w:val="TableParagraph"/>
              <w:spacing w:line="240" w:lineRule="auto" w:before="218"/>
              <w:ind w:left="73" w:right="38"/>
              <w:jc w:val="center"/>
              <w:rPr>
                <w:sz w:val="20"/>
              </w:rPr>
            </w:pPr>
            <w:r>
              <w:rPr>
                <w:sz w:val="20"/>
              </w:rPr>
              <w:t>一般飲食店</w:t>
            </w:r>
          </w:p>
        </w:tc>
        <w:tc>
          <w:tcPr>
            <w:tcW w:w="5258" w:type="dxa"/>
          </w:tcPr>
          <w:p>
            <w:pPr>
              <w:pStyle w:val="TableParagraph"/>
              <w:spacing w:line="199" w:lineRule="auto" w:before="141"/>
              <w:ind w:left="37" w:right="19"/>
              <w:rPr>
                <w:sz w:val="20"/>
              </w:rPr>
            </w:pPr>
            <w:r>
              <w:rPr>
                <w:spacing w:val="-1"/>
                <w:w w:val="95"/>
                <w:sz w:val="20"/>
              </w:rPr>
              <w:t>暖冬、小雪にもかかわらず、前年より売上げが若干落ちて  </w:t>
            </w:r>
            <w:r>
              <w:rPr>
                <w:sz w:val="20"/>
              </w:rPr>
              <w:t>いる。</w:t>
            </w:r>
          </w:p>
        </w:tc>
      </w:tr>
      <w:tr>
        <w:trPr>
          <w:trHeight w:val="536"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7"/>
              <w:ind w:left="197" w:right="28" w:hanging="101"/>
              <w:rPr>
                <w:sz w:val="20"/>
              </w:rPr>
            </w:pPr>
            <w:r>
              <w:rPr>
                <w:sz w:val="20"/>
              </w:rPr>
              <w:t>観光型ホテル・旅館</w:t>
            </w:r>
          </w:p>
        </w:tc>
        <w:tc>
          <w:tcPr>
            <w:tcW w:w="5258" w:type="dxa"/>
          </w:tcPr>
          <w:p>
            <w:pPr>
              <w:pStyle w:val="TableParagraph"/>
              <w:spacing w:line="240" w:lineRule="auto" w:before="122"/>
              <w:ind w:left="37"/>
              <w:rPr>
                <w:sz w:val="20"/>
              </w:rPr>
            </w:pPr>
            <w:r>
              <w:rPr>
                <w:sz w:val="20"/>
              </w:rPr>
              <w:t>１２月以降、忘年会・新年会の数が激減した。</w:t>
            </w:r>
          </w:p>
        </w:tc>
      </w:tr>
      <w:tr>
        <w:trPr>
          <w:trHeight w:val="807"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197" w:right="28" w:hanging="101"/>
              <w:rPr>
                <w:sz w:val="20"/>
              </w:rPr>
            </w:pPr>
            <w:r>
              <w:rPr>
                <w:sz w:val="20"/>
              </w:rPr>
              <w:t>都市型ホテル・旅館</w:t>
            </w:r>
          </w:p>
        </w:tc>
        <w:tc>
          <w:tcPr>
            <w:tcW w:w="5258" w:type="dxa"/>
          </w:tcPr>
          <w:p>
            <w:pPr>
              <w:pStyle w:val="TableParagraph"/>
              <w:spacing w:line="246" w:lineRule="exact" w:before="35"/>
              <w:ind w:left="37"/>
              <w:rPr>
                <w:sz w:val="20"/>
              </w:rPr>
            </w:pPr>
            <w:r>
              <w:rPr>
                <w:sz w:val="20"/>
              </w:rPr>
              <w:t>・景気上向きへの期待できるものがない。</w:t>
            </w:r>
          </w:p>
          <w:p>
            <w:pPr>
              <w:pStyle w:val="TableParagraph"/>
              <w:spacing w:line="199" w:lineRule="auto" w:before="14"/>
              <w:ind w:left="37" w:right="118"/>
              <w:rPr>
                <w:sz w:val="20"/>
              </w:rPr>
            </w:pPr>
            <w:r>
              <w:rPr>
                <w:w w:val="95"/>
                <w:sz w:val="20"/>
              </w:rPr>
              <w:t>・逆に将来への不安（所得の減少､年金等）</w:t>
            </w:r>
            <w:r>
              <w:rPr>
                <w:spacing w:val="-3"/>
                <w:w w:val="95"/>
                <w:sz w:val="20"/>
              </w:rPr>
              <w:t>と行財政改革  </w:t>
            </w:r>
            <w:r>
              <w:rPr>
                <w:sz w:val="20"/>
              </w:rPr>
              <w:t>への遅れなどから個人消費は伸びない。</w:t>
            </w:r>
          </w:p>
        </w:tc>
      </w:tr>
      <w:tr>
        <w:trPr>
          <w:trHeight w:val="522"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4"/>
              <w:ind w:left="73" w:right="38"/>
              <w:jc w:val="center"/>
              <w:rPr>
                <w:sz w:val="20"/>
              </w:rPr>
            </w:pPr>
            <w:r>
              <w:rPr>
                <w:sz w:val="20"/>
              </w:rPr>
              <w:t>競輪場</w:t>
            </w:r>
          </w:p>
        </w:tc>
        <w:tc>
          <w:tcPr>
            <w:tcW w:w="5258" w:type="dxa"/>
          </w:tcPr>
          <w:p>
            <w:pPr>
              <w:pStyle w:val="TableParagraph"/>
              <w:spacing w:line="240" w:lineRule="auto" w:before="114"/>
              <w:ind w:left="37"/>
              <w:rPr>
                <w:sz w:val="20"/>
              </w:rPr>
            </w:pPr>
            <w:r>
              <w:rPr>
                <w:sz w:val="20"/>
              </w:rPr>
              <w:t>車券売上が減少している。</w:t>
            </w:r>
          </w:p>
        </w:tc>
      </w:tr>
      <w:tr>
        <w:trPr>
          <w:trHeight w:val="481"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24" w:lineRule="exact"/>
              <w:ind w:left="65"/>
              <w:rPr>
                <w:sz w:val="20"/>
              </w:rPr>
            </w:pPr>
            <w:r>
              <w:rPr>
                <w:sz w:val="20"/>
              </w:rPr>
              <w:t>津軽</w:t>
            </w:r>
          </w:p>
        </w:tc>
        <w:tc>
          <w:tcPr>
            <w:tcW w:w="1173" w:type="dxa"/>
          </w:tcPr>
          <w:p>
            <w:pPr>
              <w:pStyle w:val="TableParagraph"/>
              <w:spacing w:line="240" w:lineRule="auto" w:before="95"/>
              <w:ind w:left="73" w:right="38"/>
              <w:jc w:val="center"/>
              <w:rPr>
                <w:sz w:val="20"/>
              </w:rPr>
            </w:pPr>
            <w:r>
              <w:rPr>
                <w:sz w:val="20"/>
              </w:rPr>
              <w:t>家電量販店</w:t>
            </w:r>
          </w:p>
        </w:tc>
        <w:tc>
          <w:tcPr>
            <w:tcW w:w="5258" w:type="dxa"/>
          </w:tcPr>
          <w:p>
            <w:pPr>
              <w:pStyle w:val="TableParagraph"/>
              <w:spacing w:line="224" w:lineRule="exact" w:before="17"/>
              <w:ind w:left="37" w:right="19"/>
              <w:rPr>
                <w:sz w:val="20"/>
              </w:rPr>
            </w:pPr>
            <w:r>
              <w:rPr>
                <w:spacing w:val="-1"/>
                <w:w w:val="95"/>
                <w:sz w:val="20"/>
              </w:rPr>
              <w:t>家電の柱である、テレビ、冷蔵庫等大型商品の売上が伸び  </w:t>
            </w:r>
            <w:r>
              <w:rPr>
                <w:sz w:val="20"/>
              </w:rPr>
              <w:t>悩んでいる。</w:t>
            </w:r>
          </w:p>
        </w:tc>
      </w:tr>
      <w:tr>
        <w:trPr>
          <w:trHeight w:val="510"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10"/>
              <w:ind w:left="73" w:right="38"/>
              <w:jc w:val="center"/>
              <w:rPr>
                <w:sz w:val="20"/>
              </w:rPr>
            </w:pPr>
            <w:r>
              <w:rPr>
                <w:sz w:val="20"/>
              </w:rPr>
              <w:t>卸売業</w:t>
            </w:r>
          </w:p>
        </w:tc>
        <w:tc>
          <w:tcPr>
            <w:tcW w:w="5258" w:type="dxa"/>
          </w:tcPr>
          <w:p>
            <w:pPr>
              <w:pStyle w:val="TableParagraph"/>
              <w:spacing w:line="199" w:lineRule="auto" w:before="33"/>
              <w:ind w:left="37" w:right="19"/>
              <w:rPr>
                <w:sz w:val="20"/>
              </w:rPr>
            </w:pPr>
            <w:r>
              <w:rPr>
                <w:spacing w:val="-1"/>
                <w:w w:val="95"/>
                <w:sz w:val="20"/>
              </w:rPr>
              <w:t>中小建設業者の不渡り及び自己破産が増加。加えて、地元  </w:t>
            </w:r>
            <w:r>
              <w:rPr>
                <w:sz w:val="20"/>
              </w:rPr>
              <w:t>有力業者に対しても、様々な風評が出て来た。</w:t>
            </w:r>
          </w:p>
        </w:tc>
      </w:tr>
      <w:tr>
        <w:trPr>
          <w:trHeight w:val="685"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96"/>
              <w:ind w:left="73" w:right="38"/>
              <w:jc w:val="center"/>
              <w:rPr>
                <w:sz w:val="20"/>
              </w:rPr>
            </w:pPr>
            <w:r>
              <w:rPr>
                <w:sz w:val="20"/>
              </w:rPr>
              <w:t>一般飲食店</w:t>
            </w:r>
          </w:p>
        </w:tc>
        <w:tc>
          <w:tcPr>
            <w:tcW w:w="5258" w:type="dxa"/>
          </w:tcPr>
          <w:p>
            <w:pPr>
              <w:pStyle w:val="TableParagraph"/>
              <w:spacing w:line="199" w:lineRule="auto" w:before="122"/>
              <w:ind w:left="37" w:right="19"/>
              <w:rPr>
                <w:sz w:val="20"/>
              </w:rPr>
            </w:pPr>
            <w:r>
              <w:rPr>
                <w:spacing w:val="-1"/>
                <w:w w:val="95"/>
                <w:sz w:val="20"/>
              </w:rPr>
              <w:t>予約の料理の単価が下がっている。近所に閉店の店がふえ  </w:t>
            </w:r>
            <w:r>
              <w:rPr>
                <w:sz w:val="20"/>
              </w:rPr>
              <w:t>ている。明るい話しを聞かない。</w:t>
            </w:r>
          </w:p>
        </w:tc>
      </w:tr>
      <w:tr>
        <w:trPr>
          <w:trHeight w:val="685"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96"/>
              <w:ind w:left="73" w:right="35"/>
              <w:jc w:val="center"/>
              <w:rPr>
                <w:sz w:val="20"/>
              </w:rPr>
            </w:pPr>
            <w:r>
              <w:rPr>
                <w:sz w:val="20"/>
              </w:rPr>
              <w:t>スナック</w:t>
            </w:r>
          </w:p>
        </w:tc>
        <w:tc>
          <w:tcPr>
            <w:tcW w:w="5258" w:type="dxa"/>
          </w:tcPr>
          <w:p>
            <w:pPr>
              <w:pStyle w:val="TableParagraph"/>
              <w:spacing w:line="199" w:lineRule="auto" w:before="122"/>
              <w:ind w:left="37" w:right="19"/>
              <w:rPr>
                <w:sz w:val="20"/>
              </w:rPr>
            </w:pPr>
            <w:r>
              <w:rPr>
                <w:spacing w:val="-1"/>
                <w:w w:val="95"/>
                <w:sz w:val="20"/>
              </w:rPr>
              <w:t>昨年の１２月にいらしたお客様が、４月になってもまだお  </w:t>
            </w:r>
            <w:r>
              <w:rPr>
                <w:sz w:val="20"/>
              </w:rPr>
              <w:t>目にかかってない状態です。</w:t>
            </w:r>
          </w:p>
        </w:tc>
      </w:tr>
      <w:tr>
        <w:trPr>
          <w:trHeight w:val="755" w:hRule="atLeast"/>
        </w:trPr>
        <w:tc>
          <w:tcPr>
            <w:tcW w:w="1850"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55"/>
              <w:ind w:left="295" w:right="58" w:hanging="200"/>
              <w:rPr>
                <w:sz w:val="20"/>
              </w:rPr>
            </w:pPr>
            <w:r>
              <w:rPr>
                <w:sz w:val="20"/>
              </w:rPr>
              <w:t>ガソリンスタンド</w:t>
            </w:r>
          </w:p>
        </w:tc>
        <w:tc>
          <w:tcPr>
            <w:tcW w:w="5258" w:type="dxa"/>
          </w:tcPr>
          <w:p>
            <w:pPr>
              <w:pStyle w:val="TableParagraph"/>
              <w:spacing w:line="199" w:lineRule="auto" w:before="45"/>
              <w:ind w:left="37" w:right="19"/>
              <w:jc w:val="both"/>
              <w:rPr>
                <w:sz w:val="20"/>
              </w:rPr>
            </w:pPr>
            <w:r>
              <w:rPr>
                <w:spacing w:val="-1"/>
                <w:w w:val="95"/>
                <w:sz w:val="20"/>
              </w:rPr>
              <w:t>新人採用をハローワークに出していないのに、３月頃、今   年卒業の高校生の面接、試験を何人もハローワークより頼  </w:t>
            </w:r>
            <w:r>
              <w:rPr>
                <w:sz w:val="20"/>
              </w:rPr>
              <w:t>まれた。</w:t>
            </w:r>
          </w:p>
        </w:tc>
      </w:tr>
    </w:tbl>
    <w:p>
      <w:pPr>
        <w:spacing w:after="0" w:line="199" w:lineRule="auto"/>
        <w:jc w:val="both"/>
        <w:rPr>
          <w:sz w:val="20"/>
        </w:rPr>
        <w:sectPr>
          <w:pgSz w:w="11900" w:h="16840"/>
          <w:pgMar w:header="0" w:footer="762" w:top="1420" w:bottom="96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50"/>
        <w:gridCol w:w="511"/>
        <w:gridCol w:w="511"/>
        <w:gridCol w:w="1173"/>
        <w:gridCol w:w="5258"/>
      </w:tblGrid>
      <w:tr>
        <w:trPr>
          <w:trHeight w:val="522" w:hRule="atLeast"/>
        </w:trPr>
        <w:tc>
          <w:tcPr>
            <w:tcW w:w="1850" w:type="dxa"/>
            <w:vMerge w:val="restart"/>
            <w:tcBorders>
              <w:top w:val="nil"/>
            </w:tcBorders>
          </w:tcPr>
          <w:p>
            <w:pPr>
              <w:pStyle w:val="TableParagraph"/>
              <w:spacing w:line="199" w:lineRule="auto"/>
              <w:ind w:left="822" w:right="11" w:hanging="773"/>
              <w:rPr>
                <w:sz w:val="22"/>
              </w:rPr>
            </w:pPr>
            <w:r>
              <w:rPr>
                <w:sz w:val="22"/>
              </w:rPr>
              <w:t>やや悪くなっている</w:t>
            </w:r>
          </w:p>
        </w:tc>
        <w:tc>
          <w:tcPr>
            <w:tcW w:w="511" w:type="dxa"/>
            <w:vMerge w:val="restart"/>
            <w:tcBorders>
              <w:top w:val="nil"/>
            </w:tcBorders>
          </w:tcPr>
          <w:p>
            <w:pPr>
              <w:pStyle w:val="TableParagraph"/>
              <w:spacing w:line="240" w:lineRule="auto"/>
              <w:rPr>
                <w:rFonts w:ascii="Times New Roman"/>
                <w:sz w:val="18"/>
              </w:rPr>
            </w:pPr>
          </w:p>
        </w:tc>
        <w:tc>
          <w:tcPr>
            <w:tcW w:w="511" w:type="dxa"/>
            <w:tcBorders>
              <w:top w:val="nil"/>
            </w:tcBorders>
          </w:tcPr>
          <w:p>
            <w:pPr>
              <w:pStyle w:val="TableParagraph"/>
              <w:spacing w:line="240" w:lineRule="auto"/>
              <w:rPr>
                <w:rFonts w:ascii="Times New Roman"/>
                <w:sz w:val="18"/>
              </w:rPr>
            </w:pPr>
          </w:p>
        </w:tc>
        <w:tc>
          <w:tcPr>
            <w:tcW w:w="1173" w:type="dxa"/>
          </w:tcPr>
          <w:p>
            <w:pPr>
              <w:pStyle w:val="TableParagraph"/>
              <w:spacing w:line="240" w:lineRule="auto" w:before="114"/>
              <w:ind w:left="73" w:right="38"/>
              <w:jc w:val="center"/>
              <w:rPr>
                <w:sz w:val="20"/>
              </w:rPr>
            </w:pPr>
            <w:r>
              <w:rPr>
                <w:sz w:val="20"/>
              </w:rPr>
              <w:t>設計事務所</w:t>
            </w:r>
          </w:p>
        </w:tc>
        <w:tc>
          <w:tcPr>
            <w:tcW w:w="5258" w:type="dxa"/>
          </w:tcPr>
          <w:p>
            <w:pPr>
              <w:pStyle w:val="TableParagraph"/>
              <w:spacing w:line="199" w:lineRule="auto" w:before="40"/>
              <w:ind w:left="37" w:right="19"/>
              <w:rPr>
                <w:sz w:val="20"/>
              </w:rPr>
            </w:pPr>
            <w:r>
              <w:rPr>
                <w:spacing w:val="-1"/>
                <w:w w:val="95"/>
                <w:sz w:val="20"/>
              </w:rPr>
              <w:t>先々の仕事がみえない。あったとしても、単価が非常に安  </w:t>
            </w:r>
            <w:r>
              <w:rPr>
                <w:sz w:val="20"/>
              </w:rPr>
              <w:t>い。</w:t>
            </w:r>
          </w:p>
        </w:tc>
      </w:tr>
      <w:tr>
        <w:trPr>
          <w:trHeight w:val="877"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4" w:lineRule="exact"/>
              <w:ind w:left="65"/>
              <w:rPr>
                <w:sz w:val="20"/>
              </w:rPr>
            </w:pPr>
            <w:r>
              <w:rPr>
                <w:sz w:val="20"/>
              </w:rPr>
              <w:t>県南</w:t>
            </w:r>
          </w:p>
        </w:tc>
        <w:tc>
          <w:tcPr>
            <w:tcW w:w="1173" w:type="dxa"/>
          </w:tcPr>
          <w:p>
            <w:pPr>
              <w:pStyle w:val="TableParagraph"/>
              <w:spacing w:line="240" w:lineRule="auto" w:before="10"/>
              <w:rPr>
                <w:sz w:val="21"/>
              </w:rPr>
            </w:pPr>
          </w:p>
          <w:p>
            <w:pPr>
              <w:pStyle w:val="TableParagraph"/>
              <w:spacing w:line="240" w:lineRule="auto" w:before="1"/>
              <w:ind w:left="73" w:right="35"/>
              <w:jc w:val="center"/>
              <w:rPr>
                <w:sz w:val="20"/>
              </w:rPr>
            </w:pPr>
            <w:r>
              <w:rPr>
                <w:sz w:val="20"/>
              </w:rPr>
              <w:t>コンビニ</w:t>
            </w:r>
          </w:p>
        </w:tc>
        <w:tc>
          <w:tcPr>
            <w:tcW w:w="5258" w:type="dxa"/>
          </w:tcPr>
          <w:p>
            <w:pPr>
              <w:pStyle w:val="TableParagraph"/>
              <w:spacing w:line="199" w:lineRule="auto"/>
              <w:ind w:left="37" w:right="19"/>
              <w:rPr>
                <w:sz w:val="20"/>
              </w:rPr>
            </w:pPr>
            <w:r>
              <w:rPr>
                <w:sz w:val="20"/>
              </w:rPr>
              <w:t>今年の就職難に伴い、新入社員数も各企業減少傾向にあり。日中来店される、フレッシャーズの客数も少ない。</w:t>
            </w:r>
            <w:r>
              <w:rPr>
                <w:w w:val="95"/>
                <w:sz w:val="20"/>
              </w:rPr>
              <w:t>又、お客様が購入される商品等の単価も下がってきている</w:t>
            </w:r>
          </w:p>
          <w:p>
            <w:pPr>
              <w:pStyle w:val="TableParagraph"/>
              <w:spacing w:line="195" w:lineRule="exact"/>
              <w:ind w:left="37"/>
              <w:rPr>
                <w:sz w:val="20"/>
              </w:rPr>
            </w:pPr>
            <w:r>
              <w:rPr>
                <w:sz w:val="20"/>
              </w:rPr>
              <w:t>為。</w:t>
            </w:r>
          </w:p>
        </w:tc>
      </w:tr>
      <w:tr>
        <w:trPr>
          <w:trHeight w:val="551"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9"/>
              <w:ind w:left="73" w:right="38"/>
              <w:jc w:val="center"/>
              <w:rPr>
                <w:sz w:val="20"/>
              </w:rPr>
            </w:pPr>
            <w:r>
              <w:rPr>
                <w:sz w:val="20"/>
              </w:rPr>
              <w:t>衣料専門店</w:t>
            </w:r>
          </w:p>
        </w:tc>
        <w:tc>
          <w:tcPr>
            <w:tcW w:w="5258" w:type="dxa"/>
          </w:tcPr>
          <w:p>
            <w:pPr>
              <w:pStyle w:val="TableParagraph"/>
              <w:spacing w:line="199" w:lineRule="auto" w:before="55"/>
              <w:ind w:left="37" w:right="19"/>
              <w:rPr>
                <w:sz w:val="20"/>
              </w:rPr>
            </w:pPr>
            <w:r>
              <w:rPr>
                <w:spacing w:val="-1"/>
                <w:w w:val="95"/>
                <w:sz w:val="20"/>
              </w:rPr>
              <w:t>３月危機だ、これは何とか乗り越えたが次は６月危機だと  </w:t>
            </w:r>
            <w:r>
              <w:rPr>
                <w:sz w:val="20"/>
              </w:rPr>
              <w:t>はやしたてるので、足が地につかない。</w:t>
            </w:r>
          </w:p>
        </w:tc>
      </w:tr>
      <w:tr>
        <w:trPr>
          <w:trHeight w:val="644"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7"/>
              <w:ind w:left="73" w:right="38"/>
              <w:jc w:val="center"/>
              <w:rPr>
                <w:sz w:val="20"/>
              </w:rPr>
            </w:pPr>
            <w:r>
              <w:rPr>
                <w:sz w:val="20"/>
              </w:rPr>
              <w:t>卸売業</w:t>
            </w:r>
          </w:p>
        </w:tc>
        <w:tc>
          <w:tcPr>
            <w:tcW w:w="5258" w:type="dxa"/>
          </w:tcPr>
          <w:p>
            <w:pPr>
              <w:pStyle w:val="TableParagraph"/>
              <w:spacing w:line="199" w:lineRule="exact"/>
              <w:ind w:left="37"/>
              <w:rPr>
                <w:sz w:val="20"/>
              </w:rPr>
            </w:pPr>
            <w:r>
              <w:rPr>
                <w:sz w:val="20"/>
              </w:rPr>
              <w:t>・歓迎会シーズンであるが､盛上りに欠ける。</w:t>
            </w:r>
          </w:p>
          <w:p>
            <w:pPr>
              <w:pStyle w:val="TableParagraph"/>
              <w:spacing w:line="224" w:lineRule="exact" w:before="12"/>
              <w:ind w:left="37" w:right="118"/>
              <w:rPr>
                <w:sz w:val="20"/>
              </w:rPr>
            </w:pPr>
            <w:r>
              <w:rPr>
                <w:sz w:val="20"/>
              </w:rPr>
              <w:t>・特売商品や低価格商品(安くて良いもの）は好調であるが､売上・利益は依然として苦戦状態が続いている。</w:t>
            </w:r>
          </w:p>
        </w:tc>
      </w:tr>
      <w:tr>
        <w:trPr>
          <w:trHeight w:val="985"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rPr>
                <w:sz w:val="25"/>
              </w:rPr>
            </w:pPr>
          </w:p>
          <w:p>
            <w:pPr>
              <w:pStyle w:val="TableParagraph"/>
              <w:spacing w:line="240" w:lineRule="auto"/>
              <w:ind w:left="73" w:right="38"/>
              <w:jc w:val="center"/>
              <w:rPr>
                <w:sz w:val="20"/>
              </w:rPr>
            </w:pPr>
            <w:r>
              <w:rPr>
                <w:sz w:val="20"/>
              </w:rPr>
              <w:t>一般飲食店</w:t>
            </w:r>
          </w:p>
        </w:tc>
        <w:tc>
          <w:tcPr>
            <w:tcW w:w="5258" w:type="dxa"/>
          </w:tcPr>
          <w:p>
            <w:pPr>
              <w:pStyle w:val="TableParagraph"/>
              <w:spacing w:line="199" w:lineRule="auto" w:before="40"/>
              <w:ind w:left="37" w:right="19"/>
              <w:jc w:val="both"/>
              <w:rPr>
                <w:sz w:val="20"/>
              </w:rPr>
            </w:pPr>
            <w:r>
              <w:rPr>
                <w:spacing w:val="-1"/>
                <w:w w:val="95"/>
                <w:sz w:val="20"/>
              </w:rPr>
              <w:t>日々客入りのバラツキが拡大しつつ有る。客入りの良い時   と悪い時の傾向が予想できない。やはり来店頻度の減少に   つながっている感がする。当店では昨比１０２％ぐらいだ  </w:t>
            </w:r>
            <w:r>
              <w:rPr>
                <w:sz w:val="20"/>
              </w:rPr>
              <w:t>が。</w:t>
            </w:r>
          </w:p>
        </w:tc>
      </w:tr>
      <w:tr>
        <w:trPr>
          <w:trHeight w:val="632"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5"/>
              <w:jc w:val="center"/>
              <w:rPr>
                <w:sz w:val="20"/>
              </w:rPr>
            </w:pPr>
            <w:r>
              <w:rPr>
                <w:sz w:val="20"/>
              </w:rPr>
              <w:t>スナック</w:t>
            </w:r>
          </w:p>
        </w:tc>
        <w:tc>
          <w:tcPr>
            <w:tcW w:w="5258" w:type="dxa"/>
          </w:tcPr>
          <w:p>
            <w:pPr>
              <w:pStyle w:val="TableParagraph"/>
              <w:spacing w:line="199" w:lineRule="auto" w:before="95"/>
              <w:ind w:left="37" w:right="19"/>
              <w:rPr>
                <w:sz w:val="20"/>
              </w:rPr>
            </w:pPr>
            <w:r>
              <w:rPr>
                <w:spacing w:val="-1"/>
                <w:w w:val="95"/>
                <w:sz w:val="20"/>
              </w:rPr>
              <w:t>１，２，３月は呑む機会があり、少し売上向上。４月は出  </w:t>
            </w:r>
            <w:r>
              <w:rPr>
                <w:sz w:val="20"/>
              </w:rPr>
              <w:t>費の多い月、客の出足が少ない為。</w:t>
            </w:r>
          </w:p>
        </w:tc>
      </w:tr>
      <w:tr>
        <w:trPr>
          <w:trHeight w:val="455"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1"/>
              <w:ind w:left="73" w:right="35"/>
              <w:jc w:val="center"/>
              <w:rPr>
                <w:sz w:val="20"/>
              </w:rPr>
            </w:pPr>
            <w:r>
              <w:rPr>
                <w:sz w:val="20"/>
              </w:rPr>
              <w:t>パチンコ</w:t>
            </w:r>
          </w:p>
        </w:tc>
        <w:tc>
          <w:tcPr>
            <w:tcW w:w="5258" w:type="dxa"/>
          </w:tcPr>
          <w:p>
            <w:pPr>
              <w:pStyle w:val="TableParagraph"/>
              <w:spacing w:line="240" w:lineRule="auto" w:before="81"/>
              <w:ind w:left="37"/>
              <w:rPr>
                <w:sz w:val="20"/>
              </w:rPr>
            </w:pPr>
            <w:r>
              <w:rPr>
                <w:sz w:val="20"/>
              </w:rPr>
              <w:t>売上高の減少。</w:t>
            </w:r>
          </w:p>
        </w:tc>
      </w:tr>
      <w:tr>
        <w:trPr>
          <w:trHeight w:val="659"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7"/>
              <w:ind w:left="295" w:right="58" w:hanging="200"/>
              <w:rPr>
                <w:sz w:val="20"/>
              </w:rPr>
            </w:pPr>
            <w:r>
              <w:rPr>
                <w:sz w:val="20"/>
              </w:rPr>
              <w:t>ガソリンスタンド</w:t>
            </w:r>
          </w:p>
        </w:tc>
        <w:tc>
          <w:tcPr>
            <w:tcW w:w="5258" w:type="dxa"/>
          </w:tcPr>
          <w:p>
            <w:pPr>
              <w:pStyle w:val="TableParagraph"/>
              <w:spacing w:line="199" w:lineRule="auto" w:before="107"/>
              <w:ind w:left="37" w:right="19"/>
              <w:rPr>
                <w:sz w:val="20"/>
              </w:rPr>
            </w:pPr>
            <w:r>
              <w:rPr>
                <w:spacing w:val="-1"/>
                <w:w w:val="95"/>
                <w:sz w:val="20"/>
              </w:rPr>
              <w:t>浜関係で仕事が減少していると聞いている。建設、運輸も  </w:t>
            </w:r>
            <w:r>
              <w:rPr>
                <w:sz w:val="20"/>
              </w:rPr>
              <w:t>同様、等の理由。</w:t>
            </w:r>
          </w:p>
        </w:tc>
      </w:tr>
      <w:tr>
        <w:trPr>
          <w:trHeight w:val="673"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4" w:lineRule="exact"/>
              <w:ind w:left="65"/>
              <w:rPr>
                <w:sz w:val="20"/>
              </w:rPr>
            </w:pPr>
            <w:r>
              <w:rPr>
                <w:sz w:val="20"/>
              </w:rPr>
              <w:t>下北</w:t>
            </w:r>
          </w:p>
        </w:tc>
        <w:tc>
          <w:tcPr>
            <w:tcW w:w="1173" w:type="dxa"/>
          </w:tcPr>
          <w:p>
            <w:pPr>
              <w:pStyle w:val="TableParagraph"/>
              <w:spacing w:line="240" w:lineRule="auto" w:before="191"/>
              <w:ind w:left="73" w:right="35"/>
              <w:jc w:val="center"/>
              <w:rPr>
                <w:sz w:val="20"/>
              </w:rPr>
            </w:pPr>
            <w:r>
              <w:rPr>
                <w:sz w:val="20"/>
              </w:rPr>
              <w:t>スーパー</w:t>
            </w:r>
          </w:p>
        </w:tc>
        <w:tc>
          <w:tcPr>
            <w:tcW w:w="5258" w:type="dxa"/>
          </w:tcPr>
          <w:p>
            <w:pPr>
              <w:pStyle w:val="TableParagraph"/>
              <w:spacing w:line="199" w:lineRule="auto" w:before="115"/>
              <w:ind w:left="37" w:right="19"/>
              <w:rPr>
                <w:sz w:val="20"/>
              </w:rPr>
            </w:pPr>
            <w:r>
              <w:rPr>
                <w:spacing w:val="-1"/>
                <w:w w:val="95"/>
                <w:sz w:val="20"/>
              </w:rPr>
              <w:t>お客様から「必要なものしか買わない」「なるべく出費を  </w:t>
            </w:r>
            <w:r>
              <w:rPr>
                <w:sz w:val="20"/>
              </w:rPr>
              <w:t>ひかえてる」、良くこんなことが聞える</w:t>
            </w:r>
          </w:p>
        </w:tc>
      </w:tr>
      <w:tr>
        <w:trPr>
          <w:trHeight w:val="1040"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rPr>
                <w:sz w:val="27"/>
              </w:rPr>
            </w:pPr>
          </w:p>
          <w:p>
            <w:pPr>
              <w:pStyle w:val="TableParagraph"/>
              <w:spacing w:line="240" w:lineRule="auto"/>
              <w:ind w:left="73" w:right="38"/>
              <w:jc w:val="center"/>
              <w:rPr>
                <w:sz w:val="20"/>
              </w:rPr>
            </w:pPr>
            <w:r>
              <w:rPr>
                <w:sz w:val="20"/>
              </w:rPr>
              <w:t>一般小売店</w:t>
            </w:r>
          </w:p>
        </w:tc>
        <w:tc>
          <w:tcPr>
            <w:tcW w:w="5258" w:type="dxa"/>
          </w:tcPr>
          <w:p>
            <w:pPr>
              <w:pStyle w:val="TableParagraph"/>
              <w:spacing w:line="175" w:lineRule="exact"/>
              <w:ind w:left="37"/>
              <w:rPr>
                <w:sz w:val="20"/>
              </w:rPr>
            </w:pPr>
            <w:r>
              <w:rPr>
                <w:w w:val="95"/>
                <w:sz w:val="20"/>
              </w:rPr>
              <w:t>土木業のお客様から商品注文を頂くが、仕事が無くて取り</w:t>
            </w:r>
          </w:p>
          <w:p>
            <w:pPr>
              <w:pStyle w:val="TableParagraph"/>
              <w:spacing w:line="224" w:lineRule="exact" w:before="12"/>
              <w:ind w:left="37" w:right="19"/>
              <w:jc w:val="both"/>
              <w:rPr>
                <w:sz w:val="20"/>
              </w:rPr>
            </w:pPr>
            <w:r>
              <w:rPr>
                <w:spacing w:val="-1"/>
                <w:w w:val="95"/>
                <w:sz w:val="20"/>
              </w:rPr>
              <w:t>に来れないと言う方が、２月、３月多数いました。また、   給料日後のセールは売上を作っているが、その後のセール   では売上がいまひとつ。お金の余裕がなくなっているので  </w:t>
            </w:r>
            <w:r>
              <w:rPr>
                <w:sz w:val="20"/>
              </w:rPr>
              <w:t>は？</w:t>
            </w:r>
          </w:p>
        </w:tc>
      </w:tr>
      <w:tr>
        <w:trPr>
          <w:trHeight w:val="467"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7"/>
              <w:ind w:left="73" w:right="35"/>
              <w:jc w:val="center"/>
              <w:rPr>
                <w:sz w:val="20"/>
              </w:rPr>
            </w:pPr>
            <w:r>
              <w:rPr>
                <w:sz w:val="20"/>
              </w:rPr>
              <w:t>スナック</w:t>
            </w:r>
          </w:p>
        </w:tc>
        <w:tc>
          <w:tcPr>
            <w:tcW w:w="5258" w:type="dxa"/>
          </w:tcPr>
          <w:p>
            <w:pPr>
              <w:pStyle w:val="TableParagraph"/>
              <w:spacing w:line="200" w:lineRule="exact"/>
              <w:ind w:left="37"/>
              <w:rPr>
                <w:sz w:val="20"/>
              </w:rPr>
            </w:pPr>
            <w:r>
              <w:rPr>
                <w:sz w:val="20"/>
              </w:rPr>
              <w:t>都市部では回復に向かっているものの､地方では半年から</w:t>
            </w:r>
          </w:p>
          <w:p>
            <w:pPr>
              <w:pStyle w:val="TableParagraph"/>
              <w:spacing w:line="246" w:lineRule="exact"/>
              <w:ind w:left="37"/>
              <w:rPr>
                <w:sz w:val="20"/>
              </w:rPr>
            </w:pPr>
            <w:r>
              <w:rPr>
                <w:sz w:val="20"/>
              </w:rPr>
              <w:t>１年位回復が遅れる。</w:t>
            </w:r>
          </w:p>
        </w:tc>
      </w:tr>
      <w:tr>
        <w:trPr>
          <w:trHeight w:val="563" w:hRule="atLeast"/>
        </w:trPr>
        <w:tc>
          <w:tcPr>
            <w:tcW w:w="1850" w:type="dxa"/>
            <w:vMerge/>
            <w:tcBorders>
              <w:top w:val="nil"/>
            </w:tcBorders>
          </w:tcPr>
          <w:p>
            <w:pPr>
              <w:rPr>
                <w:sz w:val="2"/>
                <w:szCs w:val="2"/>
              </w:rPr>
            </w:pPr>
          </w:p>
        </w:tc>
        <w:tc>
          <w:tcPr>
            <w:tcW w:w="511" w:type="dxa"/>
            <w:vMerge w:val="restart"/>
          </w:tcPr>
          <w:p>
            <w:pPr>
              <w:pStyle w:val="TableParagraph"/>
              <w:spacing w:line="224" w:lineRule="exact"/>
              <w:ind w:left="64"/>
              <w:rPr>
                <w:sz w:val="20"/>
              </w:rPr>
            </w:pPr>
            <w:r>
              <w:rPr>
                <w:sz w:val="20"/>
              </w:rPr>
              <w:t>企業</w:t>
            </w:r>
          </w:p>
        </w:tc>
        <w:tc>
          <w:tcPr>
            <w:tcW w:w="511" w:type="dxa"/>
            <w:vMerge w:val="restart"/>
          </w:tcPr>
          <w:p>
            <w:pPr>
              <w:pStyle w:val="TableParagraph"/>
              <w:spacing w:line="224" w:lineRule="exact"/>
              <w:ind w:left="65"/>
              <w:rPr>
                <w:sz w:val="20"/>
              </w:rPr>
            </w:pPr>
            <w:r>
              <w:rPr>
                <w:sz w:val="20"/>
              </w:rPr>
              <w:t>津軽</w:t>
            </w:r>
          </w:p>
        </w:tc>
        <w:tc>
          <w:tcPr>
            <w:tcW w:w="1173" w:type="dxa"/>
          </w:tcPr>
          <w:p>
            <w:pPr>
              <w:pStyle w:val="TableParagraph"/>
              <w:spacing w:line="240" w:lineRule="auto" w:before="136"/>
              <w:ind w:left="73" w:right="38"/>
              <w:jc w:val="center"/>
              <w:rPr>
                <w:sz w:val="20"/>
              </w:rPr>
            </w:pPr>
            <w:r>
              <w:rPr>
                <w:sz w:val="20"/>
              </w:rPr>
              <w:t>建設業</w:t>
            </w:r>
          </w:p>
        </w:tc>
        <w:tc>
          <w:tcPr>
            <w:tcW w:w="5258" w:type="dxa"/>
          </w:tcPr>
          <w:p>
            <w:pPr>
              <w:pStyle w:val="TableParagraph"/>
              <w:spacing w:line="240" w:lineRule="auto" w:before="136"/>
              <w:ind w:left="37"/>
              <w:rPr>
                <w:sz w:val="20"/>
              </w:rPr>
            </w:pPr>
            <w:r>
              <w:rPr>
                <w:sz w:val="20"/>
              </w:rPr>
              <w:t>新規の受注が少ない。</w:t>
            </w:r>
          </w:p>
        </w:tc>
      </w:tr>
      <w:tr>
        <w:trPr>
          <w:trHeight w:val="455"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24" w:lineRule="exact" w:before="5"/>
              <w:ind w:left="197" w:right="28" w:hanging="101"/>
              <w:rPr>
                <w:sz w:val="20"/>
              </w:rPr>
            </w:pPr>
            <w:r>
              <w:rPr>
                <w:sz w:val="20"/>
              </w:rPr>
              <w:t>経営コンサルタント</w:t>
            </w:r>
          </w:p>
        </w:tc>
        <w:tc>
          <w:tcPr>
            <w:tcW w:w="5258" w:type="dxa"/>
          </w:tcPr>
          <w:p>
            <w:pPr>
              <w:pStyle w:val="TableParagraph"/>
              <w:spacing w:line="224" w:lineRule="exact" w:before="5"/>
              <w:ind w:left="37" w:right="19"/>
              <w:rPr>
                <w:sz w:val="20"/>
              </w:rPr>
            </w:pPr>
            <w:r>
              <w:rPr>
                <w:spacing w:val="-1"/>
                <w:w w:val="95"/>
                <w:sz w:val="20"/>
              </w:rPr>
              <w:t>成績不振な業績の中で、建設業や歯科の売上はやや持ち直  </w:t>
            </w:r>
            <w:r>
              <w:rPr>
                <w:sz w:val="20"/>
              </w:rPr>
              <w:t>し、不動産や製造及び飲食の売上がやや落ちている。</w:t>
            </w:r>
          </w:p>
        </w:tc>
      </w:tr>
      <w:tr>
        <w:trPr>
          <w:trHeight w:val="591"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4" w:lineRule="exact"/>
              <w:ind w:left="65"/>
              <w:rPr>
                <w:sz w:val="20"/>
              </w:rPr>
            </w:pPr>
            <w:r>
              <w:rPr>
                <w:sz w:val="20"/>
              </w:rPr>
              <w:t>県南</w:t>
            </w:r>
          </w:p>
        </w:tc>
        <w:tc>
          <w:tcPr>
            <w:tcW w:w="1173" w:type="dxa"/>
          </w:tcPr>
          <w:p>
            <w:pPr>
              <w:pStyle w:val="TableParagraph"/>
              <w:spacing w:line="240" w:lineRule="auto" w:before="150"/>
              <w:ind w:left="73" w:right="38"/>
              <w:jc w:val="center"/>
              <w:rPr>
                <w:sz w:val="20"/>
              </w:rPr>
            </w:pPr>
            <w:r>
              <w:rPr>
                <w:sz w:val="20"/>
              </w:rPr>
              <w:t>食料品製造</w:t>
            </w:r>
          </w:p>
        </w:tc>
        <w:tc>
          <w:tcPr>
            <w:tcW w:w="5258" w:type="dxa"/>
          </w:tcPr>
          <w:p>
            <w:pPr>
              <w:pStyle w:val="TableParagraph"/>
              <w:spacing w:line="199" w:lineRule="auto" w:before="74"/>
              <w:ind w:left="37" w:right="19"/>
              <w:rPr>
                <w:sz w:val="20"/>
              </w:rPr>
            </w:pPr>
            <w:r>
              <w:rPr>
                <w:spacing w:val="-1"/>
                <w:w w:val="95"/>
                <w:sz w:val="20"/>
              </w:rPr>
              <w:t>自社加工品の出荷数量が少なくなっている。単価も多少安  </w:t>
            </w:r>
            <w:r>
              <w:rPr>
                <w:sz w:val="20"/>
              </w:rPr>
              <w:t>くしないと売れない。全体的に消費の停滞感を感ずる。</w:t>
            </w:r>
          </w:p>
        </w:tc>
      </w:tr>
      <w:tr>
        <w:trPr>
          <w:trHeight w:val="522"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0"/>
              <w:ind w:left="396" w:right="28" w:hanging="300"/>
              <w:rPr>
                <w:sz w:val="20"/>
              </w:rPr>
            </w:pPr>
            <w:r>
              <w:rPr>
                <w:sz w:val="20"/>
              </w:rPr>
              <w:t>紙・パルプ製造</w:t>
            </w:r>
          </w:p>
        </w:tc>
        <w:tc>
          <w:tcPr>
            <w:tcW w:w="5258" w:type="dxa"/>
          </w:tcPr>
          <w:p>
            <w:pPr>
              <w:pStyle w:val="TableParagraph"/>
              <w:spacing w:line="199" w:lineRule="auto" w:before="40"/>
              <w:ind w:left="37" w:right="19"/>
              <w:rPr>
                <w:sz w:val="20"/>
              </w:rPr>
            </w:pPr>
            <w:r>
              <w:rPr>
                <w:spacing w:val="-1"/>
                <w:w w:val="95"/>
                <w:sz w:val="20"/>
              </w:rPr>
              <w:t>市況の悪化が続いている。当社のみならず、業界全体が減  </w:t>
            </w:r>
            <w:r>
              <w:rPr>
                <w:sz w:val="20"/>
              </w:rPr>
              <w:t>産を継続している。</w:t>
            </w:r>
          </w:p>
        </w:tc>
      </w:tr>
      <w:tr>
        <w:trPr>
          <w:trHeight w:val="592"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4"/>
              <w:ind w:left="197" w:right="28" w:hanging="101"/>
              <w:rPr>
                <w:sz w:val="20"/>
              </w:rPr>
            </w:pPr>
            <w:r>
              <w:rPr>
                <w:sz w:val="20"/>
              </w:rPr>
              <w:t>経営コンサルタント</w:t>
            </w:r>
          </w:p>
        </w:tc>
        <w:tc>
          <w:tcPr>
            <w:tcW w:w="5258" w:type="dxa"/>
          </w:tcPr>
          <w:p>
            <w:pPr>
              <w:pStyle w:val="TableParagraph"/>
              <w:spacing w:line="199" w:lineRule="auto" w:before="74"/>
              <w:ind w:left="37" w:right="118"/>
              <w:rPr>
                <w:sz w:val="20"/>
              </w:rPr>
            </w:pPr>
            <w:r>
              <w:rPr>
                <w:sz w:val="20"/>
              </w:rPr>
              <w:t>良くない徴候(消費、雇用、金融不安、倒産）が多くなっているので。</w:t>
            </w:r>
          </w:p>
        </w:tc>
      </w:tr>
      <w:tr>
        <w:trPr>
          <w:trHeight w:val="400"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4" w:lineRule="exact"/>
              <w:ind w:right="25"/>
              <w:jc w:val="right"/>
              <w:rPr>
                <w:sz w:val="20"/>
              </w:rPr>
            </w:pPr>
            <w:r>
              <w:rPr>
                <w:w w:val="95"/>
                <w:sz w:val="20"/>
              </w:rPr>
              <w:t>下北</w:t>
            </w:r>
          </w:p>
        </w:tc>
        <w:tc>
          <w:tcPr>
            <w:tcW w:w="1173" w:type="dxa"/>
          </w:tcPr>
          <w:p>
            <w:pPr>
              <w:pStyle w:val="TableParagraph"/>
              <w:spacing w:line="240" w:lineRule="auto" w:before="54"/>
              <w:ind w:left="73" w:right="38"/>
              <w:jc w:val="center"/>
              <w:rPr>
                <w:sz w:val="20"/>
              </w:rPr>
            </w:pPr>
            <w:r>
              <w:rPr>
                <w:sz w:val="20"/>
              </w:rPr>
              <w:t>食料品製造</w:t>
            </w:r>
          </w:p>
        </w:tc>
        <w:tc>
          <w:tcPr>
            <w:tcW w:w="5258" w:type="dxa"/>
          </w:tcPr>
          <w:p>
            <w:pPr>
              <w:pStyle w:val="TableParagraph"/>
              <w:spacing w:line="240" w:lineRule="auto" w:before="54"/>
              <w:ind w:left="37"/>
              <w:rPr>
                <w:sz w:val="20"/>
              </w:rPr>
            </w:pPr>
            <w:r>
              <w:rPr>
                <w:sz w:val="20"/>
              </w:rPr>
              <w:t>この３ヶ月間の売上がやや落ちているから。</w:t>
            </w:r>
          </w:p>
        </w:tc>
      </w:tr>
      <w:tr>
        <w:trPr>
          <w:trHeight w:val="644" w:hRule="atLeast"/>
        </w:trPr>
        <w:tc>
          <w:tcPr>
            <w:tcW w:w="1850" w:type="dxa"/>
            <w:vMerge/>
            <w:tcBorders>
              <w:top w:val="nil"/>
            </w:tcBorders>
          </w:tcPr>
          <w:p>
            <w:pPr>
              <w:rPr>
                <w:sz w:val="2"/>
                <w:szCs w:val="2"/>
              </w:rPr>
            </w:pPr>
          </w:p>
        </w:tc>
        <w:tc>
          <w:tcPr>
            <w:tcW w:w="511" w:type="dxa"/>
            <w:vMerge w:val="restart"/>
          </w:tcPr>
          <w:p>
            <w:pPr>
              <w:pStyle w:val="TableParagraph"/>
              <w:spacing w:line="224" w:lineRule="exact"/>
              <w:ind w:left="64"/>
              <w:rPr>
                <w:sz w:val="20"/>
              </w:rPr>
            </w:pPr>
            <w:r>
              <w:rPr>
                <w:sz w:val="20"/>
              </w:rPr>
              <w:t>雇用</w:t>
            </w:r>
          </w:p>
        </w:tc>
        <w:tc>
          <w:tcPr>
            <w:tcW w:w="511" w:type="dxa"/>
            <w:vMerge w:val="restart"/>
          </w:tcPr>
          <w:p>
            <w:pPr>
              <w:pStyle w:val="TableParagraph"/>
              <w:spacing w:line="224" w:lineRule="exact"/>
              <w:ind w:left="65"/>
              <w:rPr>
                <w:sz w:val="20"/>
              </w:rPr>
            </w:pPr>
            <w:r>
              <w:rPr>
                <w:sz w:val="20"/>
              </w:rPr>
              <w:t>東青</w:t>
            </w:r>
          </w:p>
        </w:tc>
        <w:tc>
          <w:tcPr>
            <w:tcW w:w="1173" w:type="dxa"/>
          </w:tcPr>
          <w:p>
            <w:pPr>
              <w:pStyle w:val="TableParagraph"/>
              <w:spacing w:line="240" w:lineRule="auto" w:before="177"/>
              <w:ind w:left="73" w:right="35"/>
              <w:jc w:val="center"/>
              <w:rPr>
                <w:sz w:val="20"/>
              </w:rPr>
            </w:pPr>
            <w:r>
              <w:rPr>
                <w:sz w:val="20"/>
              </w:rPr>
              <w:t>人材派遣</w:t>
            </w:r>
          </w:p>
        </w:tc>
        <w:tc>
          <w:tcPr>
            <w:tcW w:w="5258" w:type="dxa"/>
          </w:tcPr>
          <w:p>
            <w:pPr>
              <w:pStyle w:val="TableParagraph"/>
              <w:spacing w:line="199" w:lineRule="auto" w:before="100"/>
              <w:ind w:left="37" w:right="19"/>
              <w:rPr>
                <w:sz w:val="20"/>
              </w:rPr>
            </w:pPr>
            <w:r>
              <w:rPr>
                <w:spacing w:val="-1"/>
                <w:w w:val="95"/>
                <w:sz w:val="20"/>
              </w:rPr>
              <w:t>派遣社員募集に多数の応募が見られ、リストラが進んでい  </w:t>
            </w:r>
            <w:r>
              <w:rPr>
                <w:sz w:val="20"/>
              </w:rPr>
              <w:t>る様子が伺われる。</w:t>
            </w:r>
          </w:p>
        </w:tc>
      </w:tr>
      <w:tr>
        <w:trPr>
          <w:trHeight w:val="632"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5"/>
              <w:ind w:left="396" w:right="28" w:hanging="300"/>
              <w:rPr>
                <w:sz w:val="20"/>
              </w:rPr>
            </w:pPr>
            <w:r>
              <w:rPr>
                <w:sz w:val="20"/>
              </w:rPr>
              <w:t>新聞社求人広告</w:t>
            </w:r>
          </w:p>
        </w:tc>
        <w:tc>
          <w:tcPr>
            <w:tcW w:w="5258" w:type="dxa"/>
          </w:tcPr>
          <w:p>
            <w:pPr>
              <w:pStyle w:val="TableParagraph"/>
              <w:spacing w:line="240" w:lineRule="auto" w:before="170"/>
              <w:ind w:left="37"/>
              <w:rPr>
                <w:sz w:val="20"/>
              </w:rPr>
            </w:pPr>
            <w:r>
              <w:rPr>
                <w:sz w:val="20"/>
              </w:rPr>
              <w:t>住宅関連広告の動きが鈍い。</w:t>
            </w:r>
          </w:p>
        </w:tc>
      </w:tr>
      <w:tr>
        <w:trPr>
          <w:trHeight w:val="551"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9"/>
              <w:ind w:left="73" w:right="38"/>
              <w:jc w:val="center"/>
              <w:rPr>
                <w:sz w:val="20"/>
              </w:rPr>
            </w:pPr>
            <w:r>
              <w:rPr>
                <w:sz w:val="20"/>
              </w:rPr>
              <w:t>求人情報誌</w:t>
            </w:r>
          </w:p>
        </w:tc>
        <w:tc>
          <w:tcPr>
            <w:tcW w:w="5258" w:type="dxa"/>
          </w:tcPr>
          <w:p>
            <w:pPr>
              <w:pStyle w:val="TableParagraph"/>
              <w:spacing w:line="199" w:lineRule="auto" w:before="55"/>
              <w:ind w:left="37" w:right="19"/>
              <w:rPr>
                <w:sz w:val="20"/>
              </w:rPr>
            </w:pPr>
            <w:r>
              <w:rPr>
                <w:spacing w:val="-1"/>
                <w:w w:val="95"/>
                <w:sz w:val="20"/>
              </w:rPr>
              <w:t>失業や雇用環境問題、企業の先行不安による投資の抑制及  </w:t>
            </w:r>
            <w:r>
              <w:rPr>
                <w:sz w:val="20"/>
              </w:rPr>
              <w:t>び銀行等からの借入難。</w:t>
            </w:r>
          </w:p>
        </w:tc>
      </w:tr>
      <w:tr>
        <w:trPr>
          <w:trHeight w:val="618" w:hRule="atLeast"/>
        </w:trPr>
        <w:tc>
          <w:tcPr>
            <w:tcW w:w="1850" w:type="dxa"/>
            <w:tcBorders>
              <w:bottom w:val="nil"/>
            </w:tcBorders>
          </w:tcPr>
          <w:p>
            <w:pPr>
              <w:pStyle w:val="TableParagraph"/>
              <w:spacing w:line="249" w:lineRule="exact"/>
              <w:ind w:left="160"/>
              <w:rPr>
                <w:sz w:val="22"/>
              </w:rPr>
            </w:pPr>
            <w:r>
              <w:rPr>
                <w:sz w:val="22"/>
              </w:rPr>
              <w:t>悪くなっている</w:t>
            </w:r>
          </w:p>
        </w:tc>
        <w:tc>
          <w:tcPr>
            <w:tcW w:w="511" w:type="dxa"/>
            <w:tcBorders>
              <w:bottom w:val="nil"/>
            </w:tcBorders>
          </w:tcPr>
          <w:p>
            <w:pPr>
              <w:pStyle w:val="TableParagraph"/>
              <w:spacing w:line="224" w:lineRule="exact"/>
              <w:ind w:left="64"/>
              <w:rPr>
                <w:sz w:val="20"/>
              </w:rPr>
            </w:pPr>
            <w:r>
              <w:rPr>
                <w:sz w:val="20"/>
              </w:rPr>
              <w:t>家計</w:t>
            </w:r>
          </w:p>
        </w:tc>
        <w:tc>
          <w:tcPr>
            <w:tcW w:w="511" w:type="dxa"/>
            <w:tcBorders>
              <w:bottom w:val="nil"/>
            </w:tcBorders>
          </w:tcPr>
          <w:p>
            <w:pPr>
              <w:pStyle w:val="TableParagraph"/>
              <w:spacing w:line="224" w:lineRule="exact"/>
              <w:ind w:right="25"/>
              <w:jc w:val="right"/>
              <w:rPr>
                <w:sz w:val="20"/>
              </w:rPr>
            </w:pPr>
            <w:r>
              <w:rPr>
                <w:w w:val="95"/>
                <w:sz w:val="20"/>
              </w:rPr>
              <w:t>東青</w:t>
            </w:r>
          </w:p>
        </w:tc>
        <w:tc>
          <w:tcPr>
            <w:tcW w:w="1173" w:type="dxa"/>
          </w:tcPr>
          <w:p>
            <w:pPr>
              <w:pStyle w:val="TableParagraph"/>
              <w:spacing w:line="240" w:lineRule="auto" w:before="162"/>
              <w:ind w:left="73" w:right="35"/>
              <w:jc w:val="center"/>
              <w:rPr>
                <w:sz w:val="20"/>
              </w:rPr>
            </w:pPr>
            <w:r>
              <w:rPr>
                <w:sz w:val="20"/>
              </w:rPr>
              <w:t>スーパー</w:t>
            </w:r>
          </w:p>
        </w:tc>
        <w:tc>
          <w:tcPr>
            <w:tcW w:w="5258" w:type="dxa"/>
          </w:tcPr>
          <w:p>
            <w:pPr>
              <w:pStyle w:val="TableParagraph"/>
              <w:spacing w:line="199" w:lineRule="auto" w:before="88"/>
              <w:ind w:left="37" w:right="19"/>
              <w:rPr>
                <w:sz w:val="20"/>
              </w:rPr>
            </w:pPr>
            <w:r>
              <w:rPr>
                <w:spacing w:val="-1"/>
                <w:w w:val="95"/>
                <w:sz w:val="20"/>
              </w:rPr>
              <w:t>デフレ傾向が続いている。失業率が高く安定。有効求人倍  </w:t>
            </w:r>
            <w:r>
              <w:rPr>
                <w:sz w:val="20"/>
              </w:rPr>
              <w:t>率が改善されない。</w:t>
            </w:r>
          </w:p>
        </w:tc>
      </w:tr>
    </w:tbl>
    <w:p>
      <w:pPr>
        <w:spacing w:after="0" w:line="199" w:lineRule="auto"/>
        <w:rPr>
          <w:sz w:val="20"/>
        </w:rPr>
        <w:sectPr>
          <w:pgSz w:w="11900" w:h="16840"/>
          <w:pgMar w:header="0" w:footer="762" w:top="1420" w:bottom="96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50"/>
        <w:gridCol w:w="511"/>
        <w:gridCol w:w="511"/>
        <w:gridCol w:w="1173"/>
        <w:gridCol w:w="5258"/>
      </w:tblGrid>
      <w:tr>
        <w:trPr>
          <w:trHeight w:val="685" w:hRule="atLeast"/>
        </w:trPr>
        <w:tc>
          <w:tcPr>
            <w:tcW w:w="1850" w:type="dxa"/>
            <w:vMerge w:val="restart"/>
            <w:tcBorders>
              <w:top w:val="nil"/>
            </w:tcBorders>
          </w:tcPr>
          <w:p>
            <w:pPr>
              <w:pStyle w:val="TableParagraph"/>
              <w:spacing w:line="249" w:lineRule="exact"/>
              <w:ind w:left="160"/>
              <w:rPr>
                <w:sz w:val="22"/>
              </w:rPr>
            </w:pPr>
            <w:r>
              <w:rPr>
                <w:sz w:val="22"/>
              </w:rPr>
              <w:t>悪くなっている</w:t>
            </w:r>
          </w:p>
        </w:tc>
        <w:tc>
          <w:tcPr>
            <w:tcW w:w="511" w:type="dxa"/>
            <w:vMerge w:val="restart"/>
            <w:tcBorders>
              <w:top w:val="nil"/>
            </w:tcBorders>
          </w:tcPr>
          <w:p>
            <w:pPr>
              <w:pStyle w:val="TableParagraph"/>
              <w:spacing w:line="240" w:lineRule="auto"/>
              <w:rPr>
                <w:rFonts w:ascii="Times New Roman"/>
                <w:sz w:val="18"/>
              </w:rPr>
            </w:pPr>
          </w:p>
        </w:tc>
        <w:tc>
          <w:tcPr>
            <w:tcW w:w="511" w:type="dxa"/>
            <w:vMerge w:val="restart"/>
            <w:tcBorders>
              <w:top w:val="nil"/>
            </w:tcBorders>
          </w:tcPr>
          <w:p>
            <w:pPr>
              <w:pStyle w:val="TableParagraph"/>
              <w:spacing w:line="240" w:lineRule="auto"/>
              <w:rPr>
                <w:rFonts w:ascii="Times New Roman"/>
                <w:sz w:val="18"/>
              </w:rPr>
            </w:pPr>
          </w:p>
        </w:tc>
        <w:tc>
          <w:tcPr>
            <w:tcW w:w="1173" w:type="dxa"/>
          </w:tcPr>
          <w:p>
            <w:pPr>
              <w:pStyle w:val="TableParagraph"/>
              <w:spacing w:line="240" w:lineRule="auto" w:before="196"/>
              <w:ind w:left="73" w:right="38"/>
              <w:jc w:val="center"/>
              <w:rPr>
                <w:sz w:val="20"/>
              </w:rPr>
            </w:pPr>
            <w:r>
              <w:rPr>
                <w:sz w:val="20"/>
              </w:rPr>
              <w:t>乗用車販売</w:t>
            </w:r>
          </w:p>
        </w:tc>
        <w:tc>
          <w:tcPr>
            <w:tcW w:w="5258" w:type="dxa"/>
          </w:tcPr>
          <w:p>
            <w:pPr>
              <w:pStyle w:val="TableParagraph"/>
              <w:spacing w:line="199" w:lineRule="auto" w:before="122"/>
              <w:ind w:left="37" w:right="19"/>
              <w:rPr>
                <w:sz w:val="20"/>
              </w:rPr>
            </w:pPr>
            <w:r>
              <w:rPr>
                <w:spacing w:val="-1"/>
                <w:w w:val="95"/>
                <w:sz w:val="20"/>
              </w:rPr>
              <w:t>４月以降になると給料が減るのでローンが組めない、先が  </w:t>
            </w:r>
            <w:r>
              <w:rPr>
                <w:sz w:val="20"/>
              </w:rPr>
              <w:t>見えないなどの声が多く、契約には至らない。</w:t>
            </w:r>
          </w:p>
        </w:tc>
      </w:tr>
      <w:tr>
        <w:trPr>
          <w:trHeight w:val="659"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4"/>
              <w:ind w:left="73" w:right="35"/>
              <w:jc w:val="center"/>
              <w:rPr>
                <w:sz w:val="20"/>
              </w:rPr>
            </w:pPr>
            <w:r>
              <w:rPr>
                <w:sz w:val="20"/>
              </w:rPr>
              <w:t>タクシー</w:t>
            </w:r>
          </w:p>
        </w:tc>
        <w:tc>
          <w:tcPr>
            <w:tcW w:w="5258" w:type="dxa"/>
          </w:tcPr>
          <w:p>
            <w:pPr>
              <w:pStyle w:val="TableParagraph"/>
              <w:spacing w:line="240" w:lineRule="auto" w:before="184"/>
              <w:ind w:left="37"/>
              <w:rPr>
                <w:sz w:val="20"/>
              </w:rPr>
            </w:pPr>
            <w:r>
              <w:rPr>
                <w:sz w:val="20"/>
              </w:rPr>
              <w:t>業界全体の全ての数値が前月及び前年下回る。</w:t>
            </w:r>
          </w:p>
        </w:tc>
      </w:tr>
      <w:tr>
        <w:trPr>
          <w:trHeight w:val="224"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5" w:lineRule="exact"/>
              <w:ind w:left="73" w:right="38"/>
              <w:jc w:val="center"/>
              <w:rPr>
                <w:sz w:val="20"/>
              </w:rPr>
            </w:pPr>
            <w:r>
              <w:rPr>
                <w:sz w:val="20"/>
              </w:rPr>
              <w:t>設計事務所</w:t>
            </w:r>
          </w:p>
        </w:tc>
        <w:tc>
          <w:tcPr>
            <w:tcW w:w="5258" w:type="dxa"/>
          </w:tcPr>
          <w:p>
            <w:pPr>
              <w:pStyle w:val="TableParagraph"/>
              <w:spacing w:line="205" w:lineRule="exact"/>
              <w:ind w:left="37"/>
              <w:rPr>
                <w:sz w:val="20"/>
              </w:rPr>
            </w:pPr>
            <w:r>
              <w:rPr>
                <w:sz w:val="20"/>
              </w:rPr>
              <w:t>同業種の方々の同一意見。</w:t>
            </w:r>
          </w:p>
        </w:tc>
      </w:tr>
      <w:tr>
        <w:trPr>
          <w:trHeight w:val="224"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4" w:lineRule="exact"/>
              <w:ind w:left="65"/>
              <w:rPr>
                <w:sz w:val="20"/>
              </w:rPr>
            </w:pPr>
            <w:r>
              <w:rPr>
                <w:sz w:val="20"/>
              </w:rPr>
              <w:t>津軽</w:t>
            </w:r>
          </w:p>
        </w:tc>
        <w:tc>
          <w:tcPr>
            <w:tcW w:w="1173" w:type="dxa"/>
          </w:tcPr>
          <w:p>
            <w:pPr>
              <w:pStyle w:val="TableParagraph"/>
              <w:spacing w:line="205" w:lineRule="exact"/>
              <w:ind w:left="73" w:right="35"/>
              <w:jc w:val="center"/>
              <w:rPr>
                <w:sz w:val="20"/>
              </w:rPr>
            </w:pPr>
            <w:r>
              <w:rPr>
                <w:sz w:val="20"/>
              </w:rPr>
              <w:t>コンビニ</w:t>
            </w:r>
          </w:p>
        </w:tc>
        <w:tc>
          <w:tcPr>
            <w:tcW w:w="5258" w:type="dxa"/>
          </w:tcPr>
          <w:p>
            <w:pPr>
              <w:pStyle w:val="TableParagraph"/>
              <w:spacing w:line="205" w:lineRule="exact"/>
              <w:ind w:left="37"/>
              <w:rPr>
                <w:sz w:val="20"/>
              </w:rPr>
            </w:pPr>
            <w:r>
              <w:rPr>
                <w:sz w:val="20"/>
              </w:rPr>
              <w:t>客単価の下落が続いている。</w:t>
            </w:r>
          </w:p>
        </w:tc>
      </w:tr>
      <w:tr>
        <w:trPr>
          <w:trHeight w:val="510"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3"/>
              <w:ind w:left="197" w:right="28" w:hanging="101"/>
              <w:rPr>
                <w:sz w:val="20"/>
              </w:rPr>
            </w:pPr>
            <w:r>
              <w:rPr>
                <w:sz w:val="20"/>
              </w:rPr>
              <w:t>観光型ホテル・旅館</w:t>
            </w:r>
          </w:p>
        </w:tc>
        <w:tc>
          <w:tcPr>
            <w:tcW w:w="5258" w:type="dxa"/>
          </w:tcPr>
          <w:p>
            <w:pPr>
              <w:pStyle w:val="TableParagraph"/>
              <w:spacing w:line="240" w:lineRule="auto" w:before="110"/>
              <w:ind w:left="37"/>
              <w:rPr>
                <w:sz w:val="20"/>
              </w:rPr>
            </w:pPr>
            <w:r>
              <w:rPr>
                <w:sz w:val="20"/>
              </w:rPr>
              <w:t>オフシーズンのため。</w:t>
            </w:r>
          </w:p>
        </w:tc>
      </w:tr>
      <w:tr>
        <w:trPr>
          <w:trHeight w:val="822"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4" w:lineRule="exact"/>
              <w:ind w:left="65"/>
              <w:rPr>
                <w:sz w:val="20"/>
              </w:rPr>
            </w:pPr>
            <w:r>
              <w:rPr>
                <w:sz w:val="20"/>
              </w:rPr>
              <w:t>県南</w:t>
            </w:r>
          </w:p>
        </w:tc>
        <w:tc>
          <w:tcPr>
            <w:tcW w:w="1173" w:type="dxa"/>
          </w:tcPr>
          <w:p>
            <w:pPr>
              <w:pStyle w:val="TableParagraph"/>
              <w:spacing w:line="240" w:lineRule="auto" w:before="11"/>
              <w:rPr>
                <w:sz w:val="19"/>
              </w:rPr>
            </w:pPr>
          </w:p>
          <w:p>
            <w:pPr>
              <w:pStyle w:val="TableParagraph"/>
              <w:spacing w:line="240" w:lineRule="auto"/>
              <w:ind w:left="73" w:right="38"/>
              <w:jc w:val="center"/>
              <w:rPr>
                <w:sz w:val="20"/>
              </w:rPr>
            </w:pPr>
            <w:r>
              <w:rPr>
                <w:sz w:val="20"/>
              </w:rPr>
              <w:t>乗用車販売</w:t>
            </w:r>
          </w:p>
        </w:tc>
        <w:tc>
          <w:tcPr>
            <w:tcW w:w="5258" w:type="dxa"/>
          </w:tcPr>
          <w:p>
            <w:pPr>
              <w:pStyle w:val="TableParagraph"/>
              <w:spacing w:line="199" w:lineRule="auto" w:before="79"/>
              <w:ind w:left="37" w:right="19"/>
              <w:jc w:val="both"/>
              <w:rPr>
                <w:sz w:val="20"/>
              </w:rPr>
            </w:pPr>
            <w:r>
              <w:rPr>
                <w:spacing w:val="-1"/>
                <w:w w:val="95"/>
                <w:sz w:val="20"/>
              </w:rPr>
              <w:t>いつもの３月は新卒者の購入が有るが、今年はほとんど無   いのに等しい。就職難がもろに反映された結果のような気  </w:t>
            </w:r>
            <w:r>
              <w:rPr>
                <w:sz w:val="20"/>
              </w:rPr>
              <w:t>がする。</w:t>
            </w:r>
          </w:p>
        </w:tc>
      </w:tr>
      <w:tr>
        <w:trPr>
          <w:trHeight w:val="632"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5"/>
              <w:ind w:left="197" w:right="28" w:hanging="101"/>
              <w:rPr>
                <w:sz w:val="20"/>
              </w:rPr>
            </w:pPr>
            <w:r>
              <w:rPr>
                <w:sz w:val="20"/>
              </w:rPr>
              <w:t>観光型ホテル・旅館</w:t>
            </w:r>
          </w:p>
        </w:tc>
        <w:tc>
          <w:tcPr>
            <w:tcW w:w="5258" w:type="dxa"/>
          </w:tcPr>
          <w:p>
            <w:pPr>
              <w:pStyle w:val="TableParagraph"/>
              <w:spacing w:line="195" w:lineRule="exact"/>
              <w:ind w:left="37"/>
              <w:rPr>
                <w:sz w:val="20"/>
              </w:rPr>
            </w:pPr>
            <w:r>
              <w:rPr>
                <w:sz w:val="20"/>
              </w:rPr>
              <w:t>４月、５月、ツアー(募集）の設定を去年より多く設定し</w:t>
            </w:r>
          </w:p>
          <w:p>
            <w:pPr>
              <w:pStyle w:val="TableParagraph"/>
              <w:spacing w:line="224" w:lineRule="exact" w:before="12"/>
              <w:ind w:left="37" w:right="19"/>
              <w:rPr>
                <w:sz w:val="20"/>
              </w:rPr>
            </w:pPr>
            <w:r>
              <w:rPr>
                <w:spacing w:val="-1"/>
                <w:w w:val="95"/>
                <w:sz w:val="20"/>
              </w:rPr>
              <w:t>たが、軒並み集客不足のためキャンセルが入る。今後のお  </w:t>
            </w:r>
            <w:r>
              <w:rPr>
                <w:sz w:val="20"/>
              </w:rPr>
              <w:t>客様の動向が不安だ。</w:t>
            </w:r>
          </w:p>
        </w:tc>
      </w:tr>
      <w:tr>
        <w:trPr>
          <w:trHeight w:val="243"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02" w:lineRule="exact"/>
              <w:ind w:right="25"/>
              <w:jc w:val="right"/>
              <w:rPr>
                <w:sz w:val="20"/>
              </w:rPr>
            </w:pPr>
            <w:r>
              <w:rPr>
                <w:w w:val="95"/>
                <w:sz w:val="20"/>
              </w:rPr>
              <w:t>下北</w:t>
            </w:r>
          </w:p>
        </w:tc>
        <w:tc>
          <w:tcPr>
            <w:tcW w:w="1173" w:type="dxa"/>
          </w:tcPr>
          <w:p>
            <w:pPr>
              <w:pStyle w:val="TableParagraph"/>
              <w:spacing w:line="224" w:lineRule="exact"/>
              <w:ind w:left="73" w:right="35"/>
              <w:jc w:val="center"/>
              <w:rPr>
                <w:sz w:val="20"/>
              </w:rPr>
            </w:pPr>
            <w:r>
              <w:rPr>
                <w:sz w:val="20"/>
              </w:rPr>
              <w:t>コンビニ</w:t>
            </w:r>
          </w:p>
        </w:tc>
        <w:tc>
          <w:tcPr>
            <w:tcW w:w="5258" w:type="dxa"/>
          </w:tcPr>
          <w:p>
            <w:pPr>
              <w:pStyle w:val="TableParagraph"/>
              <w:spacing w:line="224" w:lineRule="exact"/>
              <w:ind w:left="37"/>
              <w:rPr>
                <w:sz w:val="20"/>
              </w:rPr>
            </w:pPr>
            <w:r>
              <w:rPr>
                <w:sz w:val="20"/>
              </w:rPr>
              <w:t>誘致企業の撤退や、大型店の倒産の影響など。</w:t>
            </w:r>
          </w:p>
        </w:tc>
      </w:tr>
      <w:tr>
        <w:trPr>
          <w:trHeight w:val="807" w:hRule="atLeast"/>
        </w:trPr>
        <w:tc>
          <w:tcPr>
            <w:tcW w:w="1850" w:type="dxa"/>
            <w:vMerge/>
            <w:tcBorders>
              <w:top w:val="nil"/>
            </w:tcBorders>
          </w:tcPr>
          <w:p>
            <w:pPr>
              <w:rPr>
                <w:sz w:val="2"/>
                <w:szCs w:val="2"/>
              </w:rPr>
            </w:pPr>
          </w:p>
        </w:tc>
        <w:tc>
          <w:tcPr>
            <w:tcW w:w="511" w:type="dxa"/>
            <w:vMerge w:val="restart"/>
          </w:tcPr>
          <w:p>
            <w:pPr>
              <w:pStyle w:val="TableParagraph"/>
              <w:spacing w:line="224" w:lineRule="exact"/>
              <w:ind w:left="64"/>
              <w:rPr>
                <w:sz w:val="20"/>
              </w:rPr>
            </w:pPr>
            <w:r>
              <w:rPr>
                <w:sz w:val="20"/>
              </w:rPr>
              <w:t>企業</w:t>
            </w:r>
          </w:p>
        </w:tc>
        <w:tc>
          <w:tcPr>
            <w:tcW w:w="511" w:type="dxa"/>
          </w:tcPr>
          <w:p>
            <w:pPr>
              <w:pStyle w:val="TableParagraph"/>
              <w:spacing w:line="224" w:lineRule="exact"/>
              <w:ind w:right="25"/>
              <w:jc w:val="right"/>
              <w:rPr>
                <w:sz w:val="20"/>
              </w:rPr>
            </w:pPr>
            <w:r>
              <w:rPr>
                <w:w w:val="95"/>
                <w:sz w:val="20"/>
              </w:rPr>
              <w:t>東青</w:t>
            </w:r>
          </w:p>
        </w:tc>
        <w:tc>
          <w:tcPr>
            <w:tcW w:w="1173" w:type="dxa"/>
          </w:tcPr>
          <w:p>
            <w:pPr>
              <w:pStyle w:val="TableParagraph"/>
              <w:spacing w:line="240" w:lineRule="auto" w:before="4"/>
              <w:rPr>
                <w:sz w:val="19"/>
              </w:rPr>
            </w:pPr>
          </w:p>
          <w:p>
            <w:pPr>
              <w:pStyle w:val="TableParagraph"/>
              <w:spacing w:line="240" w:lineRule="auto"/>
              <w:ind w:left="73" w:right="38"/>
              <w:jc w:val="center"/>
              <w:rPr>
                <w:sz w:val="20"/>
              </w:rPr>
            </w:pPr>
            <w:r>
              <w:rPr>
                <w:sz w:val="20"/>
              </w:rPr>
              <w:t>建設業</w:t>
            </w:r>
          </w:p>
        </w:tc>
        <w:tc>
          <w:tcPr>
            <w:tcW w:w="5258" w:type="dxa"/>
          </w:tcPr>
          <w:p>
            <w:pPr>
              <w:pStyle w:val="TableParagraph"/>
              <w:spacing w:line="199" w:lineRule="auto" w:before="71"/>
              <w:ind w:left="37" w:right="19"/>
              <w:jc w:val="both"/>
              <w:rPr>
                <w:sz w:val="20"/>
              </w:rPr>
            </w:pPr>
            <w:r>
              <w:rPr>
                <w:spacing w:val="-1"/>
                <w:w w:val="95"/>
                <w:sz w:val="20"/>
              </w:rPr>
              <w:t>新年度に入って、土木関係は横這いだが、箱物については   全く先が見えない。建設業にとっては体力勝負の生き残り  </w:t>
            </w:r>
            <w:r>
              <w:rPr>
                <w:sz w:val="20"/>
              </w:rPr>
              <w:t>競争時代に入った。</w:t>
            </w:r>
          </w:p>
        </w:tc>
      </w:tr>
      <w:tr>
        <w:trPr>
          <w:trHeight w:val="1026"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4" w:lineRule="exact"/>
              <w:ind w:left="65"/>
              <w:rPr>
                <w:sz w:val="20"/>
              </w:rPr>
            </w:pPr>
            <w:r>
              <w:rPr>
                <w:sz w:val="20"/>
              </w:rPr>
              <w:t>県南</w:t>
            </w:r>
          </w:p>
        </w:tc>
        <w:tc>
          <w:tcPr>
            <w:tcW w:w="1173" w:type="dxa"/>
          </w:tcPr>
          <w:p>
            <w:pPr>
              <w:pStyle w:val="TableParagraph"/>
              <w:spacing w:line="240" w:lineRule="auto" w:before="4"/>
              <w:rPr>
                <w:sz w:val="27"/>
              </w:rPr>
            </w:pPr>
          </w:p>
          <w:p>
            <w:pPr>
              <w:pStyle w:val="TableParagraph"/>
              <w:spacing w:line="240" w:lineRule="auto" w:before="1"/>
              <w:ind w:left="73" w:right="38"/>
              <w:jc w:val="center"/>
              <w:rPr>
                <w:sz w:val="20"/>
              </w:rPr>
            </w:pPr>
            <w:r>
              <w:rPr>
                <w:sz w:val="20"/>
              </w:rPr>
              <w:t>建設業</w:t>
            </w:r>
          </w:p>
        </w:tc>
        <w:tc>
          <w:tcPr>
            <w:tcW w:w="5258" w:type="dxa"/>
          </w:tcPr>
          <w:p>
            <w:pPr>
              <w:pStyle w:val="TableParagraph"/>
              <w:spacing w:line="199" w:lineRule="auto" w:before="179"/>
              <w:ind w:left="37" w:right="19"/>
              <w:rPr>
                <w:sz w:val="20"/>
              </w:rPr>
            </w:pPr>
            <w:r>
              <w:rPr>
                <w:spacing w:val="-1"/>
                <w:w w:val="95"/>
                <w:sz w:val="20"/>
              </w:rPr>
              <w:t>公共及び民間の工事発注減から大手ゼネコンを含めての競  </w:t>
            </w:r>
            <w:r>
              <w:rPr>
                <w:sz w:val="20"/>
              </w:rPr>
              <w:t>争が激化しており、受注しても利益確保が難しい状況になっている。</w:t>
            </w:r>
          </w:p>
        </w:tc>
      </w:tr>
      <w:tr>
        <w:trPr>
          <w:trHeight w:val="1338" w:hRule="atLeast"/>
        </w:trPr>
        <w:tc>
          <w:tcPr>
            <w:tcW w:w="1850"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rPr>
                <w:sz w:val="33"/>
              </w:rPr>
            </w:pPr>
          </w:p>
          <w:p>
            <w:pPr>
              <w:pStyle w:val="TableParagraph"/>
              <w:spacing w:line="199" w:lineRule="auto"/>
              <w:ind w:left="494" w:right="58" w:hanging="399"/>
              <w:rPr>
                <w:sz w:val="20"/>
              </w:rPr>
            </w:pPr>
            <w:r>
              <w:rPr>
                <w:sz w:val="20"/>
              </w:rPr>
              <w:t>広告デザイン</w:t>
            </w:r>
          </w:p>
        </w:tc>
        <w:tc>
          <w:tcPr>
            <w:tcW w:w="5258" w:type="dxa"/>
          </w:tcPr>
          <w:p>
            <w:pPr>
              <w:pStyle w:val="TableParagraph"/>
              <w:spacing w:line="224" w:lineRule="exact"/>
              <w:ind w:left="37" w:right="19"/>
              <w:jc w:val="both"/>
              <w:rPr>
                <w:sz w:val="20"/>
              </w:rPr>
            </w:pPr>
            <w:r>
              <w:rPr>
                <w:spacing w:val="-1"/>
                <w:w w:val="95"/>
                <w:sz w:val="20"/>
              </w:rPr>
              <w:t>景気の状態をダイレクトに受けやすいのが我々の業種です   が、広告費の減少及び年間広告の縮小が著しい。また、コ   ストを下げる工夫等を要求されるケースが多い。我社の場   合、お客様が大企業の場合が多いのである程度は安定して   いるものの、新規のお客様を増加させないと、減少する可  </w:t>
            </w:r>
            <w:r>
              <w:rPr>
                <w:sz w:val="20"/>
              </w:rPr>
              <w:t>能性が多い。</w:t>
            </w:r>
          </w:p>
        </w:tc>
      </w:tr>
    </w:tbl>
    <w:p>
      <w:pPr>
        <w:spacing w:after="0" w:line="224" w:lineRule="exact"/>
        <w:jc w:val="both"/>
        <w:rPr>
          <w:sz w:val="20"/>
        </w:rPr>
        <w:sectPr>
          <w:pgSz w:w="11900" w:h="16840"/>
          <w:pgMar w:header="0" w:footer="762" w:top="1420" w:bottom="960" w:left="1020" w:right="1020"/>
        </w:sectPr>
      </w:pPr>
    </w:p>
    <w:p>
      <w:pPr>
        <w:pStyle w:val="BodyText"/>
        <w:spacing w:before="12"/>
        <w:rPr>
          <w:sz w:val="16"/>
        </w:rPr>
      </w:pPr>
    </w:p>
    <w:p>
      <w:pPr>
        <w:pStyle w:val="Heading2"/>
        <w:spacing w:before="100"/>
      </w:pPr>
      <w:r>
        <w:rPr/>
        <w:t>（２）景気の先行き判断理由</w:t>
      </w:r>
    </w:p>
    <w:p>
      <w:pPr>
        <w:pStyle w:val="BodyText"/>
        <w:spacing w:before="9"/>
        <w:rPr>
          <w:sz w:val="1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36"/>
        <w:gridCol w:w="511"/>
        <w:gridCol w:w="511"/>
        <w:gridCol w:w="1173"/>
        <w:gridCol w:w="5258"/>
      </w:tblGrid>
      <w:tr>
        <w:trPr>
          <w:trHeight w:val="195" w:hRule="atLeast"/>
        </w:trPr>
        <w:tc>
          <w:tcPr>
            <w:tcW w:w="1836" w:type="dxa"/>
            <w:shd w:val="clear" w:color="auto" w:fill="CCFFCC"/>
          </w:tcPr>
          <w:p>
            <w:pPr>
              <w:pStyle w:val="TableParagraph"/>
              <w:spacing w:line="176" w:lineRule="exact"/>
              <w:ind w:left="635"/>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69"/>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69"/>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1" w:right="39"/>
              <w:jc w:val="center"/>
              <w:rPr>
                <w:rFonts w:ascii="A-OTF Futo Go B101 Pr6N" w:eastAsia="A-OTF Futo Go B101 Pr6N" w:hint="eastAsia"/>
                <w:b/>
                <w:sz w:val="20"/>
              </w:rPr>
            </w:pPr>
            <w:r>
              <w:rPr>
                <w:rFonts w:ascii="A-OTF Futo Go B101 Pr6N" w:eastAsia="A-OTF Futo Go B101 Pr6N" w:hint="eastAsia"/>
                <w:b/>
                <w:sz w:val="20"/>
              </w:rPr>
              <w:t>業種</w:t>
            </w:r>
          </w:p>
        </w:tc>
        <w:tc>
          <w:tcPr>
            <w:tcW w:w="5258" w:type="dxa"/>
            <w:shd w:val="clear" w:color="auto" w:fill="CCFFCC"/>
          </w:tcPr>
          <w:p>
            <w:pPr>
              <w:pStyle w:val="TableParagraph"/>
              <w:spacing w:line="176" w:lineRule="exact"/>
              <w:ind w:left="2415" w:right="2382"/>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59" w:hRule="atLeast"/>
        </w:trPr>
        <w:tc>
          <w:tcPr>
            <w:tcW w:w="1836" w:type="dxa"/>
            <w:vMerge w:val="restart"/>
          </w:tcPr>
          <w:p>
            <w:pPr>
              <w:pStyle w:val="TableParagraph"/>
              <w:spacing w:line="199" w:lineRule="auto"/>
              <w:ind w:left="815" w:right="4" w:hanging="773"/>
              <w:rPr>
                <w:sz w:val="22"/>
              </w:rPr>
            </w:pPr>
            <w:r>
              <w:rPr>
                <w:sz w:val="22"/>
              </w:rPr>
              <w:t>やや良くなっている</w:t>
            </w:r>
          </w:p>
        </w:tc>
        <w:tc>
          <w:tcPr>
            <w:tcW w:w="511" w:type="dxa"/>
            <w:vMerge w:val="restart"/>
          </w:tcPr>
          <w:p>
            <w:pPr>
              <w:pStyle w:val="TableParagraph"/>
              <w:spacing w:line="229" w:lineRule="exact"/>
              <w:ind w:left="64"/>
              <w:rPr>
                <w:sz w:val="20"/>
              </w:rPr>
            </w:pPr>
            <w:r>
              <w:rPr>
                <w:sz w:val="20"/>
              </w:rPr>
              <w:t>家計</w:t>
            </w:r>
          </w:p>
        </w:tc>
        <w:tc>
          <w:tcPr>
            <w:tcW w:w="511" w:type="dxa"/>
          </w:tcPr>
          <w:p>
            <w:pPr>
              <w:pStyle w:val="TableParagraph"/>
              <w:spacing w:line="229" w:lineRule="exact"/>
              <w:ind w:left="64"/>
              <w:rPr>
                <w:sz w:val="20"/>
              </w:rPr>
            </w:pPr>
            <w:r>
              <w:rPr>
                <w:sz w:val="20"/>
              </w:rPr>
              <w:t>東青</w:t>
            </w:r>
          </w:p>
        </w:tc>
        <w:tc>
          <w:tcPr>
            <w:tcW w:w="1173" w:type="dxa"/>
          </w:tcPr>
          <w:p>
            <w:pPr>
              <w:pStyle w:val="TableParagraph"/>
              <w:spacing w:line="240" w:lineRule="auto" w:before="189"/>
              <w:ind w:left="73" w:right="38"/>
              <w:jc w:val="center"/>
              <w:rPr>
                <w:sz w:val="20"/>
              </w:rPr>
            </w:pPr>
            <w:r>
              <w:rPr>
                <w:sz w:val="20"/>
              </w:rPr>
              <w:t>旅行代理店</w:t>
            </w:r>
          </w:p>
        </w:tc>
        <w:tc>
          <w:tcPr>
            <w:tcW w:w="5258" w:type="dxa"/>
          </w:tcPr>
          <w:p>
            <w:pPr>
              <w:pStyle w:val="TableParagraph"/>
              <w:spacing w:line="199" w:lineRule="auto" w:before="112"/>
              <w:ind w:left="36" w:right="20"/>
              <w:rPr>
                <w:sz w:val="20"/>
              </w:rPr>
            </w:pPr>
            <w:r>
              <w:rPr>
                <w:spacing w:val="-1"/>
                <w:w w:val="95"/>
                <w:sz w:val="20"/>
              </w:rPr>
              <w:t>需要を喚起することをしており、数か月前には動かない商  </w:t>
            </w:r>
            <w:r>
              <w:rPr>
                <w:sz w:val="20"/>
              </w:rPr>
              <w:t>品が、少しずつ動くようになってきている。</w:t>
            </w:r>
          </w:p>
        </w:tc>
      </w:tr>
      <w:tr>
        <w:trPr>
          <w:trHeight w:val="428"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4"/>
              <w:rPr>
                <w:sz w:val="20"/>
              </w:rPr>
            </w:pPr>
            <w:r>
              <w:rPr>
                <w:sz w:val="20"/>
              </w:rPr>
              <w:t>津軽</w:t>
            </w:r>
          </w:p>
        </w:tc>
        <w:tc>
          <w:tcPr>
            <w:tcW w:w="1173" w:type="dxa"/>
          </w:tcPr>
          <w:p>
            <w:pPr>
              <w:pStyle w:val="TableParagraph"/>
              <w:spacing w:line="207" w:lineRule="exact"/>
              <w:ind w:left="73" w:right="38"/>
              <w:jc w:val="center"/>
              <w:rPr>
                <w:sz w:val="20"/>
              </w:rPr>
            </w:pPr>
            <w:r>
              <w:rPr>
                <w:w w:val="95"/>
                <w:sz w:val="20"/>
              </w:rPr>
              <w:t>観光型ホテ</w:t>
            </w:r>
          </w:p>
          <w:p>
            <w:pPr>
              <w:pStyle w:val="TableParagraph"/>
              <w:spacing w:line="202" w:lineRule="exact"/>
              <w:ind w:left="73" w:right="36"/>
              <w:jc w:val="center"/>
              <w:rPr>
                <w:sz w:val="20"/>
              </w:rPr>
            </w:pPr>
            <w:r>
              <w:rPr>
                <w:w w:val="95"/>
                <w:sz w:val="20"/>
              </w:rPr>
              <w:t>ル・旅館</w:t>
            </w:r>
          </w:p>
        </w:tc>
        <w:tc>
          <w:tcPr>
            <w:tcW w:w="5258" w:type="dxa"/>
          </w:tcPr>
          <w:p>
            <w:pPr>
              <w:pStyle w:val="TableParagraph"/>
              <w:spacing w:line="240" w:lineRule="auto" w:before="74"/>
              <w:ind w:left="36"/>
              <w:rPr>
                <w:sz w:val="20"/>
              </w:rPr>
            </w:pPr>
            <w:r>
              <w:rPr>
                <w:sz w:val="20"/>
              </w:rPr>
              <w:t>旅行の季節なのでいくらか希望があると思います。</w:t>
            </w:r>
          </w:p>
        </w:tc>
      </w:tr>
      <w:tr>
        <w:trPr>
          <w:trHeight w:val="796"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rPr>
                <w:sz w:val="20"/>
              </w:rPr>
            </w:pPr>
            <w:r>
              <w:rPr>
                <w:sz w:val="20"/>
              </w:rPr>
              <w:t>県南</w:t>
            </w:r>
          </w:p>
        </w:tc>
        <w:tc>
          <w:tcPr>
            <w:tcW w:w="1173" w:type="dxa"/>
          </w:tcPr>
          <w:p>
            <w:pPr>
              <w:pStyle w:val="TableParagraph"/>
              <w:spacing w:line="240" w:lineRule="auto" w:before="1"/>
              <w:rPr>
                <w:sz w:val="19"/>
              </w:rPr>
            </w:pPr>
          </w:p>
          <w:p>
            <w:pPr>
              <w:pStyle w:val="TableParagraph"/>
              <w:spacing w:line="240" w:lineRule="auto"/>
              <w:ind w:left="73" w:right="38"/>
              <w:jc w:val="center"/>
              <w:rPr>
                <w:sz w:val="20"/>
              </w:rPr>
            </w:pPr>
            <w:r>
              <w:rPr>
                <w:sz w:val="20"/>
              </w:rPr>
              <w:t>レストラン</w:t>
            </w:r>
          </w:p>
        </w:tc>
        <w:tc>
          <w:tcPr>
            <w:tcW w:w="5258" w:type="dxa"/>
          </w:tcPr>
          <w:p>
            <w:pPr>
              <w:pStyle w:val="TableParagraph"/>
              <w:spacing w:line="199" w:lineRule="auto" w:before="69"/>
              <w:ind w:left="36" w:right="20"/>
              <w:jc w:val="both"/>
              <w:rPr>
                <w:sz w:val="20"/>
              </w:rPr>
            </w:pPr>
            <w:r>
              <w:rPr>
                <w:spacing w:val="-1"/>
                <w:w w:val="95"/>
                <w:sz w:val="20"/>
              </w:rPr>
              <w:t>気温の上昇が個人消費を刺激し、景気が良くなってくるの   では。虫が気温が上がると地面より出てくる様に、人間も  </w:t>
            </w:r>
            <w:r>
              <w:rPr>
                <w:sz w:val="20"/>
              </w:rPr>
              <w:t>上昇が販売増になるのではないでしょうか。</w:t>
            </w:r>
          </w:p>
        </w:tc>
      </w:tr>
      <w:tr>
        <w:trPr>
          <w:trHeight w:val="536"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6"/>
              <w:ind w:left="73" w:right="36"/>
              <w:jc w:val="center"/>
              <w:rPr>
                <w:sz w:val="20"/>
              </w:rPr>
            </w:pPr>
            <w:r>
              <w:rPr>
                <w:sz w:val="20"/>
              </w:rPr>
              <w:t>住宅建設</w:t>
            </w:r>
          </w:p>
        </w:tc>
        <w:tc>
          <w:tcPr>
            <w:tcW w:w="5258" w:type="dxa"/>
          </w:tcPr>
          <w:p>
            <w:pPr>
              <w:pStyle w:val="TableParagraph"/>
              <w:spacing w:line="199" w:lineRule="auto" w:before="52"/>
              <w:ind w:left="36" w:right="20"/>
              <w:rPr>
                <w:sz w:val="20"/>
              </w:rPr>
            </w:pPr>
            <w:r>
              <w:rPr>
                <w:spacing w:val="-1"/>
                <w:w w:val="95"/>
                <w:sz w:val="20"/>
              </w:rPr>
              <w:t>今現在八戸駅周辺地域の動きは鈍いが、東北新幹線八戸駅  </w:t>
            </w:r>
            <w:r>
              <w:rPr>
                <w:sz w:val="20"/>
              </w:rPr>
              <w:t>開業にむけての波及効果を期待したい。</w:t>
            </w:r>
          </w:p>
        </w:tc>
      </w:tr>
      <w:tr>
        <w:trPr>
          <w:trHeight w:val="551" w:hRule="atLeast"/>
        </w:trPr>
        <w:tc>
          <w:tcPr>
            <w:tcW w:w="1836" w:type="dxa"/>
            <w:vMerge/>
            <w:tcBorders>
              <w:top w:val="nil"/>
            </w:tcBorders>
          </w:tcPr>
          <w:p>
            <w:pPr>
              <w:rPr>
                <w:sz w:val="2"/>
                <w:szCs w:val="2"/>
              </w:rPr>
            </w:pPr>
          </w:p>
        </w:tc>
        <w:tc>
          <w:tcPr>
            <w:tcW w:w="511" w:type="dxa"/>
            <w:vMerge w:val="restart"/>
          </w:tcPr>
          <w:p>
            <w:pPr>
              <w:pStyle w:val="TableParagraph"/>
              <w:spacing w:line="229" w:lineRule="exact"/>
              <w:ind w:left="64"/>
              <w:rPr>
                <w:sz w:val="20"/>
              </w:rPr>
            </w:pPr>
            <w:r>
              <w:rPr>
                <w:sz w:val="20"/>
              </w:rPr>
              <w:t>企業</w:t>
            </w:r>
          </w:p>
        </w:tc>
        <w:tc>
          <w:tcPr>
            <w:tcW w:w="511" w:type="dxa"/>
          </w:tcPr>
          <w:p>
            <w:pPr>
              <w:pStyle w:val="TableParagraph"/>
              <w:spacing w:line="229" w:lineRule="exact"/>
              <w:ind w:left="64"/>
              <w:rPr>
                <w:sz w:val="20"/>
              </w:rPr>
            </w:pPr>
            <w:r>
              <w:rPr>
                <w:sz w:val="20"/>
              </w:rPr>
              <w:t>東青</w:t>
            </w:r>
          </w:p>
        </w:tc>
        <w:tc>
          <w:tcPr>
            <w:tcW w:w="1173" w:type="dxa"/>
          </w:tcPr>
          <w:p>
            <w:pPr>
              <w:pStyle w:val="TableParagraph"/>
              <w:spacing w:line="240" w:lineRule="auto" w:before="134"/>
              <w:ind w:left="73" w:right="38"/>
              <w:jc w:val="center"/>
              <w:rPr>
                <w:sz w:val="20"/>
              </w:rPr>
            </w:pPr>
            <w:r>
              <w:rPr>
                <w:sz w:val="20"/>
              </w:rPr>
              <w:t>食料品製造</w:t>
            </w:r>
          </w:p>
        </w:tc>
        <w:tc>
          <w:tcPr>
            <w:tcW w:w="5258" w:type="dxa"/>
          </w:tcPr>
          <w:p>
            <w:pPr>
              <w:pStyle w:val="TableParagraph"/>
              <w:spacing w:line="199" w:lineRule="auto" w:before="59"/>
              <w:ind w:left="36" w:right="20"/>
              <w:rPr>
                <w:sz w:val="20"/>
              </w:rPr>
            </w:pPr>
            <w:r>
              <w:rPr>
                <w:spacing w:val="-1"/>
                <w:w w:val="95"/>
                <w:sz w:val="20"/>
              </w:rPr>
              <w:t>政府がデフレ対策に本腰を入れるのではないかという期待  </w:t>
            </w:r>
            <w:r>
              <w:rPr>
                <w:sz w:val="20"/>
              </w:rPr>
              <w:t>感からです。</w:t>
            </w:r>
          </w:p>
        </w:tc>
      </w:tr>
      <w:tr>
        <w:trPr>
          <w:trHeight w:val="822"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rPr>
                <w:sz w:val="20"/>
              </w:rPr>
            </w:pPr>
            <w:r>
              <w:rPr>
                <w:sz w:val="20"/>
              </w:rPr>
              <w:t>津軽</w:t>
            </w:r>
          </w:p>
        </w:tc>
        <w:tc>
          <w:tcPr>
            <w:tcW w:w="1173" w:type="dxa"/>
          </w:tcPr>
          <w:p>
            <w:pPr>
              <w:pStyle w:val="TableParagraph"/>
              <w:spacing w:line="240" w:lineRule="auto" w:before="2"/>
              <w:rPr>
                <w:sz w:val="20"/>
              </w:rPr>
            </w:pPr>
          </w:p>
          <w:p>
            <w:pPr>
              <w:pStyle w:val="TableParagraph"/>
              <w:spacing w:line="240" w:lineRule="auto"/>
              <w:ind w:left="73" w:right="38"/>
              <w:jc w:val="center"/>
              <w:rPr>
                <w:sz w:val="20"/>
              </w:rPr>
            </w:pPr>
            <w:r>
              <w:rPr>
                <w:sz w:val="20"/>
              </w:rPr>
              <w:t>飲料品製造</w:t>
            </w:r>
          </w:p>
        </w:tc>
        <w:tc>
          <w:tcPr>
            <w:tcW w:w="5258" w:type="dxa"/>
          </w:tcPr>
          <w:p>
            <w:pPr>
              <w:pStyle w:val="TableParagraph"/>
              <w:spacing w:line="199" w:lineRule="auto" w:before="83"/>
              <w:ind w:left="36" w:right="20"/>
              <w:jc w:val="both"/>
              <w:rPr>
                <w:sz w:val="20"/>
              </w:rPr>
            </w:pPr>
            <w:r>
              <w:rPr>
                <w:spacing w:val="-1"/>
                <w:w w:val="95"/>
                <w:sz w:val="20"/>
              </w:rPr>
              <w:t>ペイオフ解禁無事通過、それも株式市場の株価上昇のおか   げ。市場は経済の状況を先取り反映している。それに期待  </w:t>
            </w:r>
            <w:r>
              <w:rPr>
                <w:sz w:val="20"/>
              </w:rPr>
              <w:t>する。</w:t>
            </w:r>
          </w:p>
        </w:tc>
      </w:tr>
      <w:tr>
        <w:trPr>
          <w:trHeight w:val="632"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94" w:right="29" w:hanging="399"/>
              <w:rPr>
                <w:sz w:val="20"/>
              </w:rPr>
            </w:pPr>
            <w:r>
              <w:rPr>
                <w:sz w:val="20"/>
              </w:rPr>
              <w:t>電気機械製造</w:t>
            </w:r>
          </w:p>
        </w:tc>
        <w:tc>
          <w:tcPr>
            <w:tcW w:w="5258" w:type="dxa"/>
          </w:tcPr>
          <w:p>
            <w:pPr>
              <w:pStyle w:val="TableParagraph"/>
              <w:spacing w:line="199" w:lineRule="auto"/>
              <w:ind w:left="36" w:right="20"/>
              <w:rPr>
                <w:sz w:val="20"/>
              </w:rPr>
            </w:pPr>
            <w:r>
              <w:rPr>
                <w:sz w:val="20"/>
              </w:rPr>
              <w:t>各メーカーとも在庫調整は終わったようなので､徐々に回</w:t>
            </w:r>
            <w:r>
              <w:rPr>
                <w:w w:val="95"/>
                <w:sz w:val="20"/>
              </w:rPr>
              <w:t>復が予想されるため。ただ、回復をけん引する原動力がな</w:t>
            </w:r>
          </w:p>
          <w:p>
            <w:pPr>
              <w:pStyle w:val="TableParagraph"/>
              <w:spacing w:line="178" w:lineRule="exact"/>
              <w:ind w:left="36"/>
              <w:rPr>
                <w:sz w:val="20"/>
              </w:rPr>
            </w:pPr>
            <w:r>
              <w:rPr>
                <w:sz w:val="20"/>
              </w:rPr>
              <w:t>いのが現実である。</w:t>
            </w:r>
          </w:p>
        </w:tc>
      </w:tr>
      <w:tr>
        <w:trPr>
          <w:trHeight w:val="1897"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4"/>
              <w:rPr>
                <w:sz w:val="20"/>
              </w:rPr>
            </w:pPr>
            <w:r>
              <w:rPr>
                <w:sz w:val="20"/>
              </w:rPr>
              <w:t>県南</w:t>
            </w:r>
          </w:p>
        </w:tc>
        <w:tc>
          <w:tcPr>
            <w:tcW w:w="1173" w:type="dxa"/>
          </w:tcPr>
          <w:p>
            <w:pPr>
              <w:pStyle w:val="TableParagraph"/>
              <w:spacing w:line="240" w:lineRule="auto"/>
              <w:rPr>
                <w:sz w:val="26"/>
              </w:rPr>
            </w:pPr>
          </w:p>
          <w:p>
            <w:pPr>
              <w:pStyle w:val="TableParagraph"/>
              <w:spacing w:line="240" w:lineRule="auto" w:before="8"/>
              <w:rPr>
                <w:sz w:val="28"/>
              </w:rPr>
            </w:pPr>
          </w:p>
          <w:p>
            <w:pPr>
              <w:pStyle w:val="TableParagraph"/>
              <w:spacing w:line="199" w:lineRule="auto"/>
              <w:ind w:left="494" w:right="29" w:hanging="399"/>
              <w:rPr>
                <w:sz w:val="20"/>
              </w:rPr>
            </w:pPr>
            <w:r>
              <w:rPr>
                <w:sz w:val="20"/>
              </w:rPr>
              <w:t>電気機械製造</w:t>
            </w:r>
          </w:p>
        </w:tc>
        <w:tc>
          <w:tcPr>
            <w:tcW w:w="5258" w:type="dxa"/>
          </w:tcPr>
          <w:p>
            <w:pPr>
              <w:pStyle w:val="TableParagraph"/>
              <w:spacing w:line="199" w:lineRule="auto" w:before="175"/>
              <w:ind w:left="36" w:right="20"/>
              <w:rPr>
                <w:sz w:val="20"/>
              </w:rPr>
            </w:pPr>
            <w:r>
              <w:rPr>
                <w:spacing w:val="-1"/>
                <w:w w:val="95"/>
                <w:sz w:val="20"/>
              </w:rPr>
              <w:t>大手ハンバーガーチェーンやカジュアル衣料店はこれ以上  </w:t>
            </w:r>
            <w:r>
              <w:rPr>
                <w:sz w:val="20"/>
              </w:rPr>
              <w:t>の価格引き下げをやめるようであり、他業種にも波及し</w:t>
            </w:r>
            <w:r>
              <w:rPr>
                <w:spacing w:val="-1"/>
                <w:w w:val="95"/>
                <w:sz w:val="20"/>
              </w:rPr>
              <w:t>て、昨年までの無意味な価格のたたき合いは徐々に収まっ   ていくだろうから。物を作り、売ることに対し、適正なコ  </w:t>
            </w:r>
            <w:r>
              <w:rPr>
                <w:sz w:val="20"/>
              </w:rPr>
              <w:t>ストを支払うことの重要性(つまり、安さばかり追うと、失うものがあること)に、皆が早く気付けば景気は持ち直すと考えています。後は政治がしっかりしてほしい。</w:t>
            </w:r>
          </w:p>
        </w:tc>
      </w:tr>
      <w:tr>
        <w:trPr>
          <w:trHeight w:val="469" w:hRule="atLeast"/>
        </w:trPr>
        <w:tc>
          <w:tcPr>
            <w:tcW w:w="1836" w:type="dxa"/>
            <w:vMerge w:val="restart"/>
            <w:tcBorders>
              <w:bottom w:val="nil"/>
            </w:tcBorders>
          </w:tcPr>
          <w:p>
            <w:pPr>
              <w:pStyle w:val="TableParagraph"/>
              <w:spacing w:line="254" w:lineRule="exact"/>
              <w:ind w:left="373"/>
              <w:rPr>
                <w:sz w:val="22"/>
              </w:rPr>
            </w:pPr>
            <w:r>
              <w:rPr>
                <w:sz w:val="22"/>
              </w:rPr>
              <w:t>変わらない</w:t>
            </w:r>
          </w:p>
        </w:tc>
        <w:tc>
          <w:tcPr>
            <w:tcW w:w="511" w:type="dxa"/>
            <w:vMerge w:val="restart"/>
            <w:tcBorders>
              <w:bottom w:val="nil"/>
            </w:tcBorders>
          </w:tcPr>
          <w:p>
            <w:pPr>
              <w:pStyle w:val="TableParagraph"/>
              <w:spacing w:line="229" w:lineRule="exact"/>
              <w:ind w:left="64"/>
              <w:rPr>
                <w:sz w:val="20"/>
              </w:rPr>
            </w:pPr>
            <w:r>
              <w:rPr>
                <w:sz w:val="20"/>
              </w:rPr>
              <w:t>家計</w:t>
            </w:r>
          </w:p>
        </w:tc>
        <w:tc>
          <w:tcPr>
            <w:tcW w:w="511" w:type="dxa"/>
            <w:vMerge w:val="restart"/>
            <w:tcBorders>
              <w:bottom w:val="nil"/>
            </w:tcBorders>
          </w:tcPr>
          <w:p>
            <w:pPr>
              <w:pStyle w:val="TableParagraph"/>
              <w:spacing w:line="229" w:lineRule="exact"/>
              <w:ind w:left="64"/>
              <w:rPr>
                <w:sz w:val="20"/>
              </w:rPr>
            </w:pPr>
            <w:r>
              <w:rPr>
                <w:sz w:val="20"/>
              </w:rPr>
              <w:t>東青</w:t>
            </w:r>
          </w:p>
        </w:tc>
        <w:tc>
          <w:tcPr>
            <w:tcW w:w="1173" w:type="dxa"/>
          </w:tcPr>
          <w:p>
            <w:pPr>
              <w:pStyle w:val="TableParagraph"/>
              <w:spacing w:line="240" w:lineRule="auto" w:before="93"/>
              <w:ind w:left="73" w:right="38"/>
              <w:jc w:val="center"/>
              <w:rPr>
                <w:sz w:val="20"/>
              </w:rPr>
            </w:pPr>
            <w:r>
              <w:rPr>
                <w:sz w:val="20"/>
              </w:rPr>
              <w:t>百貨店</w:t>
            </w:r>
          </w:p>
        </w:tc>
        <w:tc>
          <w:tcPr>
            <w:tcW w:w="5258" w:type="dxa"/>
          </w:tcPr>
          <w:p>
            <w:pPr>
              <w:pStyle w:val="TableParagraph"/>
              <w:spacing w:line="240" w:lineRule="auto" w:before="93"/>
              <w:ind w:left="36"/>
              <w:rPr>
                <w:sz w:val="20"/>
              </w:rPr>
            </w:pPr>
            <w:r>
              <w:rPr>
                <w:sz w:val="20"/>
              </w:rPr>
              <w:t>お客様の数や買い方に大きな変化はないと思われる。</w:t>
            </w:r>
          </w:p>
        </w:tc>
      </w:tr>
      <w:tr>
        <w:trPr>
          <w:trHeight w:val="510" w:hRule="atLeast"/>
        </w:trPr>
        <w:tc>
          <w:tcPr>
            <w:tcW w:w="1836"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14"/>
              <w:ind w:left="73" w:right="38"/>
              <w:jc w:val="center"/>
              <w:rPr>
                <w:sz w:val="20"/>
              </w:rPr>
            </w:pPr>
            <w:r>
              <w:rPr>
                <w:sz w:val="20"/>
              </w:rPr>
              <w:t>乗用車販売</w:t>
            </w:r>
          </w:p>
        </w:tc>
        <w:tc>
          <w:tcPr>
            <w:tcW w:w="5258" w:type="dxa"/>
          </w:tcPr>
          <w:p>
            <w:pPr>
              <w:pStyle w:val="TableParagraph"/>
              <w:spacing w:line="199" w:lineRule="auto" w:before="38"/>
              <w:ind w:left="36" w:right="20"/>
              <w:rPr>
                <w:sz w:val="20"/>
              </w:rPr>
            </w:pPr>
            <w:r>
              <w:rPr>
                <w:spacing w:val="-1"/>
                <w:w w:val="95"/>
                <w:sz w:val="20"/>
              </w:rPr>
              <w:t>今の所景気回復の材料的なものがないから。サッカーワー  </w:t>
            </w:r>
            <w:r>
              <w:rPr>
                <w:sz w:val="20"/>
              </w:rPr>
              <w:t>ルドカップも青森には来ないから。</w:t>
            </w:r>
          </w:p>
        </w:tc>
      </w:tr>
      <w:tr>
        <w:trPr>
          <w:trHeight w:val="563" w:hRule="atLeast"/>
        </w:trPr>
        <w:tc>
          <w:tcPr>
            <w:tcW w:w="1836"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41"/>
              <w:ind w:left="73" w:right="38"/>
              <w:jc w:val="center"/>
              <w:rPr>
                <w:sz w:val="20"/>
              </w:rPr>
            </w:pPr>
            <w:r>
              <w:rPr>
                <w:sz w:val="20"/>
              </w:rPr>
              <w:t>衣料専門店</w:t>
            </w:r>
          </w:p>
        </w:tc>
        <w:tc>
          <w:tcPr>
            <w:tcW w:w="5258" w:type="dxa"/>
          </w:tcPr>
          <w:p>
            <w:pPr>
              <w:pStyle w:val="TableParagraph"/>
              <w:spacing w:line="199" w:lineRule="auto" w:before="64"/>
              <w:ind w:left="36" w:right="20"/>
              <w:rPr>
                <w:sz w:val="20"/>
              </w:rPr>
            </w:pPr>
            <w:r>
              <w:rPr>
                <w:spacing w:val="-1"/>
                <w:w w:val="95"/>
                <w:sz w:val="20"/>
              </w:rPr>
              <w:t>購販増行動の継続を願っているが、裏づけとなる根拠が不  </w:t>
            </w:r>
            <w:r>
              <w:rPr>
                <w:sz w:val="20"/>
              </w:rPr>
              <w:t>足している。</w:t>
            </w:r>
          </w:p>
        </w:tc>
      </w:tr>
      <w:tr>
        <w:trPr>
          <w:trHeight w:val="551" w:hRule="atLeast"/>
        </w:trPr>
        <w:tc>
          <w:tcPr>
            <w:tcW w:w="1836"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34"/>
              <w:ind w:left="73" w:right="38"/>
              <w:jc w:val="center"/>
              <w:rPr>
                <w:sz w:val="20"/>
              </w:rPr>
            </w:pPr>
            <w:r>
              <w:rPr>
                <w:sz w:val="20"/>
              </w:rPr>
              <w:t>家電量販店</w:t>
            </w:r>
          </w:p>
        </w:tc>
        <w:tc>
          <w:tcPr>
            <w:tcW w:w="5258" w:type="dxa"/>
          </w:tcPr>
          <w:p>
            <w:pPr>
              <w:pStyle w:val="TableParagraph"/>
              <w:spacing w:line="199" w:lineRule="auto" w:before="59"/>
              <w:ind w:left="36" w:right="20"/>
              <w:rPr>
                <w:sz w:val="20"/>
              </w:rPr>
            </w:pPr>
            <w:r>
              <w:rPr>
                <w:spacing w:val="-1"/>
                <w:w w:val="95"/>
                <w:sz w:val="20"/>
              </w:rPr>
              <w:t>先行きに対する不透明感が依然として根強く、消費の回復  </w:t>
            </w:r>
            <w:r>
              <w:rPr>
                <w:sz w:val="20"/>
              </w:rPr>
              <w:t>には時間がかかると思われます。</w:t>
            </w:r>
          </w:p>
        </w:tc>
      </w:tr>
      <w:tr>
        <w:trPr>
          <w:trHeight w:val="414" w:hRule="atLeast"/>
        </w:trPr>
        <w:tc>
          <w:tcPr>
            <w:tcW w:w="1836"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66"/>
              <w:ind w:left="73" w:right="38"/>
              <w:jc w:val="center"/>
              <w:rPr>
                <w:sz w:val="20"/>
              </w:rPr>
            </w:pPr>
            <w:r>
              <w:rPr>
                <w:sz w:val="20"/>
              </w:rPr>
              <w:t>一般小売店</w:t>
            </w:r>
          </w:p>
        </w:tc>
        <w:tc>
          <w:tcPr>
            <w:tcW w:w="5258" w:type="dxa"/>
          </w:tcPr>
          <w:p>
            <w:pPr>
              <w:pStyle w:val="TableParagraph"/>
              <w:spacing w:line="202" w:lineRule="exact"/>
              <w:ind w:left="36"/>
              <w:rPr>
                <w:sz w:val="20"/>
              </w:rPr>
            </w:pPr>
            <w:r>
              <w:rPr>
                <w:w w:val="95"/>
                <w:sz w:val="20"/>
              </w:rPr>
              <w:t>売上のダウン率の割合が、少しずつゆるやかな傾向になり</w:t>
            </w:r>
          </w:p>
          <w:p>
            <w:pPr>
              <w:pStyle w:val="TableParagraph"/>
              <w:spacing w:line="193" w:lineRule="exact"/>
              <w:ind w:left="36"/>
              <w:rPr>
                <w:sz w:val="20"/>
              </w:rPr>
            </w:pPr>
            <w:r>
              <w:rPr>
                <w:sz w:val="20"/>
              </w:rPr>
              <w:t>つつある。</w:t>
            </w:r>
          </w:p>
        </w:tc>
      </w:tr>
      <w:tr>
        <w:trPr>
          <w:trHeight w:val="848" w:hRule="atLeast"/>
        </w:trPr>
        <w:tc>
          <w:tcPr>
            <w:tcW w:w="1836"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
              <w:rPr>
                <w:sz w:val="21"/>
              </w:rPr>
            </w:pPr>
          </w:p>
          <w:p>
            <w:pPr>
              <w:pStyle w:val="TableParagraph"/>
              <w:spacing w:line="240" w:lineRule="auto"/>
              <w:ind w:left="73" w:right="38"/>
              <w:jc w:val="center"/>
              <w:rPr>
                <w:sz w:val="20"/>
              </w:rPr>
            </w:pPr>
            <w:r>
              <w:rPr>
                <w:sz w:val="20"/>
              </w:rPr>
              <w:t>商店街</w:t>
            </w:r>
          </w:p>
        </w:tc>
        <w:tc>
          <w:tcPr>
            <w:tcW w:w="5258" w:type="dxa"/>
          </w:tcPr>
          <w:p>
            <w:pPr>
              <w:pStyle w:val="TableParagraph"/>
              <w:spacing w:line="199" w:lineRule="auto" w:before="95"/>
              <w:ind w:left="36" w:right="20"/>
              <w:rPr>
                <w:sz w:val="20"/>
              </w:rPr>
            </w:pPr>
            <w:r>
              <w:rPr>
                <w:spacing w:val="-1"/>
                <w:w w:val="95"/>
                <w:sz w:val="20"/>
              </w:rPr>
              <w:t>大型店の倒産、リストラ、経費の見直、助成金の削減、給  </w:t>
            </w:r>
            <w:r>
              <w:rPr>
                <w:sz w:val="20"/>
              </w:rPr>
              <w:t>料カット、教育費の増大等、家庭の財布が｢要注意」に  なっている。</w:t>
            </w:r>
          </w:p>
        </w:tc>
      </w:tr>
      <w:tr>
        <w:trPr>
          <w:trHeight w:val="767" w:hRule="atLeast"/>
        </w:trPr>
        <w:tc>
          <w:tcPr>
            <w:tcW w:w="1836"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rPr>
                <w:sz w:val="18"/>
              </w:rPr>
            </w:pPr>
          </w:p>
          <w:p>
            <w:pPr>
              <w:pStyle w:val="TableParagraph"/>
              <w:spacing w:line="240" w:lineRule="auto"/>
              <w:ind w:left="73" w:right="38"/>
              <w:jc w:val="center"/>
              <w:rPr>
                <w:sz w:val="20"/>
              </w:rPr>
            </w:pPr>
            <w:r>
              <w:rPr>
                <w:sz w:val="20"/>
              </w:rPr>
              <w:t>レストラン</w:t>
            </w:r>
          </w:p>
        </w:tc>
        <w:tc>
          <w:tcPr>
            <w:tcW w:w="5258" w:type="dxa"/>
          </w:tcPr>
          <w:p>
            <w:pPr>
              <w:pStyle w:val="TableParagraph"/>
              <w:spacing w:line="199" w:lineRule="auto" w:before="55"/>
              <w:ind w:left="36" w:right="16"/>
              <w:rPr>
                <w:sz w:val="20"/>
              </w:rPr>
            </w:pPr>
            <w:r>
              <w:rPr>
                <w:sz w:val="20"/>
              </w:rPr>
              <w:t>今までの月別のトータルを見ると、例えば1月は去年より</w:t>
            </w:r>
            <w:r>
              <w:rPr>
                <w:w w:val="95"/>
                <w:sz w:val="20"/>
              </w:rPr>
              <w:t>悪いが、2月が去年より良いとか、このままで見ても、4・</w:t>
            </w:r>
            <w:r>
              <w:rPr>
                <w:sz w:val="20"/>
              </w:rPr>
              <w:t>5.6月の売上のトータルは多分去年並みだと思う。</w:t>
            </w:r>
          </w:p>
        </w:tc>
      </w:tr>
      <w:tr>
        <w:trPr>
          <w:trHeight w:val="414" w:hRule="atLeast"/>
        </w:trPr>
        <w:tc>
          <w:tcPr>
            <w:tcW w:w="1836"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02" w:lineRule="exact"/>
              <w:ind w:left="73" w:right="38"/>
              <w:jc w:val="center"/>
              <w:rPr>
                <w:sz w:val="20"/>
              </w:rPr>
            </w:pPr>
            <w:r>
              <w:rPr>
                <w:w w:val="95"/>
                <w:sz w:val="20"/>
              </w:rPr>
              <w:t>観光型ホテ</w:t>
            </w:r>
          </w:p>
          <w:p>
            <w:pPr>
              <w:pStyle w:val="TableParagraph"/>
              <w:spacing w:line="193" w:lineRule="exact"/>
              <w:ind w:left="73" w:right="36"/>
              <w:jc w:val="center"/>
              <w:rPr>
                <w:sz w:val="20"/>
              </w:rPr>
            </w:pPr>
            <w:r>
              <w:rPr>
                <w:w w:val="95"/>
                <w:sz w:val="20"/>
              </w:rPr>
              <w:t>ル・旅館</w:t>
            </w:r>
          </w:p>
        </w:tc>
        <w:tc>
          <w:tcPr>
            <w:tcW w:w="5258" w:type="dxa"/>
          </w:tcPr>
          <w:p>
            <w:pPr>
              <w:pStyle w:val="TableParagraph"/>
              <w:spacing w:line="240" w:lineRule="auto" w:before="66"/>
              <w:ind w:left="36"/>
              <w:rPr>
                <w:sz w:val="20"/>
              </w:rPr>
            </w:pPr>
            <w:r>
              <w:rPr>
                <w:sz w:val="20"/>
              </w:rPr>
              <w:t>新幹線開業までは、現状のまま推移するものと考える。</w:t>
            </w:r>
          </w:p>
        </w:tc>
      </w:tr>
      <w:tr>
        <w:trPr>
          <w:trHeight w:val="510" w:hRule="atLeast"/>
        </w:trPr>
        <w:tc>
          <w:tcPr>
            <w:tcW w:w="1836"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38"/>
              <w:ind w:left="196" w:right="29" w:hanging="101"/>
              <w:rPr>
                <w:sz w:val="20"/>
              </w:rPr>
            </w:pPr>
            <w:r>
              <w:rPr>
                <w:sz w:val="20"/>
              </w:rPr>
              <w:t>都市型ホテル・旅館</w:t>
            </w:r>
          </w:p>
        </w:tc>
        <w:tc>
          <w:tcPr>
            <w:tcW w:w="5258" w:type="dxa"/>
          </w:tcPr>
          <w:p>
            <w:pPr>
              <w:pStyle w:val="TableParagraph"/>
              <w:spacing w:line="199" w:lineRule="auto" w:before="38"/>
              <w:ind w:left="36" w:right="20"/>
              <w:rPr>
                <w:sz w:val="20"/>
              </w:rPr>
            </w:pPr>
            <w:r>
              <w:rPr>
                <w:w w:val="95"/>
                <w:sz w:val="20"/>
              </w:rPr>
              <w:t>不況なりに落ちついていくものと思う。（</w:t>
            </w:r>
            <w:r>
              <w:rPr>
                <w:spacing w:val="-3"/>
                <w:w w:val="95"/>
                <w:sz w:val="20"/>
              </w:rPr>
              <w:t>各企業とも生き  </w:t>
            </w:r>
            <w:r>
              <w:rPr>
                <w:sz w:val="20"/>
              </w:rPr>
              <w:t>残りをかけて努力している）</w:t>
            </w:r>
          </w:p>
        </w:tc>
      </w:tr>
      <w:tr>
        <w:trPr>
          <w:trHeight w:val="700" w:hRule="atLeast"/>
        </w:trPr>
        <w:tc>
          <w:tcPr>
            <w:tcW w:w="1836"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208"/>
              <w:ind w:left="73" w:right="38"/>
              <w:jc w:val="center"/>
              <w:rPr>
                <w:sz w:val="20"/>
              </w:rPr>
            </w:pPr>
            <w:r>
              <w:rPr>
                <w:sz w:val="20"/>
              </w:rPr>
              <w:t>美容院</w:t>
            </w:r>
          </w:p>
        </w:tc>
        <w:tc>
          <w:tcPr>
            <w:tcW w:w="5258" w:type="dxa"/>
          </w:tcPr>
          <w:p>
            <w:pPr>
              <w:pStyle w:val="TableParagraph"/>
              <w:spacing w:line="199" w:lineRule="auto" w:before="134"/>
              <w:ind w:left="36" w:right="20"/>
              <w:rPr>
                <w:sz w:val="20"/>
              </w:rPr>
            </w:pPr>
            <w:r>
              <w:rPr>
                <w:spacing w:val="-1"/>
                <w:w w:val="95"/>
                <w:sz w:val="20"/>
              </w:rPr>
              <w:t>お客様が少しずつ、専門的知識などを知るようになってき  </w:t>
            </w:r>
            <w:r>
              <w:rPr>
                <w:sz w:val="20"/>
              </w:rPr>
              <w:t>たので、変化を求めているような感じがする。</w:t>
            </w:r>
          </w:p>
        </w:tc>
      </w:tr>
    </w:tbl>
    <w:p>
      <w:pPr>
        <w:spacing w:after="0" w:line="199" w:lineRule="auto"/>
        <w:rPr>
          <w:sz w:val="20"/>
        </w:rPr>
        <w:sectPr>
          <w:pgSz w:w="11900" w:h="16840"/>
          <w:pgMar w:header="0" w:footer="762" w:top="1600" w:bottom="960" w:left="1020" w:right="1020"/>
        </w:sectPr>
      </w:pPr>
    </w:p>
    <w:p>
      <w:pPr>
        <w:pStyle w:val="BodyText"/>
        <w:spacing w:before="73"/>
        <w:ind w:left="496"/>
      </w:pPr>
      <w:r>
        <w:rPr/>
        <w:pict>
          <v:line style="position:absolute;mso-position-horizontal-relative:page;mso-position-vertical-relative:page;z-index:1096" from="57.119999pt,71.239998pt" to="57.119999pt,747.679998pt" stroked="true" strokeweight=".96pt" strokecolor="#000000">
            <v:stroke dashstyle="solid"/>
            <w10:wrap type="none"/>
          </v:line>
        </w:pict>
      </w:r>
      <w:r>
        <w:rPr/>
        <w:pict>
          <v:line style="position:absolute;mso-position-horizontal-relative:page;mso-position-vertical-relative:page;z-index:1120" from="148.919998pt,71.239998pt" to="148.919998pt,747.679998pt" stroked="true" strokeweight=".96pt" strokecolor="#000000">
            <v:stroke dashstyle="solid"/>
            <w10:wrap type="none"/>
          </v:line>
        </w:pict>
      </w:r>
      <w:r>
        <w:rPr/>
        <w:pict>
          <v:shape style="position:absolute;margin-left:174pt;margin-top:70.760002pt;width:348.6pt;height:677.3pt;mso-position-horizontal-relative:page;mso-position-vertical-relative:page;z-index:114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1173"/>
                    <w:gridCol w:w="5258"/>
                  </w:tblGrid>
                  <w:tr>
                    <w:trPr>
                      <w:trHeight w:val="522" w:hRule="atLeast"/>
                    </w:trPr>
                    <w:tc>
                      <w:tcPr>
                        <w:tcW w:w="511" w:type="dxa"/>
                        <w:tcBorders>
                          <w:top w:val="nil"/>
                        </w:tcBorders>
                      </w:tcPr>
                      <w:p>
                        <w:pPr>
                          <w:pStyle w:val="TableParagraph"/>
                          <w:spacing w:line="240" w:lineRule="auto"/>
                          <w:rPr>
                            <w:rFonts w:ascii="Times New Roman"/>
                            <w:sz w:val="18"/>
                          </w:rPr>
                        </w:pPr>
                      </w:p>
                    </w:tc>
                    <w:tc>
                      <w:tcPr>
                        <w:tcW w:w="1173" w:type="dxa"/>
                      </w:tcPr>
                      <w:p>
                        <w:pPr>
                          <w:pStyle w:val="TableParagraph"/>
                          <w:spacing w:line="199" w:lineRule="auto" w:before="45"/>
                          <w:ind w:left="295" w:right="29" w:hanging="200"/>
                          <w:rPr>
                            <w:sz w:val="20"/>
                          </w:rPr>
                        </w:pPr>
                        <w:r>
                          <w:rPr>
                            <w:sz w:val="20"/>
                          </w:rPr>
                          <w:t>ガソリンスタンド</w:t>
                        </w:r>
                      </w:p>
                    </w:tc>
                    <w:tc>
                      <w:tcPr>
                        <w:tcW w:w="5258" w:type="dxa"/>
                      </w:tcPr>
                      <w:p>
                        <w:pPr>
                          <w:pStyle w:val="TableParagraph"/>
                          <w:spacing w:line="199" w:lineRule="auto" w:before="45"/>
                          <w:ind w:left="36" w:right="20"/>
                          <w:rPr>
                            <w:sz w:val="20"/>
                          </w:rPr>
                        </w:pPr>
                        <w:r>
                          <w:rPr>
                            <w:spacing w:val="-1"/>
                            <w:w w:val="95"/>
                            <w:sz w:val="20"/>
                          </w:rPr>
                          <w:t>暖い季節に向かっているので気持ちの上で良くなっている  </w:t>
                        </w:r>
                        <w:r>
                          <w:rPr>
                            <w:sz w:val="20"/>
                          </w:rPr>
                          <w:t>感じはあるが、現実はまだまだ。</w:t>
                        </w:r>
                      </w:p>
                    </w:tc>
                  </w:tr>
                  <w:tr>
                    <w:trPr>
                      <w:trHeight w:val="577" w:hRule="atLeast"/>
                    </w:trPr>
                    <w:tc>
                      <w:tcPr>
                        <w:tcW w:w="511" w:type="dxa"/>
                        <w:vMerge w:val="restart"/>
                      </w:tcPr>
                      <w:p>
                        <w:pPr>
                          <w:pStyle w:val="TableParagraph"/>
                          <w:spacing w:line="229" w:lineRule="exact"/>
                          <w:ind w:left="64"/>
                          <w:rPr>
                            <w:sz w:val="20"/>
                          </w:rPr>
                        </w:pPr>
                        <w:r>
                          <w:rPr>
                            <w:sz w:val="20"/>
                          </w:rPr>
                          <w:t>津軽</w:t>
                        </w:r>
                      </w:p>
                    </w:tc>
                    <w:tc>
                      <w:tcPr>
                        <w:tcW w:w="1173" w:type="dxa"/>
                      </w:tcPr>
                      <w:p>
                        <w:pPr>
                          <w:pStyle w:val="TableParagraph"/>
                          <w:spacing w:line="240" w:lineRule="auto" w:before="148"/>
                          <w:ind w:left="73" w:right="39"/>
                          <w:jc w:val="center"/>
                          <w:rPr>
                            <w:sz w:val="20"/>
                          </w:rPr>
                        </w:pPr>
                        <w:r>
                          <w:rPr>
                            <w:sz w:val="20"/>
                          </w:rPr>
                          <w:t>百貨店</w:t>
                        </w:r>
                      </w:p>
                    </w:tc>
                    <w:tc>
                      <w:tcPr>
                        <w:tcW w:w="5258" w:type="dxa"/>
                      </w:tcPr>
                      <w:p>
                        <w:pPr>
                          <w:pStyle w:val="TableParagraph"/>
                          <w:spacing w:line="199" w:lineRule="auto" w:before="71"/>
                          <w:ind w:left="36" w:right="20"/>
                          <w:rPr>
                            <w:sz w:val="20"/>
                          </w:rPr>
                        </w:pPr>
                        <w:r>
                          <w:rPr>
                            <w:spacing w:val="-1"/>
                            <w:w w:val="95"/>
                            <w:sz w:val="20"/>
                          </w:rPr>
                          <w:t>まだまだ現状が続きそうである。購買意欲は高まっている  </w:t>
                        </w:r>
                        <w:r>
                          <w:rPr>
                            <w:sz w:val="20"/>
                          </w:rPr>
                          <w:t>と思われるが、すぐに結びつかないであろう。</w:t>
                        </w:r>
                      </w:p>
                    </w:tc>
                  </w:tr>
                  <w:tr>
                    <w:trPr>
                      <w:trHeight w:val="577" w:hRule="atLeast"/>
                    </w:trPr>
                    <w:tc>
                      <w:tcPr>
                        <w:tcW w:w="511" w:type="dxa"/>
                        <w:vMerge/>
                        <w:tcBorders>
                          <w:top w:val="nil"/>
                        </w:tcBorders>
                      </w:tcPr>
                      <w:p>
                        <w:pPr>
                          <w:rPr>
                            <w:sz w:val="2"/>
                            <w:szCs w:val="2"/>
                          </w:rPr>
                        </w:pPr>
                      </w:p>
                    </w:tc>
                    <w:tc>
                      <w:tcPr>
                        <w:tcW w:w="1173" w:type="dxa"/>
                      </w:tcPr>
                      <w:p>
                        <w:pPr>
                          <w:pStyle w:val="TableParagraph"/>
                          <w:spacing w:line="240" w:lineRule="auto" w:before="148"/>
                          <w:ind w:left="73" w:right="39"/>
                          <w:jc w:val="center"/>
                          <w:rPr>
                            <w:sz w:val="20"/>
                          </w:rPr>
                        </w:pPr>
                        <w:r>
                          <w:rPr>
                            <w:sz w:val="20"/>
                          </w:rPr>
                          <w:t>衣料専門店</w:t>
                        </w:r>
                      </w:p>
                    </w:tc>
                    <w:tc>
                      <w:tcPr>
                        <w:tcW w:w="5258" w:type="dxa"/>
                      </w:tcPr>
                      <w:p>
                        <w:pPr>
                          <w:pStyle w:val="TableParagraph"/>
                          <w:spacing w:line="240" w:lineRule="auto" w:before="148"/>
                          <w:ind w:left="36"/>
                          <w:rPr>
                            <w:sz w:val="20"/>
                          </w:rPr>
                        </w:pPr>
                        <w:r>
                          <w:rPr>
                            <w:sz w:val="20"/>
                          </w:rPr>
                          <w:t>景気上向く感じ無し。</w:t>
                        </w:r>
                      </w:p>
                    </w:tc>
                  </w:tr>
                  <w:tr>
                    <w:trPr>
                      <w:trHeight w:val="726" w:hRule="atLeast"/>
                    </w:trPr>
                    <w:tc>
                      <w:tcPr>
                        <w:tcW w:w="511" w:type="dxa"/>
                        <w:vMerge/>
                        <w:tcBorders>
                          <w:top w:val="nil"/>
                        </w:tcBorders>
                      </w:tcPr>
                      <w:p>
                        <w:pPr>
                          <w:rPr>
                            <w:sz w:val="2"/>
                            <w:szCs w:val="2"/>
                          </w:rPr>
                        </w:pPr>
                      </w:p>
                    </w:tc>
                    <w:tc>
                      <w:tcPr>
                        <w:tcW w:w="1173" w:type="dxa"/>
                      </w:tcPr>
                      <w:p>
                        <w:pPr>
                          <w:pStyle w:val="TableParagraph"/>
                          <w:spacing w:line="240" w:lineRule="auto" w:before="222"/>
                          <w:ind w:left="73" w:right="39"/>
                          <w:jc w:val="center"/>
                          <w:rPr>
                            <w:sz w:val="20"/>
                          </w:rPr>
                        </w:pPr>
                        <w:r>
                          <w:rPr>
                            <w:sz w:val="20"/>
                          </w:rPr>
                          <w:t>家電量販店</w:t>
                        </w:r>
                      </w:p>
                    </w:tc>
                    <w:tc>
                      <w:tcPr>
                        <w:tcW w:w="5258" w:type="dxa"/>
                      </w:tcPr>
                      <w:p>
                        <w:pPr>
                          <w:pStyle w:val="TableParagraph"/>
                          <w:spacing w:line="199" w:lineRule="auto" w:before="35"/>
                          <w:ind w:left="36" w:right="20"/>
                          <w:jc w:val="both"/>
                          <w:rPr>
                            <w:sz w:val="20"/>
                          </w:rPr>
                        </w:pPr>
                        <w:r>
                          <w:rPr>
                            <w:spacing w:val="-1"/>
                            <w:w w:val="95"/>
                            <w:sz w:val="20"/>
                          </w:rPr>
                          <w:t>客単価の低下等が続き、依然消費が上向く気配もないよう   に思える。暑い夏が来ると、変わると思うので、期待した  </w:t>
                        </w:r>
                        <w:r>
                          <w:rPr>
                            <w:sz w:val="20"/>
                          </w:rPr>
                          <w:t>いと思う。</w:t>
                        </w:r>
                      </w:p>
                    </w:tc>
                  </w:tr>
                  <w:tr>
                    <w:trPr>
                      <w:trHeight w:val="347" w:hRule="atLeast"/>
                    </w:trPr>
                    <w:tc>
                      <w:tcPr>
                        <w:tcW w:w="511" w:type="dxa"/>
                        <w:vMerge/>
                        <w:tcBorders>
                          <w:top w:val="nil"/>
                        </w:tcBorders>
                      </w:tcPr>
                      <w:p>
                        <w:pPr>
                          <w:rPr>
                            <w:sz w:val="2"/>
                            <w:szCs w:val="2"/>
                          </w:rPr>
                        </w:pPr>
                      </w:p>
                    </w:tc>
                    <w:tc>
                      <w:tcPr>
                        <w:tcW w:w="1173" w:type="dxa"/>
                      </w:tcPr>
                      <w:p>
                        <w:pPr>
                          <w:pStyle w:val="TableParagraph"/>
                          <w:spacing w:line="240" w:lineRule="auto" w:before="33"/>
                          <w:ind w:left="73" w:right="39"/>
                          <w:jc w:val="center"/>
                          <w:rPr>
                            <w:sz w:val="20"/>
                          </w:rPr>
                        </w:pPr>
                        <w:r>
                          <w:rPr>
                            <w:sz w:val="20"/>
                          </w:rPr>
                          <w:t>卸売業</w:t>
                        </w:r>
                      </w:p>
                    </w:tc>
                    <w:tc>
                      <w:tcPr>
                        <w:tcW w:w="5258" w:type="dxa"/>
                      </w:tcPr>
                      <w:p>
                        <w:pPr>
                          <w:pStyle w:val="TableParagraph"/>
                          <w:spacing w:line="240" w:lineRule="auto" w:before="33"/>
                          <w:ind w:left="36"/>
                          <w:rPr>
                            <w:sz w:val="20"/>
                          </w:rPr>
                        </w:pPr>
                        <w:r>
                          <w:rPr>
                            <w:sz w:val="20"/>
                          </w:rPr>
                          <w:t>悪い状況が続くと思われる。</w:t>
                        </w:r>
                      </w:p>
                    </w:tc>
                  </w:tr>
                  <w:tr>
                    <w:trPr>
                      <w:trHeight w:val="332" w:hRule="atLeast"/>
                    </w:trPr>
                    <w:tc>
                      <w:tcPr>
                        <w:tcW w:w="511" w:type="dxa"/>
                        <w:vMerge/>
                        <w:tcBorders>
                          <w:top w:val="nil"/>
                        </w:tcBorders>
                      </w:tcPr>
                      <w:p>
                        <w:pPr>
                          <w:rPr>
                            <w:sz w:val="2"/>
                            <w:szCs w:val="2"/>
                          </w:rPr>
                        </w:pPr>
                      </w:p>
                    </w:tc>
                    <w:tc>
                      <w:tcPr>
                        <w:tcW w:w="1173" w:type="dxa"/>
                      </w:tcPr>
                      <w:p>
                        <w:pPr>
                          <w:pStyle w:val="TableParagraph"/>
                          <w:spacing w:line="240" w:lineRule="auto" w:before="26"/>
                          <w:ind w:left="73" w:right="39"/>
                          <w:jc w:val="center"/>
                          <w:rPr>
                            <w:sz w:val="20"/>
                          </w:rPr>
                        </w:pPr>
                        <w:r>
                          <w:rPr>
                            <w:sz w:val="20"/>
                          </w:rPr>
                          <w:t>一般飲食店</w:t>
                        </w:r>
                      </w:p>
                    </w:tc>
                    <w:tc>
                      <w:tcPr>
                        <w:tcW w:w="5258" w:type="dxa"/>
                      </w:tcPr>
                      <w:p>
                        <w:pPr>
                          <w:pStyle w:val="TableParagraph"/>
                          <w:spacing w:line="240" w:lineRule="auto" w:before="26"/>
                          <w:ind w:left="36"/>
                          <w:rPr>
                            <w:sz w:val="20"/>
                          </w:rPr>
                        </w:pPr>
                        <w:r>
                          <w:rPr>
                            <w:sz w:val="20"/>
                          </w:rPr>
                          <w:t>景気が良くなるもとがない。</w:t>
                        </w:r>
                      </w:p>
                    </w:tc>
                  </w:tr>
                  <w:tr>
                    <w:trPr>
                      <w:trHeight w:val="332" w:hRule="atLeast"/>
                    </w:trPr>
                    <w:tc>
                      <w:tcPr>
                        <w:tcW w:w="511" w:type="dxa"/>
                        <w:vMerge/>
                        <w:tcBorders>
                          <w:top w:val="nil"/>
                        </w:tcBorders>
                      </w:tcPr>
                      <w:p>
                        <w:pPr>
                          <w:rPr>
                            <w:sz w:val="2"/>
                            <w:szCs w:val="2"/>
                          </w:rPr>
                        </w:pPr>
                      </w:p>
                    </w:tc>
                    <w:tc>
                      <w:tcPr>
                        <w:tcW w:w="1173" w:type="dxa"/>
                      </w:tcPr>
                      <w:p>
                        <w:pPr>
                          <w:pStyle w:val="TableParagraph"/>
                          <w:spacing w:line="240" w:lineRule="auto" w:before="26"/>
                          <w:ind w:left="73" w:right="39"/>
                          <w:jc w:val="center"/>
                          <w:rPr>
                            <w:sz w:val="20"/>
                          </w:rPr>
                        </w:pPr>
                        <w:r>
                          <w:rPr>
                            <w:sz w:val="20"/>
                          </w:rPr>
                          <w:t>レストラン</w:t>
                        </w:r>
                      </w:p>
                    </w:tc>
                    <w:tc>
                      <w:tcPr>
                        <w:tcW w:w="5258" w:type="dxa"/>
                      </w:tcPr>
                      <w:p>
                        <w:pPr>
                          <w:pStyle w:val="TableParagraph"/>
                          <w:spacing w:line="240" w:lineRule="auto" w:before="26"/>
                          <w:ind w:left="36"/>
                          <w:rPr>
                            <w:sz w:val="20"/>
                          </w:rPr>
                        </w:pPr>
                        <w:r>
                          <w:rPr>
                            <w:sz w:val="20"/>
                          </w:rPr>
                          <w:t>景気も最悪を通りこしたのでは。</w:t>
                        </w:r>
                      </w:p>
                    </w:tc>
                  </w:tr>
                  <w:tr>
                    <w:trPr>
                      <w:trHeight w:val="400" w:hRule="atLeast"/>
                    </w:trPr>
                    <w:tc>
                      <w:tcPr>
                        <w:tcW w:w="511" w:type="dxa"/>
                        <w:vMerge/>
                        <w:tcBorders>
                          <w:top w:val="nil"/>
                        </w:tcBorders>
                      </w:tcPr>
                      <w:p>
                        <w:pPr>
                          <w:rPr>
                            <w:sz w:val="2"/>
                            <w:szCs w:val="2"/>
                          </w:rPr>
                        </w:pPr>
                      </w:p>
                    </w:tc>
                    <w:tc>
                      <w:tcPr>
                        <w:tcW w:w="1173" w:type="dxa"/>
                      </w:tcPr>
                      <w:p>
                        <w:pPr>
                          <w:pStyle w:val="TableParagraph"/>
                          <w:spacing w:line="240" w:lineRule="auto" w:before="59"/>
                          <w:ind w:left="73" w:right="36"/>
                          <w:jc w:val="center"/>
                          <w:rPr>
                            <w:sz w:val="20"/>
                          </w:rPr>
                        </w:pPr>
                        <w:r>
                          <w:rPr>
                            <w:sz w:val="20"/>
                          </w:rPr>
                          <w:t>スナック</w:t>
                        </w:r>
                      </w:p>
                    </w:tc>
                    <w:tc>
                      <w:tcPr>
                        <w:tcW w:w="5258" w:type="dxa"/>
                      </w:tcPr>
                      <w:p>
                        <w:pPr>
                          <w:pStyle w:val="TableParagraph"/>
                          <w:spacing w:line="240" w:lineRule="auto" w:before="59"/>
                          <w:ind w:left="36"/>
                          <w:rPr>
                            <w:sz w:val="20"/>
                          </w:rPr>
                        </w:pPr>
                        <w:r>
                          <w:rPr>
                            <w:sz w:val="20"/>
                          </w:rPr>
                          <w:t>飲食の回数を減らして家で飲んでる人が多くなってる。</w:t>
                        </w:r>
                      </w:p>
                    </w:tc>
                  </w:tr>
                  <w:tr>
                    <w:trPr>
                      <w:trHeight w:val="414" w:hRule="atLeast"/>
                    </w:trPr>
                    <w:tc>
                      <w:tcPr>
                        <w:tcW w:w="511" w:type="dxa"/>
                        <w:vMerge/>
                        <w:tcBorders>
                          <w:top w:val="nil"/>
                        </w:tcBorders>
                      </w:tcPr>
                      <w:p>
                        <w:pPr>
                          <w:rPr>
                            <w:sz w:val="2"/>
                            <w:szCs w:val="2"/>
                          </w:rPr>
                        </w:pPr>
                      </w:p>
                    </w:tc>
                    <w:tc>
                      <w:tcPr>
                        <w:tcW w:w="1173" w:type="dxa"/>
                      </w:tcPr>
                      <w:p>
                        <w:pPr>
                          <w:pStyle w:val="TableParagraph"/>
                          <w:spacing w:line="202" w:lineRule="exact"/>
                          <w:ind w:left="73" w:right="39"/>
                          <w:jc w:val="center"/>
                          <w:rPr>
                            <w:sz w:val="20"/>
                          </w:rPr>
                        </w:pPr>
                        <w:r>
                          <w:rPr>
                            <w:w w:val="95"/>
                            <w:sz w:val="20"/>
                          </w:rPr>
                          <w:t>都市型ホテ</w:t>
                        </w:r>
                      </w:p>
                      <w:p>
                        <w:pPr>
                          <w:pStyle w:val="TableParagraph"/>
                          <w:spacing w:line="193" w:lineRule="exact"/>
                          <w:ind w:left="73" w:right="36"/>
                          <w:jc w:val="center"/>
                          <w:rPr>
                            <w:sz w:val="20"/>
                          </w:rPr>
                        </w:pPr>
                        <w:r>
                          <w:rPr>
                            <w:w w:val="95"/>
                            <w:sz w:val="20"/>
                          </w:rPr>
                          <w:t>ル・旅館</w:t>
                        </w:r>
                      </w:p>
                    </w:tc>
                    <w:tc>
                      <w:tcPr>
                        <w:tcW w:w="5258" w:type="dxa"/>
                      </w:tcPr>
                      <w:p>
                        <w:pPr>
                          <w:pStyle w:val="TableParagraph"/>
                          <w:spacing w:line="202" w:lineRule="exact"/>
                          <w:ind w:left="36"/>
                          <w:rPr>
                            <w:sz w:val="20"/>
                          </w:rPr>
                        </w:pPr>
                        <w:r>
                          <w:rPr>
                            <w:sz w:val="20"/>
                          </w:rPr>
                          <w:t>｢変わらない」を前提に、売上増は見込まず、経費圧縮の</w:t>
                        </w:r>
                      </w:p>
                      <w:p>
                        <w:pPr>
                          <w:pStyle w:val="TableParagraph"/>
                          <w:spacing w:line="193" w:lineRule="exact"/>
                          <w:ind w:left="36"/>
                          <w:rPr>
                            <w:sz w:val="20"/>
                          </w:rPr>
                        </w:pPr>
                        <w:r>
                          <w:rPr>
                            <w:sz w:val="20"/>
                          </w:rPr>
                          <w:t>施策をしている。</w:t>
                        </w:r>
                      </w:p>
                    </w:tc>
                  </w:tr>
                  <w:tr>
                    <w:trPr>
                      <w:trHeight w:val="496" w:hRule="atLeast"/>
                    </w:trPr>
                    <w:tc>
                      <w:tcPr>
                        <w:tcW w:w="511" w:type="dxa"/>
                        <w:vMerge/>
                        <w:tcBorders>
                          <w:top w:val="nil"/>
                        </w:tcBorders>
                      </w:tcPr>
                      <w:p>
                        <w:pPr>
                          <w:rPr>
                            <w:sz w:val="2"/>
                            <w:szCs w:val="2"/>
                          </w:rPr>
                        </w:pPr>
                      </w:p>
                    </w:tc>
                    <w:tc>
                      <w:tcPr>
                        <w:tcW w:w="1173" w:type="dxa"/>
                      </w:tcPr>
                      <w:p>
                        <w:pPr>
                          <w:pStyle w:val="TableParagraph"/>
                          <w:spacing w:line="240" w:lineRule="auto" w:before="107"/>
                          <w:ind w:left="73" w:right="39"/>
                          <w:jc w:val="center"/>
                          <w:rPr>
                            <w:sz w:val="20"/>
                          </w:rPr>
                        </w:pPr>
                        <w:r>
                          <w:rPr>
                            <w:sz w:val="20"/>
                          </w:rPr>
                          <w:t>旅行代理店</w:t>
                        </w:r>
                      </w:p>
                    </w:tc>
                    <w:tc>
                      <w:tcPr>
                        <w:tcW w:w="5258" w:type="dxa"/>
                      </w:tcPr>
                      <w:p>
                        <w:pPr>
                          <w:pStyle w:val="TableParagraph"/>
                          <w:spacing w:line="199" w:lineRule="auto" w:before="31"/>
                          <w:ind w:left="36" w:right="20"/>
                          <w:rPr>
                            <w:sz w:val="20"/>
                          </w:rPr>
                        </w:pPr>
                        <w:r>
                          <w:rPr>
                            <w:spacing w:val="-1"/>
                            <w:w w:val="95"/>
                            <w:sz w:val="20"/>
                          </w:rPr>
                          <w:t>インパクトのある政策がみえない。津軽地方は就職難、賃  </w:t>
                        </w:r>
                        <w:r>
                          <w:rPr>
                            <w:sz w:val="20"/>
                          </w:rPr>
                          <w:t>金の低下(ボーナスを含む)の回復が見込めない。</w:t>
                        </w:r>
                      </w:p>
                    </w:tc>
                  </w:tr>
                  <w:tr>
                    <w:trPr>
                      <w:trHeight w:val="1000" w:hRule="atLeast"/>
                    </w:trPr>
                    <w:tc>
                      <w:tcPr>
                        <w:tcW w:w="511" w:type="dxa"/>
                        <w:vMerge/>
                        <w:tcBorders>
                          <w:top w:val="nil"/>
                        </w:tcBorders>
                      </w:tcPr>
                      <w:p>
                        <w:pPr>
                          <w:rPr>
                            <w:sz w:val="2"/>
                            <w:szCs w:val="2"/>
                          </w:rPr>
                        </w:pPr>
                      </w:p>
                    </w:tc>
                    <w:tc>
                      <w:tcPr>
                        <w:tcW w:w="1173" w:type="dxa"/>
                      </w:tcPr>
                      <w:p>
                        <w:pPr>
                          <w:pStyle w:val="TableParagraph"/>
                          <w:spacing w:line="240" w:lineRule="auto" w:before="11"/>
                          <w:rPr>
                            <w:sz w:val="26"/>
                          </w:rPr>
                        </w:pPr>
                      </w:p>
                      <w:p>
                        <w:pPr>
                          <w:pStyle w:val="TableParagraph"/>
                          <w:spacing w:line="240" w:lineRule="auto"/>
                          <w:ind w:left="73" w:right="36"/>
                          <w:jc w:val="center"/>
                          <w:rPr>
                            <w:sz w:val="20"/>
                          </w:rPr>
                        </w:pPr>
                        <w:r>
                          <w:rPr>
                            <w:sz w:val="20"/>
                          </w:rPr>
                          <w:t>パチンコ</w:t>
                        </w:r>
                      </w:p>
                    </w:tc>
                    <w:tc>
                      <w:tcPr>
                        <w:tcW w:w="5258" w:type="dxa"/>
                      </w:tcPr>
                      <w:p>
                        <w:pPr>
                          <w:pStyle w:val="TableParagraph"/>
                          <w:spacing w:line="199" w:lineRule="auto" w:before="59"/>
                          <w:ind w:left="36" w:right="20"/>
                          <w:jc w:val="both"/>
                          <w:rPr>
                            <w:sz w:val="20"/>
                          </w:rPr>
                        </w:pPr>
                        <w:r>
                          <w:rPr>
                            <w:spacing w:val="-1"/>
                            <w:w w:val="95"/>
                            <w:sz w:val="20"/>
                          </w:rPr>
                          <w:t>３ヶ月程度では、変化は見られないと思う。当社に来店す   るお客様の中でも、失業している方が数多く見られ、見込   みすらない状況であると伺います。さまざまな部品での改  </w:t>
                        </w:r>
                        <w:r>
                          <w:rPr>
                            <w:sz w:val="20"/>
                          </w:rPr>
                          <w:t>善が必要ではないでしょうか。</w:t>
                        </w:r>
                      </w:p>
                    </w:tc>
                  </w:tr>
                  <w:tr>
                    <w:trPr>
                      <w:trHeight w:val="428" w:hRule="atLeast"/>
                    </w:trPr>
                    <w:tc>
                      <w:tcPr>
                        <w:tcW w:w="511" w:type="dxa"/>
                        <w:vMerge/>
                        <w:tcBorders>
                          <w:top w:val="nil"/>
                        </w:tcBorders>
                      </w:tcPr>
                      <w:p>
                        <w:pPr>
                          <w:rPr>
                            <w:sz w:val="2"/>
                            <w:szCs w:val="2"/>
                          </w:rPr>
                        </w:pPr>
                      </w:p>
                    </w:tc>
                    <w:tc>
                      <w:tcPr>
                        <w:tcW w:w="1173" w:type="dxa"/>
                      </w:tcPr>
                      <w:p>
                        <w:pPr>
                          <w:pStyle w:val="TableParagraph"/>
                          <w:spacing w:line="240" w:lineRule="auto" w:before="74"/>
                          <w:ind w:left="73" w:right="39"/>
                          <w:jc w:val="center"/>
                          <w:rPr>
                            <w:sz w:val="20"/>
                          </w:rPr>
                        </w:pPr>
                        <w:r>
                          <w:rPr>
                            <w:sz w:val="20"/>
                          </w:rPr>
                          <w:t>設計事務所</w:t>
                        </w:r>
                      </w:p>
                    </w:tc>
                    <w:tc>
                      <w:tcPr>
                        <w:tcW w:w="5258" w:type="dxa"/>
                      </w:tcPr>
                      <w:p>
                        <w:pPr>
                          <w:pStyle w:val="TableParagraph"/>
                          <w:spacing w:line="240" w:lineRule="auto" w:before="74"/>
                          <w:ind w:left="36"/>
                          <w:rPr>
                            <w:sz w:val="20"/>
                          </w:rPr>
                        </w:pPr>
                        <w:r>
                          <w:rPr>
                            <w:sz w:val="20"/>
                          </w:rPr>
                          <w:t>公共事業及び民間の物件が少ない。</w:t>
                        </w:r>
                      </w:p>
                    </w:tc>
                  </w:tr>
                  <w:tr>
                    <w:trPr>
                      <w:trHeight w:val="577" w:hRule="atLeast"/>
                    </w:trPr>
                    <w:tc>
                      <w:tcPr>
                        <w:tcW w:w="511" w:type="dxa"/>
                        <w:vMerge/>
                        <w:tcBorders>
                          <w:top w:val="nil"/>
                        </w:tcBorders>
                      </w:tcPr>
                      <w:p>
                        <w:pPr>
                          <w:rPr>
                            <w:sz w:val="2"/>
                            <w:szCs w:val="2"/>
                          </w:rPr>
                        </w:pPr>
                      </w:p>
                    </w:tc>
                    <w:tc>
                      <w:tcPr>
                        <w:tcW w:w="1173" w:type="dxa"/>
                      </w:tcPr>
                      <w:p>
                        <w:pPr>
                          <w:pStyle w:val="TableParagraph"/>
                          <w:spacing w:line="240" w:lineRule="auto" w:before="148"/>
                          <w:ind w:left="73" w:right="36"/>
                          <w:jc w:val="center"/>
                          <w:rPr>
                            <w:sz w:val="20"/>
                          </w:rPr>
                        </w:pPr>
                        <w:r>
                          <w:rPr>
                            <w:sz w:val="20"/>
                          </w:rPr>
                          <w:t>住宅建設</w:t>
                        </w:r>
                      </w:p>
                    </w:tc>
                    <w:tc>
                      <w:tcPr>
                        <w:tcW w:w="5258" w:type="dxa"/>
                      </w:tcPr>
                      <w:p>
                        <w:pPr>
                          <w:pStyle w:val="TableParagraph"/>
                          <w:spacing w:line="199" w:lineRule="auto" w:before="71"/>
                          <w:ind w:left="36" w:right="20"/>
                          <w:rPr>
                            <w:sz w:val="20"/>
                          </w:rPr>
                        </w:pPr>
                        <w:r>
                          <w:rPr>
                            <w:spacing w:val="-1"/>
                            <w:w w:val="95"/>
                            <w:sz w:val="20"/>
                          </w:rPr>
                          <w:t>１３年度末の株価をみても回復の兆しが出てきたかも。未  </w:t>
                        </w:r>
                        <w:r>
                          <w:rPr>
                            <w:sz w:val="20"/>
                          </w:rPr>
                          <w:t>だ消費者の財布のひもはきつく警戒している。</w:t>
                        </w:r>
                      </w:p>
                    </w:tc>
                  </w:tr>
                  <w:tr>
                    <w:trPr>
                      <w:trHeight w:val="1026" w:hRule="atLeast"/>
                    </w:trPr>
                    <w:tc>
                      <w:tcPr>
                        <w:tcW w:w="511" w:type="dxa"/>
                        <w:vMerge w:val="restart"/>
                      </w:tcPr>
                      <w:p>
                        <w:pPr>
                          <w:pStyle w:val="TableParagraph"/>
                          <w:spacing w:line="229" w:lineRule="exact"/>
                          <w:ind w:left="64"/>
                          <w:rPr>
                            <w:sz w:val="20"/>
                          </w:rPr>
                        </w:pPr>
                        <w:r>
                          <w:rPr>
                            <w:sz w:val="20"/>
                          </w:rPr>
                          <w:t>県南</w:t>
                        </w:r>
                      </w:p>
                    </w:tc>
                    <w:tc>
                      <w:tcPr>
                        <w:tcW w:w="1173" w:type="dxa"/>
                      </w:tcPr>
                      <w:p>
                        <w:pPr>
                          <w:pStyle w:val="TableParagraph"/>
                          <w:spacing w:line="240" w:lineRule="auto" w:before="9"/>
                          <w:rPr>
                            <w:sz w:val="27"/>
                          </w:rPr>
                        </w:pPr>
                      </w:p>
                      <w:p>
                        <w:pPr>
                          <w:pStyle w:val="TableParagraph"/>
                          <w:spacing w:line="240" w:lineRule="auto"/>
                          <w:ind w:left="73" w:right="36"/>
                          <w:jc w:val="center"/>
                          <w:rPr>
                            <w:sz w:val="20"/>
                          </w:rPr>
                        </w:pPr>
                        <w:r>
                          <w:rPr>
                            <w:sz w:val="20"/>
                          </w:rPr>
                          <w:t>コンビニ</w:t>
                        </w:r>
                      </w:p>
                    </w:tc>
                    <w:tc>
                      <w:tcPr>
                        <w:tcW w:w="5258" w:type="dxa"/>
                      </w:tcPr>
                      <w:p>
                        <w:pPr>
                          <w:pStyle w:val="TableParagraph"/>
                          <w:spacing w:line="199" w:lineRule="auto" w:before="74"/>
                          <w:ind w:left="36" w:right="20"/>
                          <w:rPr>
                            <w:sz w:val="20"/>
                          </w:rPr>
                        </w:pPr>
                        <w:r>
                          <w:rPr>
                            <w:w w:val="95"/>
                            <w:sz w:val="20"/>
                          </w:rPr>
                          <w:t>県としての政策（雇用問題・景気回復）</w:t>
                        </w:r>
                        <w:r>
                          <w:rPr>
                            <w:spacing w:val="-3"/>
                            <w:w w:val="95"/>
                            <w:sz w:val="20"/>
                          </w:rPr>
                          <w:t>は進んでいると思  </w:t>
                        </w:r>
                        <w:r>
                          <w:rPr>
                            <w:sz w:val="20"/>
                          </w:rPr>
                          <w:t>われるが、TV,雑誌等、メディアで見る限り、日本の国会では、政治スキャンダルばかりで、本気に日本の雇用問題、景気回復に取り組んでいると思えない為。</w:t>
                        </w:r>
                      </w:p>
                    </w:tc>
                  </w:tr>
                  <w:tr>
                    <w:trPr>
                      <w:trHeight w:val="1256" w:hRule="atLeast"/>
                    </w:trPr>
                    <w:tc>
                      <w:tcPr>
                        <w:tcW w:w="511" w:type="dxa"/>
                        <w:vMerge/>
                        <w:tcBorders>
                          <w:top w:val="nil"/>
                        </w:tcBorders>
                      </w:tcPr>
                      <w:p>
                        <w:pPr>
                          <w:rPr>
                            <w:sz w:val="2"/>
                            <w:szCs w:val="2"/>
                          </w:rPr>
                        </w:pPr>
                      </w:p>
                    </w:tc>
                    <w:tc>
                      <w:tcPr>
                        <w:tcW w:w="1173" w:type="dxa"/>
                      </w:tcPr>
                      <w:p>
                        <w:pPr>
                          <w:pStyle w:val="TableParagraph"/>
                          <w:spacing w:line="240" w:lineRule="auto" w:before="4"/>
                          <w:rPr>
                            <w:sz w:val="36"/>
                          </w:rPr>
                        </w:pPr>
                      </w:p>
                      <w:p>
                        <w:pPr>
                          <w:pStyle w:val="TableParagraph"/>
                          <w:spacing w:line="240" w:lineRule="auto"/>
                          <w:ind w:left="73" w:right="39"/>
                          <w:jc w:val="center"/>
                          <w:rPr>
                            <w:sz w:val="20"/>
                          </w:rPr>
                        </w:pPr>
                        <w:r>
                          <w:rPr>
                            <w:sz w:val="20"/>
                          </w:rPr>
                          <w:t>百貨店</w:t>
                        </w:r>
                      </w:p>
                    </w:tc>
                    <w:tc>
                      <w:tcPr>
                        <w:tcW w:w="5258" w:type="dxa"/>
                      </w:tcPr>
                      <w:p>
                        <w:pPr>
                          <w:pStyle w:val="TableParagraph"/>
                          <w:spacing w:line="199" w:lineRule="auto" w:before="76"/>
                          <w:ind w:left="36" w:right="20"/>
                          <w:jc w:val="both"/>
                          <w:rPr>
                            <w:sz w:val="20"/>
                          </w:rPr>
                        </w:pPr>
                        <w:r>
                          <w:rPr>
                            <w:spacing w:val="-1"/>
                            <w:w w:val="95"/>
                            <w:sz w:val="20"/>
                          </w:rPr>
                          <w:t>今年は、新幹線開業、冬季アジア大会、ワールドサッカー   等、地域や全国に関連する事があるが、地域としては、何   故か盛上りにかけている。この状況を考えると、何か大き   く景気が変化するとは考えにくい。また、春闘時期ではあ  </w:t>
                        </w:r>
                        <w:r>
                          <w:rPr>
                            <w:sz w:val="20"/>
                          </w:rPr>
                          <w:t>るが、良い話しは聞こえてこない。</w:t>
                        </w:r>
                      </w:p>
                    </w:tc>
                  </w:tr>
                  <w:tr>
                    <w:trPr>
                      <w:trHeight w:val="999" w:hRule="atLeast"/>
                    </w:trPr>
                    <w:tc>
                      <w:tcPr>
                        <w:tcW w:w="511" w:type="dxa"/>
                        <w:vMerge/>
                        <w:tcBorders>
                          <w:top w:val="nil"/>
                        </w:tcBorders>
                      </w:tcPr>
                      <w:p>
                        <w:pPr>
                          <w:rPr>
                            <w:sz w:val="2"/>
                            <w:szCs w:val="2"/>
                          </w:rPr>
                        </w:pPr>
                      </w:p>
                    </w:tc>
                    <w:tc>
                      <w:tcPr>
                        <w:tcW w:w="1173" w:type="dxa"/>
                      </w:tcPr>
                      <w:p>
                        <w:pPr>
                          <w:pStyle w:val="TableParagraph"/>
                          <w:spacing w:line="240" w:lineRule="auto" w:before="11"/>
                          <w:rPr>
                            <w:sz w:val="26"/>
                          </w:rPr>
                        </w:pPr>
                      </w:p>
                      <w:p>
                        <w:pPr>
                          <w:pStyle w:val="TableParagraph"/>
                          <w:spacing w:line="240" w:lineRule="auto"/>
                          <w:ind w:left="73" w:right="36"/>
                          <w:jc w:val="center"/>
                          <w:rPr>
                            <w:sz w:val="20"/>
                          </w:rPr>
                        </w:pPr>
                        <w:r>
                          <w:rPr>
                            <w:sz w:val="20"/>
                          </w:rPr>
                          <w:t>スーパー</w:t>
                        </w:r>
                      </w:p>
                    </w:tc>
                    <w:tc>
                      <w:tcPr>
                        <w:tcW w:w="5258" w:type="dxa"/>
                      </w:tcPr>
                      <w:p>
                        <w:pPr>
                          <w:pStyle w:val="TableParagraph"/>
                          <w:spacing w:line="199" w:lineRule="auto" w:before="59"/>
                          <w:ind w:left="36" w:right="19"/>
                          <w:jc w:val="both"/>
                          <w:rPr>
                            <w:sz w:val="20"/>
                          </w:rPr>
                        </w:pPr>
                        <w:r>
                          <w:rPr>
                            <w:spacing w:val="-1"/>
                            <w:w w:val="95"/>
                            <w:sz w:val="20"/>
                          </w:rPr>
                          <w:t>季節指数に変わりないが、波が小さくなっている。人の異  </w:t>
                        </w:r>
                        <w:r>
                          <w:rPr>
                            <w:spacing w:val="-1"/>
                            <w:sz w:val="20"/>
                          </w:rPr>
                          <w:t>動(移動)マーケットも例年より少なそう。ＧＷには期待あ</w:t>
                        </w:r>
                        <w:r>
                          <w:rPr>
                            <w:spacing w:val="-1"/>
                            <w:w w:val="95"/>
                            <w:sz w:val="20"/>
                          </w:rPr>
                          <w:t>るが、昨年と相似形の波はいくらか小さめ。ベースアップ  </w:t>
                        </w:r>
                        <w:r>
                          <w:rPr>
                            <w:sz w:val="20"/>
                          </w:rPr>
                          <w:t>ゼロとか、明るい材料少ない。</w:t>
                        </w:r>
                      </w:p>
                    </w:tc>
                  </w:tr>
                  <w:tr>
                    <w:trPr>
                      <w:trHeight w:val="603" w:hRule="atLeast"/>
                    </w:trPr>
                    <w:tc>
                      <w:tcPr>
                        <w:tcW w:w="511" w:type="dxa"/>
                        <w:vMerge/>
                        <w:tcBorders>
                          <w:top w:val="nil"/>
                        </w:tcBorders>
                      </w:tcPr>
                      <w:p>
                        <w:pPr>
                          <w:rPr>
                            <w:sz w:val="2"/>
                            <w:szCs w:val="2"/>
                          </w:rPr>
                        </w:pPr>
                      </w:p>
                    </w:tc>
                    <w:tc>
                      <w:tcPr>
                        <w:tcW w:w="1173" w:type="dxa"/>
                      </w:tcPr>
                      <w:p>
                        <w:pPr>
                          <w:pStyle w:val="TableParagraph"/>
                          <w:spacing w:line="240" w:lineRule="auto" w:before="160"/>
                          <w:ind w:left="73" w:right="36"/>
                          <w:jc w:val="center"/>
                          <w:rPr>
                            <w:sz w:val="20"/>
                          </w:rPr>
                        </w:pPr>
                        <w:r>
                          <w:rPr>
                            <w:sz w:val="20"/>
                          </w:rPr>
                          <w:t>スナック</w:t>
                        </w:r>
                      </w:p>
                    </w:tc>
                    <w:tc>
                      <w:tcPr>
                        <w:tcW w:w="5258" w:type="dxa"/>
                      </w:tcPr>
                      <w:p>
                        <w:pPr>
                          <w:pStyle w:val="TableParagraph"/>
                          <w:spacing w:line="199" w:lineRule="auto" w:before="86"/>
                          <w:ind w:left="36" w:right="20"/>
                          <w:rPr>
                            <w:sz w:val="20"/>
                          </w:rPr>
                        </w:pPr>
                        <w:r>
                          <w:rPr>
                            <w:spacing w:val="-1"/>
                            <w:w w:val="95"/>
                            <w:sz w:val="20"/>
                          </w:rPr>
                          <w:t>私ごとではありますが、３３年営業での固定客があり、あ  </w:t>
                        </w:r>
                        <w:r>
                          <w:rPr>
                            <w:sz w:val="20"/>
                          </w:rPr>
                          <w:t>まり変わらないと思う。</w:t>
                        </w:r>
                      </w:p>
                    </w:tc>
                  </w:tr>
                  <w:tr>
                    <w:trPr>
                      <w:trHeight w:val="767" w:hRule="atLeast"/>
                    </w:trPr>
                    <w:tc>
                      <w:tcPr>
                        <w:tcW w:w="511" w:type="dxa"/>
                        <w:vMerge/>
                        <w:tcBorders>
                          <w:top w:val="nil"/>
                        </w:tcBorders>
                      </w:tcPr>
                      <w:p>
                        <w:pPr>
                          <w:rPr>
                            <w:sz w:val="2"/>
                            <w:szCs w:val="2"/>
                          </w:rPr>
                        </w:pPr>
                      </w:p>
                    </w:tc>
                    <w:tc>
                      <w:tcPr>
                        <w:tcW w:w="1173" w:type="dxa"/>
                      </w:tcPr>
                      <w:p>
                        <w:pPr>
                          <w:pStyle w:val="TableParagraph"/>
                          <w:spacing w:line="240" w:lineRule="auto"/>
                          <w:rPr>
                            <w:sz w:val="18"/>
                          </w:rPr>
                        </w:pPr>
                      </w:p>
                      <w:p>
                        <w:pPr>
                          <w:pStyle w:val="TableParagraph"/>
                          <w:spacing w:line="240" w:lineRule="auto"/>
                          <w:ind w:left="73" w:right="39"/>
                          <w:jc w:val="center"/>
                          <w:rPr>
                            <w:sz w:val="20"/>
                          </w:rPr>
                        </w:pPr>
                        <w:r>
                          <w:rPr>
                            <w:sz w:val="20"/>
                          </w:rPr>
                          <w:t>旅行代理店</w:t>
                        </w:r>
                      </w:p>
                    </w:tc>
                    <w:tc>
                      <w:tcPr>
                        <w:tcW w:w="5258" w:type="dxa"/>
                      </w:tcPr>
                      <w:p>
                        <w:pPr>
                          <w:pStyle w:val="TableParagraph"/>
                          <w:spacing w:line="199" w:lineRule="auto" w:before="55"/>
                          <w:ind w:left="36" w:right="20"/>
                          <w:rPr>
                            <w:sz w:val="20"/>
                          </w:rPr>
                        </w:pPr>
                        <w:r>
                          <w:rPr>
                            <w:sz w:val="20"/>
                          </w:rPr>
                          <w:t>４～７月の当社の予約･見込み状況では、目標をクリアで</w:t>
                        </w:r>
                        <w:r>
                          <w:rPr>
                            <w:spacing w:val="-1"/>
                            <w:w w:val="95"/>
                            <w:sz w:val="20"/>
                          </w:rPr>
                          <w:t>きる見通しで、感触としては、現状維持の状態で推移する  </w:t>
                        </w:r>
                        <w:r>
                          <w:rPr>
                            <w:sz w:val="20"/>
                          </w:rPr>
                          <w:t>のではないかと見ている。</w:t>
                        </w:r>
                      </w:p>
                    </w:tc>
                  </w:tr>
                  <w:tr>
                    <w:trPr>
                      <w:trHeight w:val="224" w:hRule="atLeast"/>
                    </w:trPr>
                    <w:tc>
                      <w:tcPr>
                        <w:tcW w:w="511" w:type="dxa"/>
                        <w:vMerge/>
                        <w:tcBorders>
                          <w:top w:val="nil"/>
                        </w:tcBorders>
                      </w:tcPr>
                      <w:p>
                        <w:pPr>
                          <w:rPr>
                            <w:sz w:val="2"/>
                            <w:szCs w:val="2"/>
                          </w:rPr>
                        </w:pPr>
                      </w:p>
                    </w:tc>
                    <w:tc>
                      <w:tcPr>
                        <w:tcW w:w="1173" w:type="dxa"/>
                      </w:tcPr>
                      <w:p>
                        <w:pPr>
                          <w:pStyle w:val="TableParagraph"/>
                          <w:spacing w:line="205" w:lineRule="exact"/>
                          <w:ind w:left="73" w:right="36"/>
                          <w:jc w:val="center"/>
                          <w:rPr>
                            <w:sz w:val="20"/>
                          </w:rPr>
                        </w:pPr>
                        <w:r>
                          <w:rPr>
                            <w:sz w:val="20"/>
                          </w:rPr>
                          <w:t>タクシー</w:t>
                        </w:r>
                      </w:p>
                    </w:tc>
                    <w:tc>
                      <w:tcPr>
                        <w:tcW w:w="5258" w:type="dxa"/>
                      </w:tcPr>
                      <w:p>
                        <w:pPr>
                          <w:pStyle w:val="TableParagraph"/>
                          <w:spacing w:line="205" w:lineRule="exact"/>
                          <w:ind w:left="36"/>
                          <w:rPr>
                            <w:sz w:val="20"/>
                          </w:rPr>
                        </w:pPr>
                        <w:r>
                          <w:rPr>
                            <w:sz w:val="20"/>
                          </w:rPr>
                          <w:t>小泉改革によって老後の不安が大きい様に思う。</w:t>
                        </w:r>
                      </w:p>
                    </w:tc>
                  </w:tr>
                  <w:tr>
                    <w:trPr>
                      <w:trHeight w:val="387" w:hRule="atLeast"/>
                    </w:trPr>
                    <w:tc>
                      <w:tcPr>
                        <w:tcW w:w="511" w:type="dxa"/>
                        <w:vMerge/>
                        <w:tcBorders>
                          <w:top w:val="nil"/>
                        </w:tcBorders>
                      </w:tcPr>
                      <w:p>
                        <w:pPr>
                          <w:rPr>
                            <w:sz w:val="2"/>
                            <w:szCs w:val="2"/>
                          </w:rPr>
                        </w:pPr>
                      </w:p>
                    </w:tc>
                    <w:tc>
                      <w:tcPr>
                        <w:tcW w:w="1173" w:type="dxa"/>
                      </w:tcPr>
                      <w:p>
                        <w:pPr>
                          <w:pStyle w:val="TableParagraph"/>
                          <w:spacing w:line="240" w:lineRule="auto" w:before="52"/>
                          <w:ind w:left="73" w:right="36"/>
                          <w:jc w:val="center"/>
                          <w:rPr>
                            <w:sz w:val="20"/>
                          </w:rPr>
                        </w:pPr>
                        <w:r>
                          <w:rPr>
                            <w:sz w:val="20"/>
                          </w:rPr>
                          <w:t>パチンコ</w:t>
                        </w:r>
                      </w:p>
                    </w:tc>
                    <w:tc>
                      <w:tcPr>
                        <w:tcW w:w="5258" w:type="dxa"/>
                      </w:tcPr>
                      <w:p>
                        <w:pPr>
                          <w:pStyle w:val="TableParagraph"/>
                          <w:spacing w:line="240" w:lineRule="auto" w:before="52"/>
                          <w:ind w:left="36"/>
                          <w:rPr>
                            <w:sz w:val="20"/>
                          </w:rPr>
                        </w:pPr>
                        <w:r>
                          <w:rPr>
                            <w:sz w:val="20"/>
                          </w:rPr>
                          <w:t>政策等による具体策がない。</w:t>
                        </w:r>
                      </w:p>
                    </w:tc>
                  </w:tr>
                  <w:tr>
                    <w:trPr>
                      <w:trHeight w:val="563" w:hRule="atLeast"/>
                    </w:trPr>
                    <w:tc>
                      <w:tcPr>
                        <w:tcW w:w="511" w:type="dxa"/>
                        <w:vMerge/>
                        <w:tcBorders>
                          <w:top w:val="nil"/>
                        </w:tcBorders>
                      </w:tcPr>
                      <w:p>
                        <w:pPr>
                          <w:rPr>
                            <w:sz w:val="2"/>
                            <w:szCs w:val="2"/>
                          </w:rPr>
                        </w:pPr>
                      </w:p>
                    </w:tc>
                    <w:tc>
                      <w:tcPr>
                        <w:tcW w:w="1173" w:type="dxa"/>
                      </w:tcPr>
                      <w:p>
                        <w:pPr>
                          <w:pStyle w:val="TableParagraph"/>
                          <w:spacing w:line="240" w:lineRule="auto" w:before="141"/>
                          <w:ind w:left="73" w:right="39"/>
                          <w:jc w:val="center"/>
                          <w:rPr>
                            <w:sz w:val="20"/>
                          </w:rPr>
                        </w:pPr>
                        <w:r>
                          <w:rPr>
                            <w:sz w:val="20"/>
                          </w:rPr>
                          <w:t>設計事務所</w:t>
                        </w:r>
                      </w:p>
                    </w:tc>
                    <w:tc>
                      <w:tcPr>
                        <w:tcW w:w="5258" w:type="dxa"/>
                      </w:tcPr>
                      <w:p>
                        <w:pPr>
                          <w:pStyle w:val="TableParagraph"/>
                          <w:spacing w:line="199" w:lineRule="auto" w:before="64"/>
                          <w:ind w:left="36" w:right="20"/>
                          <w:rPr>
                            <w:sz w:val="20"/>
                          </w:rPr>
                        </w:pPr>
                        <w:r>
                          <w:rPr>
                            <w:spacing w:val="-1"/>
                            <w:w w:val="95"/>
                            <w:sz w:val="20"/>
                          </w:rPr>
                          <w:t>国の景気対策が成功する感じは無い。議員のスキャンダル  </w:t>
                        </w:r>
                        <w:r>
                          <w:rPr>
                            <w:sz w:val="20"/>
                          </w:rPr>
                          <w:t>だけが目立つ。</w:t>
                        </w:r>
                      </w:p>
                    </w:tc>
                  </w:tr>
                  <w:tr>
                    <w:trPr>
                      <w:trHeight w:val="522" w:hRule="atLeast"/>
                    </w:trPr>
                    <w:tc>
                      <w:tcPr>
                        <w:tcW w:w="511" w:type="dxa"/>
                        <w:tcBorders>
                          <w:bottom w:val="nil"/>
                        </w:tcBorders>
                      </w:tcPr>
                      <w:p>
                        <w:pPr>
                          <w:pStyle w:val="TableParagraph"/>
                          <w:spacing w:line="229" w:lineRule="exact"/>
                          <w:ind w:left="64"/>
                          <w:rPr>
                            <w:sz w:val="20"/>
                          </w:rPr>
                        </w:pPr>
                        <w:r>
                          <w:rPr>
                            <w:sz w:val="20"/>
                          </w:rPr>
                          <w:t>下北</w:t>
                        </w:r>
                      </w:p>
                    </w:tc>
                    <w:tc>
                      <w:tcPr>
                        <w:tcW w:w="1173" w:type="dxa"/>
                      </w:tcPr>
                      <w:p>
                        <w:pPr>
                          <w:pStyle w:val="TableParagraph"/>
                          <w:spacing w:line="240" w:lineRule="auto" w:before="119"/>
                          <w:ind w:left="73" w:right="36"/>
                          <w:jc w:val="center"/>
                          <w:rPr>
                            <w:sz w:val="20"/>
                          </w:rPr>
                        </w:pPr>
                        <w:r>
                          <w:rPr>
                            <w:sz w:val="20"/>
                          </w:rPr>
                          <w:t>スーパー</w:t>
                        </w:r>
                      </w:p>
                    </w:tc>
                    <w:tc>
                      <w:tcPr>
                        <w:tcW w:w="5258" w:type="dxa"/>
                      </w:tcPr>
                      <w:p>
                        <w:pPr>
                          <w:pStyle w:val="TableParagraph"/>
                          <w:spacing w:line="240" w:lineRule="auto" w:before="119"/>
                          <w:ind w:left="36"/>
                          <w:rPr>
                            <w:sz w:val="20"/>
                          </w:rPr>
                        </w:pPr>
                        <w:r>
                          <w:rPr>
                            <w:sz w:val="20"/>
                          </w:rPr>
                          <w:t>離職者が多く、仕事がないかと言う電話が良く有る。</w:t>
                        </w:r>
                      </w:p>
                    </w:tc>
                  </w:tr>
                </w:tbl>
                <w:p>
                  <w:pPr>
                    <w:pStyle w:val="BodyText"/>
                  </w:pPr>
                </w:p>
              </w:txbxContent>
            </v:textbox>
            <w10:wrap type="none"/>
          </v:shape>
        </w:pict>
      </w:r>
      <w:r>
        <w:rPr/>
        <w:t>変わらない</w:t>
      </w:r>
    </w:p>
    <w:p>
      <w:pPr>
        <w:spacing w:after="0"/>
        <w:sectPr>
          <w:pgSz w:w="11900" w:h="16840"/>
          <w:pgMar w:header="0" w:footer="762" w:top="1320" w:bottom="1040" w:left="1020" w:right="1020"/>
        </w:sectPr>
      </w:pPr>
    </w:p>
    <w:p>
      <w:pPr>
        <w:pStyle w:val="BodyText"/>
        <w:spacing w:before="93"/>
        <w:ind w:left="496"/>
      </w:pPr>
      <w:r>
        <w:rPr/>
        <w:pict>
          <v:line style="position:absolute;mso-position-horizontal-relative:page;mso-position-vertical-relative:page;z-index:1168" from="57.119999pt,71.239998pt" to="57.119999pt,737.119998pt" stroked="true" strokeweight=".96pt" strokecolor="#000000">
            <v:stroke dashstyle="solid"/>
            <w10:wrap type="none"/>
          </v:line>
        </w:pict>
      </w:r>
      <w:r>
        <w:rPr/>
        <w:pict>
          <v:shape style="position:absolute;margin-left:148.440002pt;margin-top:70.760002pt;width:374.2pt;height:666.75pt;mso-position-horizontal-relative:page;mso-position-vertical-relative:page;z-index:119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5258"/>
                  </w:tblGrid>
                  <w:tr>
                    <w:trPr>
                      <w:trHeight w:val="822" w:hRule="atLeast"/>
                    </w:trPr>
                    <w:tc>
                      <w:tcPr>
                        <w:tcW w:w="511" w:type="dxa"/>
                        <w:vMerge w:val="restart"/>
                        <w:tcBorders>
                          <w:top w:val="nil"/>
                        </w:tcBorders>
                      </w:tcPr>
                      <w:p>
                        <w:pPr>
                          <w:pStyle w:val="TableParagraph"/>
                          <w:spacing w:line="240" w:lineRule="auto"/>
                          <w:rPr>
                            <w:rFonts w:ascii="Times New Roman"/>
                            <w:sz w:val="18"/>
                          </w:rPr>
                        </w:pPr>
                      </w:p>
                    </w:tc>
                    <w:tc>
                      <w:tcPr>
                        <w:tcW w:w="511" w:type="dxa"/>
                        <w:vMerge w:val="restart"/>
                        <w:tcBorders>
                          <w:top w:val="nil"/>
                        </w:tcBorders>
                      </w:tcPr>
                      <w:p>
                        <w:pPr>
                          <w:pStyle w:val="TableParagraph"/>
                          <w:spacing w:line="240" w:lineRule="auto"/>
                          <w:rPr>
                            <w:rFonts w:ascii="Times New Roman"/>
                            <w:sz w:val="18"/>
                          </w:rPr>
                        </w:pPr>
                      </w:p>
                    </w:tc>
                    <w:tc>
                      <w:tcPr>
                        <w:tcW w:w="1173" w:type="dxa"/>
                      </w:tcPr>
                      <w:p>
                        <w:pPr>
                          <w:pStyle w:val="TableParagraph"/>
                          <w:spacing w:line="240" w:lineRule="auto" w:before="2"/>
                          <w:rPr>
                            <w:sz w:val="20"/>
                          </w:rPr>
                        </w:pPr>
                      </w:p>
                      <w:p>
                        <w:pPr>
                          <w:pStyle w:val="TableParagraph"/>
                          <w:spacing w:line="240" w:lineRule="auto"/>
                          <w:ind w:left="73" w:right="38"/>
                          <w:jc w:val="center"/>
                          <w:rPr>
                            <w:sz w:val="20"/>
                          </w:rPr>
                        </w:pPr>
                        <w:r>
                          <w:rPr>
                            <w:sz w:val="20"/>
                          </w:rPr>
                          <w:t>一般小売店</w:t>
                        </w:r>
                      </w:p>
                    </w:tc>
                    <w:tc>
                      <w:tcPr>
                        <w:tcW w:w="5258" w:type="dxa"/>
                      </w:tcPr>
                      <w:p>
                        <w:pPr>
                          <w:pStyle w:val="TableParagraph"/>
                          <w:spacing w:line="183" w:lineRule="exact"/>
                          <w:ind w:left="36"/>
                          <w:rPr>
                            <w:sz w:val="20"/>
                          </w:rPr>
                        </w:pPr>
                        <w:r>
                          <w:rPr>
                            <w:w w:val="95"/>
                            <w:sz w:val="20"/>
                          </w:rPr>
                          <w:t>景気も回復しつつある、とは言え、必要な物は買うし、不</w:t>
                        </w:r>
                      </w:p>
                      <w:p>
                        <w:pPr>
                          <w:pStyle w:val="TableParagraph"/>
                          <w:spacing w:line="224" w:lineRule="exact" w:before="12"/>
                          <w:ind w:left="36" w:right="20"/>
                          <w:jc w:val="both"/>
                          <w:rPr>
                            <w:sz w:val="20"/>
                          </w:rPr>
                        </w:pPr>
                        <w:r>
                          <w:rPr>
                            <w:spacing w:val="-1"/>
                            <w:w w:val="95"/>
                            <w:sz w:val="20"/>
                          </w:rPr>
                          <w:t>必要な物は買わない。今のお客様ははっきりしています。   景気が良くなったと思える様子には、しばらくならないと  </w:t>
                        </w:r>
                        <w:r>
                          <w:rPr>
                            <w:sz w:val="20"/>
                          </w:rPr>
                          <w:t>思います。</w:t>
                        </w:r>
                      </w:p>
                    </w:tc>
                  </w:tr>
                  <w:tr>
                    <w:trPr>
                      <w:trHeight w:val="588"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0"/>
                          <w:ind w:left="73" w:right="38"/>
                          <w:jc w:val="center"/>
                          <w:rPr>
                            <w:sz w:val="20"/>
                          </w:rPr>
                        </w:pPr>
                        <w:r>
                          <w:rPr>
                            <w:sz w:val="20"/>
                          </w:rPr>
                          <w:t>一般飲食店</w:t>
                        </w:r>
                      </w:p>
                    </w:tc>
                    <w:tc>
                      <w:tcPr>
                        <w:tcW w:w="5258" w:type="dxa"/>
                      </w:tcPr>
                      <w:p>
                        <w:pPr>
                          <w:pStyle w:val="TableParagraph"/>
                          <w:spacing w:line="155" w:lineRule="exact"/>
                          <w:ind w:left="36"/>
                          <w:rPr>
                            <w:sz w:val="20"/>
                          </w:rPr>
                        </w:pPr>
                        <w:r>
                          <w:rPr>
                            <w:w w:val="95"/>
                            <w:sz w:val="20"/>
                          </w:rPr>
                          <w:t>今のところ、綱引きみたいに動きがない。どちらに動くか</w:t>
                        </w:r>
                      </w:p>
                      <w:p>
                        <w:pPr>
                          <w:pStyle w:val="TableParagraph"/>
                          <w:spacing w:line="224" w:lineRule="exact" w:before="12"/>
                          <w:ind w:left="36" w:right="20"/>
                          <w:rPr>
                            <w:sz w:val="20"/>
                          </w:rPr>
                        </w:pPr>
                        <w:r>
                          <w:rPr>
                            <w:spacing w:val="-1"/>
                            <w:w w:val="95"/>
                            <w:sz w:val="20"/>
                          </w:rPr>
                          <w:t>は、これからの政治をみなければ分からないので、こうい  </w:t>
                        </w:r>
                        <w:r>
                          <w:rPr>
                            <w:sz w:val="20"/>
                          </w:rPr>
                          <w:t>う回答をしました。</w:t>
                        </w:r>
                      </w:p>
                    </w:tc>
                  </w:tr>
                  <w:tr>
                    <w:trPr>
                      <w:trHeight w:val="38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0"/>
                          <w:ind w:left="73" w:right="38"/>
                          <w:jc w:val="center"/>
                          <w:rPr>
                            <w:sz w:val="20"/>
                          </w:rPr>
                        </w:pPr>
                        <w:r>
                          <w:rPr>
                            <w:sz w:val="20"/>
                          </w:rPr>
                          <w:t>レストラン</w:t>
                        </w:r>
                      </w:p>
                    </w:tc>
                    <w:tc>
                      <w:tcPr>
                        <w:tcW w:w="5258" w:type="dxa"/>
                      </w:tcPr>
                      <w:p>
                        <w:pPr>
                          <w:pStyle w:val="TableParagraph"/>
                          <w:spacing w:line="175" w:lineRule="exact"/>
                          <w:ind w:left="36"/>
                          <w:rPr>
                            <w:sz w:val="20"/>
                          </w:rPr>
                        </w:pPr>
                        <w:r>
                          <w:rPr>
                            <w:w w:val="95"/>
                            <w:sz w:val="20"/>
                          </w:rPr>
                          <w:t>プロ野球阪神が絶好調、このまま行けば地元大阪の景気は</w:t>
                        </w:r>
                      </w:p>
                      <w:p>
                        <w:pPr>
                          <w:pStyle w:val="TableParagraph"/>
                          <w:spacing w:line="193" w:lineRule="exact"/>
                          <w:ind w:left="36"/>
                          <w:rPr>
                            <w:sz w:val="20"/>
                          </w:rPr>
                        </w:pPr>
                        <w:r>
                          <w:rPr>
                            <w:sz w:val="20"/>
                          </w:rPr>
                          <w:t>良くなっているでしょう。</w:t>
                        </w:r>
                      </w:p>
                    </w:tc>
                  </w:tr>
                  <w:tr>
                    <w:trPr>
                      <w:trHeight w:val="72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6"/>
                          <w:ind w:left="196" w:right="29" w:hanging="101"/>
                          <w:rPr>
                            <w:sz w:val="20"/>
                          </w:rPr>
                        </w:pPr>
                        <w:r>
                          <w:rPr>
                            <w:sz w:val="20"/>
                          </w:rPr>
                          <w:t>都市型ホテル・旅館</w:t>
                        </w:r>
                      </w:p>
                    </w:tc>
                    <w:tc>
                      <w:tcPr>
                        <w:tcW w:w="5258" w:type="dxa"/>
                      </w:tcPr>
                      <w:p>
                        <w:pPr>
                          <w:pStyle w:val="TableParagraph"/>
                          <w:spacing w:line="199" w:lineRule="auto" w:before="146"/>
                          <w:ind w:left="36" w:right="20"/>
                          <w:rPr>
                            <w:sz w:val="20"/>
                          </w:rPr>
                        </w:pPr>
                        <w:r>
                          <w:rPr>
                            <w:spacing w:val="-1"/>
                            <w:w w:val="95"/>
                            <w:sz w:val="20"/>
                          </w:rPr>
                          <w:t>具体的な景気対策を政府が打ち出さない限りは、現在の閉  </w:t>
                        </w:r>
                        <w:r>
                          <w:rPr>
                            <w:sz w:val="20"/>
                          </w:rPr>
                          <w:t>塞感は長引くと思う。</w:t>
                        </w:r>
                      </w:p>
                    </w:tc>
                  </w:tr>
                  <w:tr>
                    <w:trPr>
                      <w:trHeight w:val="71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3" w:right="36"/>
                          <w:jc w:val="center"/>
                          <w:rPr>
                            <w:sz w:val="20"/>
                          </w:rPr>
                        </w:pPr>
                        <w:r>
                          <w:rPr>
                            <w:sz w:val="20"/>
                          </w:rPr>
                          <w:t>タクシー</w:t>
                        </w:r>
                      </w:p>
                    </w:tc>
                    <w:tc>
                      <w:tcPr>
                        <w:tcW w:w="5258" w:type="dxa"/>
                      </w:tcPr>
                      <w:p>
                        <w:pPr>
                          <w:pStyle w:val="TableParagraph"/>
                          <w:spacing w:line="224" w:lineRule="exact" w:before="27"/>
                          <w:ind w:left="36" w:right="20"/>
                          <w:jc w:val="both"/>
                          <w:rPr>
                            <w:sz w:val="20"/>
                          </w:rPr>
                        </w:pPr>
                        <w:r>
                          <w:rPr>
                            <w:spacing w:val="-1"/>
                            <w:w w:val="95"/>
                            <w:sz w:val="20"/>
                          </w:rPr>
                          <w:t>地元誘致企業の倒産、新卒者の地元企業雇用の減少など失   業者が増える傾向があり、景気の早急な回復が望めそうに  </w:t>
                        </w:r>
                        <w:r>
                          <w:rPr>
                            <w:sz w:val="20"/>
                          </w:rPr>
                          <w:t>ない。</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295" w:right="29" w:hanging="200"/>
                          <w:rPr>
                            <w:sz w:val="20"/>
                          </w:rPr>
                        </w:pPr>
                        <w:r>
                          <w:rPr>
                            <w:sz w:val="20"/>
                          </w:rPr>
                          <w:t>ガソリンスタンド</w:t>
                        </w:r>
                      </w:p>
                    </w:tc>
                    <w:tc>
                      <w:tcPr>
                        <w:tcW w:w="5258" w:type="dxa"/>
                      </w:tcPr>
                      <w:p>
                        <w:pPr>
                          <w:pStyle w:val="TableParagraph"/>
                          <w:spacing w:line="199" w:lineRule="auto" w:before="79"/>
                          <w:ind w:left="36" w:right="20"/>
                          <w:rPr>
                            <w:sz w:val="20"/>
                          </w:rPr>
                        </w:pPr>
                        <w:r>
                          <w:rPr>
                            <w:spacing w:val="-1"/>
                            <w:w w:val="95"/>
                            <w:sz w:val="20"/>
                          </w:rPr>
                          <w:t>建設業界でも公共工事減で中級の建設業者２－３社倒産す  </w:t>
                        </w:r>
                        <w:r>
                          <w:rPr>
                            <w:sz w:val="20"/>
                          </w:rPr>
                          <w:t>る可能性もあります。</w:t>
                        </w:r>
                      </w:p>
                    </w:tc>
                  </w:tr>
                  <w:tr>
                    <w:trPr>
                      <w:trHeight w:val="673" w:hRule="atLeast"/>
                    </w:trPr>
                    <w:tc>
                      <w:tcPr>
                        <w:tcW w:w="511" w:type="dxa"/>
                        <w:vMerge w:val="restart"/>
                      </w:tcPr>
                      <w:p>
                        <w:pPr>
                          <w:pStyle w:val="TableParagraph"/>
                          <w:spacing w:line="229" w:lineRule="exact"/>
                          <w:ind w:left="64"/>
                          <w:rPr>
                            <w:sz w:val="20"/>
                          </w:rPr>
                        </w:pPr>
                        <w:r>
                          <w:rPr>
                            <w:sz w:val="20"/>
                          </w:rPr>
                          <w:t>企業</w:t>
                        </w:r>
                      </w:p>
                    </w:tc>
                    <w:tc>
                      <w:tcPr>
                        <w:tcW w:w="511" w:type="dxa"/>
                        <w:vMerge w:val="restart"/>
                      </w:tcPr>
                      <w:p>
                        <w:pPr>
                          <w:pStyle w:val="TableParagraph"/>
                          <w:spacing w:line="229" w:lineRule="exact"/>
                          <w:ind w:left="64"/>
                          <w:rPr>
                            <w:sz w:val="20"/>
                          </w:rPr>
                        </w:pPr>
                        <w:r>
                          <w:rPr>
                            <w:sz w:val="20"/>
                          </w:rPr>
                          <w:t>東青</w:t>
                        </w:r>
                      </w:p>
                    </w:tc>
                    <w:tc>
                      <w:tcPr>
                        <w:tcW w:w="1173" w:type="dxa"/>
                      </w:tcPr>
                      <w:p>
                        <w:pPr>
                          <w:pStyle w:val="TableParagraph"/>
                          <w:spacing w:line="199" w:lineRule="auto" w:before="119"/>
                          <w:ind w:left="196" w:right="29" w:hanging="101"/>
                          <w:rPr>
                            <w:sz w:val="20"/>
                          </w:rPr>
                        </w:pPr>
                        <w:r>
                          <w:rPr>
                            <w:sz w:val="20"/>
                          </w:rPr>
                          <w:t>経営コンサルタント</w:t>
                        </w:r>
                      </w:p>
                    </w:tc>
                    <w:tc>
                      <w:tcPr>
                        <w:tcW w:w="5258" w:type="dxa"/>
                      </w:tcPr>
                      <w:p>
                        <w:pPr>
                          <w:pStyle w:val="TableParagraph"/>
                          <w:spacing w:line="224" w:lineRule="exact" w:before="7"/>
                          <w:ind w:left="36" w:right="20"/>
                          <w:jc w:val="both"/>
                          <w:rPr>
                            <w:sz w:val="20"/>
                          </w:rPr>
                        </w:pPr>
                        <w:r>
                          <w:rPr>
                            <w:spacing w:val="-1"/>
                            <w:w w:val="95"/>
                            <w:sz w:val="20"/>
                          </w:rPr>
                          <w:t>個人消費低迷に加え、県内雇用情勢も低水準にて推移。現   状では抜本的な対策も見出されておらず、好転の兆し見え  </w:t>
                        </w:r>
                        <w:r>
                          <w:rPr>
                            <w:sz w:val="20"/>
                          </w:rPr>
                          <w:t>ない。</w:t>
                        </w:r>
                      </w:p>
                    </w:tc>
                  </w:tr>
                  <w:tr>
                    <w:trPr>
                      <w:trHeight w:val="81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8"/>
                          <w:ind w:left="494" w:right="29" w:hanging="399"/>
                          <w:rPr>
                            <w:sz w:val="20"/>
                          </w:rPr>
                        </w:pPr>
                        <w:r>
                          <w:rPr>
                            <w:sz w:val="20"/>
                          </w:rPr>
                          <w:t>広告デザイン</w:t>
                        </w:r>
                      </w:p>
                    </w:tc>
                    <w:tc>
                      <w:tcPr>
                        <w:tcW w:w="5258" w:type="dxa"/>
                      </w:tcPr>
                      <w:p>
                        <w:pPr>
                          <w:pStyle w:val="TableParagraph"/>
                          <w:spacing w:line="199" w:lineRule="auto" w:before="188"/>
                          <w:ind w:left="36" w:right="20"/>
                          <w:rPr>
                            <w:sz w:val="20"/>
                          </w:rPr>
                        </w:pPr>
                        <w:r>
                          <w:rPr>
                            <w:spacing w:val="-1"/>
                            <w:w w:val="95"/>
                            <w:sz w:val="20"/>
                          </w:rPr>
                          <w:t>アメリカの経済回復の好影響が出てくると思うが、今年度  </w:t>
                        </w:r>
                        <w:r>
                          <w:rPr>
                            <w:sz w:val="20"/>
                          </w:rPr>
                          <w:t>後半になってからだと思う。</w:t>
                        </w:r>
                      </w:p>
                    </w:tc>
                  </w:tr>
                  <w:tr>
                    <w:trPr>
                      <w:trHeight w:val="455" w:hRule="atLeast"/>
                    </w:trPr>
                    <w:tc>
                      <w:tcPr>
                        <w:tcW w:w="511" w:type="dxa"/>
                        <w:vMerge/>
                        <w:tcBorders>
                          <w:top w:val="nil"/>
                        </w:tcBorders>
                      </w:tcPr>
                      <w:p>
                        <w:pPr>
                          <w:rPr>
                            <w:sz w:val="2"/>
                            <w:szCs w:val="2"/>
                          </w:rPr>
                        </w:pPr>
                      </w:p>
                    </w:tc>
                    <w:tc>
                      <w:tcPr>
                        <w:tcW w:w="511" w:type="dxa"/>
                        <w:vMerge w:val="restart"/>
                      </w:tcPr>
                      <w:p>
                        <w:pPr>
                          <w:pStyle w:val="TableParagraph"/>
                          <w:spacing w:line="229" w:lineRule="exact"/>
                          <w:ind w:left="64"/>
                          <w:rPr>
                            <w:sz w:val="20"/>
                          </w:rPr>
                        </w:pPr>
                        <w:r>
                          <w:rPr>
                            <w:sz w:val="20"/>
                          </w:rPr>
                          <w:t>津軽</w:t>
                        </w:r>
                      </w:p>
                    </w:tc>
                    <w:tc>
                      <w:tcPr>
                        <w:tcW w:w="1173" w:type="dxa"/>
                      </w:tcPr>
                      <w:p>
                        <w:pPr>
                          <w:pStyle w:val="TableParagraph"/>
                          <w:spacing w:line="240" w:lineRule="auto" w:before="86"/>
                          <w:ind w:left="73" w:right="38"/>
                          <w:jc w:val="center"/>
                          <w:rPr>
                            <w:sz w:val="20"/>
                          </w:rPr>
                        </w:pPr>
                        <w:r>
                          <w:rPr>
                            <w:sz w:val="20"/>
                          </w:rPr>
                          <w:t>食料品製造</w:t>
                        </w:r>
                      </w:p>
                    </w:tc>
                    <w:tc>
                      <w:tcPr>
                        <w:tcW w:w="5258" w:type="dxa"/>
                      </w:tcPr>
                      <w:p>
                        <w:pPr>
                          <w:pStyle w:val="TableParagraph"/>
                          <w:spacing w:line="240" w:lineRule="auto" w:before="86"/>
                          <w:ind w:left="36"/>
                          <w:rPr>
                            <w:sz w:val="20"/>
                          </w:rPr>
                        </w:pPr>
                        <w:r>
                          <w:rPr>
                            <w:sz w:val="20"/>
                          </w:rPr>
                          <w:t>依然、消費者は財布のヒモがかたい。</w:t>
                        </w:r>
                      </w:p>
                    </w:tc>
                  </w:tr>
                  <w:tr>
                    <w:trPr>
                      <w:trHeight w:val="563"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64"/>
                          <w:ind w:left="196" w:right="29" w:hanging="101"/>
                          <w:rPr>
                            <w:sz w:val="20"/>
                          </w:rPr>
                        </w:pPr>
                        <w:r>
                          <w:rPr>
                            <w:sz w:val="20"/>
                          </w:rPr>
                          <w:t>経営コンサルタント</w:t>
                        </w:r>
                      </w:p>
                    </w:tc>
                    <w:tc>
                      <w:tcPr>
                        <w:tcW w:w="5258" w:type="dxa"/>
                      </w:tcPr>
                      <w:p>
                        <w:pPr>
                          <w:pStyle w:val="TableParagraph"/>
                          <w:spacing w:line="199" w:lineRule="auto" w:before="64"/>
                          <w:ind w:left="36" w:right="20"/>
                          <w:rPr>
                            <w:sz w:val="20"/>
                          </w:rPr>
                        </w:pPr>
                        <w:r>
                          <w:rPr>
                            <w:spacing w:val="-1"/>
                            <w:w w:val="95"/>
                            <w:sz w:val="20"/>
                          </w:rPr>
                          <w:t>売上の減少見込みの企業より、売上の増加見込みの企業が  </w:t>
                        </w:r>
                        <w:r>
                          <w:rPr>
                            <w:sz w:val="20"/>
                          </w:rPr>
                          <w:t>増える傾向にある。</w:t>
                        </w:r>
                      </w:p>
                    </w:tc>
                  </w:tr>
                  <w:tr>
                    <w:trPr>
                      <w:trHeight w:val="985" w:hRule="atLeast"/>
                    </w:trPr>
                    <w:tc>
                      <w:tcPr>
                        <w:tcW w:w="511" w:type="dxa"/>
                        <w:vMerge/>
                        <w:tcBorders>
                          <w:top w:val="nil"/>
                        </w:tcBorders>
                      </w:tcPr>
                      <w:p>
                        <w:pPr>
                          <w:rPr>
                            <w:sz w:val="2"/>
                            <w:szCs w:val="2"/>
                          </w:rPr>
                        </w:pPr>
                      </w:p>
                    </w:tc>
                    <w:tc>
                      <w:tcPr>
                        <w:tcW w:w="511" w:type="dxa"/>
                        <w:vMerge w:val="restart"/>
                      </w:tcPr>
                      <w:p>
                        <w:pPr>
                          <w:pStyle w:val="TableParagraph"/>
                          <w:spacing w:line="229" w:lineRule="exact"/>
                          <w:ind w:left="64"/>
                          <w:rPr>
                            <w:sz w:val="20"/>
                          </w:rPr>
                        </w:pPr>
                        <w:r>
                          <w:rPr>
                            <w:sz w:val="20"/>
                          </w:rPr>
                          <w:t>県南</w:t>
                        </w:r>
                      </w:p>
                    </w:tc>
                    <w:tc>
                      <w:tcPr>
                        <w:tcW w:w="1173" w:type="dxa"/>
                      </w:tcPr>
                      <w:p>
                        <w:pPr>
                          <w:pStyle w:val="TableParagraph"/>
                          <w:spacing w:line="240" w:lineRule="auto" w:before="3"/>
                          <w:rPr>
                            <w:sz w:val="26"/>
                          </w:rPr>
                        </w:pPr>
                      </w:p>
                      <w:p>
                        <w:pPr>
                          <w:pStyle w:val="TableParagraph"/>
                          <w:spacing w:line="240" w:lineRule="auto" w:before="1"/>
                          <w:ind w:left="73" w:right="38"/>
                          <w:jc w:val="center"/>
                          <w:rPr>
                            <w:sz w:val="20"/>
                          </w:rPr>
                        </w:pPr>
                        <w:r>
                          <w:rPr>
                            <w:sz w:val="20"/>
                          </w:rPr>
                          <w:t>飲料品製造</w:t>
                        </w:r>
                      </w:p>
                    </w:tc>
                    <w:tc>
                      <w:tcPr>
                        <w:tcW w:w="5258" w:type="dxa"/>
                      </w:tcPr>
                      <w:p>
                        <w:pPr>
                          <w:pStyle w:val="TableParagraph"/>
                          <w:spacing w:line="199" w:lineRule="auto" w:before="52"/>
                          <w:ind w:left="36" w:right="20"/>
                          <w:rPr>
                            <w:sz w:val="20"/>
                          </w:rPr>
                        </w:pPr>
                        <w:r>
                          <w:rPr>
                            <w:spacing w:val="-1"/>
                            <w:w w:val="95"/>
                            <w:sz w:val="20"/>
                          </w:rPr>
                          <w:t>・客単価が５００円ほど下がっていて、低価格販売が自己  </w:t>
                        </w:r>
                        <w:r>
                          <w:rPr>
                            <w:sz w:val="20"/>
                          </w:rPr>
                          <w:t>目的化している。</w:t>
                        </w:r>
                      </w:p>
                      <w:p>
                        <w:pPr>
                          <w:pStyle w:val="TableParagraph"/>
                          <w:spacing w:line="199" w:lineRule="auto" w:before="2"/>
                          <w:ind w:left="36" w:right="20"/>
                          <w:rPr>
                            <w:sz w:val="20"/>
                          </w:rPr>
                        </w:pPr>
                        <w:r>
                          <w:rPr>
                            <w:spacing w:val="-1"/>
                            <w:w w:val="95"/>
                            <w:sz w:val="20"/>
                          </w:rPr>
                          <w:t>・好材料はないし、これ以上悪くなってもらいたくないと  </w:t>
                        </w:r>
                        <w:r>
                          <w:rPr>
                            <w:sz w:val="20"/>
                          </w:rPr>
                          <w:t>いうのが本音。</w:t>
                        </w:r>
                      </w:p>
                    </w:tc>
                  </w:tr>
                  <w:tr>
                    <w:trPr>
                      <w:trHeight w:val="83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201"/>
                          <w:ind w:left="395" w:right="29" w:hanging="300"/>
                          <w:rPr>
                            <w:sz w:val="20"/>
                          </w:rPr>
                        </w:pPr>
                        <w:r>
                          <w:rPr>
                            <w:sz w:val="20"/>
                          </w:rPr>
                          <w:t>紙・パルプ製造</w:t>
                        </w:r>
                      </w:p>
                    </w:tc>
                    <w:tc>
                      <w:tcPr>
                        <w:tcW w:w="5258" w:type="dxa"/>
                      </w:tcPr>
                      <w:p>
                        <w:pPr>
                          <w:pStyle w:val="TableParagraph"/>
                          <w:spacing w:line="199" w:lineRule="auto" w:before="91"/>
                          <w:ind w:left="36" w:right="20"/>
                          <w:jc w:val="both"/>
                          <w:rPr>
                            <w:sz w:val="20"/>
                          </w:rPr>
                        </w:pPr>
                        <w:r>
                          <w:rPr>
                            <w:spacing w:val="-1"/>
                            <w:w w:val="95"/>
                            <w:sz w:val="20"/>
                          </w:rPr>
                          <w:t>牽引役となる様な業界が見当たらない。また、米国の景気   回復が本格化して、日本経済が好転するとしても、年の後  </w:t>
                        </w:r>
                        <w:r>
                          <w:rPr>
                            <w:sz w:val="20"/>
                          </w:rPr>
                          <w:t>半以降と思われるため。</w:t>
                        </w:r>
                      </w:p>
                    </w:tc>
                  </w:tr>
                  <w:tr>
                    <w:trPr>
                      <w:trHeight w:val="83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rPr>
                            <w:sz w:val="20"/>
                          </w:rPr>
                        </w:pPr>
                      </w:p>
                      <w:p>
                        <w:pPr>
                          <w:pStyle w:val="TableParagraph"/>
                          <w:spacing w:line="240" w:lineRule="auto" w:before="1"/>
                          <w:ind w:left="73" w:right="38"/>
                          <w:jc w:val="center"/>
                          <w:rPr>
                            <w:sz w:val="20"/>
                          </w:rPr>
                        </w:pPr>
                        <w:r>
                          <w:rPr>
                            <w:sz w:val="20"/>
                          </w:rPr>
                          <w:t>建設業</w:t>
                        </w:r>
                      </w:p>
                    </w:tc>
                    <w:tc>
                      <w:tcPr>
                        <w:tcW w:w="5258" w:type="dxa"/>
                      </w:tcPr>
                      <w:p>
                        <w:pPr>
                          <w:pStyle w:val="TableParagraph"/>
                          <w:spacing w:line="190" w:lineRule="exact"/>
                          <w:ind w:left="36"/>
                          <w:rPr>
                            <w:sz w:val="20"/>
                          </w:rPr>
                        </w:pPr>
                        <w:r>
                          <w:rPr>
                            <w:w w:val="95"/>
                            <w:sz w:val="20"/>
                          </w:rPr>
                          <w:t>景気回復が望めず、加えて地公体の財政悪化もあり、工事</w:t>
                        </w:r>
                      </w:p>
                      <w:p>
                        <w:pPr>
                          <w:pStyle w:val="TableParagraph"/>
                          <w:spacing w:line="224" w:lineRule="exact" w:before="12"/>
                          <w:ind w:left="36" w:right="20"/>
                          <w:rPr>
                            <w:sz w:val="20"/>
                          </w:rPr>
                        </w:pPr>
                        <w:r>
                          <w:rPr>
                            <w:spacing w:val="-1"/>
                            <w:w w:val="95"/>
                            <w:sz w:val="20"/>
                          </w:rPr>
                          <w:t>発注量は更に減少するものと思われ、競争の激化はもとよ  </w:t>
                        </w:r>
                        <w:r>
                          <w:rPr>
                            <w:sz w:val="20"/>
                          </w:rPr>
                          <w:t>り、財務体質の弱い企業の整理、淘汰が進むものと考える。</w:t>
                        </w:r>
                      </w:p>
                    </w:tc>
                  </w:tr>
                  <w:tr>
                    <w:trPr>
                      <w:trHeight w:val="499"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5"/>
                          <w:ind w:left="196" w:right="29" w:hanging="101"/>
                          <w:rPr>
                            <w:sz w:val="20"/>
                          </w:rPr>
                        </w:pPr>
                        <w:r>
                          <w:rPr>
                            <w:sz w:val="20"/>
                          </w:rPr>
                          <w:t>経営コンサルタント</w:t>
                        </w:r>
                      </w:p>
                    </w:tc>
                    <w:tc>
                      <w:tcPr>
                        <w:tcW w:w="5258" w:type="dxa"/>
                      </w:tcPr>
                      <w:p>
                        <w:pPr>
                          <w:pStyle w:val="TableParagraph"/>
                          <w:spacing w:line="240" w:lineRule="auto" w:before="89"/>
                          <w:ind w:left="36"/>
                          <w:rPr>
                            <w:sz w:val="20"/>
                          </w:rPr>
                        </w:pPr>
                        <w:r>
                          <w:rPr>
                            <w:sz w:val="20"/>
                          </w:rPr>
                          <w:t>景気刺激策もなく、良くなる理由が無い。</w:t>
                        </w:r>
                      </w:p>
                    </w:tc>
                  </w:tr>
                  <w:tr>
                    <w:trPr>
                      <w:trHeight w:val="644" w:hRule="atLeast"/>
                    </w:trPr>
                    <w:tc>
                      <w:tcPr>
                        <w:tcW w:w="511" w:type="dxa"/>
                        <w:vMerge/>
                        <w:tcBorders>
                          <w:top w:val="nil"/>
                        </w:tcBorders>
                      </w:tcPr>
                      <w:p>
                        <w:pPr>
                          <w:rPr>
                            <w:sz w:val="2"/>
                            <w:szCs w:val="2"/>
                          </w:rPr>
                        </w:pPr>
                      </w:p>
                    </w:tc>
                    <w:tc>
                      <w:tcPr>
                        <w:tcW w:w="511" w:type="dxa"/>
                      </w:tcPr>
                      <w:p>
                        <w:pPr>
                          <w:pStyle w:val="TableParagraph"/>
                          <w:spacing w:line="229" w:lineRule="exact"/>
                          <w:ind w:left="64"/>
                          <w:rPr>
                            <w:sz w:val="20"/>
                          </w:rPr>
                        </w:pPr>
                        <w:r>
                          <w:rPr>
                            <w:sz w:val="20"/>
                          </w:rPr>
                          <w:t>下北</w:t>
                        </w:r>
                      </w:p>
                    </w:tc>
                    <w:tc>
                      <w:tcPr>
                        <w:tcW w:w="1173" w:type="dxa"/>
                      </w:tcPr>
                      <w:p>
                        <w:pPr>
                          <w:pStyle w:val="TableParagraph"/>
                          <w:spacing w:line="240" w:lineRule="auto" w:before="182"/>
                          <w:ind w:left="73" w:right="38"/>
                          <w:jc w:val="center"/>
                          <w:rPr>
                            <w:sz w:val="20"/>
                          </w:rPr>
                        </w:pPr>
                        <w:r>
                          <w:rPr>
                            <w:sz w:val="20"/>
                          </w:rPr>
                          <w:t>食料品製造</w:t>
                        </w:r>
                      </w:p>
                    </w:tc>
                    <w:tc>
                      <w:tcPr>
                        <w:tcW w:w="5258" w:type="dxa"/>
                      </w:tcPr>
                      <w:p>
                        <w:pPr>
                          <w:pStyle w:val="TableParagraph"/>
                          <w:spacing w:line="199" w:lineRule="auto" w:before="105"/>
                          <w:ind w:left="36" w:right="20"/>
                          <w:rPr>
                            <w:sz w:val="20"/>
                          </w:rPr>
                        </w:pPr>
                        <w:r>
                          <w:rPr>
                            <w:spacing w:val="-1"/>
                            <w:w w:val="95"/>
                            <w:sz w:val="20"/>
                          </w:rPr>
                          <w:t>３月危機と言われた状況を越え、これ以上の落ち込みはな  </w:t>
                        </w:r>
                        <w:r>
                          <w:rPr>
                            <w:sz w:val="20"/>
                          </w:rPr>
                          <w:t>いと信じたから。</w:t>
                        </w:r>
                      </w:p>
                    </w:tc>
                  </w:tr>
                  <w:tr>
                    <w:trPr>
                      <w:trHeight w:val="577" w:hRule="atLeast"/>
                    </w:trPr>
                    <w:tc>
                      <w:tcPr>
                        <w:tcW w:w="511" w:type="dxa"/>
                        <w:vMerge w:val="restart"/>
                        <w:tcBorders>
                          <w:bottom w:val="nil"/>
                        </w:tcBorders>
                      </w:tcPr>
                      <w:p>
                        <w:pPr>
                          <w:pStyle w:val="TableParagraph"/>
                          <w:spacing w:line="229" w:lineRule="exact"/>
                          <w:ind w:left="64"/>
                          <w:rPr>
                            <w:sz w:val="20"/>
                          </w:rPr>
                        </w:pPr>
                        <w:r>
                          <w:rPr>
                            <w:sz w:val="20"/>
                          </w:rPr>
                          <w:t>雇用</w:t>
                        </w:r>
                      </w:p>
                    </w:tc>
                    <w:tc>
                      <w:tcPr>
                        <w:tcW w:w="511" w:type="dxa"/>
                        <w:vMerge w:val="restart"/>
                      </w:tcPr>
                      <w:p>
                        <w:pPr>
                          <w:pStyle w:val="TableParagraph"/>
                          <w:spacing w:line="229" w:lineRule="exact"/>
                          <w:ind w:left="64"/>
                          <w:rPr>
                            <w:sz w:val="20"/>
                          </w:rPr>
                        </w:pPr>
                        <w:r>
                          <w:rPr>
                            <w:sz w:val="20"/>
                          </w:rPr>
                          <w:t>東青</w:t>
                        </w:r>
                      </w:p>
                    </w:tc>
                    <w:tc>
                      <w:tcPr>
                        <w:tcW w:w="1173" w:type="dxa"/>
                      </w:tcPr>
                      <w:p>
                        <w:pPr>
                          <w:pStyle w:val="TableParagraph"/>
                          <w:spacing w:line="240" w:lineRule="auto" w:before="148"/>
                          <w:ind w:left="73" w:right="36"/>
                          <w:jc w:val="center"/>
                          <w:rPr>
                            <w:sz w:val="20"/>
                          </w:rPr>
                        </w:pPr>
                        <w:r>
                          <w:rPr>
                            <w:sz w:val="20"/>
                          </w:rPr>
                          <w:t>人材派遣</w:t>
                        </w:r>
                      </w:p>
                    </w:tc>
                    <w:tc>
                      <w:tcPr>
                        <w:tcW w:w="5258" w:type="dxa"/>
                      </w:tcPr>
                      <w:p>
                        <w:pPr>
                          <w:pStyle w:val="TableParagraph"/>
                          <w:spacing w:line="199" w:lineRule="auto" w:before="71"/>
                          <w:ind w:left="36" w:right="219"/>
                          <w:rPr>
                            <w:sz w:val="20"/>
                          </w:rPr>
                        </w:pPr>
                        <w:r>
                          <w:rPr>
                            <w:spacing w:val="-1"/>
                            <w:w w:val="95"/>
                            <w:sz w:val="20"/>
                          </w:rPr>
                          <w:t>経済状勢も好転のきざし見られず、現状で推移するので  </w:t>
                        </w:r>
                        <w:r>
                          <w:rPr>
                            <w:sz w:val="20"/>
                          </w:rPr>
                          <w:t>は？</w:t>
                        </w:r>
                      </w:p>
                    </w:tc>
                  </w:tr>
                  <w:tr>
                    <w:trPr>
                      <w:trHeight w:val="49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1"/>
                          <w:ind w:left="395" w:right="29" w:hanging="300"/>
                          <w:rPr>
                            <w:sz w:val="20"/>
                          </w:rPr>
                        </w:pPr>
                        <w:r>
                          <w:rPr>
                            <w:sz w:val="20"/>
                          </w:rPr>
                          <w:t>新聞社求人広告</w:t>
                        </w:r>
                      </w:p>
                    </w:tc>
                    <w:tc>
                      <w:tcPr>
                        <w:tcW w:w="5258" w:type="dxa"/>
                      </w:tcPr>
                      <w:p>
                        <w:pPr>
                          <w:pStyle w:val="TableParagraph"/>
                          <w:spacing w:line="199" w:lineRule="auto" w:before="31"/>
                          <w:ind w:left="36" w:right="20"/>
                          <w:rPr>
                            <w:sz w:val="20"/>
                          </w:rPr>
                        </w:pPr>
                        <w:r>
                          <w:rPr>
                            <w:spacing w:val="-1"/>
                            <w:w w:val="95"/>
                            <w:sz w:val="20"/>
                          </w:rPr>
                          <w:t>流通関係全般に景気回復感の兆しがみえない。出稿につな  </w:t>
                        </w:r>
                        <w:r>
                          <w:rPr>
                            <w:sz w:val="20"/>
                          </w:rPr>
                          <w:t>がってこない。</w:t>
                        </w:r>
                      </w:p>
                    </w:tc>
                  </w:tr>
                  <w:tr>
                    <w:trPr>
                      <w:trHeight w:val="591"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3" w:right="38"/>
                          <w:jc w:val="center"/>
                          <w:rPr>
                            <w:sz w:val="20"/>
                          </w:rPr>
                        </w:pPr>
                        <w:r>
                          <w:rPr>
                            <w:sz w:val="20"/>
                          </w:rPr>
                          <w:t>求人情報誌</w:t>
                        </w:r>
                      </w:p>
                    </w:tc>
                    <w:tc>
                      <w:tcPr>
                        <w:tcW w:w="5258" w:type="dxa"/>
                      </w:tcPr>
                      <w:p>
                        <w:pPr>
                          <w:pStyle w:val="TableParagraph"/>
                          <w:spacing w:line="199" w:lineRule="auto" w:before="79"/>
                          <w:ind w:left="36" w:right="20"/>
                          <w:rPr>
                            <w:sz w:val="20"/>
                          </w:rPr>
                        </w:pPr>
                        <w:r>
                          <w:rPr>
                            <w:spacing w:val="-1"/>
                            <w:w w:val="95"/>
                            <w:sz w:val="20"/>
                          </w:rPr>
                          <w:t>改善対策が見出せない。短期間での改善は無理。ただし、  </w:t>
                        </w:r>
                        <w:r>
                          <w:rPr>
                            <w:sz w:val="20"/>
                          </w:rPr>
                          <w:t>夏に向けて期待。</w:t>
                        </w:r>
                      </w:p>
                    </w:tc>
                  </w:tr>
                  <w:tr>
                    <w:trPr>
                      <w:trHeight w:val="1012" w:hRule="atLeast"/>
                    </w:trPr>
                    <w:tc>
                      <w:tcPr>
                        <w:tcW w:w="511" w:type="dxa"/>
                        <w:vMerge/>
                        <w:tcBorders>
                          <w:top w:val="nil"/>
                          <w:bottom w:val="nil"/>
                        </w:tcBorders>
                      </w:tcPr>
                      <w:p>
                        <w:pPr>
                          <w:rPr>
                            <w:sz w:val="2"/>
                            <w:szCs w:val="2"/>
                          </w:rPr>
                        </w:pPr>
                      </w:p>
                    </w:tc>
                    <w:tc>
                      <w:tcPr>
                        <w:tcW w:w="511" w:type="dxa"/>
                      </w:tcPr>
                      <w:p>
                        <w:pPr>
                          <w:pStyle w:val="TableParagraph"/>
                          <w:spacing w:line="229" w:lineRule="exact"/>
                          <w:ind w:left="64"/>
                          <w:rPr>
                            <w:sz w:val="20"/>
                          </w:rPr>
                        </w:pPr>
                        <w:r>
                          <w:rPr>
                            <w:sz w:val="20"/>
                          </w:rPr>
                          <w:t>津軽</w:t>
                        </w:r>
                      </w:p>
                    </w:tc>
                    <w:tc>
                      <w:tcPr>
                        <w:tcW w:w="1173" w:type="dxa"/>
                      </w:tcPr>
                      <w:p>
                        <w:pPr>
                          <w:pStyle w:val="TableParagraph"/>
                          <w:spacing w:line="240" w:lineRule="auto" w:before="8"/>
                          <w:rPr>
                            <w:sz w:val="21"/>
                          </w:rPr>
                        </w:pPr>
                      </w:p>
                      <w:p>
                        <w:pPr>
                          <w:pStyle w:val="TableParagraph"/>
                          <w:spacing w:line="199" w:lineRule="auto" w:before="1"/>
                          <w:ind w:left="395" w:right="29" w:hanging="300"/>
                          <w:rPr>
                            <w:sz w:val="20"/>
                          </w:rPr>
                        </w:pPr>
                        <w:r>
                          <w:rPr>
                            <w:sz w:val="20"/>
                          </w:rPr>
                          <w:t>新聞社求人広告</w:t>
                        </w:r>
                      </w:p>
                    </w:tc>
                    <w:tc>
                      <w:tcPr>
                        <w:tcW w:w="5258" w:type="dxa"/>
                      </w:tcPr>
                      <w:p>
                        <w:pPr>
                          <w:pStyle w:val="TableParagraph"/>
                          <w:spacing w:line="199" w:lineRule="auto" w:before="67"/>
                          <w:ind w:left="36" w:right="20"/>
                          <w:jc w:val="both"/>
                          <w:rPr>
                            <w:sz w:val="20"/>
                          </w:rPr>
                        </w:pPr>
                        <w:r>
                          <w:rPr>
                            <w:spacing w:val="-1"/>
                            <w:w w:val="95"/>
                            <w:sz w:val="20"/>
                          </w:rPr>
                          <w:t>各企業も余力がなくなったのか、広告宣伝へ回す資金を減   らしてきている。本来、景気が悪ければこそ宣伝に力を入   れるはずが、今は「がまん」といった姿勢がこのまましば  </w:t>
                        </w:r>
                        <w:r>
                          <w:rPr>
                            <w:sz w:val="20"/>
                          </w:rPr>
                          <w:t>らく続くのでは・・・。</w:t>
                        </w:r>
                      </w:p>
                    </w:tc>
                  </w:tr>
                </w:tbl>
                <w:p>
                  <w:pPr>
                    <w:pStyle w:val="BodyText"/>
                  </w:pPr>
                </w:p>
              </w:txbxContent>
            </v:textbox>
            <w10:wrap type="none"/>
          </v:shape>
        </w:pict>
      </w:r>
      <w:r>
        <w:rPr/>
        <w:t>変わらない</w:t>
      </w:r>
    </w:p>
    <w:p>
      <w:pPr>
        <w:spacing w:after="0"/>
        <w:sectPr>
          <w:pgSz w:w="11900" w:h="16840"/>
          <w:pgMar w:header="0" w:footer="762" w:top="1300" w:bottom="104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36"/>
        <w:gridCol w:w="511"/>
        <w:gridCol w:w="511"/>
        <w:gridCol w:w="1173"/>
        <w:gridCol w:w="5258"/>
      </w:tblGrid>
      <w:tr>
        <w:trPr>
          <w:trHeight w:val="807" w:hRule="atLeast"/>
        </w:trPr>
        <w:tc>
          <w:tcPr>
            <w:tcW w:w="1836" w:type="dxa"/>
            <w:vMerge w:val="restart"/>
            <w:tcBorders>
              <w:top w:val="nil"/>
            </w:tcBorders>
          </w:tcPr>
          <w:p>
            <w:pPr>
              <w:pStyle w:val="TableParagraph"/>
              <w:spacing w:line="249" w:lineRule="exact"/>
              <w:ind w:left="374"/>
              <w:rPr>
                <w:sz w:val="22"/>
              </w:rPr>
            </w:pPr>
            <w:r>
              <w:rPr>
                <w:sz w:val="22"/>
              </w:rPr>
              <w:t>変わらない</w:t>
            </w:r>
          </w:p>
        </w:tc>
        <w:tc>
          <w:tcPr>
            <w:tcW w:w="511" w:type="dxa"/>
            <w:vMerge w:val="restart"/>
            <w:tcBorders>
              <w:top w:val="nil"/>
            </w:tcBorders>
          </w:tcPr>
          <w:p>
            <w:pPr>
              <w:pStyle w:val="TableParagraph"/>
              <w:spacing w:line="240" w:lineRule="auto"/>
              <w:rPr>
                <w:rFonts w:ascii="Times New Roman"/>
                <w:sz w:val="18"/>
              </w:rPr>
            </w:pPr>
          </w:p>
        </w:tc>
        <w:tc>
          <w:tcPr>
            <w:tcW w:w="511" w:type="dxa"/>
            <w:vMerge w:val="restart"/>
          </w:tcPr>
          <w:p>
            <w:pPr>
              <w:pStyle w:val="TableParagraph"/>
              <w:spacing w:line="224" w:lineRule="exact"/>
              <w:ind w:left="64"/>
              <w:rPr>
                <w:sz w:val="20"/>
              </w:rPr>
            </w:pPr>
            <w:r>
              <w:rPr>
                <w:sz w:val="20"/>
              </w:rPr>
              <w:t>県南</w:t>
            </w:r>
          </w:p>
        </w:tc>
        <w:tc>
          <w:tcPr>
            <w:tcW w:w="1173" w:type="dxa"/>
          </w:tcPr>
          <w:p>
            <w:pPr>
              <w:pStyle w:val="TableParagraph"/>
              <w:spacing w:line="240" w:lineRule="auto" w:before="4"/>
              <w:rPr>
                <w:sz w:val="19"/>
              </w:rPr>
            </w:pPr>
          </w:p>
          <w:p>
            <w:pPr>
              <w:pStyle w:val="TableParagraph"/>
              <w:spacing w:line="240" w:lineRule="auto"/>
              <w:ind w:left="73" w:right="36"/>
              <w:jc w:val="center"/>
              <w:rPr>
                <w:sz w:val="20"/>
              </w:rPr>
            </w:pPr>
            <w:r>
              <w:rPr>
                <w:sz w:val="20"/>
              </w:rPr>
              <w:t>人材派遣</w:t>
            </w:r>
          </w:p>
        </w:tc>
        <w:tc>
          <w:tcPr>
            <w:tcW w:w="5258" w:type="dxa"/>
          </w:tcPr>
          <w:p>
            <w:pPr>
              <w:pStyle w:val="TableParagraph"/>
              <w:spacing w:line="199" w:lineRule="auto" w:before="71"/>
              <w:ind w:left="36" w:right="20"/>
              <w:rPr>
                <w:sz w:val="20"/>
              </w:rPr>
            </w:pPr>
            <w:r>
              <w:rPr>
                <w:sz w:val="20"/>
              </w:rPr>
              <w:t>企業を訪問していて、大きな動きが今のところ見られな</w:t>
            </w:r>
            <w:r>
              <w:rPr>
                <w:spacing w:val="-1"/>
                <w:w w:val="95"/>
                <w:sz w:val="20"/>
              </w:rPr>
              <w:t>い。現状維持がやっと、というのが大半ではないでしょう  </w:t>
            </w:r>
            <w:r>
              <w:rPr>
                <w:sz w:val="20"/>
              </w:rPr>
              <w:t>か？</w:t>
            </w:r>
          </w:p>
        </w:tc>
      </w:tr>
      <w:tr>
        <w:trPr>
          <w:trHeight w:val="755"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55"/>
              <w:ind w:left="395" w:right="29" w:hanging="300"/>
              <w:rPr>
                <w:sz w:val="20"/>
              </w:rPr>
            </w:pPr>
            <w:r>
              <w:rPr>
                <w:sz w:val="20"/>
              </w:rPr>
              <w:t>新聞社求人広告</w:t>
            </w:r>
          </w:p>
        </w:tc>
        <w:tc>
          <w:tcPr>
            <w:tcW w:w="5258" w:type="dxa"/>
          </w:tcPr>
          <w:p>
            <w:pPr>
              <w:pStyle w:val="TableParagraph"/>
              <w:spacing w:line="199" w:lineRule="auto" w:before="45"/>
              <w:ind w:left="36" w:right="20"/>
              <w:jc w:val="both"/>
              <w:rPr>
                <w:sz w:val="20"/>
              </w:rPr>
            </w:pPr>
            <w:r>
              <w:rPr>
                <w:spacing w:val="-1"/>
                <w:w w:val="95"/>
                <w:sz w:val="20"/>
              </w:rPr>
              <w:t>当面明るい話題もなく、新幹線開業関連もこれといって目   に見える具体的動きもなく、盛りあがりに欠け、現状のま  </w:t>
            </w:r>
            <w:r>
              <w:rPr>
                <w:sz w:val="20"/>
              </w:rPr>
              <w:t>ま推移しそう。</w:t>
            </w:r>
          </w:p>
        </w:tc>
      </w:tr>
      <w:tr>
        <w:trPr>
          <w:trHeight w:val="822" w:hRule="atLeast"/>
        </w:trPr>
        <w:tc>
          <w:tcPr>
            <w:tcW w:w="1836" w:type="dxa"/>
            <w:vMerge w:val="restart"/>
          </w:tcPr>
          <w:p>
            <w:pPr>
              <w:pStyle w:val="TableParagraph"/>
              <w:spacing w:line="199" w:lineRule="auto"/>
              <w:ind w:left="815" w:right="4" w:hanging="773"/>
              <w:rPr>
                <w:sz w:val="22"/>
              </w:rPr>
            </w:pPr>
            <w:r>
              <w:rPr>
                <w:sz w:val="22"/>
              </w:rPr>
              <w:t>やや悪くなっている</w:t>
            </w:r>
          </w:p>
        </w:tc>
        <w:tc>
          <w:tcPr>
            <w:tcW w:w="511" w:type="dxa"/>
            <w:vMerge w:val="restart"/>
          </w:tcPr>
          <w:p>
            <w:pPr>
              <w:pStyle w:val="TableParagraph"/>
              <w:spacing w:line="224" w:lineRule="exact"/>
              <w:ind w:left="64"/>
              <w:rPr>
                <w:sz w:val="20"/>
              </w:rPr>
            </w:pPr>
            <w:r>
              <w:rPr>
                <w:sz w:val="20"/>
              </w:rPr>
              <w:t>家計</w:t>
            </w:r>
          </w:p>
        </w:tc>
        <w:tc>
          <w:tcPr>
            <w:tcW w:w="511" w:type="dxa"/>
            <w:vMerge w:val="restart"/>
          </w:tcPr>
          <w:p>
            <w:pPr>
              <w:pStyle w:val="TableParagraph"/>
              <w:spacing w:line="224" w:lineRule="exact"/>
              <w:ind w:left="64"/>
              <w:rPr>
                <w:sz w:val="20"/>
              </w:rPr>
            </w:pPr>
            <w:r>
              <w:rPr>
                <w:sz w:val="20"/>
              </w:rPr>
              <w:t>東青</w:t>
            </w:r>
          </w:p>
        </w:tc>
        <w:tc>
          <w:tcPr>
            <w:tcW w:w="1173" w:type="dxa"/>
          </w:tcPr>
          <w:p>
            <w:pPr>
              <w:pStyle w:val="TableParagraph"/>
              <w:spacing w:line="240" w:lineRule="auto" w:before="11"/>
              <w:rPr>
                <w:sz w:val="19"/>
              </w:rPr>
            </w:pPr>
          </w:p>
          <w:p>
            <w:pPr>
              <w:pStyle w:val="TableParagraph"/>
              <w:spacing w:line="240" w:lineRule="auto"/>
              <w:ind w:left="73" w:right="36"/>
              <w:jc w:val="center"/>
              <w:rPr>
                <w:sz w:val="20"/>
              </w:rPr>
            </w:pPr>
            <w:r>
              <w:rPr>
                <w:sz w:val="20"/>
              </w:rPr>
              <w:t>スーパー</w:t>
            </w:r>
          </w:p>
        </w:tc>
        <w:tc>
          <w:tcPr>
            <w:tcW w:w="5258" w:type="dxa"/>
          </w:tcPr>
          <w:p>
            <w:pPr>
              <w:pStyle w:val="TableParagraph"/>
              <w:spacing w:line="199" w:lineRule="auto" w:before="79"/>
              <w:ind w:left="36" w:right="20"/>
              <w:rPr>
                <w:sz w:val="20"/>
              </w:rPr>
            </w:pPr>
            <w:r>
              <w:rPr>
                <w:spacing w:val="-1"/>
                <w:w w:val="95"/>
                <w:sz w:val="20"/>
              </w:rPr>
              <w:t>いわゆる「３月危機」は何となく過ぎた感じ。つまり景気  </w:t>
            </w:r>
            <w:r>
              <w:rPr>
                <w:sz w:val="20"/>
              </w:rPr>
              <w:t>が良くなって、３月危機を乗り切ったということではない。いわば「不安の先送り」である。</w:t>
            </w:r>
          </w:p>
        </w:tc>
      </w:tr>
      <w:tr>
        <w:trPr>
          <w:trHeight w:val="251"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ind w:left="73" w:right="38"/>
              <w:jc w:val="center"/>
              <w:rPr>
                <w:sz w:val="20"/>
              </w:rPr>
            </w:pPr>
            <w:r>
              <w:rPr>
                <w:sz w:val="20"/>
              </w:rPr>
              <w:t>一般飲食店</w:t>
            </w:r>
          </w:p>
        </w:tc>
        <w:tc>
          <w:tcPr>
            <w:tcW w:w="5258" w:type="dxa"/>
          </w:tcPr>
          <w:p>
            <w:pPr>
              <w:pStyle w:val="TableParagraph"/>
              <w:ind w:left="36"/>
              <w:rPr>
                <w:sz w:val="20"/>
              </w:rPr>
            </w:pPr>
            <w:r>
              <w:rPr>
                <w:sz w:val="20"/>
              </w:rPr>
              <w:t>ペースアップがなく、逆に引下等。</w:t>
            </w:r>
          </w:p>
        </w:tc>
      </w:tr>
      <w:tr>
        <w:trPr>
          <w:trHeight w:val="332"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
              <w:ind w:left="73" w:right="38"/>
              <w:jc w:val="center"/>
              <w:rPr>
                <w:sz w:val="20"/>
              </w:rPr>
            </w:pPr>
            <w:r>
              <w:rPr>
                <w:sz w:val="20"/>
              </w:rPr>
              <w:t>競輪場</w:t>
            </w:r>
          </w:p>
        </w:tc>
        <w:tc>
          <w:tcPr>
            <w:tcW w:w="5258" w:type="dxa"/>
          </w:tcPr>
          <w:p>
            <w:pPr>
              <w:pStyle w:val="TableParagraph"/>
              <w:spacing w:line="240" w:lineRule="auto" w:before="21"/>
              <w:ind w:left="36"/>
              <w:rPr>
                <w:sz w:val="20"/>
              </w:rPr>
            </w:pPr>
            <w:r>
              <w:rPr>
                <w:sz w:val="20"/>
              </w:rPr>
              <w:t>車券売上が増える要素が見あたらない。</w:t>
            </w:r>
          </w:p>
        </w:tc>
      </w:tr>
      <w:tr>
        <w:trPr>
          <w:trHeight w:val="265"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6" w:lineRule="exact"/>
              <w:ind w:left="73" w:right="38"/>
              <w:jc w:val="center"/>
              <w:rPr>
                <w:sz w:val="20"/>
              </w:rPr>
            </w:pPr>
            <w:r>
              <w:rPr>
                <w:sz w:val="20"/>
              </w:rPr>
              <w:t>設計事務所</w:t>
            </w:r>
          </w:p>
        </w:tc>
        <w:tc>
          <w:tcPr>
            <w:tcW w:w="5258" w:type="dxa"/>
          </w:tcPr>
          <w:p>
            <w:pPr>
              <w:pStyle w:val="TableParagraph"/>
              <w:spacing w:line="246" w:lineRule="exact"/>
              <w:ind w:left="36"/>
              <w:rPr>
                <w:sz w:val="20"/>
              </w:rPr>
            </w:pPr>
            <w:r>
              <w:rPr>
                <w:sz w:val="20"/>
              </w:rPr>
              <w:t>好転する材料が見いだせない。</w:t>
            </w:r>
          </w:p>
        </w:tc>
      </w:tr>
      <w:tr>
        <w:trPr>
          <w:trHeight w:val="551"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4" w:lineRule="exact"/>
              <w:ind w:left="64"/>
              <w:rPr>
                <w:sz w:val="20"/>
              </w:rPr>
            </w:pPr>
            <w:r>
              <w:rPr>
                <w:sz w:val="20"/>
              </w:rPr>
              <w:t>津軽</w:t>
            </w:r>
          </w:p>
        </w:tc>
        <w:tc>
          <w:tcPr>
            <w:tcW w:w="1173" w:type="dxa"/>
          </w:tcPr>
          <w:p>
            <w:pPr>
              <w:pStyle w:val="TableParagraph"/>
              <w:spacing w:line="240" w:lineRule="auto" w:before="129"/>
              <w:ind w:left="73" w:right="38"/>
              <w:jc w:val="center"/>
              <w:rPr>
                <w:sz w:val="20"/>
              </w:rPr>
            </w:pPr>
            <w:r>
              <w:rPr>
                <w:sz w:val="20"/>
              </w:rPr>
              <w:t>乗用車販売</w:t>
            </w:r>
          </w:p>
        </w:tc>
        <w:tc>
          <w:tcPr>
            <w:tcW w:w="5258" w:type="dxa"/>
          </w:tcPr>
          <w:p>
            <w:pPr>
              <w:pStyle w:val="TableParagraph"/>
              <w:spacing w:line="199" w:lineRule="auto" w:before="55"/>
              <w:ind w:left="36" w:right="119"/>
              <w:rPr>
                <w:sz w:val="20"/>
              </w:rPr>
            </w:pPr>
            <w:r>
              <w:rPr>
                <w:sz w:val="20"/>
              </w:rPr>
              <w:t>３月の津軽地区の新車全体需用(登録車）が前年比１割以上、下まわった。今後もしばらく続くと思われる。</w:t>
            </w:r>
          </w:p>
        </w:tc>
      </w:tr>
      <w:tr>
        <w:trPr>
          <w:trHeight w:val="618"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2"/>
              <w:ind w:left="73" w:right="38"/>
              <w:jc w:val="center"/>
              <w:rPr>
                <w:sz w:val="20"/>
              </w:rPr>
            </w:pPr>
            <w:r>
              <w:rPr>
                <w:sz w:val="20"/>
              </w:rPr>
              <w:t>一般小売店</w:t>
            </w:r>
          </w:p>
        </w:tc>
        <w:tc>
          <w:tcPr>
            <w:tcW w:w="5258" w:type="dxa"/>
          </w:tcPr>
          <w:p>
            <w:pPr>
              <w:pStyle w:val="TableParagraph"/>
              <w:spacing w:line="246" w:lineRule="exact" w:before="52"/>
              <w:ind w:left="36"/>
              <w:rPr>
                <w:sz w:val="20"/>
              </w:rPr>
            </w:pPr>
            <w:r>
              <w:rPr>
                <w:w w:val="95"/>
                <w:sz w:val="20"/>
              </w:rPr>
              <w:t>１２０％からさらに上向いていくとは考えられない。平成</w:t>
            </w:r>
          </w:p>
          <w:p>
            <w:pPr>
              <w:pStyle w:val="TableParagraph"/>
              <w:spacing w:line="246" w:lineRule="exact"/>
              <w:ind w:left="36"/>
              <w:rPr>
                <w:sz w:val="20"/>
              </w:rPr>
            </w:pPr>
            <w:r>
              <w:rPr>
                <w:sz w:val="20"/>
              </w:rPr>
              <w:t>１２年４月～１３年３月が底であったような気がする。</w:t>
            </w:r>
          </w:p>
        </w:tc>
      </w:tr>
      <w:tr>
        <w:trPr>
          <w:trHeight w:val="685"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22"/>
              <w:ind w:left="295" w:right="29" w:hanging="200"/>
              <w:rPr>
                <w:sz w:val="20"/>
              </w:rPr>
            </w:pPr>
            <w:r>
              <w:rPr>
                <w:sz w:val="20"/>
              </w:rPr>
              <w:t>ガソリンスタンド</w:t>
            </w:r>
          </w:p>
        </w:tc>
        <w:tc>
          <w:tcPr>
            <w:tcW w:w="5258" w:type="dxa"/>
          </w:tcPr>
          <w:p>
            <w:pPr>
              <w:pStyle w:val="TableParagraph"/>
              <w:spacing w:line="224" w:lineRule="exact" w:before="7"/>
              <w:ind w:left="36" w:right="20"/>
              <w:rPr>
                <w:sz w:val="20"/>
              </w:rPr>
            </w:pPr>
            <w:r>
              <w:rPr>
                <w:spacing w:val="-1"/>
                <w:w w:val="95"/>
                <w:sz w:val="20"/>
              </w:rPr>
              <w:t>旧中心商店街のしにせと言われる店が廃業や倒産が増え、  </w:t>
            </w:r>
            <w:r>
              <w:rPr>
                <w:sz w:val="20"/>
              </w:rPr>
              <w:t>空店舗が増えてきたが、かわって入る店もなく、シャッター通りと化している。</w:t>
            </w:r>
          </w:p>
        </w:tc>
      </w:tr>
      <w:tr>
        <w:trPr>
          <w:trHeight w:val="755"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4" w:lineRule="exact"/>
              <w:ind w:left="64"/>
              <w:rPr>
                <w:sz w:val="20"/>
              </w:rPr>
            </w:pPr>
            <w:r>
              <w:rPr>
                <w:sz w:val="20"/>
              </w:rPr>
              <w:t>県南</w:t>
            </w:r>
          </w:p>
        </w:tc>
        <w:tc>
          <w:tcPr>
            <w:tcW w:w="1173" w:type="dxa"/>
          </w:tcPr>
          <w:p>
            <w:pPr>
              <w:pStyle w:val="TableParagraph"/>
              <w:spacing w:line="240" w:lineRule="auto" w:before="232"/>
              <w:ind w:left="73" w:right="38"/>
              <w:jc w:val="center"/>
              <w:rPr>
                <w:sz w:val="20"/>
              </w:rPr>
            </w:pPr>
            <w:r>
              <w:rPr>
                <w:sz w:val="20"/>
              </w:rPr>
              <w:t>乗用車販売</w:t>
            </w:r>
          </w:p>
        </w:tc>
        <w:tc>
          <w:tcPr>
            <w:tcW w:w="5258" w:type="dxa"/>
          </w:tcPr>
          <w:p>
            <w:pPr>
              <w:pStyle w:val="TableParagraph"/>
              <w:spacing w:line="199" w:lineRule="auto" w:before="45"/>
              <w:ind w:left="36" w:right="20"/>
              <w:jc w:val="both"/>
              <w:rPr>
                <w:sz w:val="20"/>
              </w:rPr>
            </w:pPr>
            <w:r>
              <w:rPr>
                <w:spacing w:val="-1"/>
                <w:w w:val="95"/>
                <w:sz w:val="20"/>
              </w:rPr>
              <w:t>メーカー予測で、今年も市場は厳しいとの情報が有る。下   方修正が考えられる。お客様の声を聞くと、賞与が多く出   たら購入を検討する、とのこと。現実を見定めてからか？</w:t>
            </w:r>
          </w:p>
        </w:tc>
      </w:tr>
      <w:tr>
        <w:trPr>
          <w:trHeight w:val="522"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4"/>
              <w:ind w:left="73" w:right="38"/>
              <w:jc w:val="center"/>
              <w:rPr>
                <w:sz w:val="20"/>
              </w:rPr>
            </w:pPr>
            <w:r>
              <w:rPr>
                <w:sz w:val="20"/>
              </w:rPr>
              <w:t>衣料専門店</w:t>
            </w:r>
          </w:p>
        </w:tc>
        <w:tc>
          <w:tcPr>
            <w:tcW w:w="5258" w:type="dxa"/>
          </w:tcPr>
          <w:p>
            <w:pPr>
              <w:pStyle w:val="TableParagraph"/>
              <w:spacing w:line="199" w:lineRule="auto" w:before="40"/>
              <w:ind w:left="36" w:right="20"/>
              <w:rPr>
                <w:sz w:val="20"/>
              </w:rPr>
            </w:pPr>
            <w:r>
              <w:rPr>
                <w:spacing w:val="-1"/>
                <w:w w:val="95"/>
                <w:sz w:val="20"/>
              </w:rPr>
              <w:t>中東での紛争が長引きそうな感じで、石油原油価格が上が  </w:t>
            </w:r>
            <w:r>
              <w:rPr>
                <w:sz w:val="20"/>
              </w:rPr>
              <w:t>りそう。</w:t>
            </w:r>
          </w:p>
        </w:tc>
      </w:tr>
      <w:tr>
        <w:trPr>
          <w:trHeight w:val="740"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5"/>
              <w:ind w:left="73" w:right="38"/>
              <w:jc w:val="center"/>
              <w:rPr>
                <w:sz w:val="20"/>
              </w:rPr>
            </w:pPr>
            <w:r>
              <w:rPr>
                <w:sz w:val="20"/>
              </w:rPr>
              <w:t>一般小売店</w:t>
            </w:r>
          </w:p>
        </w:tc>
        <w:tc>
          <w:tcPr>
            <w:tcW w:w="5258" w:type="dxa"/>
          </w:tcPr>
          <w:p>
            <w:pPr>
              <w:pStyle w:val="TableParagraph"/>
              <w:spacing w:line="199" w:lineRule="auto" w:before="38"/>
              <w:ind w:left="36" w:right="20"/>
              <w:rPr>
                <w:sz w:val="20"/>
              </w:rPr>
            </w:pPr>
            <w:r>
              <w:rPr>
                <w:sz w:val="20"/>
              </w:rPr>
              <w:t>東北北部を中心に、中小の電子部品組立工場(大手下う   </w:t>
            </w:r>
            <w:r>
              <w:rPr>
                <w:w w:val="95"/>
                <w:sz w:val="20"/>
              </w:rPr>
              <w:t>け）</w:t>
            </w:r>
            <w:r>
              <w:rPr>
                <w:spacing w:val="-1"/>
                <w:w w:val="95"/>
                <w:sz w:val="20"/>
              </w:rPr>
              <w:t>や縫製工場が多く点在していますが、それらが縮小・  </w:t>
            </w:r>
            <w:r>
              <w:rPr>
                <w:sz w:val="20"/>
              </w:rPr>
              <w:t>撤廃が続き、じわじわと物販に響くと考えています。</w:t>
            </w:r>
          </w:p>
        </w:tc>
      </w:tr>
      <w:tr>
        <w:trPr>
          <w:trHeight w:val="877"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rPr>
                <w:sz w:val="21"/>
              </w:rPr>
            </w:pPr>
          </w:p>
          <w:p>
            <w:pPr>
              <w:pStyle w:val="TableParagraph"/>
              <w:spacing w:line="240" w:lineRule="auto" w:before="1"/>
              <w:ind w:left="73" w:right="38"/>
              <w:jc w:val="center"/>
              <w:rPr>
                <w:sz w:val="20"/>
              </w:rPr>
            </w:pPr>
            <w:r>
              <w:rPr>
                <w:sz w:val="20"/>
              </w:rPr>
              <w:t>卸売業</w:t>
            </w:r>
          </w:p>
        </w:tc>
        <w:tc>
          <w:tcPr>
            <w:tcW w:w="5258" w:type="dxa"/>
          </w:tcPr>
          <w:p>
            <w:pPr>
              <w:pStyle w:val="TableParagraph"/>
              <w:spacing w:line="199" w:lineRule="auto"/>
              <w:ind w:left="36" w:right="20"/>
              <w:jc w:val="both"/>
              <w:rPr>
                <w:sz w:val="20"/>
              </w:rPr>
            </w:pPr>
            <w:r>
              <w:rPr>
                <w:spacing w:val="-1"/>
                <w:w w:val="95"/>
                <w:sz w:val="20"/>
              </w:rPr>
              <w:t>現在の経済・市場状況も大きく変化する状況になく、この   ような状態が続くと思われるが、企業においては、よりス  </w:t>
            </w:r>
            <w:r>
              <w:rPr>
                <w:sz w:val="20"/>
              </w:rPr>
              <w:t>リム化する為、さらなるリストラが進むことが予想され</w:t>
            </w:r>
          </w:p>
          <w:p>
            <w:pPr>
              <w:pStyle w:val="TableParagraph"/>
              <w:spacing w:line="195" w:lineRule="exact"/>
              <w:ind w:left="36"/>
              <w:jc w:val="both"/>
              <w:rPr>
                <w:sz w:val="20"/>
              </w:rPr>
            </w:pPr>
            <w:r>
              <w:rPr>
                <w:sz w:val="20"/>
              </w:rPr>
              <w:t>る。</w:t>
            </w:r>
          </w:p>
        </w:tc>
      </w:tr>
      <w:tr>
        <w:trPr>
          <w:trHeight w:val="522"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4"/>
              <w:ind w:left="73" w:right="38"/>
              <w:jc w:val="center"/>
              <w:rPr>
                <w:sz w:val="20"/>
              </w:rPr>
            </w:pPr>
            <w:r>
              <w:rPr>
                <w:sz w:val="20"/>
              </w:rPr>
              <w:t>一般飲食店</w:t>
            </w:r>
          </w:p>
        </w:tc>
        <w:tc>
          <w:tcPr>
            <w:tcW w:w="5258" w:type="dxa"/>
          </w:tcPr>
          <w:p>
            <w:pPr>
              <w:pStyle w:val="TableParagraph"/>
              <w:spacing w:line="240" w:lineRule="auto" w:before="114"/>
              <w:ind w:left="36"/>
              <w:rPr>
                <w:sz w:val="20"/>
              </w:rPr>
            </w:pPr>
            <w:r>
              <w:rPr>
                <w:sz w:val="20"/>
              </w:rPr>
              <w:t>やはり政治の不安が一番ではないだろうか。</w:t>
            </w:r>
          </w:p>
        </w:tc>
      </w:tr>
      <w:tr>
        <w:trPr>
          <w:trHeight w:val="414"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2"/>
              <w:ind w:left="73" w:right="38"/>
              <w:jc w:val="center"/>
              <w:rPr>
                <w:sz w:val="20"/>
              </w:rPr>
            </w:pPr>
            <w:r>
              <w:rPr>
                <w:sz w:val="20"/>
              </w:rPr>
              <w:t>観光名所等</w:t>
            </w:r>
          </w:p>
        </w:tc>
        <w:tc>
          <w:tcPr>
            <w:tcW w:w="5258" w:type="dxa"/>
          </w:tcPr>
          <w:p>
            <w:pPr>
              <w:pStyle w:val="TableParagraph"/>
              <w:spacing w:line="197" w:lineRule="exact"/>
              <w:ind w:left="36"/>
              <w:rPr>
                <w:sz w:val="20"/>
              </w:rPr>
            </w:pPr>
            <w:r>
              <w:rPr>
                <w:w w:val="95"/>
                <w:sz w:val="20"/>
              </w:rPr>
              <w:t>このままではだめなので、今対策を考えている。①観光バ</w:t>
            </w:r>
          </w:p>
          <w:p>
            <w:pPr>
              <w:pStyle w:val="TableParagraph"/>
              <w:spacing w:line="197" w:lineRule="exact"/>
              <w:ind w:left="36"/>
              <w:rPr>
                <w:sz w:val="20"/>
              </w:rPr>
            </w:pPr>
            <w:r>
              <w:rPr>
                <w:sz w:val="20"/>
              </w:rPr>
              <w:t>スをよびこむ。②イベントを多くする。</w:t>
            </w:r>
          </w:p>
        </w:tc>
      </w:tr>
      <w:tr>
        <w:trPr>
          <w:trHeight w:val="414"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7" w:lineRule="exact"/>
              <w:ind w:left="73" w:right="38"/>
              <w:jc w:val="center"/>
              <w:rPr>
                <w:sz w:val="20"/>
              </w:rPr>
            </w:pPr>
            <w:r>
              <w:rPr>
                <w:sz w:val="20"/>
              </w:rPr>
              <w:t>ガソリンス</w:t>
            </w:r>
          </w:p>
          <w:p>
            <w:pPr>
              <w:pStyle w:val="TableParagraph"/>
              <w:spacing w:line="197" w:lineRule="exact"/>
              <w:ind w:left="73" w:right="38"/>
              <w:jc w:val="center"/>
              <w:rPr>
                <w:sz w:val="20"/>
              </w:rPr>
            </w:pPr>
            <w:r>
              <w:rPr>
                <w:sz w:val="20"/>
              </w:rPr>
              <w:t>タンド</w:t>
            </w:r>
          </w:p>
        </w:tc>
        <w:tc>
          <w:tcPr>
            <w:tcW w:w="5258" w:type="dxa"/>
          </w:tcPr>
          <w:p>
            <w:pPr>
              <w:pStyle w:val="TableParagraph"/>
              <w:spacing w:line="197" w:lineRule="exact"/>
              <w:ind w:left="36"/>
              <w:rPr>
                <w:sz w:val="20"/>
              </w:rPr>
            </w:pPr>
            <w:r>
              <w:rPr>
                <w:w w:val="95"/>
                <w:sz w:val="20"/>
              </w:rPr>
              <w:t>浜関係で仕事が減少していると聞いている。建設、運輸も</w:t>
            </w:r>
          </w:p>
          <w:p>
            <w:pPr>
              <w:pStyle w:val="TableParagraph"/>
              <w:spacing w:line="197" w:lineRule="exact"/>
              <w:ind w:left="36"/>
              <w:rPr>
                <w:sz w:val="20"/>
              </w:rPr>
            </w:pPr>
            <w:r>
              <w:rPr>
                <w:sz w:val="20"/>
              </w:rPr>
              <w:t>同様、等の理由。</w:t>
            </w:r>
          </w:p>
        </w:tc>
      </w:tr>
      <w:tr>
        <w:trPr>
          <w:trHeight w:val="414"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4" w:lineRule="exact"/>
              <w:ind w:left="64"/>
              <w:rPr>
                <w:sz w:val="20"/>
              </w:rPr>
            </w:pPr>
            <w:r>
              <w:rPr>
                <w:sz w:val="20"/>
              </w:rPr>
              <w:t>下北</w:t>
            </w:r>
          </w:p>
        </w:tc>
        <w:tc>
          <w:tcPr>
            <w:tcW w:w="1173" w:type="dxa"/>
          </w:tcPr>
          <w:p>
            <w:pPr>
              <w:pStyle w:val="TableParagraph"/>
              <w:spacing w:line="240" w:lineRule="auto" w:before="62"/>
              <w:ind w:left="73" w:right="36"/>
              <w:jc w:val="center"/>
              <w:rPr>
                <w:sz w:val="20"/>
              </w:rPr>
            </w:pPr>
            <w:r>
              <w:rPr>
                <w:sz w:val="20"/>
              </w:rPr>
              <w:t>スナック</w:t>
            </w:r>
          </w:p>
        </w:tc>
        <w:tc>
          <w:tcPr>
            <w:tcW w:w="5258" w:type="dxa"/>
          </w:tcPr>
          <w:p>
            <w:pPr>
              <w:pStyle w:val="TableParagraph"/>
              <w:spacing w:line="197" w:lineRule="exact"/>
              <w:ind w:left="36"/>
              <w:rPr>
                <w:sz w:val="20"/>
              </w:rPr>
            </w:pPr>
            <w:r>
              <w:rPr>
                <w:sz w:val="20"/>
              </w:rPr>
              <w:t>都市部では回復に向かっているものの､地方では半年から</w:t>
            </w:r>
          </w:p>
          <w:p>
            <w:pPr>
              <w:pStyle w:val="TableParagraph"/>
              <w:spacing w:line="197" w:lineRule="exact"/>
              <w:ind w:left="36"/>
              <w:rPr>
                <w:sz w:val="20"/>
              </w:rPr>
            </w:pPr>
            <w:r>
              <w:rPr>
                <w:sz w:val="20"/>
              </w:rPr>
              <w:t>１年位回復が遅れる。</w:t>
            </w:r>
          </w:p>
        </w:tc>
      </w:tr>
      <w:tr>
        <w:trPr>
          <w:trHeight w:val="469" w:hRule="atLeast"/>
        </w:trPr>
        <w:tc>
          <w:tcPr>
            <w:tcW w:w="1836" w:type="dxa"/>
            <w:vMerge/>
            <w:tcBorders>
              <w:top w:val="nil"/>
            </w:tcBorders>
          </w:tcPr>
          <w:p>
            <w:pPr>
              <w:rPr>
                <w:sz w:val="2"/>
                <w:szCs w:val="2"/>
              </w:rPr>
            </w:pPr>
          </w:p>
        </w:tc>
        <w:tc>
          <w:tcPr>
            <w:tcW w:w="511" w:type="dxa"/>
            <w:vMerge w:val="restart"/>
          </w:tcPr>
          <w:p>
            <w:pPr>
              <w:pStyle w:val="TableParagraph"/>
              <w:spacing w:line="224" w:lineRule="exact"/>
              <w:ind w:left="64"/>
              <w:rPr>
                <w:sz w:val="20"/>
              </w:rPr>
            </w:pPr>
            <w:r>
              <w:rPr>
                <w:sz w:val="20"/>
              </w:rPr>
              <w:t>企業</w:t>
            </w:r>
          </w:p>
        </w:tc>
        <w:tc>
          <w:tcPr>
            <w:tcW w:w="511" w:type="dxa"/>
            <w:vMerge w:val="restart"/>
          </w:tcPr>
          <w:p>
            <w:pPr>
              <w:pStyle w:val="TableParagraph"/>
              <w:spacing w:line="224" w:lineRule="exact"/>
              <w:ind w:left="64"/>
              <w:rPr>
                <w:sz w:val="20"/>
              </w:rPr>
            </w:pPr>
            <w:r>
              <w:rPr>
                <w:sz w:val="20"/>
              </w:rPr>
              <w:t>津軽</w:t>
            </w:r>
          </w:p>
        </w:tc>
        <w:tc>
          <w:tcPr>
            <w:tcW w:w="1173" w:type="dxa"/>
          </w:tcPr>
          <w:p>
            <w:pPr>
              <w:pStyle w:val="TableParagraph"/>
              <w:spacing w:line="240" w:lineRule="auto" w:before="88"/>
              <w:ind w:left="73" w:right="38"/>
              <w:jc w:val="center"/>
              <w:rPr>
                <w:sz w:val="20"/>
              </w:rPr>
            </w:pPr>
            <w:r>
              <w:rPr>
                <w:sz w:val="20"/>
              </w:rPr>
              <w:t>建設業</w:t>
            </w:r>
          </w:p>
        </w:tc>
        <w:tc>
          <w:tcPr>
            <w:tcW w:w="5258" w:type="dxa"/>
          </w:tcPr>
          <w:p>
            <w:pPr>
              <w:pStyle w:val="TableParagraph"/>
              <w:spacing w:line="240" w:lineRule="auto" w:before="88"/>
              <w:ind w:left="36"/>
              <w:rPr>
                <w:sz w:val="20"/>
              </w:rPr>
            </w:pPr>
            <w:r>
              <w:rPr>
                <w:sz w:val="20"/>
              </w:rPr>
              <w:t>新規の受注が少ない。</w:t>
            </w:r>
          </w:p>
        </w:tc>
      </w:tr>
      <w:tr>
        <w:trPr>
          <w:trHeight w:val="918"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rPr>
                <w:sz w:val="17"/>
              </w:rPr>
            </w:pPr>
          </w:p>
          <w:p>
            <w:pPr>
              <w:pStyle w:val="TableParagraph"/>
              <w:spacing w:line="199" w:lineRule="auto"/>
              <w:ind w:left="494" w:right="29" w:hanging="399"/>
              <w:rPr>
                <w:sz w:val="20"/>
              </w:rPr>
            </w:pPr>
            <w:r>
              <w:rPr>
                <w:sz w:val="20"/>
              </w:rPr>
              <w:t>広告デザイン</w:t>
            </w:r>
          </w:p>
        </w:tc>
        <w:tc>
          <w:tcPr>
            <w:tcW w:w="5258" w:type="dxa"/>
          </w:tcPr>
          <w:p>
            <w:pPr>
              <w:pStyle w:val="TableParagraph"/>
              <w:spacing w:line="224" w:lineRule="exact" w:before="12"/>
              <w:ind w:left="36" w:right="20"/>
              <w:rPr>
                <w:sz w:val="20"/>
              </w:rPr>
            </w:pPr>
            <w:r>
              <w:rPr>
                <w:spacing w:val="-1"/>
                <w:w w:val="95"/>
                <w:sz w:val="20"/>
              </w:rPr>
              <w:t>現況の経済状態を変える要素は、皆無というのではなく、  </w:t>
            </w:r>
            <w:r>
              <w:rPr>
                <w:sz w:val="20"/>
              </w:rPr>
              <w:t>例え小さな要素でも、大きく育てるパワーが国全体にな</w:t>
            </w:r>
            <w:r>
              <w:rPr>
                <w:spacing w:val="-1"/>
                <w:w w:val="95"/>
                <w:sz w:val="20"/>
              </w:rPr>
              <w:t>し。政界人の問責ニュースを嘆いてばかりで、経済の前進  </w:t>
            </w:r>
            <w:r>
              <w:rPr>
                <w:sz w:val="20"/>
              </w:rPr>
              <w:t>が感じられない。</w:t>
            </w:r>
          </w:p>
        </w:tc>
      </w:tr>
      <w:tr>
        <w:trPr>
          <w:trHeight w:val="726"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4" w:lineRule="exact"/>
              <w:ind w:left="64"/>
              <w:rPr>
                <w:sz w:val="20"/>
              </w:rPr>
            </w:pPr>
            <w:r>
              <w:rPr>
                <w:sz w:val="20"/>
              </w:rPr>
              <w:t>県南</w:t>
            </w:r>
          </w:p>
        </w:tc>
        <w:tc>
          <w:tcPr>
            <w:tcW w:w="1173" w:type="dxa"/>
          </w:tcPr>
          <w:p>
            <w:pPr>
              <w:pStyle w:val="TableParagraph"/>
              <w:spacing w:line="240" w:lineRule="auto" w:before="218"/>
              <w:ind w:left="73" w:right="38"/>
              <w:jc w:val="center"/>
              <w:rPr>
                <w:sz w:val="20"/>
              </w:rPr>
            </w:pPr>
            <w:r>
              <w:rPr>
                <w:sz w:val="20"/>
              </w:rPr>
              <w:t>食料品製造</w:t>
            </w:r>
          </w:p>
        </w:tc>
        <w:tc>
          <w:tcPr>
            <w:tcW w:w="5258" w:type="dxa"/>
          </w:tcPr>
          <w:p>
            <w:pPr>
              <w:pStyle w:val="TableParagraph"/>
              <w:spacing w:line="199" w:lineRule="auto" w:before="31"/>
              <w:ind w:left="36" w:right="18"/>
              <w:jc w:val="both"/>
              <w:rPr>
                <w:sz w:val="20"/>
              </w:rPr>
            </w:pPr>
            <w:r>
              <w:rPr>
                <w:spacing w:val="-1"/>
                <w:sz w:val="20"/>
              </w:rPr>
              <w:t>行楽シーズン(アウトドア)到来で、３月、４月と荷動き良</w:t>
            </w:r>
            <w:r>
              <w:rPr>
                <w:spacing w:val="-1"/>
                <w:w w:val="95"/>
                <w:sz w:val="20"/>
              </w:rPr>
              <w:t>いはずが今年はさっぱりです。桜が早く咲いても、荷動き  </w:t>
            </w:r>
            <w:r>
              <w:rPr>
                <w:sz w:val="20"/>
              </w:rPr>
              <w:t>は例年より悪い。今後もだめ。</w:t>
            </w:r>
          </w:p>
        </w:tc>
      </w:tr>
      <w:tr>
        <w:trPr>
          <w:trHeight w:val="863"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211"/>
              <w:ind w:left="494" w:right="29" w:hanging="399"/>
              <w:rPr>
                <w:sz w:val="20"/>
              </w:rPr>
            </w:pPr>
            <w:r>
              <w:rPr>
                <w:sz w:val="20"/>
              </w:rPr>
              <w:t>広告デザイン</w:t>
            </w:r>
          </w:p>
        </w:tc>
        <w:tc>
          <w:tcPr>
            <w:tcW w:w="5258" w:type="dxa"/>
          </w:tcPr>
          <w:p>
            <w:pPr>
              <w:pStyle w:val="TableParagraph"/>
              <w:spacing w:line="199" w:lineRule="auto" w:before="98"/>
              <w:ind w:left="36" w:right="20"/>
              <w:jc w:val="both"/>
              <w:rPr>
                <w:sz w:val="20"/>
              </w:rPr>
            </w:pPr>
            <w:r>
              <w:rPr>
                <w:spacing w:val="-1"/>
                <w:w w:val="95"/>
                <w:sz w:val="20"/>
              </w:rPr>
              <w:t>従来の広告予定が、コスト面から縮小されたり、取りやめ   になる場合が現状で見えている。また、通常参加してもら  </w:t>
            </w:r>
            <w:r>
              <w:rPr>
                <w:sz w:val="20"/>
              </w:rPr>
              <w:t>える企画等も、なかなか受注できない場合が多い。</w:t>
            </w:r>
          </w:p>
        </w:tc>
      </w:tr>
      <w:tr>
        <w:trPr>
          <w:trHeight w:val="685" w:hRule="atLeast"/>
        </w:trPr>
        <w:tc>
          <w:tcPr>
            <w:tcW w:w="1836" w:type="dxa"/>
            <w:tcBorders>
              <w:bottom w:val="nil"/>
            </w:tcBorders>
          </w:tcPr>
          <w:p>
            <w:pPr>
              <w:pStyle w:val="TableParagraph"/>
              <w:spacing w:line="249" w:lineRule="exact"/>
              <w:ind w:left="153"/>
              <w:rPr>
                <w:sz w:val="22"/>
              </w:rPr>
            </w:pPr>
            <w:r>
              <w:rPr>
                <w:sz w:val="22"/>
              </w:rPr>
              <w:t>悪くなっている</w:t>
            </w:r>
          </w:p>
        </w:tc>
        <w:tc>
          <w:tcPr>
            <w:tcW w:w="511" w:type="dxa"/>
            <w:tcBorders>
              <w:bottom w:val="nil"/>
            </w:tcBorders>
          </w:tcPr>
          <w:p>
            <w:pPr>
              <w:pStyle w:val="TableParagraph"/>
              <w:spacing w:line="224" w:lineRule="exact"/>
              <w:ind w:left="64"/>
              <w:rPr>
                <w:sz w:val="20"/>
              </w:rPr>
            </w:pPr>
            <w:r>
              <w:rPr>
                <w:sz w:val="20"/>
              </w:rPr>
              <w:t>家計</w:t>
            </w:r>
          </w:p>
        </w:tc>
        <w:tc>
          <w:tcPr>
            <w:tcW w:w="511" w:type="dxa"/>
            <w:tcBorders>
              <w:bottom w:val="nil"/>
            </w:tcBorders>
          </w:tcPr>
          <w:p>
            <w:pPr>
              <w:pStyle w:val="TableParagraph"/>
              <w:spacing w:line="224" w:lineRule="exact"/>
              <w:ind w:left="64"/>
              <w:rPr>
                <w:sz w:val="20"/>
              </w:rPr>
            </w:pPr>
            <w:r>
              <w:rPr>
                <w:sz w:val="20"/>
              </w:rPr>
              <w:t>東青</w:t>
            </w:r>
          </w:p>
        </w:tc>
        <w:tc>
          <w:tcPr>
            <w:tcW w:w="1173" w:type="dxa"/>
          </w:tcPr>
          <w:p>
            <w:pPr>
              <w:pStyle w:val="TableParagraph"/>
              <w:spacing w:line="240" w:lineRule="auto" w:before="196"/>
              <w:ind w:left="73" w:right="36"/>
              <w:jc w:val="center"/>
              <w:rPr>
                <w:sz w:val="20"/>
              </w:rPr>
            </w:pPr>
            <w:r>
              <w:rPr>
                <w:sz w:val="20"/>
              </w:rPr>
              <w:t>スナック</w:t>
            </w:r>
          </w:p>
        </w:tc>
        <w:tc>
          <w:tcPr>
            <w:tcW w:w="5258" w:type="dxa"/>
          </w:tcPr>
          <w:p>
            <w:pPr>
              <w:pStyle w:val="TableParagraph"/>
              <w:spacing w:line="199" w:lineRule="auto" w:before="122"/>
              <w:ind w:left="36" w:right="20"/>
              <w:rPr>
                <w:sz w:val="20"/>
              </w:rPr>
            </w:pPr>
            <w:r>
              <w:rPr>
                <w:spacing w:val="-1"/>
                <w:w w:val="95"/>
                <w:sz w:val="20"/>
              </w:rPr>
              <w:t>ぜんぜん先が見えない状況です。とにかく私なりに頑張る  </w:t>
            </w:r>
            <w:r>
              <w:rPr>
                <w:sz w:val="20"/>
              </w:rPr>
              <w:t>のみです。</w:t>
            </w:r>
          </w:p>
        </w:tc>
      </w:tr>
    </w:tbl>
    <w:p>
      <w:pPr>
        <w:spacing w:after="0" w:line="199" w:lineRule="auto"/>
        <w:rPr>
          <w:sz w:val="20"/>
        </w:rPr>
        <w:sectPr>
          <w:pgSz w:w="11900" w:h="16840"/>
          <w:pgMar w:header="0" w:footer="762" w:top="1420" w:bottom="96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36"/>
        <w:gridCol w:w="511"/>
        <w:gridCol w:w="511"/>
        <w:gridCol w:w="1173"/>
        <w:gridCol w:w="5258"/>
      </w:tblGrid>
      <w:tr>
        <w:trPr>
          <w:trHeight w:val="1122" w:hRule="atLeast"/>
        </w:trPr>
        <w:tc>
          <w:tcPr>
            <w:tcW w:w="1836" w:type="dxa"/>
            <w:vMerge w:val="restart"/>
            <w:tcBorders>
              <w:top w:val="nil"/>
            </w:tcBorders>
          </w:tcPr>
          <w:p>
            <w:pPr>
              <w:pStyle w:val="TableParagraph"/>
              <w:spacing w:line="249" w:lineRule="exact"/>
              <w:ind w:left="153"/>
              <w:rPr>
                <w:sz w:val="22"/>
              </w:rPr>
            </w:pPr>
            <w:r>
              <w:rPr>
                <w:sz w:val="22"/>
              </w:rPr>
              <w:t>悪くなっている</w:t>
            </w:r>
          </w:p>
        </w:tc>
        <w:tc>
          <w:tcPr>
            <w:tcW w:w="511" w:type="dxa"/>
            <w:vMerge w:val="restart"/>
            <w:tcBorders>
              <w:top w:val="nil"/>
            </w:tcBorders>
          </w:tcPr>
          <w:p>
            <w:pPr>
              <w:pStyle w:val="TableParagraph"/>
              <w:spacing w:line="240" w:lineRule="auto"/>
              <w:rPr>
                <w:rFonts w:ascii="Times New Roman"/>
                <w:sz w:val="18"/>
              </w:rPr>
            </w:pPr>
          </w:p>
        </w:tc>
        <w:tc>
          <w:tcPr>
            <w:tcW w:w="511" w:type="dxa"/>
            <w:tcBorders>
              <w:top w:val="nil"/>
            </w:tcBorders>
          </w:tcPr>
          <w:p>
            <w:pPr>
              <w:pStyle w:val="TableParagraph"/>
              <w:spacing w:line="240" w:lineRule="auto"/>
              <w:rPr>
                <w:rFonts w:ascii="Times New Roman"/>
                <w:sz w:val="18"/>
              </w:rPr>
            </w:pPr>
          </w:p>
        </w:tc>
        <w:tc>
          <w:tcPr>
            <w:tcW w:w="1173" w:type="dxa"/>
          </w:tcPr>
          <w:p>
            <w:pPr>
              <w:pStyle w:val="TableParagraph"/>
              <w:spacing w:line="240" w:lineRule="auto" w:before="12"/>
              <w:rPr>
                <w:sz w:val="30"/>
              </w:rPr>
            </w:pPr>
          </w:p>
          <w:p>
            <w:pPr>
              <w:pStyle w:val="TableParagraph"/>
              <w:spacing w:line="240" w:lineRule="auto"/>
              <w:ind w:left="73" w:right="36"/>
              <w:jc w:val="center"/>
              <w:rPr>
                <w:sz w:val="20"/>
              </w:rPr>
            </w:pPr>
            <w:r>
              <w:rPr>
                <w:sz w:val="20"/>
              </w:rPr>
              <w:t>タクシー</w:t>
            </w:r>
          </w:p>
        </w:tc>
        <w:tc>
          <w:tcPr>
            <w:tcW w:w="5258" w:type="dxa"/>
          </w:tcPr>
          <w:p>
            <w:pPr>
              <w:pStyle w:val="TableParagraph"/>
              <w:spacing w:line="199" w:lineRule="auto" w:before="117"/>
              <w:ind w:left="36" w:right="20"/>
              <w:rPr>
                <w:sz w:val="20"/>
              </w:rPr>
            </w:pPr>
            <w:r>
              <w:rPr>
                <w:spacing w:val="-1"/>
                <w:w w:val="95"/>
                <w:sz w:val="20"/>
              </w:rPr>
              <w:t>・これから３ヶ月先観光シーズンの季節になるが、小雪で  </w:t>
            </w:r>
            <w:r>
              <w:rPr>
                <w:sz w:val="20"/>
              </w:rPr>
              <w:t>シーズンのずれ込みによる。</w:t>
            </w:r>
          </w:p>
          <w:p>
            <w:pPr>
              <w:pStyle w:val="TableParagraph"/>
              <w:spacing w:line="211" w:lineRule="exact"/>
              <w:ind w:left="36"/>
              <w:rPr>
                <w:sz w:val="20"/>
              </w:rPr>
            </w:pPr>
            <w:r>
              <w:rPr>
                <w:w w:val="95"/>
                <w:sz w:val="20"/>
              </w:rPr>
              <w:t>・規制緩和による大手､新規参入。</w:t>
            </w:r>
          </w:p>
          <w:p>
            <w:pPr>
              <w:pStyle w:val="TableParagraph"/>
              <w:spacing w:line="246" w:lineRule="exact"/>
              <w:ind w:left="36"/>
              <w:rPr>
                <w:sz w:val="20"/>
              </w:rPr>
            </w:pPr>
            <w:r>
              <w:rPr>
                <w:w w:val="95"/>
                <w:sz w:val="20"/>
              </w:rPr>
              <w:t>・循環バスの導入増による利減。</w:t>
            </w:r>
          </w:p>
        </w:tc>
      </w:tr>
      <w:tr>
        <w:trPr>
          <w:trHeight w:val="781"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4" w:lineRule="exact"/>
              <w:ind w:left="64"/>
              <w:rPr>
                <w:sz w:val="20"/>
              </w:rPr>
            </w:pPr>
            <w:r>
              <w:rPr>
                <w:sz w:val="20"/>
              </w:rPr>
              <w:t>津軽</w:t>
            </w:r>
          </w:p>
        </w:tc>
        <w:tc>
          <w:tcPr>
            <w:tcW w:w="1173" w:type="dxa"/>
          </w:tcPr>
          <w:p>
            <w:pPr>
              <w:pStyle w:val="TableParagraph"/>
              <w:spacing w:line="240" w:lineRule="auto" w:before="3"/>
              <w:rPr>
                <w:sz w:val="18"/>
              </w:rPr>
            </w:pPr>
          </w:p>
          <w:p>
            <w:pPr>
              <w:pStyle w:val="TableParagraph"/>
              <w:spacing w:line="240" w:lineRule="auto"/>
              <w:ind w:left="73" w:right="36"/>
              <w:jc w:val="center"/>
              <w:rPr>
                <w:sz w:val="20"/>
              </w:rPr>
            </w:pPr>
            <w:r>
              <w:rPr>
                <w:sz w:val="20"/>
              </w:rPr>
              <w:t>コンビニ</w:t>
            </w:r>
          </w:p>
        </w:tc>
        <w:tc>
          <w:tcPr>
            <w:tcW w:w="5258" w:type="dxa"/>
          </w:tcPr>
          <w:p>
            <w:pPr>
              <w:pStyle w:val="TableParagraph"/>
              <w:spacing w:line="199" w:lineRule="auto" w:before="57"/>
              <w:ind w:left="36" w:right="20"/>
              <w:jc w:val="both"/>
              <w:rPr>
                <w:sz w:val="20"/>
              </w:rPr>
            </w:pPr>
            <w:r>
              <w:rPr>
                <w:spacing w:val="-1"/>
                <w:w w:val="95"/>
                <w:sz w:val="20"/>
              </w:rPr>
              <w:t>好転する材料が見当たらない。失業者数、就職難－特に若   年層－などを判断すると、全体としての可処分所得は減少  </w:t>
            </w:r>
            <w:r>
              <w:rPr>
                <w:sz w:val="20"/>
              </w:rPr>
              <w:t>すると思われる。</w:t>
            </w:r>
          </w:p>
        </w:tc>
      </w:tr>
      <w:tr>
        <w:trPr>
          <w:trHeight w:val="1040"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4" w:lineRule="exact"/>
              <w:ind w:left="64"/>
              <w:rPr>
                <w:sz w:val="20"/>
              </w:rPr>
            </w:pPr>
            <w:r>
              <w:rPr>
                <w:sz w:val="20"/>
              </w:rPr>
              <w:t>県南</w:t>
            </w:r>
          </w:p>
        </w:tc>
        <w:tc>
          <w:tcPr>
            <w:tcW w:w="1173" w:type="dxa"/>
          </w:tcPr>
          <w:p>
            <w:pPr>
              <w:pStyle w:val="TableParagraph"/>
              <w:spacing w:line="240" w:lineRule="auto" w:before="5"/>
              <w:rPr>
                <w:sz w:val="22"/>
              </w:rPr>
            </w:pPr>
          </w:p>
          <w:p>
            <w:pPr>
              <w:pStyle w:val="TableParagraph"/>
              <w:spacing w:line="199" w:lineRule="auto"/>
              <w:ind w:left="196" w:right="29" w:hanging="101"/>
              <w:rPr>
                <w:sz w:val="20"/>
              </w:rPr>
            </w:pPr>
            <w:r>
              <w:rPr>
                <w:sz w:val="20"/>
              </w:rPr>
              <w:t>観光型ホテル・旅館</w:t>
            </w:r>
          </w:p>
        </w:tc>
        <w:tc>
          <w:tcPr>
            <w:tcW w:w="5258" w:type="dxa"/>
          </w:tcPr>
          <w:p>
            <w:pPr>
              <w:pStyle w:val="TableParagraph"/>
              <w:spacing w:line="199" w:lineRule="auto" w:before="76"/>
              <w:ind w:left="36" w:right="18"/>
              <w:jc w:val="both"/>
              <w:rPr>
                <w:sz w:val="20"/>
              </w:rPr>
            </w:pPr>
            <w:r>
              <w:rPr>
                <w:spacing w:val="-1"/>
                <w:w w:val="95"/>
                <w:sz w:val="20"/>
              </w:rPr>
              <w:t>４月に関しては、予約状況が去年と比べ現時点では６割程  度。連休も旅行業者に出している提供室が空いている。５  </w:t>
            </w:r>
            <w:r>
              <w:rPr>
                <w:spacing w:val="-1"/>
                <w:sz w:val="20"/>
              </w:rPr>
              <w:t>月の３,４日も同じ。(弘前の桜の開花がそれ以前というこ</w:t>
            </w:r>
            <w:r>
              <w:rPr>
                <w:sz w:val="20"/>
              </w:rPr>
              <w:t>とが原因と思う）。</w:t>
            </w:r>
          </w:p>
        </w:tc>
      </w:tr>
      <w:tr>
        <w:trPr>
          <w:trHeight w:val="440" w:hRule="atLeast"/>
        </w:trPr>
        <w:tc>
          <w:tcPr>
            <w:tcW w:w="1836"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4" w:lineRule="exact"/>
              <w:ind w:left="64"/>
              <w:rPr>
                <w:sz w:val="20"/>
              </w:rPr>
            </w:pPr>
            <w:r>
              <w:rPr>
                <w:sz w:val="20"/>
              </w:rPr>
              <w:t>下北</w:t>
            </w:r>
          </w:p>
        </w:tc>
        <w:tc>
          <w:tcPr>
            <w:tcW w:w="1173" w:type="dxa"/>
          </w:tcPr>
          <w:p>
            <w:pPr>
              <w:pStyle w:val="TableParagraph"/>
              <w:spacing w:line="240" w:lineRule="auto" w:before="74"/>
              <w:ind w:left="73" w:right="36"/>
              <w:jc w:val="center"/>
              <w:rPr>
                <w:sz w:val="20"/>
              </w:rPr>
            </w:pPr>
            <w:r>
              <w:rPr>
                <w:sz w:val="20"/>
              </w:rPr>
              <w:t>コンビニ</w:t>
            </w:r>
          </w:p>
        </w:tc>
        <w:tc>
          <w:tcPr>
            <w:tcW w:w="5258" w:type="dxa"/>
          </w:tcPr>
          <w:p>
            <w:pPr>
              <w:pStyle w:val="TableParagraph"/>
              <w:spacing w:line="240" w:lineRule="auto" w:before="74"/>
              <w:ind w:left="36"/>
              <w:rPr>
                <w:sz w:val="20"/>
              </w:rPr>
            </w:pPr>
            <w:r>
              <w:rPr>
                <w:sz w:val="20"/>
              </w:rPr>
              <w:t>失業者が増加すると思う為。</w:t>
            </w:r>
          </w:p>
        </w:tc>
      </w:tr>
      <w:tr>
        <w:trPr>
          <w:trHeight w:val="1026" w:hRule="atLeast"/>
        </w:trPr>
        <w:tc>
          <w:tcPr>
            <w:tcW w:w="1836" w:type="dxa"/>
            <w:vMerge/>
            <w:tcBorders>
              <w:top w:val="nil"/>
            </w:tcBorders>
          </w:tcPr>
          <w:p>
            <w:pPr>
              <w:rPr>
                <w:sz w:val="2"/>
                <w:szCs w:val="2"/>
              </w:rPr>
            </w:pPr>
          </w:p>
        </w:tc>
        <w:tc>
          <w:tcPr>
            <w:tcW w:w="511" w:type="dxa"/>
          </w:tcPr>
          <w:p>
            <w:pPr>
              <w:pStyle w:val="TableParagraph"/>
              <w:spacing w:line="224" w:lineRule="exact"/>
              <w:ind w:left="64"/>
              <w:rPr>
                <w:sz w:val="20"/>
              </w:rPr>
            </w:pPr>
            <w:r>
              <w:rPr>
                <w:sz w:val="20"/>
              </w:rPr>
              <w:t>企業</w:t>
            </w:r>
          </w:p>
        </w:tc>
        <w:tc>
          <w:tcPr>
            <w:tcW w:w="511" w:type="dxa"/>
          </w:tcPr>
          <w:p>
            <w:pPr>
              <w:pStyle w:val="TableParagraph"/>
              <w:spacing w:line="224" w:lineRule="exact"/>
              <w:ind w:left="64"/>
              <w:rPr>
                <w:sz w:val="20"/>
              </w:rPr>
            </w:pPr>
            <w:r>
              <w:rPr>
                <w:sz w:val="20"/>
              </w:rPr>
              <w:t>東青</w:t>
            </w:r>
          </w:p>
        </w:tc>
        <w:tc>
          <w:tcPr>
            <w:tcW w:w="1173" w:type="dxa"/>
          </w:tcPr>
          <w:p>
            <w:pPr>
              <w:pStyle w:val="TableParagraph"/>
              <w:spacing w:line="240" w:lineRule="auto" w:before="4"/>
              <w:rPr>
                <w:sz w:val="27"/>
              </w:rPr>
            </w:pPr>
          </w:p>
          <w:p>
            <w:pPr>
              <w:pStyle w:val="TableParagraph"/>
              <w:spacing w:line="240" w:lineRule="auto" w:before="1"/>
              <w:ind w:left="73" w:right="38"/>
              <w:jc w:val="center"/>
              <w:rPr>
                <w:sz w:val="20"/>
              </w:rPr>
            </w:pPr>
            <w:r>
              <w:rPr>
                <w:sz w:val="20"/>
              </w:rPr>
              <w:t>建設業</w:t>
            </w:r>
          </w:p>
        </w:tc>
        <w:tc>
          <w:tcPr>
            <w:tcW w:w="5258" w:type="dxa"/>
          </w:tcPr>
          <w:p>
            <w:pPr>
              <w:pStyle w:val="TableParagraph"/>
              <w:spacing w:line="199" w:lineRule="auto" w:before="69"/>
              <w:ind w:left="36" w:right="20"/>
              <w:rPr>
                <w:sz w:val="20"/>
              </w:rPr>
            </w:pPr>
            <w:r>
              <w:rPr>
                <w:sz w:val="20"/>
              </w:rPr>
              <w:t>政治主導で経済の再生を計るべき時期に、つまらないス</w:t>
            </w:r>
            <w:r>
              <w:rPr>
                <w:spacing w:val="-1"/>
                <w:w w:val="95"/>
                <w:sz w:val="20"/>
              </w:rPr>
              <w:t>キャンダルの連続で、足の引っ張り合いしている状況は、   昭和恐慌時の再現の様。従って、日銀短観による景気底入  </w:t>
            </w:r>
            <w:r>
              <w:rPr>
                <w:sz w:val="20"/>
              </w:rPr>
              <w:t>れ発表はマヤカシにしか聞こえない。</w:t>
            </w:r>
          </w:p>
        </w:tc>
      </w:tr>
    </w:tbl>
    <w:p>
      <w:pPr>
        <w:spacing w:after="0" w:line="199" w:lineRule="auto"/>
        <w:rPr>
          <w:sz w:val="20"/>
        </w:rPr>
        <w:sectPr>
          <w:pgSz w:w="11900" w:h="16840"/>
          <w:pgMar w:header="0" w:footer="762" w:top="1420" w:bottom="960" w:left="1020" w:right="1020"/>
        </w:sectPr>
      </w:pPr>
    </w:p>
    <w:p>
      <w:pPr>
        <w:pStyle w:val="Heading1"/>
      </w:pPr>
      <w:r>
        <w:rPr/>
        <w:t>５．参考</w:t>
      </w:r>
    </w:p>
    <w:p>
      <w:pPr>
        <w:pStyle w:val="Heading2"/>
        <w:spacing w:before="327"/>
      </w:pPr>
      <w:r>
        <w:rPr/>
        <w:t>（参考１）景気の現状判断</w:t>
      </w:r>
    </w:p>
    <w:p>
      <w:pPr>
        <w:pStyle w:val="BodyText"/>
        <w:spacing w:before="1"/>
        <w:rPr>
          <w:sz w:val="25"/>
        </w:rPr>
      </w:pPr>
    </w:p>
    <w:p>
      <w:pPr>
        <w:pStyle w:val="BodyTex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平成１３年</w:t>
            </w:r>
          </w:p>
        </w:tc>
        <w:tc>
          <w:tcPr>
            <w:tcW w:w="2818" w:type="dxa"/>
            <w:gridSpan w:val="2"/>
            <w:shd w:val="clear" w:color="auto" w:fill="CCFFCC"/>
          </w:tcPr>
          <w:p>
            <w:pPr>
              <w:pStyle w:val="TableParagraph"/>
              <w:ind w:left="887"/>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69" w:right="433"/>
              <w:jc w:val="center"/>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95"/>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69" w:right="434"/>
              <w:jc w:val="center"/>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69" w:right="435"/>
              <w:jc w:val="center"/>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084" w:val="left" w:leader="none"/>
              </w:tabs>
              <w:ind w:left="239"/>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24"/>
              <w:jc w:val="right"/>
              <w:rPr>
                <w:rFonts w:ascii="A-OTF Futo Go B101 Pr6N"/>
                <w:b/>
                <w:sz w:val="22"/>
              </w:rPr>
            </w:pPr>
            <w:r>
              <w:rPr>
                <w:rFonts w:ascii="A-OTF Futo Go B101 Pr6N"/>
                <w:b/>
                <w:sz w:val="22"/>
              </w:rPr>
              <w:t>14.0</w:t>
            </w:r>
          </w:p>
        </w:tc>
        <w:tc>
          <w:tcPr>
            <w:tcW w:w="1409" w:type="dxa"/>
          </w:tcPr>
          <w:p>
            <w:pPr>
              <w:pStyle w:val="TableParagraph"/>
              <w:ind w:right="125"/>
              <w:jc w:val="right"/>
              <w:rPr>
                <w:rFonts w:ascii="A-OTF Futo Go B101 Pr6N"/>
                <w:b/>
                <w:sz w:val="22"/>
              </w:rPr>
            </w:pPr>
            <w:r>
              <w:rPr>
                <w:rFonts w:ascii="A-OTF Futo Go B101 Pr6N"/>
                <w:b/>
                <w:sz w:val="22"/>
              </w:rPr>
              <w:t>13.1</w:t>
            </w:r>
          </w:p>
        </w:tc>
        <w:tc>
          <w:tcPr>
            <w:tcW w:w="1409" w:type="dxa"/>
          </w:tcPr>
          <w:p>
            <w:pPr>
              <w:pStyle w:val="TableParagraph"/>
              <w:ind w:right="125"/>
              <w:jc w:val="right"/>
              <w:rPr>
                <w:rFonts w:ascii="A-OTF Futo Go B101 Pr6N"/>
                <w:b/>
                <w:sz w:val="22"/>
              </w:rPr>
            </w:pPr>
            <w:r>
              <w:rPr>
                <w:rFonts w:ascii="A-OTF Futo Go B101 Pr6N"/>
                <w:b/>
                <w:sz w:val="22"/>
              </w:rPr>
              <w:t>13.7</w:t>
            </w:r>
          </w:p>
        </w:tc>
        <w:tc>
          <w:tcPr>
            <w:tcW w:w="1409" w:type="dxa"/>
          </w:tcPr>
          <w:p>
            <w:pPr>
              <w:pStyle w:val="TableParagraph"/>
              <w:ind w:right="125"/>
              <w:jc w:val="right"/>
              <w:rPr>
                <w:rFonts w:ascii="A-OTF Futo Go B101 Pr6N"/>
                <w:b/>
                <w:sz w:val="22"/>
              </w:rPr>
            </w:pPr>
            <w:r>
              <w:rPr>
                <w:rFonts w:ascii="A-OTF Futo Go B101 Pr6N"/>
                <w:b/>
                <w:sz w:val="22"/>
              </w:rPr>
              <w:t>16.8</w:t>
            </w:r>
          </w:p>
        </w:tc>
      </w:tr>
      <w:tr>
        <w:trPr>
          <w:trHeight w:val="251" w:hRule="atLeast"/>
        </w:trPr>
        <w:tc>
          <w:tcPr>
            <w:tcW w:w="360" w:type="dxa"/>
            <w:vMerge w:val="restart"/>
            <w:tcBorders>
              <w:top w:val="nil"/>
            </w:tcBorders>
            <w:shd w:val="clear" w:color="auto" w:fill="CCFFCC"/>
          </w:tcPr>
          <w:p>
            <w:pPr>
              <w:pStyle w:val="TableParagraph"/>
              <w:spacing w:line="240" w:lineRule="auto"/>
              <w:rPr>
                <w:rFonts w:ascii="Times New Roman"/>
                <w:sz w:val="22"/>
              </w:rPr>
            </w:pPr>
          </w:p>
        </w:tc>
        <w:tc>
          <w:tcPr>
            <w:tcW w:w="1795" w:type="dxa"/>
            <w:gridSpan w:val="2"/>
            <w:tcBorders>
              <w:bottom w:val="nil"/>
            </w:tcBorders>
            <w:shd w:val="clear" w:color="auto" w:fill="CCFFCC"/>
          </w:tcPr>
          <w:p>
            <w:pPr>
              <w:pStyle w:val="TableParagraph"/>
              <w:ind w:left="37"/>
              <w:rPr>
                <w:sz w:val="22"/>
              </w:rPr>
            </w:pPr>
            <w:r>
              <w:rPr>
                <w:sz w:val="22"/>
              </w:rPr>
              <w:t>家計関連</w:t>
            </w:r>
          </w:p>
        </w:tc>
        <w:tc>
          <w:tcPr>
            <w:tcW w:w="1409" w:type="dxa"/>
          </w:tcPr>
          <w:p>
            <w:pPr>
              <w:pStyle w:val="TableParagraph"/>
              <w:ind w:right="127"/>
              <w:jc w:val="right"/>
              <w:rPr>
                <w:sz w:val="22"/>
              </w:rPr>
            </w:pPr>
            <w:r>
              <w:rPr>
                <w:sz w:val="22"/>
              </w:rPr>
              <w:t>15.7</w:t>
            </w:r>
          </w:p>
        </w:tc>
        <w:tc>
          <w:tcPr>
            <w:tcW w:w="1409" w:type="dxa"/>
          </w:tcPr>
          <w:p>
            <w:pPr>
              <w:pStyle w:val="TableParagraph"/>
              <w:ind w:right="127"/>
              <w:jc w:val="right"/>
              <w:rPr>
                <w:sz w:val="22"/>
              </w:rPr>
            </w:pPr>
            <w:r>
              <w:rPr>
                <w:sz w:val="22"/>
              </w:rPr>
              <w:t>14.2</w:t>
            </w:r>
          </w:p>
        </w:tc>
        <w:tc>
          <w:tcPr>
            <w:tcW w:w="1409" w:type="dxa"/>
          </w:tcPr>
          <w:p>
            <w:pPr>
              <w:pStyle w:val="TableParagraph"/>
              <w:ind w:right="127"/>
              <w:jc w:val="right"/>
              <w:rPr>
                <w:sz w:val="22"/>
              </w:rPr>
            </w:pPr>
            <w:r>
              <w:rPr>
                <w:sz w:val="22"/>
              </w:rPr>
              <w:t>16.7</w:t>
            </w:r>
          </w:p>
        </w:tc>
        <w:tc>
          <w:tcPr>
            <w:tcW w:w="1409" w:type="dxa"/>
          </w:tcPr>
          <w:p>
            <w:pPr>
              <w:pStyle w:val="TableParagraph"/>
              <w:ind w:right="127"/>
              <w:jc w:val="right"/>
              <w:rPr>
                <w:sz w:val="22"/>
              </w:rPr>
            </w:pPr>
            <w:r>
              <w:rPr>
                <w:sz w:val="22"/>
              </w:rPr>
              <w:t>18.3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rPr>
                <w:rFonts w:ascii="Times New Roman"/>
                <w:sz w:val="22"/>
              </w:rPr>
            </w:pPr>
          </w:p>
        </w:tc>
        <w:tc>
          <w:tcPr>
            <w:tcW w:w="1435" w:type="dxa"/>
            <w:shd w:val="clear" w:color="auto" w:fill="CCFFCC"/>
          </w:tcPr>
          <w:p>
            <w:pPr>
              <w:pStyle w:val="TableParagraph"/>
              <w:ind w:left="38"/>
              <w:rPr>
                <w:sz w:val="22"/>
              </w:rPr>
            </w:pPr>
            <w:r>
              <w:rPr>
                <w:sz w:val="22"/>
              </w:rPr>
              <w:t>小売</w:t>
            </w:r>
          </w:p>
        </w:tc>
        <w:tc>
          <w:tcPr>
            <w:tcW w:w="1409" w:type="dxa"/>
          </w:tcPr>
          <w:p>
            <w:pPr>
              <w:pStyle w:val="TableParagraph"/>
              <w:ind w:right="127"/>
              <w:jc w:val="right"/>
              <w:rPr>
                <w:sz w:val="22"/>
              </w:rPr>
            </w:pPr>
            <w:r>
              <w:rPr>
                <w:sz w:val="22"/>
              </w:rPr>
              <w:t>11.7</w:t>
            </w:r>
          </w:p>
        </w:tc>
        <w:tc>
          <w:tcPr>
            <w:tcW w:w="1409" w:type="dxa"/>
          </w:tcPr>
          <w:p>
            <w:pPr>
              <w:pStyle w:val="TableParagraph"/>
              <w:ind w:right="127"/>
              <w:jc w:val="right"/>
              <w:rPr>
                <w:sz w:val="22"/>
              </w:rPr>
            </w:pPr>
            <w:r>
              <w:rPr>
                <w:sz w:val="22"/>
              </w:rPr>
              <w:t>13.3</w:t>
            </w:r>
          </w:p>
        </w:tc>
        <w:tc>
          <w:tcPr>
            <w:tcW w:w="1409" w:type="dxa"/>
          </w:tcPr>
          <w:p>
            <w:pPr>
              <w:pStyle w:val="TableParagraph"/>
              <w:ind w:right="127"/>
              <w:jc w:val="right"/>
              <w:rPr>
                <w:sz w:val="22"/>
              </w:rPr>
            </w:pPr>
            <w:r>
              <w:rPr>
                <w:sz w:val="22"/>
              </w:rPr>
              <w:t>17.9</w:t>
            </w:r>
          </w:p>
        </w:tc>
        <w:tc>
          <w:tcPr>
            <w:tcW w:w="1409" w:type="dxa"/>
            <w:tcBorders>
              <w:bottom w:val="single" w:sz="8" w:space="0" w:color="7E7E7E"/>
            </w:tcBorders>
          </w:tcPr>
          <w:p>
            <w:pPr>
              <w:pStyle w:val="TableParagraph"/>
              <w:ind w:right="127"/>
              <w:jc w:val="right"/>
              <w:rPr>
                <w:sz w:val="22"/>
              </w:rPr>
            </w:pPr>
            <w:r>
              <w:rPr>
                <w:sz w:val="22"/>
              </w:rPr>
              <w:t>19.2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飲食</w:t>
            </w:r>
          </w:p>
        </w:tc>
        <w:tc>
          <w:tcPr>
            <w:tcW w:w="1409" w:type="dxa"/>
          </w:tcPr>
          <w:p>
            <w:pPr>
              <w:pStyle w:val="TableParagraph"/>
              <w:ind w:right="127"/>
              <w:jc w:val="right"/>
              <w:rPr>
                <w:sz w:val="22"/>
              </w:rPr>
            </w:pPr>
            <w:r>
              <w:rPr>
                <w:sz w:val="22"/>
              </w:rPr>
              <w:t>12.5</w:t>
            </w:r>
          </w:p>
        </w:tc>
        <w:tc>
          <w:tcPr>
            <w:tcW w:w="1409" w:type="dxa"/>
          </w:tcPr>
          <w:p>
            <w:pPr>
              <w:pStyle w:val="TableParagraph"/>
              <w:ind w:right="127"/>
              <w:jc w:val="right"/>
              <w:rPr>
                <w:sz w:val="22"/>
              </w:rPr>
            </w:pPr>
            <w:r>
              <w:rPr>
                <w:w w:val="105"/>
                <w:sz w:val="22"/>
              </w:rPr>
              <w:t>9.1</w:t>
            </w:r>
          </w:p>
        </w:tc>
        <w:tc>
          <w:tcPr>
            <w:tcW w:w="1409" w:type="dxa"/>
          </w:tcPr>
          <w:p>
            <w:pPr>
              <w:pStyle w:val="TableParagraph"/>
              <w:ind w:right="127"/>
              <w:jc w:val="right"/>
              <w:rPr>
                <w:sz w:val="22"/>
              </w:rPr>
            </w:pPr>
            <w:r>
              <w:rPr>
                <w:sz w:val="22"/>
              </w:rPr>
              <w:t>18.8</w:t>
            </w:r>
          </w:p>
        </w:tc>
        <w:tc>
          <w:tcPr>
            <w:tcW w:w="1409" w:type="dxa"/>
            <w:tcBorders>
              <w:top w:val="single" w:sz="8" w:space="0" w:color="7E7E7E"/>
              <w:bottom w:val="single" w:sz="8" w:space="0" w:color="7E7E7E"/>
            </w:tcBorders>
          </w:tcPr>
          <w:p>
            <w:pPr>
              <w:pStyle w:val="TableParagraph"/>
              <w:ind w:right="127"/>
              <w:jc w:val="right"/>
              <w:rPr>
                <w:sz w:val="22"/>
              </w:rPr>
            </w:pPr>
            <w:r>
              <w:rPr>
                <w:sz w:val="22"/>
              </w:rPr>
              <w:t>20.8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サービス</w:t>
            </w:r>
          </w:p>
        </w:tc>
        <w:tc>
          <w:tcPr>
            <w:tcW w:w="1409" w:type="dxa"/>
          </w:tcPr>
          <w:p>
            <w:pPr>
              <w:pStyle w:val="TableParagraph"/>
              <w:ind w:right="127"/>
              <w:jc w:val="right"/>
              <w:rPr>
                <w:sz w:val="22"/>
              </w:rPr>
            </w:pPr>
            <w:r>
              <w:rPr>
                <w:sz w:val="22"/>
              </w:rPr>
              <w:t>21.3</w:t>
            </w:r>
          </w:p>
        </w:tc>
        <w:tc>
          <w:tcPr>
            <w:tcW w:w="1409" w:type="dxa"/>
          </w:tcPr>
          <w:p>
            <w:pPr>
              <w:pStyle w:val="TableParagraph"/>
              <w:ind w:right="127"/>
              <w:jc w:val="right"/>
              <w:rPr>
                <w:sz w:val="22"/>
              </w:rPr>
            </w:pPr>
            <w:r>
              <w:rPr>
                <w:sz w:val="22"/>
              </w:rPr>
              <w:t>15.7</w:t>
            </w:r>
          </w:p>
        </w:tc>
        <w:tc>
          <w:tcPr>
            <w:tcW w:w="1409" w:type="dxa"/>
          </w:tcPr>
          <w:p>
            <w:pPr>
              <w:pStyle w:val="TableParagraph"/>
              <w:ind w:right="127"/>
              <w:jc w:val="right"/>
              <w:rPr>
                <w:sz w:val="22"/>
              </w:rPr>
            </w:pPr>
            <w:r>
              <w:rPr>
                <w:sz w:val="22"/>
              </w:rPr>
              <w:t>16.3</w:t>
            </w:r>
          </w:p>
        </w:tc>
        <w:tc>
          <w:tcPr>
            <w:tcW w:w="1409" w:type="dxa"/>
            <w:tcBorders>
              <w:top w:val="single" w:sz="8" w:space="0" w:color="7E7E7E"/>
              <w:bottom w:val="single" w:sz="8" w:space="0" w:color="7E7E7E"/>
            </w:tcBorders>
          </w:tcPr>
          <w:p>
            <w:pPr>
              <w:pStyle w:val="TableParagraph"/>
              <w:ind w:right="127"/>
              <w:jc w:val="right"/>
              <w:rPr>
                <w:sz w:val="22"/>
              </w:rPr>
            </w:pPr>
            <w:r>
              <w:rPr>
                <w:sz w:val="22"/>
              </w:rPr>
              <w:t>17.4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rPr>
                <w:sz w:val="22"/>
              </w:rPr>
            </w:pPr>
            <w:r>
              <w:rPr>
                <w:sz w:val="22"/>
              </w:rPr>
              <w:t>住宅</w:t>
            </w:r>
          </w:p>
        </w:tc>
        <w:tc>
          <w:tcPr>
            <w:tcW w:w="1409" w:type="dxa"/>
          </w:tcPr>
          <w:p>
            <w:pPr>
              <w:pStyle w:val="TableParagraph"/>
              <w:ind w:right="127"/>
              <w:jc w:val="right"/>
              <w:rPr>
                <w:sz w:val="22"/>
              </w:rPr>
            </w:pPr>
            <w:r>
              <w:rPr>
                <w:sz w:val="22"/>
              </w:rPr>
              <w:t>16.7</w:t>
            </w:r>
          </w:p>
        </w:tc>
        <w:tc>
          <w:tcPr>
            <w:tcW w:w="1409" w:type="dxa"/>
          </w:tcPr>
          <w:p>
            <w:pPr>
              <w:pStyle w:val="TableParagraph"/>
              <w:ind w:right="127"/>
              <w:jc w:val="right"/>
              <w:rPr>
                <w:sz w:val="22"/>
              </w:rPr>
            </w:pPr>
            <w:r>
              <w:rPr>
                <w:sz w:val="22"/>
              </w:rPr>
              <w:t>20.8</w:t>
            </w:r>
          </w:p>
        </w:tc>
        <w:tc>
          <w:tcPr>
            <w:tcW w:w="1409" w:type="dxa"/>
          </w:tcPr>
          <w:p>
            <w:pPr>
              <w:pStyle w:val="TableParagraph"/>
              <w:ind w:right="127"/>
              <w:jc w:val="right"/>
              <w:rPr>
                <w:sz w:val="22"/>
              </w:rPr>
            </w:pPr>
            <w:r>
              <w:rPr>
                <w:w w:val="105"/>
                <w:sz w:val="22"/>
              </w:rPr>
              <w:t>8.3</w:t>
            </w:r>
          </w:p>
        </w:tc>
        <w:tc>
          <w:tcPr>
            <w:tcW w:w="1409" w:type="dxa"/>
            <w:tcBorders>
              <w:top w:val="single" w:sz="8" w:space="0" w:color="7E7E7E"/>
            </w:tcBorders>
          </w:tcPr>
          <w:p>
            <w:pPr>
              <w:pStyle w:val="TableParagraph"/>
              <w:ind w:right="127"/>
              <w:jc w:val="right"/>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企業関連</w:t>
            </w:r>
          </w:p>
        </w:tc>
        <w:tc>
          <w:tcPr>
            <w:tcW w:w="1409" w:type="dxa"/>
          </w:tcPr>
          <w:p>
            <w:pPr>
              <w:pStyle w:val="TableParagraph"/>
              <w:ind w:right="127"/>
              <w:jc w:val="right"/>
              <w:rPr>
                <w:sz w:val="22"/>
              </w:rPr>
            </w:pPr>
            <w:r>
              <w:rPr>
                <w:w w:val="105"/>
                <w:sz w:val="22"/>
              </w:rPr>
              <w:t>8.3</w:t>
            </w:r>
          </w:p>
        </w:tc>
        <w:tc>
          <w:tcPr>
            <w:tcW w:w="1409" w:type="dxa"/>
          </w:tcPr>
          <w:p>
            <w:pPr>
              <w:pStyle w:val="TableParagraph"/>
              <w:ind w:right="127"/>
              <w:jc w:val="right"/>
              <w:rPr>
                <w:sz w:val="22"/>
              </w:rPr>
            </w:pPr>
            <w:r>
              <w:rPr>
                <w:w w:val="105"/>
                <w:sz w:val="22"/>
              </w:rPr>
              <w:t>6.9</w:t>
            </w:r>
          </w:p>
        </w:tc>
        <w:tc>
          <w:tcPr>
            <w:tcW w:w="1409" w:type="dxa"/>
          </w:tcPr>
          <w:p>
            <w:pPr>
              <w:pStyle w:val="TableParagraph"/>
              <w:ind w:right="127"/>
              <w:jc w:val="right"/>
              <w:rPr>
                <w:sz w:val="22"/>
              </w:rPr>
            </w:pPr>
            <w:r>
              <w:rPr>
                <w:w w:val="105"/>
                <w:sz w:val="22"/>
              </w:rPr>
              <w:t>4.2</w:t>
            </w:r>
          </w:p>
        </w:tc>
        <w:tc>
          <w:tcPr>
            <w:tcW w:w="1409" w:type="dxa"/>
          </w:tcPr>
          <w:p>
            <w:pPr>
              <w:pStyle w:val="TableParagraph"/>
              <w:ind w:right="127"/>
              <w:jc w:val="right"/>
              <w:rPr>
                <w:sz w:val="22"/>
              </w:rPr>
            </w:pPr>
            <w:r>
              <w:rPr>
                <w:sz w:val="22"/>
              </w:rPr>
              <w:t>11.1</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rPr>
                <w:sz w:val="22"/>
              </w:rPr>
            </w:pPr>
            <w:r>
              <w:rPr>
                <w:sz w:val="22"/>
              </w:rPr>
              <w:t>雇用関連</w:t>
            </w:r>
          </w:p>
        </w:tc>
        <w:tc>
          <w:tcPr>
            <w:tcW w:w="1409" w:type="dxa"/>
          </w:tcPr>
          <w:p>
            <w:pPr>
              <w:pStyle w:val="TableParagraph"/>
              <w:ind w:right="127"/>
              <w:jc w:val="right"/>
              <w:rPr>
                <w:sz w:val="22"/>
              </w:rPr>
            </w:pPr>
            <w:r>
              <w:rPr>
                <w:sz w:val="22"/>
              </w:rPr>
              <w:t>10.7</w:t>
            </w:r>
          </w:p>
        </w:tc>
        <w:tc>
          <w:tcPr>
            <w:tcW w:w="1409" w:type="dxa"/>
          </w:tcPr>
          <w:p>
            <w:pPr>
              <w:pStyle w:val="TableParagraph"/>
              <w:ind w:right="127"/>
              <w:jc w:val="right"/>
              <w:rPr>
                <w:sz w:val="22"/>
              </w:rPr>
            </w:pPr>
            <w:r>
              <w:rPr>
                <w:sz w:val="22"/>
              </w:rPr>
              <w:t>17.9</w:t>
            </w:r>
          </w:p>
        </w:tc>
        <w:tc>
          <w:tcPr>
            <w:tcW w:w="1409" w:type="dxa"/>
          </w:tcPr>
          <w:p>
            <w:pPr>
              <w:pStyle w:val="TableParagraph"/>
              <w:ind w:right="127"/>
              <w:jc w:val="right"/>
              <w:rPr>
                <w:sz w:val="22"/>
              </w:rPr>
            </w:pPr>
            <w:r>
              <w:rPr>
                <w:w w:val="105"/>
                <w:sz w:val="22"/>
              </w:rPr>
              <w:t>7.1</w:t>
            </w:r>
          </w:p>
        </w:tc>
        <w:tc>
          <w:tcPr>
            <w:tcW w:w="1409" w:type="dxa"/>
          </w:tcPr>
          <w:p>
            <w:pPr>
              <w:pStyle w:val="TableParagraph"/>
              <w:ind w:right="127"/>
              <w:jc w:val="right"/>
              <w:rPr>
                <w:sz w:val="22"/>
              </w:rPr>
            </w:pPr>
            <w:r>
              <w:rPr>
                <w:sz w:val="22"/>
              </w:rPr>
              <w:t>16.7</w:t>
            </w:r>
          </w:p>
        </w:tc>
      </w:tr>
    </w:tbl>
    <w:p>
      <w:pPr>
        <w:pStyle w:val="BodyText"/>
        <w:spacing w:before="229"/>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shd w:val="clear" w:color="auto" w:fill="CCFFCC"/>
          </w:tcPr>
          <w:p>
            <w:pPr>
              <w:pStyle w:val="TableParagraph"/>
              <w:spacing w:line="406" w:lineRule="exact"/>
              <w:ind w:left="467" w:right="436"/>
              <w:jc w:val="center"/>
              <w:rPr>
                <w:rFonts w:ascii="A-OTF Futo Go B101 Pr6N" w:eastAsia="A-OTF Futo Go B101 Pr6N" w:hint="eastAsia"/>
                <w:b/>
                <w:sz w:val="22"/>
              </w:rPr>
            </w:pPr>
            <w:r>
              <w:rPr>
                <w:rFonts w:ascii="A-OTF Futo Go B101 Pr6N" w:eastAsia="A-OTF Futo Go B101 Pr6N" w:hint="eastAsia"/>
                <w:b/>
                <w:sz w:val="22"/>
              </w:rPr>
              <w:t>良い</w:t>
            </w:r>
          </w:p>
        </w:tc>
        <w:tc>
          <w:tcPr>
            <w:tcW w:w="1409" w:type="dxa"/>
            <w:shd w:val="clear" w:color="auto" w:fill="CCFFCC"/>
          </w:tcPr>
          <w:p>
            <w:pPr>
              <w:pStyle w:val="TableParagraph"/>
              <w:spacing w:line="406" w:lineRule="exact"/>
              <w:ind w:left="287"/>
              <w:rPr>
                <w:rFonts w:ascii="A-OTF Futo Go B101 Pr6N" w:eastAsia="A-OTF Futo Go B101 Pr6N" w:hint="eastAsia"/>
                <w:b/>
                <w:sz w:val="22"/>
              </w:rPr>
            </w:pPr>
            <w:r>
              <w:rPr>
                <w:rFonts w:ascii="A-OTF Futo Go B101 Pr6N" w:eastAsia="A-OTF Futo Go B101 Pr6N" w:hint="eastAsia"/>
                <w:b/>
                <w:sz w:val="22"/>
              </w:rPr>
              <w:t>やや良い</w:t>
            </w:r>
          </w:p>
        </w:tc>
        <w:tc>
          <w:tcPr>
            <w:tcW w:w="1409" w:type="dxa"/>
            <w:shd w:val="clear" w:color="auto" w:fill="CCFFCC"/>
          </w:tcPr>
          <w:p>
            <w:pPr>
              <w:pStyle w:val="TableParagraph"/>
              <w:spacing w:line="86" w:lineRule="auto"/>
              <w:ind w:left="287" w:right="149" w:hanging="106"/>
              <w:rPr>
                <w:rFonts w:ascii="A-OTF Futo Go B101 Pr6N" w:eastAsia="A-OTF Futo Go B101 Pr6N" w:hint="eastAsia"/>
                <w:b/>
                <w:sz w:val="22"/>
              </w:rPr>
            </w:pPr>
            <w:r>
              <w:rPr>
                <w:rFonts w:ascii="A-OTF Futo Go B101 Pr6N" w:eastAsia="A-OTF Futo Go B101 Pr6N" w:hint="eastAsia"/>
                <w:b/>
                <w:w w:val="95"/>
                <w:sz w:val="22"/>
              </w:rPr>
              <w:t>どちらとも</w:t>
            </w:r>
            <w:r>
              <w:rPr>
                <w:rFonts w:ascii="A-OTF Futo Go B101 Pr6N" w:eastAsia="A-OTF Futo Go B101 Pr6N" w:hint="eastAsia"/>
                <w:b/>
                <w:sz w:val="22"/>
              </w:rPr>
              <w:t>言えない</w:t>
            </w:r>
          </w:p>
        </w:tc>
        <w:tc>
          <w:tcPr>
            <w:tcW w:w="1409" w:type="dxa"/>
            <w:shd w:val="clear" w:color="auto" w:fill="CCFFCC"/>
          </w:tcPr>
          <w:p>
            <w:pPr>
              <w:pStyle w:val="TableParagraph"/>
              <w:spacing w:line="406" w:lineRule="exact"/>
              <w:ind w:left="287"/>
              <w:rPr>
                <w:rFonts w:ascii="A-OTF Futo Go B101 Pr6N" w:eastAsia="A-OTF Futo Go B101 Pr6N" w:hint="eastAsia"/>
                <w:b/>
                <w:sz w:val="22"/>
              </w:rPr>
            </w:pPr>
            <w:r>
              <w:rPr>
                <w:rFonts w:ascii="A-OTF Futo Go B101 Pr6N" w:eastAsia="A-OTF Futo Go B101 Pr6N" w:hint="eastAsia"/>
                <w:b/>
                <w:sz w:val="22"/>
              </w:rPr>
              <w:t>やや悪い</w:t>
            </w:r>
          </w:p>
        </w:tc>
        <w:tc>
          <w:tcPr>
            <w:tcW w:w="1409" w:type="dxa"/>
            <w:shd w:val="clear" w:color="auto" w:fill="CCFFCC"/>
          </w:tcPr>
          <w:p>
            <w:pPr>
              <w:pStyle w:val="TableParagraph"/>
              <w:spacing w:line="406" w:lineRule="exact"/>
              <w:ind w:left="465" w:right="436"/>
              <w:jc w:val="center"/>
              <w:rPr>
                <w:rFonts w:ascii="A-OTF Futo Go B101 Pr6N" w:eastAsia="A-OTF Futo Go B101 Pr6N" w:hint="eastAsia"/>
                <w:b/>
                <w:sz w:val="22"/>
              </w:rPr>
            </w:pPr>
            <w:r>
              <w:rPr>
                <w:rFonts w:ascii="A-OTF Futo Go B101 Pr6N" w:eastAsia="A-OTF Futo Go B101 Pr6N" w:hint="eastAsia"/>
                <w:b/>
                <w:sz w:val="22"/>
              </w:rPr>
              <w:t>悪い</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平成１３年</w:t>
              <w:tab/>
            </w:r>
            <w:r>
              <w:rPr>
                <w:rFonts w:ascii="A-OTF Futo Go B101 Pr6N" w:eastAsia="A-OTF Futo Go B101 Pr6N" w:hint="eastAsia"/>
                <w:b/>
                <w:spacing w:val="-1"/>
                <w:w w:val="95"/>
                <w:sz w:val="22"/>
              </w:rPr>
              <w:t>７月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2.0</w:t>
            </w:r>
          </w:p>
        </w:tc>
        <w:tc>
          <w:tcPr>
            <w:tcW w:w="1409" w:type="dxa"/>
          </w:tcPr>
          <w:p>
            <w:pPr>
              <w:pStyle w:val="TableParagraph"/>
              <w:ind w:right="127"/>
              <w:jc w:val="right"/>
              <w:rPr>
                <w:sz w:val="22"/>
              </w:rPr>
            </w:pPr>
            <w:r>
              <w:rPr>
                <w:w w:val="105"/>
                <w:sz w:val="22"/>
              </w:rPr>
              <w:t>7.0</w:t>
            </w:r>
          </w:p>
        </w:tc>
        <w:tc>
          <w:tcPr>
            <w:tcW w:w="1409" w:type="dxa"/>
          </w:tcPr>
          <w:p>
            <w:pPr>
              <w:pStyle w:val="TableParagraph"/>
              <w:ind w:right="127"/>
              <w:jc w:val="right"/>
              <w:rPr>
                <w:sz w:val="22"/>
              </w:rPr>
            </w:pPr>
            <w:r>
              <w:rPr>
                <w:sz w:val="22"/>
              </w:rPr>
              <w:t>36.0</w:t>
            </w:r>
          </w:p>
        </w:tc>
        <w:tc>
          <w:tcPr>
            <w:tcW w:w="1409" w:type="dxa"/>
          </w:tcPr>
          <w:p>
            <w:pPr>
              <w:pStyle w:val="TableParagraph"/>
              <w:ind w:right="129"/>
              <w:jc w:val="right"/>
              <w:rPr>
                <w:sz w:val="22"/>
              </w:rPr>
            </w:pPr>
            <w:r>
              <w:rPr>
                <w:sz w:val="22"/>
              </w:rPr>
              <w:t>55.0</w:t>
            </w:r>
          </w:p>
        </w:tc>
      </w:tr>
      <w:tr>
        <w:trPr>
          <w:trHeight w:val="251" w:hRule="atLeast"/>
        </w:trPr>
        <w:tc>
          <w:tcPr>
            <w:tcW w:w="2155" w:type="dxa"/>
            <w:shd w:val="clear" w:color="auto" w:fill="CCFFCC"/>
          </w:tcPr>
          <w:p>
            <w:pPr>
              <w:pStyle w:val="TableParagraph"/>
              <w:ind w:right="203"/>
              <w:jc w:val="right"/>
              <w:rPr>
                <w:rFonts w:ascii="A-OTF Futo Go B101 Pr6N" w:eastAsia="A-OTF Futo Go B101 Pr6N" w:hint="eastAsia"/>
                <w:b/>
                <w:sz w:val="22"/>
              </w:rPr>
            </w:pPr>
            <w:r>
              <w:rPr>
                <w:rFonts w:ascii="A-OTF Futo Go B101 Pr6N" w:eastAsia="A-OTF Futo Go B101 Pr6N" w:hint="eastAsia"/>
                <w:b/>
                <w:w w:val="95"/>
                <w:sz w:val="22"/>
              </w:rPr>
              <w:t>平成１３年１０月</w:t>
            </w:r>
          </w:p>
        </w:tc>
        <w:tc>
          <w:tcPr>
            <w:tcW w:w="1409" w:type="dxa"/>
          </w:tcPr>
          <w:p>
            <w:pPr>
              <w:pStyle w:val="TableParagraph"/>
              <w:ind w:right="127"/>
              <w:jc w:val="right"/>
              <w:rPr>
                <w:sz w:val="22"/>
              </w:rPr>
            </w:pPr>
            <w:r>
              <w:rPr>
                <w:w w:val="105"/>
                <w:sz w:val="22"/>
              </w:rPr>
              <w:t>1.0</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7.1</w:t>
            </w:r>
          </w:p>
        </w:tc>
        <w:tc>
          <w:tcPr>
            <w:tcW w:w="1409" w:type="dxa"/>
          </w:tcPr>
          <w:p>
            <w:pPr>
              <w:pStyle w:val="TableParagraph"/>
              <w:ind w:right="127"/>
              <w:jc w:val="right"/>
              <w:rPr>
                <w:sz w:val="22"/>
              </w:rPr>
            </w:pPr>
            <w:r>
              <w:rPr>
                <w:sz w:val="22"/>
              </w:rPr>
              <w:t>34.3</w:t>
            </w:r>
          </w:p>
        </w:tc>
        <w:tc>
          <w:tcPr>
            <w:tcW w:w="1409" w:type="dxa"/>
          </w:tcPr>
          <w:p>
            <w:pPr>
              <w:pStyle w:val="TableParagraph"/>
              <w:ind w:right="129"/>
              <w:jc w:val="right"/>
              <w:rPr>
                <w:sz w:val="22"/>
              </w:rPr>
            </w:pPr>
            <w:r>
              <w:rPr>
                <w:sz w:val="22"/>
              </w:rPr>
              <w:t>57.6</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１月</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2.1</w:t>
            </w:r>
          </w:p>
        </w:tc>
        <w:tc>
          <w:tcPr>
            <w:tcW w:w="1409" w:type="dxa"/>
          </w:tcPr>
          <w:p>
            <w:pPr>
              <w:pStyle w:val="TableParagraph"/>
              <w:ind w:right="127"/>
              <w:jc w:val="right"/>
              <w:rPr>
                <w:sz w:val="22"/>
              </w:rPr>
            </w:pPr>
            <w:r>
              <w:rPr>
                <w:w w:val="105"/>
                <w:sz w:val="22"/>
              </w:rPr>
              <w:t>8.2</w:t>
            </w:r>
          </w:p>
        </w:tc>
        <w:tc>
          <w:tcPr>
            <w:tcW w:w="1409" w:type="dxa"/>
          </w:tcPr>
          <w:p>
            <w:pPr>
              <w:pStyle w:val="TableParagraph"/>
              <w:ind w:right="127"/>
              <w:jc w:val="right"/>
              <w:rPr>
                <w:sz w:val="22"/>
              </w:rPr>
            </w:pPr>
            <w:r>
              <w:rPr>
                <w:sz w:val="22"/>
              </w:rPr>
              <w:t>32.0</w:t>
            </w:r>
          </w:p>
        </w:tc>
        <w:tc>
          <w:tcPr>
            <w:tcW w:w="1409" w:type="dxa"/>
          </w:tcPr>
          <w:p>
            <w:pPr>
              <w:pStyle w:val="TableParagraph"/>
              <w:ind w:right="129"/>
              <w:jc w:val="right"/>
              <w:rPr>
                <w:sz w:val="22"/>
              </w:rPr>
            </w:pPr>
            <w:r>
              <w:rPr>
                <w:sz w:val="22"/>
              </w:rPr>
              <w:t>57.7</w:t>
            </w:r>
          </w:p>
        </w:tc>
      </w:tr>
      <w:tr>
        <w:trPr>
          <w:trHeight w:val="251" w:hRule="atLeast"/>
        </w:trPr>
        <w:tc>
          <w:tcPr>
            <w:tcW w:w="2155" w:type="dxa"/>
            <w:shd w:val="clear" w:color="auto" w:fill="CCFFCC"/>
          </w:tcPr>
          <w:p>
            <w:pPr>
              <w:pStyle w:val="TableParagraph"/>
              <w:tabs>
                <w:tab w:pos="1267" w:val="left" w:leader="none"/>
              </w:tabs>
              <w:ind w:right="203"/>
              <w:jc w:val="right"/>
              <w:rPr>
                <w:rFonts w:ascii="A-OTF Futo Go B101 Pr6N" w:eastAsia="A-OTF Futo Go B101 Pr6N" w:hint="eastAsia"/>
                <w:b/>
                <w:sz w:val="22"/>
              </w:rPr>
            </w:pPr>
            <w:r>
              <w:rPr>
                <w:rFonts w:ascii="A-OTF Futo Go B101 Pr6N" w:eastAsia="A-OTF Futo Go B101 Pr6N" w:hint="eastAsia"/>
                <w:b/>
                <w:sz w:val="22"/>
              </w:rPr>
              <w:t>平成１４年</w:t>
              <w:tab/>
            </w:r>
            <w:r>
              <w:rPr>
                <w:rFonts w:ascii="A-OTF Futo Go B101 Pr6N" w:eastAsia="A-OTF Futo Go B101 Pr6N" w:hint="eastAsia"/>
                <w:b/>
                <w:spacing w:val="-1"/>
                <w:w w:val="95"/>
                <w:sz w:val="22"/>
              </w:rPr>
              <w:t>４月</w:t>
            </w:r>
          </w:p>
        </w:tc>
        <w:tc>
          <w:tcPr>
            <w:tcW w:w="1409" w:type="dxa"/>
          </w:tcPr>
          <w:p>
            <w:pPr>
              <w:pStyle w:val="TableParagraph"/>
              <w:ind w:right="127"/>
              <w:jc w:val="right"/>
              <w:rPr>
                <w:sz w:val="22"/>
              </w:rPr>
            </w:pPr>
            <w:r>
              <w:rPr>
                <w:w w:val="105"/>
                <w:sz w:val="22"/>
              </w:rPr>
              <w:t>1.1</w:t>
            </w:r>
          </w:p>
        </w:tc>
        <w:tc>
          <w:tcPr>
            <w:tcW w:w="1409" w:type="dxa"/>
          </w:tcPr>
          <w:p>
            <w:pPr>
              <w:pStyle w:val="TableParagraph"/>
              <w:ind w:right="127"/>
              <w:jc w:val="right"/>
              <w:rPr>
                <w:sz w:val="22"/>
              </w:rPr>
            </w:pPr>
            <w:r>
              <w:rPr>
                <w:w w:val="105"/>
                <w:sz w:val="22"/>
              </w:rPr>
              <w:t>0.0</w:t>
            </w:r>
          </w:p>
        </w:tc>
        <w:tc>
          <w:tcPr>
            <w:tcW w:w="1409" w:type="dxa"/>
          </w:tcPr>
          <w:p>
            <w:pPr>
              <w:pStyle w:val="TableParagraph"/>
              <w:ind w:right="127"/>
              <w:jc w:val="right"/>
              <w:rPr>
                <w:sz w:val="22"/>
              </w:rPr>
            </w:pPr>
            <w:r>
              <w:rPr>
                <w:w w:val="105"/>
                <w:sz w:val="22"/>
              </w:rPr>
              <w:t>8.8</w:t>
            </w:r>
          </w:p>
        </w:tc>
        <w:tc>
          <w:tcPr>
            <w:tcW w:w="1409" w:type="dxa"/>
          </w:tcPr>
          <w:p>
            <w:pPr>
              <w:pStyle w:val="TableParagraph"/>
              <w:ind w:right="127"/>
              <w:jc w:val="right"/>
              <w:rPr>
                <w:sz w:val="22"/>
              </w:rPr>
            </w:pPr>
            <w:r>
              <w:rPr>
                <w:sz w:val="22"/>
              </w:rPr>
              <w:t>45.1</w:t>
            </w:r>
          </w:p>
        </w:tc>
        <w:tc>
          <w:tcPr>
            <w:tcW w:w="1409" w:type="dxa"/>
          </w:tcPr>
          <w:p>
            <w:pPr>
              <w:pStyle w:val="TableParagraph"/>
              <w:ind w:right="129"/>
              <w:jc w:val="right"/>
              <w:rPr>
                <w:sz w:val="22"/>
              </w:rPr>
            </w:pPr>
            <w:r>
              <w:rPr>
                <w:sz w:val="22"/>
              </w:rPr>
              <w:t>45.1</w:t>
            </w:r>
          </w:p>
        </w:tc>
      </w:tr>
    </w:tbl>
    <w:p>
      <w:pPr>
        <w:pStyle w:val="BodyText"/>
        <w:spacing w:before="228"/>
        <w:ind w:left="362"/>
      </w:pPr>
      <w:r>
        <w:rPr/>
        <w:t>③地区別ＤＩ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gridCol w:w="1409"/>
      </w:tblGrid>
      <w:tr>
        <w:trPr>
          <w:trHeight w:val="251" w:hRule="atLeast"/>
        </w:trPr>
        <w:tc>
          <w:tcPr>
            <w:tcW w:w="2155" w:type="dxa"/>
            <w:gridSpan w:val="2"/>
            <w:vMerge w:val="restart"/>
            <w:tcBorders>
              <w:top w:val="nil"/>
              <w:left w:val="nil"/>
            </w:tcBorders>
          </w:tcPr>
          <w:p>
            <w:pPr>
              <w:pStyle w:val="TableParagraph"/>
              <w:spacing w:line="240" w:lineRule="auto"/>
              <w:rPr>
                <w:rFonts w:ascii="Times New Roman"/>
                <w:sz w:val="22"/>
              </w:rPr>
            </w:pPr>
          </w:p>
        </w:tc>
        <w:tc>
          <w:tcPr>
            <w:tcW w:w="2818" w:type="dxa"/>
            <w:gridSpan w:val="2"/>
            <w:shd w:val="clear" w:color="auto" w:fill="CCFFCC"/>
          </w:tcPr>
          <w:p>
            <w:pPr>
              <w:pStyle w:val="TableParagraph"/>
              <w:ind w:left="866"/>
              <w:rPr>
                <w:sz w:val="22"/>
              </w:rPr>
            </w:pPr>
            <w:r>
              <w:rPr>
                <w:sz w:val="22"/>
              </w:rPr>
              <w:t>平成１３年</w:t>
            </w:r>
          </w:p>
        </w:tc>
        <w:tc>
          <w:tcPr>
            <w:tcW w:w="2818" w:type="dxa"/>
            <w:gridSpan w:val="2"/>
            <w:shd w:val="clear" w:color="auto" w:fill="CCFFCC"/>
          </w:tcPr>
          <w:p>
            <w:pPr>
              <w:pStyle w:val="TableParagraph"/>
              <w:ind w:left="865"/>
              <w:rPr>
                <w:sz w:val="22"/>
              </w:rPr>
            </w:pPr>
            <w:r>
              <w:rPr>
                <w:sz w:val="22"/>
              </w:rPr>
              <w:t>平成１４年</w:t>
            </w:r>
          </w:p>
        </w:tc>
      </w:tr>
      <w:tr>
        <w:trPr>
          <w:trHeight w:val="251" w:hRule="atLeast"/>
        </w:trPr>
        <w:tc>
          <w:tcPr>
            <w:tcW w:w="2155" w:type="dxa"/>
            <w:gridSpan w:val="2"/>
            <w:vMerge/>
            <w:tcBorders>
              <w:top w:val="nil"/>
              <w:left w:val="nil"/>
            </w:tcBorders>
          </w:tcPr>
          <w:p>
            <w:pPr>
              <w:rPr>
                <w:sz w:val="2"/>
                <w:szCs w:val="2"/>
              </w:rPr>
            </w:pPr>
          </w:p>
        </w:tc>
        <w:tc>
          <w:tcPr>
            <w:tcW w:w="1409" w:type="dxa"/>
            <w:shd w:val="clear" w:color="auto" w:fill="CCFFCC"/>
          </w:tcPr>
          <w:p>
            <w:pPr>
              <w:pStyle w:val="TableParagraph"/>
              <w:ind w:left="491"/>
              <w:rPr>
                <w:sz w:val="22"/>
              </w:rPr>
            </w:pPr>
            <w:r>
              <w:rPr>
                <w:sz w:val="22"/>
              </w:rPr>
              <w:t>７月</w:t>
            </w:r>
          </w:p>
        </w:tc>
        <w:tc>
          <w:tcPr>
            <w:tcW w:w="1409" w:type="dxa"/>
            <w:shd w:val="clear" w:color="auto" w:fill="CCFFCC"/>
          </w:tcPr>
          <w:p>
            <w:pPr>
              <w:pStyle w:val="TableParagraph"/>
              <w:ind w:left="381"/>
              <w:rPr>
                <w:sz w:val="22"/>
              </w:rPr>
            </w:pPr>
            <w:r>
              <w:rPr>
                <w:sz w:val="22"/>
              </w:rPr>
              <w:t>１０月</w:t>
            </w:r>
          </w:p>
        </w:tc>
        <w:tc>
          <w:tcPr>
            <w:tcW w:w="1409" w:type="dxa"/>
            <w:shd w:val="clear" w:color="auto" w:fill="CCFFCC"/>
          </w:tcPr>
          <w:p>
            <w:pPr>
              <w:pStyle w:val="TableParagraph"/>
              <w:ind w:left="491"/>
              <w:rPr>
                <w:sz w:val="22"/>
              </w:rPr>
            </w:pPr>
            <w:r>
              <w:rPr>
                <w:sz w:val="22"/>
              </w:rPr>
              <w:t>１月</w:t>
            </w:r>
          </w:p>
        </w:tc>
        <w:tc>
          <w:tcPr>
            <w:tcW w:w="1409" w:type="dxa"/>
            <w:shd w:val="clear" w:color="auto" w:fill="CCFFCC"/>
          </w:tcPr>
          <w:p>
            <w:pPr>
              <w:pStyle w:val="TableParagraph"/>
              <w:ind w:left="491"/>
              <w:rPr>
                <w:sz w:val="22"/>
              </w:rPr>
            </w:pPr>
            <w:r>
              <w:rPr>
                <w:sz w:val="22"/>
              </w:rPr>
              <w:t>４月</w:t>
            </w:r>
          </w:p>
        </w:tc>
      </w:tr>
      <w:tr>
        <w:trPr>
          <w:trHeight w:val="251" w:hRule="atLeast"/>
        </w:trPr>
        <w:tc>
          <w:tcPr>
            <w:tcW w:w="2155" w:type="dxa"/>
            <w:gridSpan w:val="2"/>
            <w:tcBorders>
              <w:bottom w:val="nil"/>
            </w:tcBorders>
            <w:shd w:val="clear" w:color="auto" w:fill="CCFFCC"/>
          </w:tcPr>
          <w:p>
            <w:pPr>
              <w:pStyle w:val="TableParagraph"/>
              <w:tabs>
                <w:tab w:pos="1084" w:val="left" w:leader="none"/>
              </w:tabs>
              <w:ind w:left="239"/>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24"/>
              <w:jc w:val="right"/>
              <w:rPr>
                <w:rFonts w:ascii="A-OTF Futo Go B101 Pr6N"/>
                <w:b/>
                <w:sz w:val="22"/>
              </w:rPr>
            </w:pPr>
            <w:r>
              <w:rPr>
                <w:rFonts w:ascii="A-OTF Futo Go B101 Pr6N"/>
                <w:b/>
                <w:sz w:val="22"/>
              </w:rPr>
              <w:t>14.0</w:t>
            </w:r>
          </w:p>
        </w:tc>
        <w:tc>
          <w:tcPr>
            <w:tcW w:w="1409" w:type="dxa"/>
          </w:tcPr>
          <w:p>
            <w:pPr>
              <w:pStyle w:val="TableParagraph"/>
              <w:ind w:right="125"/>
              <w:jc w:val="right"/>
              <w:rPr>
                <w:rFonts w:ascii="A-OTF Futo Go B101 Pr6N"/>
                <w:b/>
                <w:sz w:val="22"/>
              </w:rPr>
            </w:pPr>
            <w:r>
              <w:rPr>
                <w:rFonts w:ascii="A-OTF Futo Go B101 Pr6N"/>
                <w:b/>
                <w:sz w:val="22"/>
              </w:rPr>
              <w:t>13.1</w:t>
            </w:r>
          </w:p>
        </w:tc>
        <w:tc>
          <w:tcPr>
            <w:tcW w:w="1409" w:type="dxa"/>
          </w:tcPr>
          <w:p>
            <w:pPr>
              <w:pStyle w:val="TableParagraph"/>
              <w:ind w:right="125"/>
              <w:jc w:val="right"/>
              <w:rPr>
                <w:rFonts w:ascii="A-OTF Futo Go B101 Pr6N"/>
                <w:b/>
                <w:sz w:val="22"/>
              </w:rPr>
            </w:pPr>
            <w:r>
              <w:rPr>
                <w:rFonts w:ascii="A-OTF Futo Go B101 Pr6N"/>
                <w:b/>
                <w:sz w:val="22"/>
              </w:rPr>
              <w:t>13.7</w:t>
            </w:r>
          </w:p>
        </w:tc>
        <w:tc>
          <w:tcPr>
            <w:tcW w:w="1409" w:type="dxa"/>
          </w:tcPr>
          <w:p>
            <w:pPr>
              <w:pStyle w:val="TableParagraph"/>
              <w:ind w:right="125"/>
              <w:jc w:val="right"/>
              <w:rPr>
                <w:rFonts w:ascii="A-OTF Futo Go B101 Pr6N"/>
                <w:b/>
                <w:sz w:val="22"/>
              </w:rPr>
            </w:pPr>
            <w:r>
              <w:rPr>
                <w:rFonts w:ascii="A-OTF Futo Go B101 Pr6N"/>
                <w:b/>
                <w:sz w:val="22"/>
              </w:rPr>
              <w:t>16.8</w:t>
            </w:r>
          </w:p>
        </w:tc>
      </w:tr>
      <w:tr>
        <w:trPr>
          <w:trHeight w:val="251" w:hRule="atLeast"/>
        </w:trPr>
        <w:tc>
          <w:tcPr>
            <w:tcW w:w="360" w:type="dxa"/>
            <w:vMerge w:val="restart"/>
            <w:tcBorders>
              <w:top w:val="nil"/>
            </w:tcBorders>
            <w:shd w:val="clear" w:color="auto" w:fill="CCFFCC"/>
          </w:tcPr>
          <w:p>
            <w:pPr>
              <w:pStyle w:val="TableParagraph"/>
              <w:spacing w:line="240" w:lineRule="auto"/>
              <w:rPr>
                <w:rFonts w:ascii="Times New Roman"/>
                <w:sz w:val="22"/>
              </w:rPr>
            </w:pPr>
          </w:p>
        </w:tc>
        <w:tc>
          <w:tcPr>
            <w:tcW w:w="1795" w:type="dxa"/>
            <w:tcBorders>
              <w:bottom w:val="single" w:sz="8" w:space="0" w:color="7E7E7E"/>
            </w:tcBorders>
            <w:shd w:val="clear" w:color="auto" w:fill="CCFFCC"/>
          </w:tcPr>
          <w:p>
            <w:pPr>
              <w:pStyle w:val="TableParagraph"/>
              <w:ind w:left="37"/>
              <w:rPr>
                <w:sz w:val="22"/>
              </w:rPr>
            </w:pPr>
            <w:r>
              <w:rPr>
                <w:sz w:val="22"/>
              </w:rPr>
              <w:t>東青</w:t>
            </w:r>
          </w:p>
        </w:tc>
        <w:tc>
          <w:tcPr>
            <w:tcW w:w="1409" w:type="dxa"/>
            <w:tcBorders>
              <w:bottom w:val="single" w:sz="8" w:space="0" w:color="7E7E7E"/>
            </w:tcBorders>
          </w:tcPr>
          <w:p>
            <w:pPr>
              <w:pStyle w:val="TableParagraph"/>
              <w:ind w:right="127"/>
              <w:jc w:val="right"/>
              <w:rPr>
                <w:sz w:val="22"/>
              </w:rPr>
            </w:pPr>
            <w:r>
              <w:rPr>
                <w:sz w:val="22"/>
              </w:rPr>
              <w:t>12.5</w:t>
            </w:r>
          </w:p>
        </w:tc>
        <w:tc>
          <w:tcPr>
            <w:tcW w:w="1409" w:type="dxa"/>
            <w:tcBorders>
              <w:bottom w:val="single" w:sz="8" w:space="0" w:color="7E7E7E"/>
            </w:tcBorders>
          </w:tcPr>
          <w:p>
            <w:pPr>
              <w:pStyle w:val="TableParagraph"/>
              <w:ind w:right="127"/>
              <w:jc w:val="right"/>
              <w:rPr>
                <w:sz w:val="22"/>
              </w:rPr>
            </w:pPr>
            <w:r>
              <w:rPr>
                <w:sz w:val="22"/>
              </w:rPr>
              <w:t>13.3</w:t>
            </w:r>
          </w:p>
        </w:tc>
        <w:tc>
          <w:tcPr>
            <w:tcW w:w="1409" w:type="dxa"/>
            <w:tcBorders>
              <w:bottom w:val="single" w:sz="8" w:space="0" w:color="7E7E7E"/>
            </w:tcBorders>
          </w:tcPr>
          <w:p>
            <w:pPr>
              <w:pStyle w:val="TableParagraph"/>
              <w:ind w:right="127"/>
              <w:jc w:val="right"/>
              <w:rPr>
                <w:sz w:val="22"/>
              </w:rPr>
            </w:pPr>
            <w:r>
              <w:rPr>
                <w:sz w:val="22"/>
              </w:rPr>
              <w:t>10.8</w:t>
            </w:r>
          </w:p>
        </w:tc>
        <w:tc>
          <w:tcPr>
            <w:tcW w:w="1409" w:type="dxa"/>
            <w:tcBorders>
              <w:bottom w:val="single" w:sz="8" w:space="0" w:color="7E7E7E"/>
            </w:tcBorders>
          </w:tcPr>
          <w:p>
            <w:pPr>
              <w:pStyle w:val="TableParagraph"/>
              <w:ind w:right="127"/>
              <w:jc w:val="right"/>
              <w:rPr>
                <w:sz w:val="22"/>
              </w:rPr>
            </w:pPr>
            <w:r>
              <w:rPr>
                <w:sz w:val="22"/>
              </w:rPr>
              <w:t>15.7</w:t>
            </w:r>
          </w:p>
        </w:tc>
      </w:tr>
      <w:tr>
        <w:trPr>
          <w:trHeight w:val="251" w:hRule="atLeast"/>
        </w:trPr>
        <w:tc>
          <w:tcPr>
            <w:tcW w:w="360" w:type="dxa"/>
            <w:vMerge/>
            <w:tcBorders>
              <w:top w:val="nil"/>
            </w:tcBorders>
            <w:shd w:val="clear" w:color="auto" w:fill="CCFFCC"/>
          </w:tcPr>
          <w:p>
            <w:pPr>
              <w:rPr>
                <w:sz w:val="2"/>
                <w:szCs w:val="2"/>
              </w:rPr>
            </w:pPr>
          </w:p>
        </w:tc>
        <w:tc>
          <w:tcPr>
            <w:tcW w:w="1795" w:type="dxa"/>
            <w:tcBorders>
              <w:top w:val="single" w:sz="8" w:space="0" w:color="7E7E7E"/>
              <w:bottom w:val="single" w:sz="8" w:space="0" w:color="7E7E7E"/>
            </w:tcBorders>
            <w:shd w:val="clear" w:color="auto" w:fill="CCFFCC"/>
          </w:tcPr>
          <w:p>
            <w:pPr>
              <w:pStyle w:val="TableParagraph"/>
              <w:ind w:left="38"/>
              <w:rPr>
                <w:sz w:val="22"/>
              </w:rPr>
            </w:pPr>
            <w:r>
              <w:rPr>
                <w:sz w:val="22"/>
              </w:rPr>
              <w:t>津軽</w:t>
            </w:r>
          </w:p>
        </w:tc>
        <w:tc>
          <w:tcPr>
            <w:tcW w:w="1409" w:type="dxa"/>
            <w:tcBorders>
              <w:top w:val="single" w:sz="8" w:space="0" w:color="7E7E7E"/>
              <w:bottom w:val="single" w:sz="8" w:space="0" w:color="7E7E7E"/>
            </w:tcBorders>
          </w:tcPr>
          <w:p>
            <w:pPr>
              <w:pStyle w:val="TableParagraph"/>
              <w:ind w:right="127"/>
              <w:jc w:val="right"/>
              <w:rPr>
                <w:sz w:val="22"/>
              </w:rPr>
            </w:pPr>
            <w:r>
              <w:rPr>
                <w:sz w:val="22"/>
              </w:rPr>
              <w:t>20.0</w:t>
            </w:r>
          </w:p>
        </w:tc>
        <w:tc>
          <w:tcPr>
            <w:tcW w:w="1409" w:type="dxa"/>
            <w:tcBorders>
              <w:top w:val="single" w:sz="8" w:space="0" w:color="7E7E7E"/>
              <w:bottom w:val="single" w:sz="8" w:space="0" w:color="7E7E7E"/>
            </w:tcBorders>
          </w:tcPr>
          <w:p>
            <w:pPr>
              <w:pStyle w:val="TableParagraph"/>
              <w:ind w:right="127"/>
              <w:jc w:val="right"/>
              <w:rPr>
                <w:sz w:val="22"/>
              </w:rPr>
            </w:pPr>
            <w:r>
              <w:rPr>
                <w:sz w:val="22"/>
              </w:rPr>
              <w:t>15.8</w:t>
            </w:r>
          </w:p>
        </w:tc>
        <w:tc>
          <w:tcPr>
            <w:tcW w:w="1409" w:type="dxa"/>
            <w:tcBorders>
              <w:top w:val="single" w:sz="8" w:space="0" w:color="7E7E7E"/>
              <w:bottom w:val="single" w:sz="8" w:space="0" w:color="7E7E7E"/>
            </w:tcBorders>
          </w:tcPr>
          <w:p>
            <w:pPr>
              <w:pStyle w:val="TableParagraph"/>
              <w:ind w:right="127"/>
              <w:jc w:val="right"/>
              <w:rPr>
                <w:sz w:val="22"/>
              </w:rPr>
            </w:pPr>
            <w:r>
              <w:rPr>
                <w:sz w:val="22"/>
              </w:rPr>
              <w:t>17.2</w:t>
            </w:r>
          </w:p>
        </w:tc>
        <w:tc>
          <w:tcPr>
            <w:tcW w:w="1409" w:type="dxa"/>
            <w:tcBorders>
              <w:top w:val="single" w:sz="8" w:space="0" w:color="7E7E7E"/>
              <w:bottom w:val="single" w:sz="8" w:space="0" w:color="7E7E7E"/>
            </w:tcBorders>
          </w:tcPr>
          <w:p>
            <w:pPr>
              <w:pStyle w:val="TableParagraph"/>
              <w:ind w:right="127"/>
              <w:jc w:val="right"/>
              <w:rPr>
                <w:sz w:val="22"/>
              </w:rPr>
            </w:pPr>
            <w:r>
              <w:rPr>
                <w:sz w:val="22"/>
              </w:rPr>
              <w:t>18.3</w:t>
            </w:r>
          </w:p>
        </w:tc>
      </w:tr>
      <w:tr>
        <w:trPr>
          <w:trHeight w:val="251" w:hRule="atLeast"/>
        </w:trPr>
        <w:tc>
          <w:tcPr>
            <w:tcW w:w="360" w:type="dxa"/>
            <w:vMerge/>
            <w:tcBorders>
              <w:top w:val="nil"/>
            </w:tcBorders>
            <w:shd w:val="clear" w:color="auto" w:fill="CCFFCC"/>
          </w:tcPr>
          <w:p>
            <w:pPr>
              <w:rPr>
                <w:sz w:val="2"/>
                <w:szCs w:val="2"/>
              </w:rPr>
            </w:pPr>
          </w:p>
        </w:tc>
        <w:tc>
          <w:tcPr>
            <w:tcW w:w="1795" w:type="dxa"/>
            <w:tcBorders>
              <w:top w:val="single" w:sz="8" w:space="0" w:color="7E7E7E"/>
              <w:bottom w:val="single" w:sz="8" w:space="0" w:color="7E7E7E"/>
            </w:tcBorders>
            <w:shd w:val="clear" w:color="auto" w:fill="CCFFCC"/>
          </w:tcPr>
          <w:p>
            <w:pPr>
              <w:pStyle w:val="TableParagraph"/>
              <w:ind w:left="38"/>
              <w:rPr>
                <w:sz w:val="22"/>
              </w:rPr>
            </w:pPr>
            <w:r>
              <w:rPr>
                <w:sz w:val="22"/>
              </w:rPr>
              <w:t>県南</w:t>
            </w:r>
          </w:p>
        </w:tc>
        <w:tc>
          <w:tcPr>
            <w:tcW w:w="1409" w:type="dxa"/>
            <w:tcBorders>
              <w:top w:val="single" w:sz="8" w:space="0" w:color="7E7E7E"/>
              <w:bottom w:val="single" w:sz="8" w:space="0" w:color="7E7E7E"/>
            </w:tcBorders>
          </w:tcPr>
          <w:p>
            <w:pPr>
              <w:pStyle w:val="TableParagraph"/>
              <w:ind w:right="127"/>
              <w:jc w:val="right"/>
              <w:rPr>
                <w:sz w:val="22"/>
              </w:rPr>
            </w:pPr>
            <w:r>
              <w:rPr>
                <w:w w:val="105"/>
                <w:sz w:val="22"/>
              </w:rPr>
              <w:t>9.2</w:t>
            </w:r>
          </w:p>
        </w:tc>
        <w:tc>
          <w:tcPr>
            <w:tcW w:w="1409" w:type="dxa"/>
            <w:tcBorders>
              <w:top w:val="single" w:sz="8" w:space="0" w:color="7E7E7E"/>
              <w:bottom w:val="single" w:sz="8" w:space="0" w:color="7E7E7E"/>
            </w:tcBorders>
          </w:tcPr>
          <w:p>
            <w:pPr>
              <w:pStyle w:val="TableParagraph"/>
              <w:ind w:right="127"/>
              <w:jc w:val="right"/>
              <w:rPr>
                <w:sz w:val="22"/>
              </w:rPr>
            </w:pPr>
            <w:r>
              <w:rPr>
                <w:sz w:val="22"/>
              </w:rPr>
              <w:t>10.8</w:t>
            </w:r>
          </w:p>
        </w:tc>
        <w:tc>
          <w:tcPr>
            <w:tcW w:w="1409" w:type="dxa"/>
            <w:tcBorders>
              <w:top w:val="single" w:sz="8" w:space="0" w:color="7E7E7E"/>
              <w:bottom w:val="single" w:sz="8" w:space="0" w:color="7E7E7E"/>
            </w:tcBorders>
          </w:tcPr>
          <w:p>
            <w:pPr>
              <w:pStyle w:val="TableParagraph"/>
              <w:ind w:right="127"/>
              <w:jc w:val="right"/>
              <w:rPr>
                <w:sz w:val="22"/>
              </w:rPr>
            </w:pPr>
            <w:r>
              <w:rPr>
                <w:sz w:val="22"/>
              </w:rPr>
              <w:t>12.9</w:t>
            </w:r>
          </w:p>
        </w:tc>
        <w:tc>
          <w:tcPr>
            <w:tcW w:w="1409" w:type="dxa"/>
            <w:tcBorders>
              <w:top w:val="single" w:sz="8" w:space="0" w:color="7E7E7E"/>
              <w:bottom w:val="single" w:sz="8" w:space="0" w:color="7E7E7E"/>
            </w:tcBorders>
          </w:tcPr>
          <w:p>
            <w:pPr>
              <w:pStyle w:val="TableParagraph"/>
              <w:ind w:right="127"/>
              <w:jc w:val="right"/>
              <w:rPr>
                <w:sz w:val="22"/>
              </w:rPr>
            </w:pPr>
            <w:r>
              <w:rPr>
                <w:sz w:val="22"/>
              </w:rPr>
              <w:t>13.4</w:t>
            </w:r>
          </w:p>
        </w:tc>
      </w:tr>
      <w:tr>
        <w:trPr>
          <w:trHeight w:val="251" w:hRule="atLeast"/>
        </w:trPr>
        <w:tc>
          <w:tcPr>
            <w:tcW w:w="360" w:type="dxa"/>
            <w:vMerge/>
            <w:tcBorders>
              <w:top w:val="nil"/>
            </w:tcBorders>
            <w:shd w:val="clear" w:color="auto" w:fill="CCFFCC"/>
          </w:tcPr>
          <w:p>
            <w:pPr>
              <w:rPr>
                <w:sz w:val="2"/>
                <w:szCs w:val="2"/>
              </w:rPr>
            </w:pPr>
          </w:p>
        </w:tc>
        <w:tc>
          <w:tcPr>
            <w:tcW w:w="1795" w:type="dxa"/>
            <w:tcBorders>
              <w:top w:val="single" w:sz="8" w:space="0" w:color="7E7E7E"/>
            </w:tcBorders>
            <w:shd w:val="clear" w:color="auto" w:fill="CCFFCC"/>
          </w:tcPr>
          <w:p>
            <w:pPr>
              <w:pStyle w:val="TableParagraph"/>
              <w:ind w:left="38"/>
              <w:rPr>
                <w:sz w:val="22"/>
              </w:rPr>
            </w:pPr>
            <w:r>
              <w:rPr>
                <w:sz w:val="22"/>
              </w:rPr>
              <w:t>下北</w:t>
            </w:r>
          </w:p>
        </w:tc>
        <w:tc>
          <w:tcPr>
            <w:tcW w:w="1409" w:type="dxa"/>
            <w:tcBorders>
              <w:top w:val="single" w:sz="8" w:space="0" w:color="7E7E7E"/>
            </w:tcBorders>
          </w:tcPr>
          <w:p>
            <w:pPr>
              <w:pStyle w:val="TableParagraph"/>
              <w:ind w:right="127"/>
              <w:jc w:val="right"/>
              <w:rPr>
                <w:sz w:val="22"/>
              </w:rPr>
            </w:pPr>
            <w:r>
              <w:rPr>
                <w:sz w:val="22"/>
              </w:rPr>
              <w:t>15.0</w:t>
            </w:r>
          </w:p>
        </w:tc>
        <w:tc>
          <w:tcPr>
            <w:tcW w:w="1409" w:type="dxa"/>
            <w:tcBorders>
              <w:top w:val="single" w:sz="8" w:space="0" w:color="7E7E7E"/>
            </w:tcBorders>
          </w:tcPr>
          <w:p>
            <w:pPr>
              <w:pStyle w:val="TableParagraph"/>
              <w:ind w:right="127"/>
              <w:jc w:val="right"/>
              <w:rPr>
                <w:sz w:val="22"/>
              </w:rPr>
            </w:pPr>
            <w:r>
              <w:rPr>
                <w:sz w:val="22"/>
              </w:rPr>
              <w:t>11.1</w:t>
            </w:r>
          </w:p>
        </w:tc>
        <w:tc>
          <w:tcPr>
            <w:tcW w:w="1409" w:type="dxa"/>
            <w:tcBorders>
              <w:top w:val="single" w:sz="8" w:space="0" w:color="7E7E7E"/>
            </w:tcBorders>
          </w:tcPr>
          <w:p>
            <w:pPr>
              <w:pStyle w:val="TableParagraph"/>
              <w:ind w:right="127"/>
              <w:jc w:val="right"/>
              <w:rPr>
                <w:sz w:val="22"/>
              </w:rPr>
            </w:pPr>
            <w:r>
              <w:rPr>
                <w:sz w:val="22"/>
              </w:rPr>
              <w:t>13.9</w:t>
            </w:r>
          </w:p>
        </w:tc>
        <w:tc>
          <w:tcPr>
            <w:tcW w:w="1409" w:type="dxa"/>
            <w:tcBorders>
              <w:top w:val="single" w:sz="8" w:space="0" w:color="7E7E7E"/>
            </w:tcBorders>
          </w:tcPr>
          <w:p>
            <w:pPr>
              <w:pStyle w:val="TableParagraph"/>
              <w:ind w:right="127"/>
              <w:jc w:val="right"/>
              <w:rPr>
                <w:sz w:val="22"/>
              </w:rPr>
            </w:pPr>
            <w:r>
              <w:rPr>
                <w:sz w:val="22"/>
              </w:rPr>
              <w:t>25.0</w:t>
            </w:r>
          </w:p>
        </w:tc>
      </w:tr>
    </w:tbl>
    <w:p>
      <w:pPr>
        <w:spacing w:after="0"/>
        <w:jc w:val="right"/>
        <w:rPr>
          <w:sz w:val="22"/>
        </w:rPr>
        <w:sectPr>
          <w:pgSz w:w="11900" w:h="16840"/>
          <w:pgMar w:header="0" w:footer="762" w:top="1320" w:bottom="960" w:left="1020" w:right="1020"/>
        </w:sectPr>
      </w:pPr>
    </w:p>
    <w:p>
      <w:pPr>
        <w:pStyle w:val="BodyText"/>
        <w:spacing w:before="4"/>
        <w:rPr>
          <w:sz w:val="27"/>
        </w:rPr>
      </w:pPr>
    </w:p>
    <w:p>
      <w:pPr>
        <w:pStyle w:val="Heading2"/>
        <w:spacing w:before="100"/>
      </w:pPr>
      <w:r>
        <w:rPr/>
        <w:t>(参考２） その他自由意見</w:t>
      </w:r>
    </w:p>
    <w:p>
      <w:pPr>
        <w:pStyle w:val="BodyText"/>
        <w:spacing w:before="6"/>
        <w:rPr>
          <w:sz w:val="2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69"/>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69"/>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71" w:right="39"/>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6"/>
              <w:rPr>
                <w:rFonts w:ascii="A-OTF Futo Go B101 Pr6N" w:eastAsia="A-OTF Futo Go B101 Pr6N" w:hint="eastAsia"/>
                <w:b/>
                <w:sz w:val="20"/>
              </w:rPr>
            </w:pPr>
            <w:r>
              <w:rPr>
                <w:rFonts w:ascii="A-OTF Futo Go B101 Pr6N" w:eastAsia="A-OTF Futo Go B101 Pr6N" w:hint="eastAsia"/>
                <w:b/>
                <w:sz w:val="20"/>
              </w:rPr>
              <w:t>自由回答</w:t>
            </w:r>
          </w:p>
        </w:tc>
      </w:tr>
      <w:tr>
        <w:trPr>
          <w:trHeight w:val="292" w:hRule="atLeast"/>
        </w:trPr>
        <w:tc>
          <w:tcPr>
            <w:tcW w:w="511" w:type="dxa"/>
            <w:vMerge w:val="restart"/>
            <w:tcBorders>
              <w:bottom w:val="nil"/>
            </w:tcBorders>
          </w:tcPr>
          <w:p>
            <w:pPr>
              <w:pStyle w:val="TableParagraph"/>
              <w:spacing w:line="229" w:lineRule="exact"/>
              <w:ind w:left="64"/>
              <w:rPr>
                <w:sz w:val="20"/>
              </w:rPr>
            </w:pPr>
            <w:r>
              <w:rPr>
                <w:sz w:val="20"/>
              </w:rPr>
              <w:t>家計</w:t>
            </w:r>
          </w:p>
        </w:tc>
        <w:tc>
          <w:tcPr>
            <w:tcW w:w="511" w:type="dxa"/>
            <w:vMerge w:val="restart"/>
          </w:tcPr>
          <w:p>
            <w:pPr>
              <w:pStyle w:val="TableParagraph"/>
              <w:spacing w:line="229" w:lineRule="exact"/>
              <w:ind w:left="64"/>
              <w:rPr>
                <w:sz w:val="20"/>
              </w:rPr>
            </w:pPr>
            <w:r>
              <w:rPr>
                <w:sz w:val="20"/>
              </w:rPr>
              <w:t>東青</w:t>
            </w:r>
          </w:p>
        </w:tc>
        <w:tc>
          <w:tcPr>
            <w:tcW w:w="1173" w:type="dxa"/>
          </w:tcPr>
          <w:p>
            <w:pPr>
              <w:pStyle w:val="TableParagraph"/>
              <w:spacing w:line="240" w:lineRule="auto" w:before="4"/>
              <w:ind w:left="73" w:right="38"/>
              <w:jc w:val="center"/>
              <w:rPr>
                <w:sz w:val="20"/>
              </w:rPr>
            </w:pPr>
            <w:r>
              <w:rPr>
                <w:sz w:val="20"/>
              </w:rPr>
              <w:t>一般飲食店</w:t>
            </w:r>
          </w:p>
        </w:tc>
        <w:tc>
          <w:tcPr>
            <w:tcW w:w="7024" w:type="dxa"/>
          </w:tcPr>
          <w:p>
            <w:pPr>
              <w:pStyle w:val="TableParagraph"/>
              <w:spacing w:line="240" w:lineRule="auto" w:before="4"/>
              <w:ind w:left="36"/>
              <w:rPr>
                <w:sz w:val="20"/>
              </w:rPr>
            </w:pPr>
            <w:r>
              <w:rPr>
                <w:sz w:val="20"/>
              </w:rPr>
              <w:t>先の見通しが利かない。</w:t>
            </w:r>
          </w:p>
        </w:tc>
      </w:tr>
      <w:tr>
        <w:trPr>
          <w:trHeight w:val="29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ind w:left="73" w:right="38"/>
              <w:jc w:val="center"/>
              <w:rPr>
                <w:sz w:val="20"/>
              </w:rPr>
            </w:pPr>
            <w:r>
              <w:rPr>
                <w:sz w:val="20"/>
              </w:rPr>
              <w:t>家電量販店</w:t>
            </w:r>
          </w:p>
        </w:tc>
        <w:tc>
          <w:tcPr>
            <w:tcW w:w="7024" w:type="dxa"/>
          </w:tcPr>
          <w:p>
            <w:pPr>
              <w:pStyle w:val="TableParagraph"/>
              <w:spacing w:line="240" w:lineRule="auto" w:before="4"/>
              <w:ind w:left="36"/>
              <w:rPr>
                <w:sz w:val="20"/>
              </w:rPr>
            </w:pPr>
            <w:r>
              <w:rPr>
                <w:sz w:val="20"/>
              </w:rPr>
              <w:t>お客様の購買態度が、慎重で、顧客単価が伸びない。</w:t>
            </w:r>
          </w:p>
        </w:tc>
      </w:tr>
      <w:tr>
        <w:trPr>
          <w:trHeight w:val="57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1"/>
              <w:ind w:left="196" w:right="29" w:hanging="101"/>
              <w:rPr>
                <w:sz w:val="20"/>
              </w:rPr>
            </w:pPr>
            <w:r>
              <w:rPr>
                <w:sz w:val="20"/>
              </w:rPr>
              <w:t>観光型ホテル・旅館</w:t>
            </w:r>
          </w:p>
        </w:tc>
        <w:tc>
          <w:tcPr>
            <w:tcW w:w="7024" w:type="dxa"/>
          </w:tcPr>
          <w:p>
            <w:pPr>
              <w:pStyle w:val="TableParagraph"/>
              <w:spacing w:line="199" w:lineRule="auto" w:before="71"/>
              <w:ind w:left="36" w:right="192"/>
              <w:rPr>
                <w:sz w:val="20"/>
              </w:rPr>
            </w:pPr>
            <w:r>
              <w:rPr>
                <w:spacing w:val="-1"/>
                <w:w w:val="95"/>
                <w:sz w:val="20"/>
              </w:rPr>
              <w:t>個人指向が強くなり、団体客が少なくなりました。コンベンション活動が期    </w:t>
            </w:r>
            <w:r>
              <w:rPr>
                <w:sz w:val="20"/>
              </w:rPr>
              <w:t>待されます。</w:t>
            </w:r>
          </w:p>
        </w:tc>
      </w:tr>
      <w:tr>
        <w:trPr>
          <w:trHeight w:val="510"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4"/>
              <w:ind w:left="73" w:right="38"/>
              <w:jc w:val="center"/>
              <w:rPr>
                <w:sz w:val="20"/>
              </w:rPr>
            </w:pPr>
            <w:r>
              <w:rPr>
                <w:sz w:val="20"/>
              </w:rPr>
              <w:t>商店街</w:t>
            </w:r>
          </w:p>
        </w:tc>
        <w:tc>
          <w:tcPr>
            <w:tcW w:w="7024" w:type="dxa"/>
          </w:tcPr>
          <w:p>
            <w:pPr>
              <w:pStyle w:val="TableParagraph"/>
              <w:spacing w:line="199" w:lineRule="auto" w:before="38"/>
              <w:ind w:left="36" w:right="192"/>
              <w:rPr>
                <w:sz w:val="20"/>
              </w:rPr>
            </w:pPr>
            <w:r>
              <w:rPr>
                <w:spacing w:val="-1"/>
                <w:w w:val="95"/>
                <w:sz w:val="20"/>
              </w:rPr>
              <w:t>最近都市部では、高齢化社会対応型として、中心市街地の生活に便利な場所    </w:t>
            </w:r>
            <w:r>
              <w:rPr>
                <w:sz w:val="20"/>
              </w:rPr>
              <w:t>に居住するのが目立ってきております。</w:t>
            </w:r>
          </w:p>
        </w:tc>
      </w:tr>
      <w:tr>
        <w:trPr>
          <w:trHeight w:val="53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6"/>
              <w:ind w:left="73" w:right="38"/>
              <w:jc w:val="center"/>
              <w:rPr>
                <w:sz w:val="20"/>
              </w:rPr>
            </w:pPr>
            <w:r>
              <w:rPr>
                <w:sz w:val="20"/>
              </w:rPr>
              <w:t>乗用車販売</w:t>
            </w:r>
          </w:p>
        </w:tc>
        <w:tc>
          <w:tcPr>
            <w:tcW w:w="7024" w:type="dxa"/>
          </w:tcPr>
          <w:p>
            <w:pPr>
              <w:pStyle w:val="TableParagraph"/>
              <w:spacing w:line="199" w:lineRule="auto" w:before="52"/>
              <w:ind w:left="36" w:right="391"/>
              <w:rPr>
                <w:sz w:val="20"/>
              </w:rPr>
            </w:pPr>
            <w:r>
              <w:rPr>
                <w:spacing w:val="-1"/>
                <w:w w:val="95"/>
                <w:sz w:val="20"/>
              </w:rPr>
              <w:t>平年の３月決算期であれば、土・日のショールームはかなり活気があった    </w:t>
            </w:r>
            <w:r>
              <w:rPr>
                <w:sz w:val="20"/>
              </w:rPr>
              <w:t>が、今年はどうしたものか・・・・・・閑散としていた。</w:t>
            </w:r>
          </w:p>
        </w:tc>
      </w:tr>
      <w:tr>
        <w:trPr>
          <w:trHeight w:val="291"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ind w:left="73" w:right="36"/>
              <w:jc w:val="center"/>
              <w:rPr>
                <w:sz w:val="20"/>
              </w:rPr>
            </w:pPr>
            <w:r>
              <w:rPr>
                <w:sz w:val="20"/>
              </w:rPr>
              <w:t>スナック</w:t>
            </w:r>
          </w:p>
        </w:tc>
        <w:tc>
          <w:tcPr>
            <w:tcW w:w="7024" w:type="dxa"/>
          </w:tcPr>
          <w:p>
            <w:pPr>
              <w:pStyle w:val="TableParagraph"/>
              <w:spacing w:line="240" w:lineRule="auto" w:before="4"/>
              <w:ind w:left="36"/>
              <w:rPr>
                <w:sz w:val="20"/>
              </w:rPr>
            </w:pPr>
            <w:r>
              <w:rPr>
                <w:sz w:val="20"/>
              </w:rPr>
              <w:t>不景気を早く少しでも良い方向にしたいのですが・・・</w:t>
            </w:r>
          </w:p>
        </w:tc>
      </w:tr>
      <w:tr>
        <w:trPr>
          <w:trHeight w:val="53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52"/>
              <w:ind w:left="196" w:right="29" w:hanging="101"/>
              <w:rPr>
                <w:sz w:val="20"/>
              </w:rPr>
            </w:pPr>
            <w:r>
              <w:rPr>
                <w:sz w:val="20"/>
              </w:rPr>
              <w:t>都市型ホテル・旅館</w:t>
            </w:r>
          </w:p>
        </w:tc>
        <w:tc>
          <w:tcPr>
            <w:tcW w:w="7024" w:type="dxa"/>
          </w:tcPr>
          <w:p>
            <w:pPr>
              <w:pStyle w:val="TableParagraph"/>
              <w:spacing w:line="199" w:lineRule="auto" w:before="52"/>
              <w:ind w:left="36" w:right="192"/>
              <w:rPr>
                <w:sz w:val="20"/>
              </w:rPr>
            </w:pPr>
            <w:r>
              <w:rPr>
                <w:spacing w:val="-1"/>
                <w:w w:val="95"/>
                <w:sz w:val="20"/>
              </w:rPr>
              <w:t>高齢化の中で老後への不安を除去される政策を、もっと前面に出すべきと思    </w:t>
            </w:r>
            <w:r>
              <w:rPr>
                <w:sz w:val="20"/>
              </w:rPr>
              <w:t>うが。（例えば、年金等は国が責任をもつという安心感）</w:t>
            </w:r>
          </w:p>
        </w:tc>
      </w:tr>
      <w:tr>
        <w:trPr>
          <w:trHeight w:val="53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6"/>
              <w:ind w:left="73" w:right="38"/>
              <w:jc w:val="center"/>
              <w:rPr>
                <w:sz w:val="20"/>
              </w:rPr>
            </w:pPr>
            <w:r>
              <w:rPr>
                <w:sz w:val="20"/>
              </w:rPr>
              <w:t>美容院</w:t>
            </w:r>
          </w:p>
        </w:tc>
        <w:tc>
          <w:tcPr>
            <w:tcW w:w="7024" w:type="dxa"/>
          </w:tcPr>
          <w:p>
            <w:pPr>
              <w:pStyle w:val="TableParagraph"/>
              <w:spacing w:line="199" w:lineRule="auto" w:before="52"/>
              <w:ind w:left="36" w:right="192"/>
              <w:rPr>
                <w:sz w:val="20"/>
              </w:rPr>
            </w:pPr>
            <w:r>
              <w:rPr>
                <w:spacing w:val="-1"/>
                <w:w w:val="95"/>
                <w:sz w:val="20"/>
              </w:rPr>
              <w:t>お客様の消費に対する考えが二分化しているように感じる。貧富の差が少し    </w:t>
            </w:r>
            <w:r>
              <w:rPr>
                <w:sz w:val="20"/>
              </w:rPr>
              <w:t>ずつ出ているように感じる。</w:t>
            </w:r>
          </w:p>
        </w:tc>
      </w:tr>
      <w:tr>
        <w:trPr>
          <w:trHeight w:val="110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rPr>
                <w:sz w:val="30"/>
              </w:rPr>
            </w:pPr>
          </w:p>
          <w:p>
            <w:pPr>
              <w:pStyle w:val="TableParagraph"/>
              <w:spacing w:line="240" w:lineRule="auto"/>
              <w:ind w:left="73" w:right="38"/>
              <w:jc w:val="center"/>
              <w:rPr>
                <w:sz w:val="20"/>
              </w:rPr>
            </w:pPr>
            <w:r>
              <w:rPr>
                <w:sz w:val="20"/>
              </w:rPr>
              <w:t>レストラン</w:t>
            </w:r>
          </w:p>
        </w:tc>
        <w:tc>
          <w:tcPr>
            <w:tcW w:w="7024" w:type="dxa"/>
          </w:tcPr>
          <w:p>
            <w:pPr>
              <w:pStyle w:val="TableParagraph"/>
              <w:spacing w:line="224" w:lineRule="exact"/>
              <w:ind w:left="36" w:right="91"/>
              <w:rPr>
                <w:sz w:val="20"/>
              </w:rPr>
            </w:pPr>
            <w:r>
              <w:rPr>
                <w:spacing w:val="-1"/>
                <w:sz w:val="20"/>
              </w:rPr>
              <w:t>新町通りに次々と新しい店が出来てきているが、自分たちのジャンル(フラン</w:t>
            </w:r>
            <w:r>
              <w:rPr>
                <w:sz w:val="20"/>
              </w:rPr>
              <w:t>ス料理）はさほど変化がないような気がする。青森は新しい店ができるとすぐみんなで行ってみようと思うが、一回行けばよいという人たちが多いと思</w:t>
            </w:r>
            <w:r>
              <w:rPr>
                <w:w w:val="95"/>
                <w:sz w:val="20"/>
              </w:rPr>
              <w:t>う。だから、1つの店が3～5</w:t>
            </w:r>
            <w:r>
              <w:rPr>
                <w:spacing w:val="-1"/>
                <w:w w:val="95"/>
                <w:sz w:val="20"/>
              </w:rPr>
              <w:t>年位ですぐ変わってしまうし、長くは続かないよ   </w:t>
            </w:r>
            <w:r>
              <w:rPr>
                <w:sz w:val="20"/>
              </w:rPr>
              <w:t>うな気がする。</w:t>
            </w:r>
          </w:p>
        </w:tc>
      </w:tr>
      <w:tr>
        <w:trPr>
          <w:trHeight w:val="52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4"/>
              <w:ind w:left="73" w:right="38"/>
              <w:jc w:val="center"/>
              <w:rPr>
                <w:sz w:val="20"/>
              </w:rPr>
            </w:pPr>
            <w:r>
              <w:rPr>
                <w:sz w:val="20"/>
              </w:rPr>
              <w:t>観光名所等</w:t>
            </w:r>
          </w:p>
        </w:tc>
        <w:tc>
          <w:tcPr>
            <w:tcW w:w="7024" w:type="dxa"/>
          </w:tcPr>
          <w:p>
            <w:pPr>
              <w:pStyle w:val="TableParagraph"/>
              <w:spacing w:line="199" w:lineRule="auto" w:before="40"/>
              <w:ind w:left="36" w:right="192"/>
              <w:rPr>
                <w:sz w:val="20"/>
              </w:rPr>
            </w:pPr>
            <w:r>
              <w:rPr>
                <w:spacing w:val="-1"/>
                <w:w w:val="95"/>
                <w:sz w:val="20"/>
              </w:rPr>
              <w:t>今のところ観光業はかわりはない。今年１２月の新幹線八戸で上ってもらい    </w:t>
            </w:r>
            <w:r>
              <w:rPr>
                <w:sz w:val="20"/>
              </w:rPr>
              <w:t>たい。でも結果は来年でしょう。</w:t>
            </w:r>
          </w:p>
        </w:tc>
      </w:tr>
      <w:tr>
        <w:trPr>
          <w:trHeight w:val="522" w:hRule="atLeast"/>
        </w:trPr>
        <w:tc>
          <w:tcPr>
            <w:tcW w:w="511" w:type="dxa"/>
            <w:vMerge/>
            <w:tcBorders>
              <w:top w:val="nil"/>
              <w:bottom w:val="nil"/>
            </w:tcBorders>
          </w:tcPr>
          <w:p>
            <w:pPr>
              <w:rPr>
                <w:sz w:val="2"/>
                <w:szCs w:val="2"/>
              </w:rPr>
            </w:pPr>
          </w:p>
        </w:tc>
        <w:tc>
          <w:tcPr>
            <w:tcW w:w="511" w:type="dxa"/>
            <w:vMerge w:val="restart"/>
          </w:tcPr>
          <w:p>
            <w:pPr>
              <w:pStyle w:val="TableParagraph"/>
              <w:spacing w:line="229" w:lineRule="exact"/>
              <w:ind w:left="64"/>
              <w:rPr>
                <w:sz w:val="20"/>
              </w:rPr>
            </w:pPr>
            <w:r>
              <w:rPr>
                <w:sz w:val="20"/>
              </w:rPr>
              <w:t>津軽</w:t>
            </w:r>
          </w:p>
        </w:tc>
        <w:tc>
          <w:tcPr>
            <w:tcW w:w="1173" w:type="dxa"/>
          </w:tcPr>
          <w:p>
            <w:pPr>
              <w:pStyle w:val="TableParagraph"/>
              <w:spacing w:line="240" w:lineRule="auto" w:before="119"/>
              <w:ind w:left="73" w:right="38"/>
              <w:jc w:val="center"/>
              <w:rPr>
                <w:sz w:val="20"/>
              </w:rPr>
            </w:pPr>
            <w:r>
              <w:rPr>
                <w:sz w:val="20"/>
              </w:rPr>
              <w:t>一般飲食店</w:t>
            </w:r>
          </w:p>
        </w:tc>
        <w:tc>
          <w:tcPr>
            <w:tcW w:w="7024" w:type="dxa"/>
          </w:tcPr>
          <w:p>
            <w:pPr>
              <w:pStyle w:val="TableParagraph"/>
              <w:spacing w:line="199" w:lineRule="auto" w:before="45"/>
              <w:ind w:left="36" w:right="192"/>
              <w:rPr>
                <w:sz w:val="20"/>
              </w:rPr>
            </w:pPr>
            <w:r>
              <w:rPr>
                <w:spacing w:val="-1"/>
                <w:w w:val="95"/>
                <w:sz w:val="20"/>
              </w:rPr>
              <w:t>弘前郵便局の道路から山道町に道路を延ばして、何のメリット・活性化があ    </w:t>
            </w:r>
            <w:r>
              <w:rPr>
                <w:sz w:val="20"/>
              </w:rPr>
              <w:t>るのか疑問です。</w:t>
            </w:r>
          </w:p>
        </w:tc>
      </w:tr>
      <w:tr>
        <w:trPr>
          <w:trHeight w:val="510"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4"/>
              <w:ind w:left="73" w:right="38"/>
              <w:jc w:val="center"/>
              <w:rPr>
                <w:sz w:val="20"/>
              </w:rPr>
            </w:pPr>
            <w:r>
              <w:rPr>
                <w:sz w:val="20"/>
              </w:rPr>
              <w:t>一般小売店</w:t>
            </w:r>
          </w:p>
        </w:tc>
        <w:tc>
          <w:tcPr>
            <w:tcW w:w="7024" w:type="dxa"/>
          </w:tcPr>
          <w:p>
            <w:pPr>
              <w:pStyle w:val="TableParagraph"/>
              <w:spacing w:line="199" w:lineRule="auto" w:before="38"/>
              <w:ind w:left="36" w:right="191"/>
              <w:rPr>
                <w:sz w:val="20"/>
              </w:rPr>
            </w:pPr>
            <w:r>
              <w:rPr>
                <w:sz w:val="20"/>
              </w:rPr>
              <w:t>従業員の募集を職安にしたところ(３月)、ものすごい数の応募があった。まだまだ急に良くならないと思った方がよいと思う。</w:t>
            </w:r>
          </w:p>
        </w:tc>
      </w:tr>
      <w:tr>
        <w:trPr>
          <w:trHeight w:val="551"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4"/>
              <w:ind w:left="73" w:right="38"/>
              <w:jc w:val="center"/>
              <w:rPr>
                <w:sz w:val="20"/>
              </w:rPr>
            </w:pPr>
            <w:r>
              <w:rPr>
                <w:sz w:val="20"/>
              </w:rPr>
              <w:t>衣料専門店</w:t>
            </w:r>
          </w:p>
        </w:tc>
        <w:tc>
          <w:tcPr>
            <w:tcW w:w="7024" w:type="dxa"/>
          </w:tcPr>
          <w:p>
            <w:pPr>
              <w:pStyle w:val="TableParagraph"/>
              <w:spacing w:line="240" w:lineRule="auto" w:before="134"/>
              <w:ind w:left="36"/>
              <w:rPr>
                <w:sz w:val="20"/>
              </w:rPr>
            </w:pPr>
            <w:r>
              <w:rPr>
                <w:sz w:val="20"/>
              </w:rPr>
              <w:t>上土手町(弘前）土地の価格競売に連動して、かなり値下がりしている。</w:t>
            </w:r>
          </w:p>
        </w:tc>
      </w:tr>
      <w:tr>
        <w:trPr>
          <w:trHeight w:val="3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6"/>
              <w:ind w:left="73" w:right="38"/>
              <w:jc w:val="center"/>
              <w:rPr>
                <w:sz w:val="20"/>
              </w:rPr>
            </w:pPr>
            <w:r>
              <w:rPr>
                <w:sz w:val="20"/>
              </w:rPr>
              <w:t>卸売業</w:t>
            </w:r>
          </w:p>
        </w:tc>
        <w:tc>
          <w:tcPr>
            <w:tcW w:w="7024" w:type="dxa"/>
          </w:tcPr>
          <w:p>
            <w:pPr>
              <w:pStyle w:val="TableParagraph"/>
              <w:spacing w:line="240" w:lineRule="auto" w:before="26"/>
              <w:ind w:left="36"/>
              <w:rPr>
                <w:sz w:val="20"/>
              </w:rPr>
            </w:pPr>
            <w:r>
              <w:rPr>
                <w:sz w:val="20"/>
              </w:rPr>
              <w:t>自己破産の増加に伴い、債権回収が進まない。</w:t>
            </w:r>
          </w:p>
        </w:tc>
      </w:tr>
      <w:tr>
        <w:trPr>
          <w:trHeight w:val="71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295" w:right="29" w:hanging="200"/>
              <w:rPr>
                <w:sz w:val="20"/>
              </w:rPr>
            </w:pPr>
            <w:r>
              <w:rPr>
                <w:sz w:val="20"/>
              </w:rPr>
              <w:t>ガソリンスタンド</w:t>
            </w:r>
          </w:p>
        </w:tc>
        <w:tc>
          <w:tcPr>
            <w:tcW w:w="7024" w:type="dxa"/>
          </w:tcPr>
          <w:p>
            <w:pPr>
              <w:pStyle w:val="TableParagraph"/>
              <w:spacing w:line="199" w:lineRule="auto" w:before="28"/>
              <w:ind w:left="36" w:right="192"/>
              <w:rPr>
                <w:sz w:val="20"/>
              </w:rPr>
            </w:pPr>
            <w:r>
              <w:rPr>
                <w:sz w:val="20"/>
              </w:rPr>
              <w:t>イスラエル、パレスチナの紛争の影響で石油価格の上昇が著しい。長びけ</w:t>
            </w:r>
            <w:r>
              <w:rPr>
                <w:w w:val="95"/>
                <w:sz w:val="20"/>
              </w:rPr>
              <w:t>ば、日本経済への影響は大であると思う（３月末より１０日位でガソリンの</w:t>
            </w:r>
          </w:p>
          <w:p>
            <w:pPr>
              <w:pStyle w:val="TableParagraph"/>
              <w:spacing w:line="221" w:lineRule="exact"/>
              <w:ind w:left="36"/>
              <w:rPr>
                <w:sz w:val="20"/>
              </w:rPr>
            </w:pPr>
            <w:r>
              <w:rPr>
                <w:sz w:val="20"/>
              </w:rPr>
              <w:t>１ｌ価格が７円位上昇した）。</w:t>
            </w:r>
          </w:p>
        </w:tc>
      </w:tr>
      <w:tr>
        <w:trPr>
          <w:trHeight w:val="71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5"/>
              <w:ind w:left="73" w:right="38"/>
              <w:jc w:val="center"/>
              <w:rPr>
                <w:sz w:val="20"/>
              </w:rPr>
            </w:pPr>
            <w:r>
              <w:rPr>
                <w:sz w:val="20"/>
              </w:rPr>
              <w:t>家電量販店</w:t>
            </w:r>
          </w:p>
        </w:tc>
        <w:tc>
          <w:tcPr>
            <w:tcW w:w="7024" w:type="dxa"/>
          </w:tcPr>
          <w:p>
            <w:pPr>
              <w:pStyle w:val="TableParagraph"/>
              <w:spacing w:line="224" w:lineRule="exact" w:before="26"/>
              <w:ind w:left="36" w:right="192"/>
              <w:jc w:val="both"/>
              <w:rPr>
                <w:sz w:val="20"/>
              </w:rPr>
            </w:pPr>
            <w:r>
              <w:rPr>
                <w:spacing w:val="-1"/>
                <w:w w:val="95"/>
                <w:sz w:val="20"/>
              </w:rPr>
              <w:t>大型テレビの招待会を２月、３月実施したが、お客様に決定できる場を与え    ると、成果が出るので、お客様に購入決定できる特別の機会を与えることが    </w:t>
            </w:r>
            <w:r>
              <w:rPr>
                <w:sz w:val="20"/>
              </w:rPr>
              <w:t>大事だと思っています。(単価５０万強でも購入してくれる）</w:t>
            </w:r>
          </w:p>
        </w:tc>
      </w:tr>
      <w:tr>
        <w:trPr>
          <w:trHeight w:val="49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1"/>
              <w:ind w:left="196" w:right="29" w:hanging="101"/>
              <w:rPr>
                <w:sz w:val="20"/>
              </w:rPr>
            </w:pPr>
            <w:r>
              <w:rPr>
                <w:sz w:val="20"/>
              </w:rPr>
              <w:t>観光型ホテル・旅館</w:t>
            </w:r>
          </w:p>
        </w:tc>
        <w:tc>
          <w:tcPr>
            <w:tcW w:w="7024" w:type="dxa"/>
          </w:tcPr>
          <w:p>
            <w:pPr>
              <w:pStyle w:val="TableParagraph"/>
              <w:spacing w:line="199" w:lineRule="auto" w:before="31"/>
              <w:ind w:left="36" w:right="192"/>
              <w:rPr>
                <w:sz w:val="20"/>
              </w:rPr>
            </w:pPr>
            <w:r>
              <w:rPr>
                <w:w w:val="95"/>
                <w:sz w:val="20"/>
              </w:rPr>
              <w:t>３月～４</w:t>
            </w:r>
            <w:r>
              <w:rPr>
                <w:spacing w:val="-1"/>
                <w:w w:val="95"/>
                <w:sz w:val="20"/>
              </w:rPr>
              <w:t>月の歓送迎会、特に学校関係が大変少なくなりました。又、お客様    </w:t>
            </w:r>
            <w:r>
              <w:rPr>
                <w:sz w:val="20"/>
              </w:rPr>
              <w:t>の出足が遅くなっています。</w:t>
            </w:r>
          </w:p>
        </w:tc>
      </w:tr>
      <w:tr>
        <w:trPr>
          <w:trHeight w:val="27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58" w:lineRule="exact"/>
              <w:ind w:left="73" w:right="38"/>
              <w:jc w:val="center"/>
              <w:rPr>
                <w:sz w:val="20"/>
              </w:rPr>
            </w:pPr>
            <w:r>
              <w:rPr>
                <w:sz w:val="20"/>
              </w:rPr>
              <w:t>設計事務所</w:t>
            </w:r>
          </w:p>
        </w:tc>
        <w:tc>
          <w:tcPr>
            <w:tcW w:w="7024" w:type="dxa"/>
          </w:tcPr>
          <w:p>
            <w:pPr>
              <w:pStyle w:val="TableParagraph"/>
              <w:spacing w:line="258" w:lineRule="exact"/>
              <w:ind w:left="36"/>
              <w:rPr>
                <w:sz w:val="20"/>
              </w:rPr>
            </w:pPr>
            <w:r>
              <w:rPr>
                <w:sz w:val="20"/>
              </w:rPr>
              <w:t>同業者の廃業、関連事業者の倒産が目立ってきています。</w:t>
            </w:r>
          </w:p>
        </w:tc>
      </w:tr>
      <w:tr>
        <w:trPr>
          <w:trHeight w:val="41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02" w:lineRule="exact"/>
              <w:ind w:left="73" w:right="38"/>
              <w:jc w:val="center"/>
              <w:rPr>
                <w:sz w:val="20"/>
              </w:rPr>
            </w:pPr>
            <w:r>
              <w:rPr>
                <w:w w:val="95"/>
                <w:sz w:val="20"/>
              </w:rPr>
              <w:t>都市型ホテ</w:t>
            </w:r>
          </w:p>
          <w:p>
            <w:pPr>
              <w:pStyle w:val="TableParagraph"/>
              <w:spacing w:line="193" w:lineRule="exact"/>
              <w:ind w:left="73" w:right="36"/>
              <w:jc w:val="center"/>
              <w:rPr>
                <w:sz w:val="20"/>
              </w:rPr>
            </w:pPr>
            <w:r>
              <w:rPr>
                <w:w w:val="95"/>
                <w:sz w:val="20"/>
              </w:rPr>
              <w:t>ル・旅館</w:t>
            </w:r>
          </w:p>
        </w:tc>
        <w:tc>
          <w:tcPr>
            <w:tcW w:w="7024" w:type="dxa"/>
          </w:tcPr>
          <w:p>
            <w:pPr>
              <w:pStyle w:val="TableParagraph"/>
              <w:spacing w:line="240" w:lineRule="auto" w:before="66"/>
              <w:ind w:left="36"/>
              <w:rPr>
                <w:sz w:val="20"/>
              </w:rPr>
            </w:pPr>
            <w:r>
              <w:rPr>
                <w:sz w:val="20"/>
              </w:rPr>
              <w:t>日本ホテル協会からの退会ホテルが全国的に増えている。</w:t>
            </w:r>
          </w:p>
        </w:tc>
      </w:tr>
      <w:tr>
        <w:trPr>
          <w:trHeight w:val="41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6"/>
              <w:ind w:left="73" w:right="36"/>
              <w:jc w:val="center"/>
              <w:rPr>
                <w:sz w:val="20"/>
              </w:rPr>
            </w:pPr>
            <w:r>
              <w:rPr>
                <w:sz w:val="20"/>
              </w:rPr>
              <w:t>パチンコ</w:t>
            </w:r>
          </w:p>
        </w:tc>
        <w:tc>
          <w:tcPr>
            <w:tcW w:w="7024" w:type="dxa"/>
          </w:tcPr>
          <w:p>
            <w:pPr>
              <w:pStyle w:val="TableParagraph"/>
              <w:spacing w:line="202" w:lineRule="exact"/>
              <w:ind w:left="36"/>
              <w:rPr>
                <w:sz w:val="20"/>
              </w:rPr>
            </w:pPr>
            <w:r>
              <w:rPr>
                <w:sz w:val="20"/>
              </w:rPr>
              <w:t>大型店の進出があり、非常に厳しい状況ではあるが、企業努力によって乗り</w:t>
            </w:r>
          </w:p>
          <w:p>
            <w:pPr>
              <w:pStyle w:val="TableParagraph"/>
              <w:spacing w:line="193" w:lineRule="exact"/>
              <w:ind w:left="36"/>
              <w:rPr>
                <w:sz w:val="20"/>
              </w:rPr>
            </w:pPr>
            <w:r>
              <w:rPr>
                <w:sz w:val="20"/>
              </w:rPr>
              <w:t>こえてまいりました。今後も継続的に努力し、営業する。</w:t>
            </w:r>
          </w:p>
        </w:tc>
      </w:tr>
      <w:tr>
        <w:trPr>
          <w:trHeight w:val="400"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9"/>
              <w:ind w:left="73" w:right="38"/>
              <w:jc w:val="center"/>
              <w:rPr>
                <w:sz w:val="20"/>
              </w:rPr>
            </w:pPr>
            <w:r>
              <w:rPr>
                <w:sz w:val="20"/>
              </w:rPr>
              <w:t>旅行代理店</w:t>
            </w:r>
          </w:p>
        </w:tc>
        <w:tc>
          <w:tcPr>
            <w:tcW w:w="7024" w:type="dxa"/>
          </w:tcPr>
          <w:p>
            <w:pPr>
              <w:pStyle w:val="TableParagraph"/>
              <w:spacing w:line="195" w:lineRule="exact"/>
              <w:ind w:left="36"/>
              <w:rPr>
                <w:sz w:val="20"/>
              </w:rPr>
            </w:pPr>
            <w:r>
              <w:rPr>
                <w:sz w:val="20"/>
              </w:rPr>
              <w:t>建設業界の落ち込みが目立つ。市街地域での商業活性化の努力の結果が出て</w:t>
            </w:r>
          </w:p>
          <w:p>
            <w:pPr>
              <w:pStyle w:val="TableParagraph"/>
              <w:spacing w:line="185" w:lineRule="exact"/>
              <w:ind w:left="36"/>
              <w:rPr>
                <w:sz w:val="20"/>
              </w:rPr>
            </w:pPr>
            <w:r>
              <w:rPr>
                <w:sz w:val="20"/>
              </w:rPr>
              <w:t>いない。</w:t>
            </w:r>
          </w:p>
        </w:tc>
      </w:tr>
      <w:tr>
        <w:trPr>
          <w:trHeight w:val="34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3"/>
              <w:ind w:left="73" w:right="38"/>
              <w:jc w:val="center"/>
              <w:rPr>
                <w:sz w:val="20"/>
              </w:rPr>
            </w:pPr>
            <w:r>
              <w:rPr>
                <w:sz w:val="20"/>
              </w:rPr>
              <w:t>レストラン</w:t>
            </w:r>
          </w:p>
        </w:tc>
        <w:tc>
          <w:tcPr>
            <w:tcW w:w="7024" w:type="dxa"/>
          </w:tcPr>
          <w:p>
            <w:pPr>
              <w:pStyle w:val="TableParagraph"/>
              <w:spacing w:line="240" w:lineRule="auto" w:before="33"/>
              <w:ind w:left="36"/>
              <w:rPr>
                <w:sz w:val="20"/>
              </w:rPr>
            </w:pPr>
            <w:r>
              <w:rPr>
                <w:sz w:val="20"/>
              </w:rPr>
              <w:t>近くで飲食店の閉店が多々見られる。</w:t>
            </w:r>
          </w:p>
        </w:tc>
      </w:tr>
      <w:tr>
        <w:trPr>
          <w:trHeight w:val="632" w:hRule="atLeast"/>
        </w:trPr>
        <w:tc>
          <w:tcPr>
            <w:tcW w:w="511" w:type="dxa"/>
            <w:vMerge/>
            <w:tcBorders>
              <w:top w:val="nil"/>
              <w:bottom w:val="nil"/>
            </w:tcBorders>
          </w:tcPr>
          <w:p>
            <w:pPr>
              <w:rPr>
                <w:sz w:val="2"/>
                <w:szCs w:val="2"/>
              </w:rPr>
            </w:pPr>
          </w:p>
        </w:tc>
        <w:tc>
          <w:tcPr>
            <w:tcW w:w="511" w:type="dxa"/>
            <w:tcBorders>
              <w:bottom w:val="nil"/>
            </w:tcBorders>
          </w:tcPr>
          <w:p>
            <w:pPr>
              <w:pStyle w:val="TableParagraph"/>
              <w:spacing w:line="229" w:lineRule="exact"/>
              <w:ind w:left="64"/>
              <w:rPr>
                <w:sz w:val="20"/>
              </w:rPr>
            </w:pPr>
            <w:r>
              <w:rPr>
                <w:sz w:val="20"/>
              </w:rPr>
              <w:t>県南</w:t>
            </w:r>
          </w:p>
        </w:tc>
        <w:tc>
          <w:tcPr>
            <w:tcW w:w="1173" w:type="dxa"/>
          </w:tcPr>
          <w:p>
            <w:pPr>
              <w:pStyle w:val="TableParagraph"/>
              <w:spacing w:line="240" w:lineRule="auto" w:before="174"/>
              <w:ind w:left="73" w:right="38"/>
              <w:jc w:val="center"/>
              <w:rPr>
                <w:sz w:val="20"/>
              </w:rPr>
            </w:pPr>
            <w:r>
              <w:rPr>
                <w:sz w:val="20"/>
              </w:rPr>
              <w:t>一般飲食店</w:t>
            </w:r>
          </w:p>
        </w:tc>
        <w:tc>
          <w:tcPr>
            <w:tcW w:w="7024" w:type="dxa"/>
          </w:tcPr>
          <w:p>
            <w:pPr>
              <w:pStyle w:val="TableParagraph"/>
              <w:spacing w:line="199" w:lineRule="auto"/>
              <w:ind w:left="36" w:right="192"/>
              <w:rPr>
                <w:sz w:val="20"/>
              </w:rPr>
            </w:pPr>
            <w:r>
              <w:rPr>
                <w:spacing w:val="-1"/>
                <w:w w:val="95"/>
                <w:sz w:val="20"/>
              </w:rPr>
              <w:t>繁華街から大手スーパーが撤退と発表となり、更に街中の空洞化が進み、こ    の先、危機感が一杯で有る。悪い所ばかりではない筈で、良い所の情報も刺</w:t>
            </w:r>
          </w:p>
          <w:p>
            <w:pPr>
              <w:pStyle w:val="TableParagraph"/>
              <w:spacing w:line="178" w:lineRule="exact"/>
              <w:ind w:left="36"/>
              <w:rPr>
                <w:sz w:val="20"/>
              </w:rPr>
            </w:pPr>
            <w:r>
              <w:rPr>
                <w:sz w:val="20"/>
              </w:rPr>
              <w:t>激材料としてどしどし流してほしい。</w:t>
            </w:r>
          </w:p>
        </w:tc>
      </w:tr>
    </w:tbl>
    <w:p>
      <w:pPr>
        <w:spacing w:after="0" w:line="178" w:lineRule="exact"/>
        <w:rPr>
          <w:sz w:val="20"/>
        </w:rPr>
        <w:sectPr>
          <w:pgSz w:w="11900" w:h="16840"/>
          <w:pgMar w:header="0" w:footer="762" w:top="1600" w:bottom="104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889" w:hRule="atLeast"/>
        </w:trPr>
        <w:tc>
          <w:tcPr>
            <w:tcW w:w="511" w:type="dxa"/>
            <w:vMerge w:val="restart"/>
            <w:tcBorders>
              <w:top w:val="nil"/>
            </w:tcBorders>
          </w:tcPr>
          <w:p>
            <w:pPr>
              <w:pStyle w:val="TableParagraph"/>
              <w:spacing w:line="240" w:lineRule="auto"/>
              <w:rPr>
                <w:rFonts w:ascii="Times New Roman"/>
                <w:sz w:val="18"/>
              </w:rPr>
            </w:pPr>
          </w:p>
        </w:tc>
        <w:tc>
          <w:tcPr>
            <w:tcW w:w="511" w:type="dxa"/>
            <w:vMerge w:val="restart"/>
            <w:tcBorders>
              <w:top w:val="nil"/>
            </w:tcBorders>
          </w:tcPr>
          <w:p>
            <w:pPr>
              <w:pStyle w:val="TableParagraph"/>
              <w:spacing w:line="240" w:lineRule="auto"/>
              <w:rPr>
                <w:rFonts w:ascii="Times New Roman"/>
                <w:sz w:val="18"/>
              </w:rPr>
            </w:pPr>
          </w:p>
        </w:tc>
        <w:tc>
          <w:tcPr>
            <w:tcW w:w="1173" w:type="dxa"/>
          </w:tcPr>
          <w:p>
            <w:pPr>
              <w:pStyle w:val="TableParagraph"/>
              <w:spacing w:line="240" w:lineRule="auto" w:before="4"/>
              <w:rPr>
                <w:sz w:val="22"/>
              </w:rPr>
            </w:pPr>
          </w:p>
          <w:p>
            <w:pPr>
              <w:pStyle w:val="TableParagraph"/>
              <w:spacing w:line="240" w:lineRule="auto"/>
              <w:ind w:left="73" w:right="38"/>
              <w:jc w:val="center"/>
              <w:rPr>
                <w:sz w:val="20"/>
              </w:rPr>
            </w:pPr>
            <w:r>
              <w:rPr>
                <w:sz w:val="20"/>
              </w:rPr>
              <w:t>一般小売店</w:t>
            </w:r>
          </w:p>
        </w:tc>
        <w:tc>
          <w:tcPr>
            <w:tcW w:w="7024" w:type="dxa"/>
          </w:tcPr>
          <w:p>
            <w:pPr>
              <w:pStyle w:val="TableParagraph"/>
              <w:spacing w:line="199" w:lineRule="auto" w:before="112"/>
              <w:ind w:left="36" w:right="89"/>
              <w:jc w:val="both"/>
              <w:rPr>
                <w:sz w:val="20"/>
              </w:rPr>
            </w:pPr>
            <w:r>
              <w:rPr>
                <w:sz w:val="20"/>
              </w:rPr>
              <w:t>八戸市中心商店街(十三日町）</w:t>
            </w:r>
            <w:r>
              <w:rPr>
                <w:spacing w:val="-1"/>
                <w:sz w:val="20"/>
              </w:rPr>
              <w:t>の大手スーパーが撤退との発表があり、大きな</w:t>
            </w:r>
            <w:r>
              <w:rPr>
                <w:w w:val="95"/>
                <w:sz w:val="20"/>
              </w:rPr>
              <w:t>話題となっています。閉店セール等で一時的に数字は出るでしょうが、中･</w:t>
            </w:r>
            <w:r>
              <w:rPr>
                <w:spacing w:val="-14"/>
                <w:w w:val="95"/>
                <w:sz w:val="20"/>
              </w:rPr>
              <w:t>長    </w:t>
            </w:r>
            <w:r>
              <w:rPr>
                <w:sz w:val="20"/>
              </w:rPr>
              <w:t>期的には大きなマイナス要因となることは間違い無いと思います。</w:t>
            </w:r>
          </w:p>
        </w:tc>
      </w:tr>
      <w:tr>
        <w:trPr>
          <w:trHeight w:val="469"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8"/>
              <w:ind w:left="73" w:right="38"/>
              <w:jc w:val="center"/>
              <w:rPr>
                <w:sz w:val="20"/>
              </w:rPr>
            </w:pPr>
            <w:r>
              <w:rPr>
                <w:sz w:val="20"/>
              </w:rPr>
              <w:t>乗用車販売</w:t>
            </w:r>
          </w:p>
        </w:tc>
        <w:tc>
          <w:tcPr>
            <w:tcW w:w="7024" w:type="dxa"/>
          </w:tcPr>
          <w:p>
            <w:pPr>
              <w:pStyle w:val="TableParagraph"/>
              <w:spacing w:line="224" w:lineRule="exact" w:before="12"/>
              <w:ind w:left="36" w:right="192"/>
              <w:rPr>
                <w:sz w:val="20"/>
              </w:rPr>
            </w:pPr>
            <w:r>
              <w:rPr>
                <w:spacing w:val="-1"/>
                <w:w w:val="95"/>
                <w:sz w:val="20"/>
              </w:rPr>
              <w:t>取引先の話だと、社員の採用を控えてパート化を進めている。特に、女子事    </w:t>
            </w:r>
            <w:r>
              <w:rPr>
                <w:sz w:val="20"/>
              </w:rPr>
              <w:t>務員を減らしているとの事。但し、営業だけはそうはいかない。</w:t>
            </w:r>
          </w:p>
        </w:tc>
      </w:tr>
      <w:tr>
        <w:trPr>
          <w:trHeight w:val="4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2"/>
              <w:ind w:left="73" w:right="36"/>
              <w:jc w:val="center"/>
              <w:rPr>
                <w:sz w:val="20"/>
              </w:rPr>
            </w:pPr>
            <w:r>
              <w:rPr>
                <w:sz w:val="20"/>
              </w:rPr>
              <w:t>スーパー</w:t>
            </w:r>
          </w:p>
        </w:tc>
        <w:tc>
          <w:tcPr>
            <w:tcW w:w="7024" w:type="dxa"/>
          </w:tcPr>
          <w:p>
            <w:pPr>
              <w:pStyle w:val="TableParagraph"/>
              <w:spacing w:line="199" w:lineRule="auto" w:before="26"/>
              <w:ind w:left="36" w:right="92"/>
              <w:rPr>
                <w:sz w:val="20"/>
              </w:rPr>
            </w:pPr>
            <w:r>
              <w:rPr>
                <w:w w:val="95"/>
                <w:sz w:val="20"/>
              </w:rPr>
              <w:t>｢</w:t>
            </w:r>
            <w:r>
              <w:rPr>
                <w:spacing w:val="-1"/>
                <w:w w:val="95"/>
                <w:sz w:val="20"/>
              </w:rPr>
              <w:t>普段のもの」を扱うスーパーだけに、それほど景気不景気は身の回りでは感    </w:t>
            </w:r>
            <w:r>
              <w:rPr>
                <w:sz w:val="20"/>
              </w:rPr>
              <w:t>じない。勝ち負けがはっきりして来ており、閉店と業態業種変更が頻発。</w:t>
            </w:r>
          </w:p>
        </w:tc>
      </w:tr>
      <w:tr>
        <w:trPr>
          <w:trHeight w:val="53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2"/>
              <w:ind w:left="73" w:right="36"/>
              <w:jc w:val="center"/>
              <w:rPr>
                <w:sz w:val="20"/>
              </w:rPr>
            </w:pPr>
            <w:r>
              <w:rPr>
                <w:sz w:val="20"/>
              </w:rPr>
              <w:t>タクシー</w:t>
            </w:r>
          </w:p>
        </w:tc>
        <w:tc>
          <w:tcPr>
            <w:tcW w:w="7024" w:type="dxa"/>
          </w:tcPr>
          <w:p>
            <w:pPr>
              <w:pStyle w:val="TableParagraph"/>
              <w:spacing w:line="199" w:lineRule="auto" w:before="47"/>
              <w:ind w:left="36" w:right="192"/>
              <w:rPr>
                <w:sz w:val="20"/>
              </w:rPr>
            </w:pPr>
            <w:r>
              <w:rPr>
                <w:spacing w:val="-1"/>
                <w:w w:val="95"/>
                <w:sz w:val="20"/>
              </w:rPr>
              <w:t>十和田市に道の駅も出来、予想以上に好調。又、テレトラックも出来て、こ    </w:t>
            </w:r>
            <w:r>
              <w:rPr>
                <w:sz w:val="20"/>
              </w:rPr>
              <w:t>れが市内の景気につながればと願って居る。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8"/>
              <w:jc w:val="center"/>
              <w:rPr>
                <w:sz w:val="20"/>
              </w:rPr>
            </w:pPr>
            <w:r>
              <w:rPr>
                <w:sz w:val="20"/>
              </w:rPr>
              <w:t>百貨店</w:t>
            </w:r>
          </w:p>
        </w:tc>
        <w:tc>
          <w:tcPr>
            <w:tcW w:w="7024" w:type="dxa"/>
          </w:tcPr>
          <w:p>
            <w:pPr>
              <w:pStyle w:val="TableParagraph"/>
              <w:spacing w:line="195" w:lineRule="exact"/>
              <w:ind w:left="36"/>
              <w:rPr>
                <w:sz w:val="20"/>
              </w:rPr>
            </w:pPr>
            <w:r>
              <w:rPr>
                <w:sz w:val="20"/>
              </w:rPr>
              <w:t>大手スーパーが来年閉店することが、新聞等で報道され、同じ商店街で営業</w:t>
            </w:r>
          </w:p>
          <w:p>
            <w:pPr>
              <w:pStyle w:val="TableParagraph"/>
              <w:spacing w:line="224" w:lineRule="exact" w:before="12"/>
              <w:ind w:left="36" w:right="192"/>
              <w:rPr>
                <w:sz w:val="20"/>
              </w:rPr>
            </w:pPr>
            <w:r>
              <w:rPr>
                <w:spacing w:val="-1"/>
                <w:w w:val="95"/>
                <w:sz w:val="20"/>
              </w:rPr>
              <w:t>しているため、先の話しにはなりますが、商店街としての集客力がどうなる    </w:t>
            </w:r>
            <w:r>
              <w:rPr>
                <w:sz w:val="20"/>
              </w:rPr>
              <w:t>のか、また、その後に何が来るのか気になります。</w:t>
            </w:r>
          </w:p>
        </w:tc>
      </w:tr>
      <w:tr>
        <w:trPr>
          <w:trHeight w:val="50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3"/>
              <w:ind w:left="73" w:right="38"/>
              <w:jc w:val="center"/>
              <w:rPr>
                <w:sz w:val="20"/>
              </w:rPr>
            </w:pPr>
            <w:r>
              <w:rPr>
                <w:sz w:val="20"/>
              </w:rPr>
              <w:t>旅行代理店</w:t>
            </w:r>
          </w:p>
        </w:tc>
        <w:tc>
          <w:tcPr>
            <w:tcW w:w="7024" w:type="dxa"/>
          </w:tcPr>
          <w:p>
            <w:pPr>
              <w:pStyle w:val="TableParagraph"/>
              <w:spacing w:line="199" w:lineRule="auto" w:before="18"/>
              <w:ind w:left="36" w:right="291"/>
              <w:rPr>
                <w:sz w:val="20"/>
              </w:rPr>
            </w:pPr>
            <w:r>
              <w:rPr>
                <w:w w:val="95"/>
                <w:sz w:val="20"/>
              </w:rPr>
              <w:t>海外旅行の相談･予約がここ２～３</w:t>
            </w:r>
            <w:r>
              <w:rPr>
                <w:spacing w:val="-1"/>
                <w:w w:val="95"/>
                <w:sz w:val="20"/>
              </w:rPr>
              <w:t>カ月位、増加傾向が見られ、回復基調に    </w:t>
            </w:r>
            <w:r>
              <w:rPr>
                <w:sz w:val="20"/>
              </w:rPr>
              <w:t>なってきていると見受けられる。</w:t>
            </w:r>
          </w:p>
        </w:tc>
      </w:tr>
      <w:tr>
        <w:trPr>
          <w:trHeight w:val="48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5"/>
              <w:ind w:left="73" w:right="38"/>
              <w:jc w:val="center"/>
              <w:rPr>
                <w:sz w:val="20"/>
              </w:rPr>
            </w:pPr>
            <w:r>
              <w:rPr>
                <w:sz w:val="20"/>
              </w:rPr>
              <w:t>レストラン</w:t>
            </w:r>
          </w:p>
        </w:tc>
        <w:tc>
          <w:tcPr>
            <w:tcW w:w="7024" w:type="dxa"/>
          </w:tcPr>
          <w:p>
            <w:pPr>
              <w:pStyle w:val="TableParagraph"/>
              <w:spacing w:line="224" w:lineRule="exact" w:before="17"/>
              <w:ind w:left="36" w:right="391"/>
              <w:rPr>
                <w:sz w:val="20"/>
              </w:rPr>
            </w:pPr>
            <w:r>
              <w:rPr>
                <w:spacing w:val="-1"/>
                <w:w w:val="95"/>
                <w:sz w:val="20"/>
              </w:rPr>
              <w:t>内閣府の景気ウォッチャーでも回復の動きがみられるとのこと。頑張りま    </w:t>
            </w:r>
            <w:r>
              <w:rPr>
                <w:sz w:val="20"/>
              </w:rPr>
              <w:t>しょう。</w:t>
            </w:r>
          </w:p>
        </w:tc>
      </w:tr>
      <w:tr>
        <w:trPr>
          <w:trHeight w:val="3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
              <w:ind w:left="73" w:right="38"/>
              <w:jc w:val="center"/>
              <w:rPr>
                <w:sz w:val="20"/>
              </w:rPr>
            </w:pPr>
            <w:r>
              <w:rPr>
                <w:sz w:val="20"/>
              </w:rPr>
              <w:t>観光名所等</w:t>
            </w:r>
          </w:p>
        </w:tc>
        <w:tc>
          <w:tcPr>
            <w:tcW w:w="7024" w:type="dxa"/>
          </w:tcPr>
          <w:p>
            <w:pPr>
              <w:pStyle w:val="TableParagraph"/>
              <w:spacing w:line="240" w:lineRule="auto" w:before="21"/>
              <w:ind w:left="36"/>
              <w:rPr>
                <w:sz w:val="20"/>
              </w:rPr>
            </w:pPr>
            <w:r>
              <w:rPr>
                <w:sz w:val="20"/>
              </w:rPr>
              <w:t>近所にできた道の駅で、これほど左右されるとは思っていませんでした。</w:t>
            </w:r>
          </w:p>
        </w:tc>
      </w:tr>
      <w:tr>
        <w:trPr>
          <w:trHeight w:val="510" w:hRule="atLeast"/>
        </w:trPr>
        <w:tc>
          <w:tcPr>
            <w:tcW w:w="511" w:type="dxa"/>
            <w:vMerge/>
            <w:tcBorders>
              <w:top w:val="nil"/>
            </w:tcBorders>
          </w:tcPr>
          <w:p>
            <w:pPr>
              <w:rPr>
                <w:sz w:val="2"/>
                <w:szCs w:val="2"/>
              </w:rPr>
            </w:pPr>
          </w:p>
        </w:tc>
        <w:tc>
          <w:tcPr>
            <w:tcW w:w="511" w:type="dxa"/>
            <w:vMerge w:val="restart"/>
          </w:tcPr>
          <w:p>
            <w:pPr>
              <w:pStyle w:val="TableParagraph"/>
              <w:spacing w:line="224" w:lineRule="exact"/>
              <w:ind w:left="64"/>
              <w:rPr>
                <w:sz w:val="20"/>
              </w:rPr>
            </w:pPr>
            <w:r>
              <w:rPr>
                <w:sz w:val="20"/>
              </w:rPr>
              <w:t>下北</w:t>
            </w:r>
          </w:p>
        </w:tc>
        <w:tc>
          <w:tcPr>
            <w:tcW w:w="1173" w:type="dxa"/>
          </w:tcPr>
          <w:p>
            <w:pPr>
              <w:pStyle w:val="TableParagraph"/>
              <w:spacing w:line="240" w:lineRule="auto" w:before="110"/>
              <w:ind w:left="73" w:right="38"/>
              <w:jc w:val="center"/>
              <w:rPr>
                <w:sz w:val="20"/>
              </w:rPr>
            </w:pPr>
            <w:r>
              <w:rPr>
                <w:sz w:val="20"/>
              </w:rPr>
              <w:t>一般飲食店</w:t>
            </w:r>
          </w:p>
        </w:tc>
        <w:tc>
          <w:tcPr>
            <w:tcW w:w="7024" w:type="dxa"/>
          </w:tcPr>
          <w:p>
            <w:pPr>
              <w:pStyle w:val="TableParagraph"/>
              <w:spacing w:line="199" w:lineRule="auto" w:before="33"/>
              <w:ind w:left="36" w:right="192"/>
              <w:rPr>
                <w:sz w:val="20"/>
              </w:rPr>
            </w:pPr>
            <w:r>
              <w:rPr>
                <w:spacing w:val="-1"/>
                <w:w w:val="95"/>
                <w:sz w:val="20"/>
              </w:rPr>
              <w:t>小泉内閣も下がりっぱなしで、これからの日本の政治・経済もどう変化する    </w:t>
            </w:r>
            <w:r>
              <w:rPr>
                <w:sz w:val="20"/>
              </w:rPr>
              <w:t>のか、一喜一憂している毎日です。</w:t>
            </w:r>
          </w:p>
        </w:tc>
      </w:tr>
      <w:tr>
        <w:trPr>
          <w:trHeight w:val="94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rPr>
                <w:sz w:val="24"/>
              </w:rPr>
            </w:pPr>
          </w:p>
          <w:p>
            <w:pPr>
              <w:pStyle w:val="TableParagraph"/>
              <w:spacing w:line="240" w:lineRule="auto"/>
              <w:ind w:left="73" w:right="38"/>
              <w:jc w:val="center"/>
              <w:rPr>
                <w:sz w:val="20"/>
              </w:rPr>
            </w:pPr>
            <w:r>
              <w:rPr>
                <w:sz w:val="20"/>
              </w:rPr>
              <w:t>一般小売店</w:t>
            </w:r>
          </w:p>
        </w:tc>
        <w:tc>
          <w:tcPr>
            <w:tcW w:w="7024" w:type="dxa"/>
          </w:tcPr>
          <w:p>
            <w:pPr>
              <w:pStyle w:val="TableParagraph"/>
              <w:spacing w:line="199" w:lineRule="auto" w:before="28"/>
              <w:ind w:left="36" w:right="192"/>
              <w:jc w:val="both"/>
              <w:rPr>
                <w:sz w:val="20"/>
              </w:rPr>
            </w:pPr>
            <w:r>
              <w:rPr>
                <w:spacing w:val="-1"/>
                <w:w w:val="95"/>
                <w:sz w:val="20"/>
              </w:rPr>
              <w:t>下北のある町で、先日土木作業員の解雇がありました。次の月からその地区    の各店はかなり売上を落としたといいます。景気の回復には、やはり雇用の    確保、デフレ対策が重要課題であると考えます。雇用があれば、若年層の他    </w:t>
            </w:r>
            <w:r>
              <w:rPr>
                <w:sz w:val="20"/>
              </w:rPr>
              <w:t>地域への流出も少しは減少するのではないでしょうか。</w:t>
            </w:r>
          </w:p>
        </w:tc>
      </w:tr>
      <w:tr>
        <w:trPr>
          <w:trHeight w:val="41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2"/>
              <w:ind w:left="73" w:right="36"/>
              <w:jc w:val="center"/>
              <w:rPr>
                <w:sz w:val="20"/>
              </w:rPr>
            </w:pPr>
            <w:r>
              <w:rPr>
                <w:sz w:val="20"/>
              </w:rPr>
              <w:t>コンビニ</w:t>
            </w:r>
          </w:p>
        </w:tc>
        <w:tc>
          <w:tcPr>
            <w:tcW w:w="7024" w:type="dxa"/>
          </w:tcPr>
          <w:p>
            <w:pPr>
              <w:pStyle w:val="TableParagraph"/>
              <w:spacing w:line="240" w:lineRule="auto" w:before="62"/>
              <w:ind w:left="36"/>
              <w:rPr>
                <w:sz w:val="20"/>
              </w:rPr>
            </w:pPr>
            <w:r>
              <w:rPr>
                <w:sz w:val="20"/>
              </w:rPr>
              <w:t>パチンコ店の増加、大型スーパーが減少、コンビニが増加しつつある。</w:t>
            </w:r>
          </w:p>
        </w:tc>
      </w:tr>
      <w:tr>
        <w:trPr>
          <w:trHeight w:val="72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8"/>
              <w:ind w:left="73" w:right="36"/>
              <w:jc w:val="center"/>
              <w:rPr>
                <w:sz w:val="20"/>
              </w:rPr>
            </w:pPr>
            <w:r>
              <w:rPr>
                <w:sz w:val="20"/>
              </w:rPr>
              <w:t>タクシー</w:t>
            </w:r>
          </w:p>
        </w:tc>
        <w:tc>
          <w:tcPr>
            <w:tcW w:w="7024" w:type="dxa"/>
          </w:tcPr>
          <w:p>
            <w:pPr>
              <w:pStyle w:val="TableParagraph"/>
              <w:spacing w:line="199" w:lineRule="auto" w:before="31"/>
              <w:ind w:left="36" w:right="192"/>
              <w:jc w:val="both"/>
              <w:rPr>
                <w:sz w:val="20"/>
              </w:rPr>
            </w:pPr>
            <w:r>
              <w:rPr>
                <w:spacing w:val="-1"/>
                <w:w w:val="95"/>
                <w:sz w:val="20"/>
              </w:rPr>
              <w:t>最近、わが町内会では衣料品などのゆずり合いが目立って多くなりました。    物の大切さの認識が高くなった事と、長期にわたる景気の悪さから感じられ    </w:t>
            </w:r>
            <w:r>
              <w:rPr>
                <w:sz w:val="20"/>
              </w:rPr>
              <w:t>る対応の一つではないでしょうか。</w:t>
            </w:r>
          </w:p>
        </w:tc>
      </w:tr>
      <w:tr>
        <w:trPr>
          <w:trHeight w:val="41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2"/>
              <w:ind w:left="73" w:right="38"/>
              <w:jc w:val="center"/>
              <w:rPr>
                <w:sz w:val="20"/>
              </w:rPr>
            </w:pPr>
            <w:r>
              <w:rPr>
                <w:sz w:val="20"/>
              </w:rPr>
              <w:t>レストラン</w:t>
            </w:r>
          </w:p>
        </w:tc>
        <w:tc>
          <w:tcPr>
            <w:tcW w:w="7024" w:type="dxa"/>
          </w:tcPr>
          <w:p>
            <w:pPr>
              <w:pStyle w:val="TableParagraph"/>
              <w:spacing w:line="197" w:lineRule="exact"/>
              <w:ind w:left="36"/>
              <w:rPr>
                <w:sz w:val="20"/>
              </w:rPr>
            </w:pPr>
            <w:r>
              <w:rPr>
                <w:sz w:val="20"/>
              </w:rPr>
              <w:t>是は是、非は非に取り組み、国民の声に耳を傾けてほしい。景気の良い声を</w:t>
            </w:r>
          </w:p>
          <w:p>
            <w:pPr>
              <w:pStyle w:val="TableParagraph"/>
              <w:spacing w:line="197" w:lineRule="exact"/>
              <w:ind w:left="36"/>
              <w:rPr>
                <w:sz w:val="20"/>
              </w:rPr>
            </w:pPr>
            <w:r>
              <w:rPr>
                <w:sz w:val="20"/>
              </w:rPr>
              <w:t>早く聞きたいですね。</w:t>
            </w:r>
          </w:p>
        </w:tc>
      </w:tr>
      <w:tr>
        <w:trPr>
          <w:trHeight w:val="781" w:hRule="atLeast"/>
        </w:trPr>
        <w:tc>
          <w:tcPr>
            <w:tcW w:w="511" w:type="dxa"/>
            <w:vMerge w:val="restart"/>
            <w:tcBorders>
              <w:bottom w:val="nil"/>
            </w:tcBorders>
          </w:tcPr>
          <w:p>
            <w:pPr>
              <w:pStyle w:val="TableParagraph"/>
              <w:spacing w:line="224" w:lineRule="exact"/>
              <w:ind w:left="64"/>
              <w:rPr>
                <w:sz w:val="20"/>
              </w:rPr>
            </w:pPr>
            <w:r>
              <w:rPr>
                <w:sz w:val="20"/>
              </w:rPr>
              <w:t>企業</w:t>
            </w:r>
          </w:p>
        </w:tc>
        <w:tc>
          <w:tcPr>
            <w:tcW w:w="511" w:type="dxa"/>
            <w:vMerge w:val="restart"/>
          </w:tcPr>
          <w:p>
            <w:pPr>
              <w:pStyle w:val="TableParagraph"/>
              <w:spacing w:line="224" w:lineRule="exact"/>
              <w:ind w:left="64"/>
              <w:rPr>
                <w:sz w:val="20"/>
              </w:rPr>
            </w:pPr>
            <w:r>
              <w:rPr>
                <w:sz w:val="20"/>
              </w:rPr>
              <w:t>東青</w:t>
            </w:r>
          </w:p>
        </w:tc>
        <w:tc>
          <w:tcPr>
            <w:tcW w:w="1173" w:type="dxa"/>
          </w:tcPr>
          <w:p>
            <w:pPr>
              <w:pStyle w:val="TableParagraph"/>
              <w:spacing w:line="240" w:lineRule="auto" w:before="3"/>
              <w:rPr>
                <w:sz w:val="18"/>
              </w:rPr>
            </w:pPr>
          </w:p>
          <w:p>
            <w:pPr>
              <w:pStyle w:val="TableParagraph"/>
              <w:spacing w:line="240" w:lineRule="auto"/>
              <w:ind w:left="73" w:right="38"/>
              <w:jc w:val="center"/>
              <w:rPr>
                <w:sz w:val="20"/>
              </w:rPr>
            </w:pPr>
            <w:r>
              <w:rPr>
                <w:sz w:val="20"/>
              </w:rPr>
              <w:t>建設業</w:t>
            </w:r>
          </w:p>
        </w:tc>
        <w:tc>
          <w:tcPr>
            <w:tcW w:w="7024" w:type="dxa"/>
          </w:tcPr>
          <w:p>
            <w:pPr>
              <w:pStyle w:val="TableParagraph"/>
              <w:spacing w:line="199" w:lineRule="auto" w:before="57"/>
              <w:ind w:left="36" w:right="192"/>
              <w:jc w:val="both"/>
              <w:rPr>
                <w:sz w:val="20"/>
              </w:rPr>
            </w:pPr>
            <w:r>
              <w:rPr>
                <w:w w:val="95"/>
                <w:sz w:val="20"/>
              </w:rPr>
              <w:t>最早、お上（行政）</w:t>
            </w:r>
            <w:r>
              <w:rPr>
                <w:spacing w:val="-1"/>
                <w:w w:val="95"/>
                <w:sz w:val="20"/>
              </w:rPr>
              <w:t>があてにならない時代なので、個々の企業が時代の変化    に即応した経営ができるよう、如何に社内体制や人を改変育成できるかが、    </w:t>
            </w:r>
            <w:r>
              <w:rPr>
                <w:sz w:val="20"/>
              </w:rPr>
              <w:t>生き残りの条件と考える。</w:t>
            </w:r>
          </w:p>
        </w:tc>
      </w:tr>
      <w:tr>
        <w:trPr>
          <w:trHeight w:val="52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0"/>
              <w:ind w:left="494" w:right="29" w:hanging="399"/>
              <w:rPr>
                <w:sz w:val="20"/>
              </w:rPr>
            </w:pPr>
            <w:r>
              <w:rPr>
                <w:sz w:val="20"/>
              </w:rPr>
              <w:t>広告デザイン</w:t>
            </w:r>
          </w:p>
        </w:tc>
        <w:tc>
          <w:tcPr>
            <w:tcW w:w="7024" w:type="dxa"/>
          </w:tcPr>
          <w:p>
            <w:pPr>
              <w:pStyle w:val="TableParagraph"/>
              <w:spacing w:line="199" w:lineRule="auto" w:before="40"/>
              <w:ind w:left="36" w:right="192"/>
              <w:rPr>
                <w:sz w:val="20"/>
              </w:rPr>
            </w:pPr>
            <w:r>
              <w:rPr>
                <w:spacing w:val="-1"/>
                <w:w w:val="95"/>
                <w:sz w:val="20"/>
              </w:rPr>
              <w:t>派遣業者も大手の進出で営業活動が活発である。派遣料金も当社に比し割高    </w:t>
            </w:r>
            <w:r>
              <w:rPr>
                <w:sz w:val="20"/>
              </w:rPr>
              <w:t>の感じである。</w:t>
            </w:r>
          </w:p>
        </w:tc>
      </w:tr>
      <w:tr>
        <w:trPr>
          <w:trHeight w:val="414" w:hRule="atLeast"/>
        </w:trPr>
        <w:tc>
          <w:tcPr>
            <w:tcW w:w="511" w:type="dxa"/>
            <w:vMerge/>
            <w:tcBorders>
              <w:top w:val="nil"/>
              <w:bottom w:val="nil"/>
            </w:tcBorders>
          </w:tcPr>
          <w:p>
            <w:pPr>
              <w:rPr>
                <w:sz w:val="2"/>
                <w:szCs w:val="2"/>
              </w:rPr>
            </w:pPr>
          </w:p>
        </w:tc>
        <w:tc>
          <w:tcPr>
            <w:tcW w:w="511" w:type="dxa"/>
            <w:vMerge w:val="restart"/>
          </w:tcPr>
          <w:p>
            <w:pPr>
              <w:pStyle w:val="TableParagraph"/>
              <w:spacing w:line="224" w:lineRule="exact"/>
              <w:ind w:left="64"/>
              <w:rPr>
                <w:sz w:val="20"/>
              </w:rPr>
            </w:pPr>
            <w:r>
              <w:rPr>
                <w:sz w:val="20"/>
              </w:rPr>
              <w:t>津軽</w:t>
            </w:r>
          </w:p>
        </w:tc>
        <w:tc>
          <w:tcPr>
            <w:tcW w:w="1173" w:type="dxa"/>
          </w:tcPr>
          <w:p>
            <w:pPr>
              <w:pStyle w:val="TableParagraph"/>
              <w:spacing w:line="240" w:lineRule="auto" w:before="62"/>
              <w:ind w:left="73" w:right="38"/>
              <w:jc w:val="center"/>
              <w:rPr>
                <w:sz w:val="20"/>
              </w:rPr>
            </w:pPr>
            <w:r>
              <w:rPr>
                <w:sz w:val="20"/>
              </w:rPr>
              <w:t>飲料品製造</w:t>
            </w:r>
          </w:p>
        </w:tc>
        <w:tc>
          <w:tcPr>
            <w:tcW w:w="7024" w:type="dxa"/>
          </w:tcPr>
          <w:p>
            <w:pPr>
              <w:pStyle w:val="TableParagraph"/>
              <w:spacing w:line="197" w:lineRule="exact"/>
              <w:ind w:left="36"/>
              <w:rPr>
                <w:sz w:val="20"/>
              </w:rPr>
            </w:pPr>
            <w:r>
              <w:rPr>
                <w:sz w:val="20"/>
              </w:rPr>
              <w:t>例年になくりんご市場が振るわず、かなりの在庫が生産者、出荷関係者の手</w:t>
            </w:r>
          </w:p>
          <w:p>
            <w:pPr>
              <w:pStyle w:val="TableParagraph"/>
              <w:spacing w:line="197" w:lineRule="exact"/>
              <w:ind w:left="36"/>
              <w:rPr>
                <w:sz w:val="20"/>
              </w:rPr>
            </w:pPr>
            <w:r>
              <w:rPr>
                <w:sz w:val="20"/>
              </w:rPr>
              <w:t>元にある様子。下降業者も在庫過剰になっているのでは。</w:t>
            </w:r>
          </w:p>
        </w:tc>
      </w:tr>
      <w:tr>
        <w:trPr>
          <w:trHeight w:val="41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7" w:lineRule="exact"/>
              <w:ind w:left="73" w:right="38"/>
              <w:jc w:val="center"/>
              <w:rPr>
                <w:sz w:val="20"/>
              </w:rPr>
            </w:pPr>
            <w:r>
              <w:rPr>
                <w:w w:val="95"/>
                <w:sz w:val="20"/>
              </w:rPr>
              <w:t>経営コンサ</w:t>
            </w:r>
          </w:p>
          <w:p>
            <w:pPr>
              <w:pStyle w:val="TableParagraph"/>
              <w:spacing w:line="197" w:lineRule="exact"/>
              <w:ind w:left="73" w:right="36"/>
              <w:jc w:val="center"/>
              <w:rPr>
                <w:sz w:val="20"/>
              </w:rPr>
            </w:pPr>
            <w:r>
              <w:rPr>
                <w:w w:val="95"/>
                <w:sz w:val="20"/>
              </w:rPr>
              <w:t>ルタント</w:t>
            </w:r>
          </w:p>
        </w:tc>
        <w:tc>
          <w:tcPr>
            <w:tcW w:w="7024" w:type="dxa"/>
          </w:tcPr>
          <w:p>
            <w:pPr>
              <w:pStyle w:val="TableParagraph"/>
              <w:spacing w:line="240" w:lineRule="auto" w:before="62"/>
              <w:ind w:left="36"/>
              <w:rPr>
                <w:sz w:val="20"/>
              </w:rPr>
            </w:pPr>
            <w:r>
              <w:rPr>
                <w:sz w:val="20"/>
              </w:rPr>
              <w:t>年度末の金融庁の調査を無事乗り切った金融機関と企業に安堵感が見える。</w:t>
            </w:r>
          </w:p>
        </w:tc>
      </w:tr>
      <w:tr>
        <w:trPr>
          <w:trHeight w:val="76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63"/>
              <w:ind w:left="494" w:right="29" w:hanging="399"/>
              <w:rPr>
                <w:sz w:val="20"/>
              </w:rPr>
            </w:pPr>
            <w:r>
              <w:rPr>
                <w:sz w:val="20"/>
              </w:rPr>
              <w:t>広告デザイン</w:t>
            </w:r>
          </w:p>
        </w:tc>
        <w:tc>
          <w:tcPr>
            <w:tcW w:w="7024" w:type="dxa"/>
          </w:tcPr>
          <w:p>
            <w:pPr>
              <w:pStyle w:val="TableParagraph"/>
              <w:spacing w:line="199" w:lineRule="auto" w:before="50"/>
              <w:ind w:left="36" w:right="192"/>
              <w:jc w:val="both"/>
              <w:rPr>
                <w:sz w:val="20"/>
              </w:rPr>
            </w:pPr>
            <w:r>
              <w:rPr>
                <w:spacing w:val="-1"/>
                <w:sz w:val="20"/>
              </w:rPr>
              <w:t>暮しの中での町内会において、新築ホームからの移転、生活から”ゆとり”  </w:t>
            </w:r>
            <w:r>
              <w:rPr>
                <w:spacing w:val="-1"/>
                <w:w w:val="95"/>
                <w:sz w:val="20"/>
              </w:rPr>
              <w:t>を失い、町内行事への不参加者が年々増えているように思える。勤務先での    </w:t>
            </w:r>
            <w:r>
              <w:rPr>
                <w:sz w:val="20"/>
              </w:rPr>
              <w:t>様々な変化により、圧迫され続ける日々の生活が最大の原因なのでは。</w:t>
            </w:r>
          </w:p>
        </w:tc>
      </w:tr>
      <w:tr>
        <w:trPr>
          <w:trHeight w:val="41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2"/>
              <w:ind w:left="73" w:right="38"/>
              <w:jc w:val="center"/>
              <w:rPr>
                <w:sz w:val="20"/>
              </w:rPr>
            </w:pPr>
            <w:r>
              <w:rPr>
                <w:sz w:val="20"/>
              </w:rPr>
              <w:t>食料品製造</w:t>
            </w:r>
          </w:p>
        </w:tc>
        <w:tc>
          <w:tcPr>
            <w:tcW w:w="7024" w:type="dxa"/>
          </w:tcPr>
          <w:p>
            <w:pPr>
              <w:pStyle w:val="TableParagraph"/>
              <w:spacing w:line="197" w:lineRule="exact"/>
              <w:ind w:left="36"/>
              <w:rPr>
                <w:sz w:val="20"/>
              </w:rPr>
            </w:pPr>
            <w:r>
              <w:rPr>
                <w:sz w:val="20"/>
              </w:rPr>
              <w:t>若者の失業者が多いのは、将来の日本において非常にマイナスであると思</w:t>
            </w:r>
          </w:p>
          <w:p>
            <w:pPr>
              <w:pStyle w:val="TableParagraph"/>
              <w:spacing w:line="197" w:lineRule="exact"/>
              <w:ind w:left="36"/>
              <w:rPr>
                <w:sz w:val="20"/>
              </w:rPr>
            </w:pPr>
            <w:r>
              <w:rPr>
                <w:sz w:val="20"/>
              </w:rPr>
              <w:t>う。</w:t>
            </w:r>
          </w:p>
        </w:tc>
      </w:tr>
      <w:tr>
        <w:trPr>
          <w:trHeight w:val="469"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24" w:lineRule="exact" w:before="12"/>
              <w:ind w:left="494" w:right="29" w:hanging="399"/>
              <w:rPr>
                <w:sz w:val="20"/>
              </w:rPr>
            </w:pPr>
            <w:r>
              <w:rPr>
                <w:sz w:val="20"/>
              </w:rPr>
              <w:t>電気機械製造</w:t>
            </w:r>
          </w:p>
        </w:tc>
        <w:tc>
          <w:tcPr>
            <w:tcW w:w="7024" w:type="dxa"/>
          </w:tcPr>
          <w:p>
            <w:pPr>
              <w:pStyle w:val="TableParagraph"/>
              <w:spacing w:line="240" w:lineRule="auto" w:before="88"/>
              <w:ind w:left="36"/>
              <w:rPr>
                <w:sz w:val="20"/>
              </w:rPr>
            </w:pPr>
            <w:r>
              <w:rPr>
                <w:sz w:val="20"/>
              </w:rPr>
              <w:t>中国の躍進に脅威を感じる。</w:t>
            </w:r>
          </w:p>
        </w:tc>
      </w:tr>
      <w:tr>
        <w:trPr>
          <w:trHeight w:val="495" w:hRule="atLeast"/>
        </w:trPr>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24" w:lineRule="exact"/>
              <w:ind w:left="64"/>
              <w:rPr>
                <w:sz w:val="20"/>
              </w:rPr>
            </w:pPr>
            <w:r>
              <w:rPr>
                <w:sz w:val="20"/>
              </w:rPr>
              <w:t>県南</w:t>
            </w:r>
          </w:p>
        </w:tc>
        <w:tc>
          <w:tcPr>
            <w:tcW w:w="1173" w:type="dxa"/>
          </w:tcPr>
          <w:p>
            <w:pPr>
              <w:pStyle w:val="TableParagraph"/>
              <w:spacing w:line="199" w:lineRule="auto" w:before="26"/>
              <w:ind w:left="395" w:right="29" w:hanging="300"/>
              <w:rPr>
                <w:sz w:val="20"/>
              </w:rPr>
            </w:pPr>
            <w:r>
              <w:rPr>
                <w:sz w:val="20"/>
              </w:rPr>
              <w:t>紙・パルプ製造</w:t>
            </w:r>
          </w:p>
        </w:tc>
        <w:tc>
          <w:tcPr>
            <w:tcW w:w="7024" w:type="dxa"/>
          </w:tcPr>
          <w:p>
            <w:pPr>
              <w:pStyle w:val="TableParagraph"/>
              <w:spacing w:line="199" w:lineRule="auto" w:before="26"/>
              <w:ind w:left="36" w:right="192"/>
              <w:rPr>
                <w:sz w:val="20"/>
              </w:rPr>
            </w:pPr>
            <w:r>
              <w:rPr>
                <w:spacing w:val="-1"/>
                <w:w w:val="95"/>
                <w:sz w:val="20"/>
              </w:rPr>
              <w:t>発泡酒の売上が好調の様子。種類が増え、いろいろ選べるようになったこと    </w:t>
            </w:r>
            <w:r>
              <w:rPr>
                <w:sz w:val="20"/>
              </w:rPr>
              <w:t>で、安さと嗜好から更に売れそうな気がする(ビールは減少ぎみ）。</w:t>
            </w:r>
          </w:p>
        </w:tc>
      </w:tr>
      <w:tr>
        <w:trPr>
          <w:trHeight w:val="563"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59"/>
              <w:ind w:left="196" w:right="29" w:hanging="101"/>
              <w:rPr>
                <w:sz w:val="20"/>
              </w:rPr>
            </w:pPr>
            <w:r>
              <w:rPr>
                <w:sz w:val="20"/>
              </w:rPr>
              <w:t>経営コンサルタント</w:t>
            </w:r>
          </w:p>
        </w:tc>
        <w:tc>
          <w:tcPr>
            <w:tcW w:w="7024" w:type="dxa"/>
          </w:tcPr>
          <w:p>
            <w:pPr>
              <w:pStyle w:val="TableParagraph"/>
              <w:spacing w:line="199" w:lineRule="auto" w:before="59"/>
              <w:ind w:left="36" w:right="192"/>
              <w:rPr>
                <w:sz w:val="20"/>
              </w:rPr>
            </w:pPr>
            <w:r>
              <w:rPr>
                <w:spacing w:val="-1"/>
                <w:w w:val="95"/>
                <w:sz w:val="20"/>
              </w:rPr>
              <w:t>雇用に対する不安が充満しているのではないか。不景気と云われながら倒産    </w:t>
            </w:r>
            <w:r>
              <w:rPr>
                <w:sz w:val="20"/>
              </w:rPr>
              <w:t>が少ないように思う。</w:t>
            </w:r>
          </w:p>
        </w:tc>
      </w:tr>
      <w:tr>
        <w:trPr>
          <w:trHeight w:val="469"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88"/>
              <w:ind w:left="73" w:right="38"/>
              <w:jc w:val="center"/>
              <w:rPr>
                <w:sz w:val="20"/>
              </w:rPr>
            </w:pPr>
            <w:r>
              <w:rPr>
                <w:sz w:val="20"/>
              </w:rPr>
              <w:t>建設業</w:t>
            </w:r>
          </w:p>
        </w:tc>
        <w:tc>
          <w:tcPr>
            <w:tcW w:w="7024" w:type="dxa"/>
          </w:tcPr>
          <w:p>
            <w:pPr>
              <w:pStyle w:val="TableParagraph"/>
              <w:spacing w:line="224" w:lineRule="exact" w:before="12"/>
              <w:ind w:left="36" w:right="192"/>
              <w:rPr>
                <w:sz w:val="20"/>
              </w:rPr>
            </w:pPr>
            <w:r>
              <w:rPr>
                <w:spacing w:val="-1"/>
                <w:w w:val="95"/>
                <w:sz w:val="20"/>
              </w:rPr>
              <w:t>資材販売やリースなどの営業、来社が増加している。工事量減少の影響と思    </w:t>
            </w:r>
            <w:r>
              <w:rPr>
                <w:sz w:val="20"/>
              </w:rPr>
              <w:t>われる。</w:t>
            </w:r>
          </w:p>
        </w:tc>
      </w:tr>
      <w:tr>
        <w:trPr>
          <w:trHeight w:val="740"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48"/>
              <w:ind w:left="494" w:right="29" w:hanging="399"/>
              <w:rPr>
                <w:sz w:val="20"/>
              </w:rPr>
            </w:pPr>
            <w:r>
              <w:rPr>
                <w:sz w:val="20"/>
              </w:rPr>
              <w:t>広告デザイン</w:t>
            </w:r>
          </w:p>
        </w:tc>
        <w:tc>
          <w:tcPr>
            <w:tcW w:w="7024" w:type="dxa"/>
          </w:tcPr>
          <w:p>
            <w:pPr>
              <w:pStyle w:val="TableParagraph"/>
              <w:spacing w:line="199" w:lineRule="auto" w:before="38"/>
              <w:ind w:left="36" w:right="192"/>
              <w:jc w:val="both"/>
              <w:rPr>
                <w:sz w:val="20"/>
              </w:rPr>
            </w:pPr>
            <w:r>
              <w:rPr>
                <w:spacing w:val="-1"/>
                <w:w w:val="95"/>
                <w:sz w:val="20"/>
              </w:rPr>
              <w:t>八戸市の場合、新幹線の開通にともなう新しい仕事や、商工会議所等から発    注になる仕事が発生しているが、プレゼンテーション型が多いので、クオリ    </w:t>
            </w:r>
            <w:r>
              <w:rPr>
                <w:sz w:val="20"/>
              </w:rPr>
              <w:t>ティーの差で明確になる会社、ならない会社がはっきりしている。</w:t>
            </w:r>
          </w:p>
        </w:tc>
      </w:tr>
    </w:tbl>
    <w:p>
      <w:pPr>
        <w:spacing w:after="0" w:line="199" w:lineRule="auto"/>
        <w:jc w:val="both"/>
        <w:rPr>
          <w:sz w:val="20"/>
        </w:rPr>
        <w:sectPr>
          <w:pgSz w:w="11900" w:h="16840"/>
          <w:pgMar w:header="0" w:footer="762" w:top="1420" w:bottom="96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510" w:hRule="atLeast"/>
        </w:trPr>
        <w:tc>
          <w:tcPr>
            <w:tcW w:w="511" w:type="dxa"/>
            <w:vMerge w:val="restart"/>
            <w:tcBorders>
              <w:top w:val="nil"/>
            </w:tcBorders>
          </w:tcPr>
          <w:p>
            <w:pPr>
              <w:pStyle w:val="TableParagraph"/>
              <w:spacing w:line="240" w:lineRule="auto"/>
              <w:rPr>
                <w:rFonts w:ascii="Times New Roman"/>
                <w:sz w:val="18"/>
              </w:rPr>
            </w:pPr>
          </w:p>
        </w:tc>
        <w:tc>
          <w:tcPr>
            <w:tcW w:w="511" w:type="dxa"/>
            <w:vMerge w:val="restart"/>
            <w:tcBorders>
              <w:top w:val="nil"/>
            </w:tcBorders>
          </w:tcPr>
          <w:p>
            <w:pPr>
              <w:pStyle w:val="TableParagraph"/>
              <w:spacing w:line="240" w:lineRule="auto"/>
              <w:rPr>
                <w:rFonts w:ascii="Times New Roman"/>
                <w:sz w:val="18"/>
              </w:rPr>
            </w:pPr>
          </w:p>
        </w:tc>
        <w:tc>
          <w:tcPr>
            <w:tcW w:w="1173" w:type="dxa"/>
          </w:tcPr>
          <w:p>
            <w:pPr>
              <w:pStyle w:val="TableParagraph"/>
              <w:spacing w:line="240" w:lineRule="auto" w:before="110"/>
              <w:ind w:left="73" w:right="38"/>
              <w:jc w:val="center"/>
              <w:rPr>
                <w:sz w:val="20"/>
              </w:rPr>
            </w:pPr>
            <w:r>
              <w:rPr>
                <w:sz w:val="20"/>
              </w:rPr>
              <w:t>食料品製造</w:t>
            </w:r>
          </w:p>
        </w:tc>
        <w:tc>
          <w:tcPr>
            <w:tcW w:w="7024" w:type="dxa"/>
          </w:tcPr>
          <w:p>
            <w:pPr>
              <w:pStyle w:val="TableParagraph"/>
              <w:spacing w:line="199" w:lineRule="auto" w:before="33"/>
              <w:ind w:left="36" w:right="192"/>
              <w:rPr>
                <w:sz w:val="20"/>
              </w:rPr>
            </w:pPr>
            <w:r>
              <w:rPr>
                <w:w w:val="95"/>
                <w:sz w:val="20"/>
              </w:rPr>
              <w:t>水産加工品は、５月～９</w:t>
            </w:r>
            <w:r>
              <w:rPr>
                <w:spacing w:val="-1"/>
                <w:w w:val="95"/>
                <w:sz w:val="20"/>
              </w:rPr>
              <w:t>月まで毎年厳しい状況が続きますが、去年の秋に東    </w:t>
            </w:r>
            <w:r>
              <w:rPr>
                <w:sz w:val="20"/>
              </w:rPr>
              <w:t>京営業所開設、今後の展開で少しでも良くなればと思っております。</w:t>
            </w:r>
          </w:p>
        </w:tc>
      </w:tr>
      <w:tr>
        <w:trPr>
          <w:trHeight w:val="848"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203"/>
              <w:ind w:left="494" w:right="29" w:hanging="399"/>
              <w:rPr>
                <w:sz w:val="20"/>
              </w:rPr>
            </w:pPr>
            <w:r>
              <w:rPr>
                <w:sz w:val="20"/>
              </w:rPr>
              <w:t>電気機械製造</w:t>
            </w:r>
          </w:p>
        </w:tc>
        <w:tc>
          <w:tcPr>
            <w:tcW w:w="7024" w:type="dxa"/>
          </w:tcPr>
          <w:p>
            <w:pPr>
              <w:pStyle w:val="TableParagraph"/>
              <w:spacing w:line="190" w:lineRule="exact"/>
              <w:ind w:left="36"/>
              <w:rPr>
                <w:sz w:val="20"/>
              </w:rPr>
            </w:pPr>
            <w:r>
              <w:rPr>
                <w:sz w:val="20"/>
              </w:rPr>
              <w:t>隣の岩手や秋田に比べ、工場の大規模な閉鎖が青森では起こっていない（少</w:t>
            </w:r>
          </w:p>
          <w:p>
            <w:pPr>
              <w:pStyle w:val="TableParagraph"/>
              <w:spacing w:line="224" w:lineRule="exact" w:before="12"/>
              <w:ind w:left="36" w:right="192"/>
              <w:rPr>
                <w:sz w:val="20"/>
              </w:rPr>
            </w:pPr>
            <w:r>
              <w:rPr>
                <w:w w:val="95"/>
                <w:sz w:val="20"/>
              </w:rPr>
              <w:t>ない）</w:t>
            </w:r>
            <w:r>
              <w:rPr>
                <w:spacing w:val="-1"/>
                <w:w w:val="95"/>
                <w:sz w:val="20"/>
              </w:rPr>
              <w:t>。これはもともと大工場が進出していなかったこともあるが、青森に    </w:t>
            </w:r>
            <w:r>
              <w:rPr>
                <w:sz w:val="20"/>
              </w:rPr>
              <w:t>は何かよい部分があるからだ、という気がしています。賃金は低いけれども、そんなに捨てたものでもないんじゃないでしょうか。</w:t>
            </w:r>
          </w:p>
        </w:tc>
      </w:tr>
      <w:tr>
        <w:trPr>
          <w:trHeight w:val="471" w:hRule="atLeast"/>
        </w:trPr>
        <w:tc>
          <w:tcPr>
            <w:tcW w:w="511" w:type="dxa"/>
            <w:vMerge/>
            <w:tcBorders>
              <w:top w:val="nil"/>
            </w:tcBorders>
          </w:tcPr>
          <w:p>
            <w:pPr>
              <w:rPr>
                <w:sz w:val="2"/>
                <w:szCs w:val="2"/>
              </w:rPr>
            </w:pPr>
          </w:p>
        </w:tc>
        <w:tc>
          <w:tcPr>
            <w:tcW w:w="511" w:type="dxa"/>
          </w:tcPr>
          <w:p>
            <w:pPr>
              <w:pStyle w:val="TableParagraph"/>
              <w:spacing w:line="199" w:lineRule="exact"/>
              <w:ind w:left="64"/>
              <w:rPr>
                <w:sz w:val="20"/>
              </w:rPr>
            </w:pPr>
            <w:r>
              <w:rPr>
                <w:sz w:val="20"/>
              </w:rPr>
              <w:t>下北</w:t>
            </w:r>
          </w:p>
        </w:tc>
        <w:tc>
          <w:tcPr>
            <w:tcW w:w="1173" w:type="dxa"/>
          </w:tcPr>
          <w:p>
            <w:pPr>
              <w:pStyle w:val="TableParagraph"/>
              <w:spacing w:line="240" w:lineRule="auto" w:before="77"/>
              <w:ind w:left="73" w:right="38"/>
              <w:jc w:val="center"/>
              <w:rPr>
                <w:sz w:val="20"/>
              </w:rPr>
            </w:pPr>
            <w:r>
              <w:rPr>
                <w:sz w:val="20"/>
              </w:rPr>
              <w:t>食料品製造</w:t>
            </w:r>
          </w:p>
        </w:tc>
        <w:tc>
          <w:tcPr>
            <w:tcW w:w="7024" w:type="dxa"/>
          </w:tcPr>
          <w:p>
            <w:pPr>
              <w:pStyle w:val="TableParagraph"/>
              <w:spacing w:line="199" w:lineRule="auto" w:before="1"/>
              <w:ind w:left="36" w:right="391"/>
              <w:rPr>
                <w:sz w:val="20"/>
              </w:rPr>
            </w:pPr>
            <w:r>
              <w:rPr>
                <w:spacing w:val="-1"/>
                <w:w w:val="95"/>
                <w:sz w:val="20"/>
              </w:rPr>
              <w:t>近頃の食品の不祥事は、デフレ、安売りから生まれたことだと感じていま    </w:t>
            </w:r>
            <w:r>
              <w:rPr>
                <w:sz w:val="20"/>
              </w:rPr>
              <w:t>す。</w:t>
            </w:r>
          </w:p>
        </w:tc>
      </w:tr>
      <w:tr>
        <w:trPr>
          <w:trHeight w:val="306" w:hRule="atLeast"/>
        </w:trPr>
        <w:tc>
          <w:tcPr>
            <w:tcW w:w="511" w:type="dxa"/>
            <w:vMerge w:val="restart"/>
          </w:tcPr>
          <w:p>
            <w:pPr>
              <w:pStyle w:val="TableParagraph"/>
              <w:spacing w:line="224" w:lineRule="exact"/>
              <w:ind w:left="64"/>
              <w:rPr>
                <w:sz w:val="20"/>
              </w:rPr>
            </w:pPr>
            <w:r>
              <w:rPr>
                <w:sz w:val="20"/>
              </w:rPr>
              <w:t>雇用</w:t>
            </w:r>
          </w:p>
        </w:tc>
        <w:tc>
          <w:tcPr>
            <w:tcW w:w="511" w:type="dxa"/>
            <w:vMerge w:val="restart"/>
          </w:tcPr>
          <w:p>
            <w:pPr>
              <w:pStyle w:val="TableParagraph"/>
              <w:spacing w:line="224" w:lineRule="exact"/>
              <w:ind w:left="64"/>
              <w:rPr>
                <w:sz w:val="20"/>
              </w:rPr>
            </w:pPr>
            <w:r>
              <w:rPr>
                <w:sz w:val="20"/>
              </w:rPr>
              <w:t>東青</w:t>
            </w:r>
          </w:p>
        </w:tc>
        <w:tc>
          <w:tcPr>
            <w:tcW w:w="1173" w:type="dxa"/>
          </w:tcPr>
          <w:p>
            <w:pPr>
              <w:pStyle w:val="TableParagraph"/>
              <w:spacing w:line="240" w:lineRule="auto" w:before="6"/>
              <w:ind w:left="73" w:right="38"/>
              <w:jc w:val="center"/>
              <w:rPr>
                <w:sz w:val="20"/>
              </w:rPr>
            </w:pPr>
            <w:r>
              <w:rPr>
                <w:sz w:val="20"/>
              </w:rPr>
              <w:t>求人情報誌</w:t>
            </w:r>
          </w:p>
        </w:tc>
        <w:tc>
          <w:tcPr>
            <w:tcW w:w="7024" w:type="dxa"/>
          </w:tcPr>
          <w:p>
            <w:pPr>
              <w:pStyle w:val="TableParagraph"/>
              <w:spacing w:line="240" w:lineRule="auto" w:before="6"/>
              <w:ind w:left="36"/>
              <w:rPr>
                <w:sz w:val="20"/>
              </w:rPr>
            </w:pPr>
            <w:r>
              <w:rPr>
                <w:sz w:val="20"/>
              </w:rPr>
              <w:t>スーパー業界のリストラがすすんでいる。</w:t>
            </w:r>
          </w:p>
        </w:tc>
      </w:tr>
      <w:tr>
        <w:trPr>
          <w:trHeight w:val="359"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3"/>
              <w:ind w:left="73" w:right="36"/>
              <w:jc w:val="center"/>
              <w:rPr>
                <w:sz w:val="20"/>
              </w:rPr>
            </w:pPr>
            <w:r>
              <w:rPr>
                <w:sz w:val="20"/>
              </w:rPr>
              <w:t>人材派遣</w:t>
            </w:r>
          </w:p>
        </w:tc>
        <w:tc>
          <w:tcPr>
            <w:tcW w:w="7024" w:type="dxa"/>
          </w:tcPr>
          <w:p>
            <w:pPr>
              <w:pStyle w:val="TableParagraph"/>
              <w:spacing w:line="240" w:lineRule="auto" w:before="33"/>
              <w:ind w:left="36"/>
              <w:rPr>
                <w:sz w:val="20"/>
              </w:rPr>
            </w:pPr>
            <w:r>
              <w:rPr>
                <w:sz w:val="20"/>
              </w:rPr>
              <w:t>県内大手スーパーの開業効果に期待大。</w:t>
            </w:r>
          </w:p>
        </w:tc>
      </w:tr>
      <w:tr>
        <w:trPr>
          <w:trHeight w:val="685" w:hRule="atLeast"/>
        </w:trPr>
        <w:tc>
          <w:tcPr>
            <w:tcW w:w="511" w:type="dxa"/>
            <w:vMerge/>
            <w:tcBorders>
              <w:top w:val="nil"/>
            </w:tcBorders>
          </w:tcPr>
          <w:p>
            <w:pPr>
              <w:rPr>
                <w:sz w:val="2"/>
                <w:szCs w:val="2"/>
              </w:rPr>
            </w:pPr>
          </w:p>
        </w:tc>
        <w:tc>
          <w:tcPr>
            <w:tcW w:w="511" w:type="dxa"/>
          </w:tcPr>
          <w:p>
            <w:pPr>
              <w:pStyle w:val="TableParagraph"/>
              <w:spacing w:line="224" w:lineRule="exact"/>
              <w:ind w:left="64"/>
              <w:rPr>
                <w:sz w:val="20"/>
              </w:rPr>
            </w:pPr>
            <w:r>
              <w:rPr>
                <w:sz w:val="20"/>
              </w:rPr>
              <w:t>津軽</w:t>
            </w:r>
          </w:p>
        </w:tc>
        <w:tc>
          <w:tcPr>
            <w:tcW w:w="1173" w:type="dxa"/>
          </w:tcPr>
          <w:p>
            <w:pPr>
              <w:pStyle w:val="TableParagraph"/>
              <w:spacing w:line="199" w:lineRule="auto" w:before="122"/>
              <w:ind w:left="396" w:right="28" w:hanging="300"/>
              <w:rPr>
                <w:sz w:val="20"/>
              </w:rPr>
            </w:pPr>
            <w:r>
              <w:rPr>
                <w:sz w:val="20"/>
              </w:rPr>
              <w:t>新聞社求人広告</w:t>
            </w:r>
          </w:p>
        </w:tc>
        <w:tc>
          <w:tcPr>
            <w:tcW w:w="7024" w:type="dxa"/>
          </w:tcPr>
          <w:p>
            <w:pPr>
              <w:pStyle w:val="TableParagraph"/>
              <w:spacing w:line="224" w:lineRule="exact" w:before="7"/>
              <w:ind w:left="36" w:right="192"/>
              <w:jc w:val="both"/>
              <w:rPr>
                <w:sz w:val="20"/>
              </w:rPr>
            </w:pPr>
            <w:r>
              <w:rPr>
                <w:spacing w:val="-1"/>
                <w:w w:val="95"/>
                <w:sz w:val="20"/>
              </w:rPr>
              <w:t>弘前市近郊でとらえれば、天候異変に桜の早咲きがほぼ確定。桜まつりで従    来２００万人観光をあてにしている商売も、今年は苦戦。さらに景気に追い    </w:t>
            </w:r>
            <w:r>
              <w:rPr>
                <w:sz w:val="20"/>
              </w:rPr>
              <w:t>打ちをかけそう。</w:t>
            </w:r>
          </w:p>
        </w:tc>
      </w:tr>
      <w:tr>
        <w:trPr>
          <w:trHeight w:val="1012" w:hRule="atLeast"/>
        </w:trPr>
        <w:tc>
          <w:tcPr>
            <w:tcW w:w="511" w:type="dxa"/>
            <w:vMerge/>
            <w:tcBorders>
              <w:top w:val="nil"/>
            </w:tcBorders>
          </w:tcPr>
          <w:p>
            <w:pPr>
              <w:rPr>
                <w:sz w:val="2"/>
                <w:szCs w:val="2"/>
              </w:rPr>
            </w:pPr>
          </w:p>
        </w:tc>
        <w:tc>
          <w:tcPr>
            <w:tcW w:w="511" w:type="dxa"/>
            <w:vMerge w:val="restart"/>
          </w:tcPr>
          <w:p>
            <w:pPr>
              <w:pStyle w:val="TableParagraph"/>
              <w:spacing w:line="224" w:lineRule="exact"/>
              <w:ind w:left="64"/>
              <w:rPr>
                <w:sz w:val="20"/>
              </w:rPr>
            </w:pPr>
            <w:r>
              <w:rPr>
                <w:sz w:val="20"/>
              </w:rPr>
              <w:t>県南</w:t>
            </w:r>
          </w:p>
        </w:tc>
        <w:tc>
          <w:tcPr>
            <w:tcW w:w="1173" w:type="dxa"/>
          </w:tcPr>
          <w:p>
            <w:pPr>
              <w:pStyle w:val="TableParagraph"/>
              <w:spacing w:line="240" w:lineRule="auto" w:before="11"/>
              <w:rPr>
                <w:sz w:val="26"/>
              </w:rPr>
            </w:pPr>
          </w:p>
          <w:p>
            <w:pPr>
              <w:pStyle w:val="TableParagraph"/>
              <w:spacing w:line="240" w:lineRule="auto"/>
              <w:ind w:left="73" w:right="36"/>
              <w:jc w:val="center"/>
              <w:rPr>
                <w:sz w:val="20"/>
              </w:rPr>
            </w:pPr>
            <w:r>
              <w:rPr>
                <w:sz w:val="20"/>
              </w:rPr>
              <w:t>人材派遣</w:t>
            </w:r>
          </w:p>
        </w:tc>
        <w:tc>
          <w:tcPr>
            <w:tcW w:w="7024" w:type="dxa"/>
          </w:tcPr>
          <w:p>
            <w:pPr>
              <w:pStyle w:val="TableParagraph"/>
              <w:spacing w:line="199" w:lineRule="auto" w:before="62"/>
              <w:ind w:left="36" w:right="191"/>
              <w:jc w:val="both"/>
              <w:rPr>
                <w:sz w:val="20"/>
              </w:rPr>
            </w:pPr>
            <w:r>
              <w:rPr>
                <w:spacing w:val="-1"/>
                <w:w w:val="95"/>
                <w:sz w:val="20"/>
              </w:rPr>
              <w:t>接客サービス業に従事している人間の質の向上が必要と思う。経営者は危機    </w:t>
            </w:r>
            <w:r>
              <w:rPr>
                <w:w w:val="95"/>
                <w:sz w:val="20"/>
              </w:rPr>
              <w:t>感を持っているのだろうか？売上up</w:t>
            </w:r>
            <w:r>
              <w:rPr>
                <w:spacing w:val="-1"/>
                <w:w w:val="95"/>
                <w:sz w:val="20"/>
              </w:rPr>
              <w:t>には、まず、接客マナーだと思うが、こ    のままでは、新幹線開通で八戸に人が流れてきても、恥ずかしいだけだと感    </w:t>
            </w:r>
            <w:r>
              <w:rPr>
                <w:sz w:val="20"/>
              </w:rPr>
              <w:t>じる。</w:t>
            </w:r>
          </w:p>
        </w:tc>
      </w:tr>
      <w:tr>
        <w:trPr>
          <w:trHeight w:val="7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8"/>
              <w:ind w:left="396" w:right="28" w:hanging="300"/>
              <w:rPr>
                <w:sz w:val="20"/>
              </w:rPr>
            </w:pPr>
            <w:r>
              <w:rPr>
                <w:sz w:val="20"/>
              </w:rPr>
              <w:t>新聞社求人広告</w:t>
            </w:r>
          </w:p>
        </w:tc>
        <w:tc>
          <w:tcPr>
            <w:tcW w:w="7024" w:type="dxa"/>
          </w:tcPr>
          <w:p>
            <w:pPr>
              <w:pStyle w:val="TableParagraph"/>
              <w:spacing w:line="199" w:lineRule="auto" w:before="38"/>
              <w:ind w:left="36" w:right="192"/>
              <w:jc w:val="both"/>
              <w:rPr>
                <w:sz w:val="20"/>
              </w:rPr>
            </w:pPr>
            <w:r>
              <w:rPr>
                <w:spacing w:val="-1"/>
                <w:w w:val="95"/>
                <w:sz w:val="20"/>
              </w:rPr>
              <w:t>中心街の大型店が来年４月以降に撤退を表明。中心商店街の空洞化にますま    す拍車がかかりそう。先行きの不安感が増大した。また、倒産や撤退の受皿    </w:t>
            </w:r>
            <w:r>
              <w:rPr>
                <w:sz w:val="20"/>
              </w:rPr>
              <w:t>もない。</w:t>
            </w:r>
          </w:p>
        </w:tc>
      </w:tr>
    </w:tbl>
    <w:sectPr>
      <w:pgSz w:w="11900" w:h="16840"/>
      <w:pgMar w:header="0" w:footer="762" w:top="1420" w:bottom="96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OTF Futo Go B101 Pr6N">
    <w:altName w:val="A-OTF Futo Go B101 Pr6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4.040009pt;margin-top:788.879944pt;width:46.2pt;height:16.8pt;mso-position-horizontal-relative:page;mso-position-vertical-relative:page;z-index:-153088" type="#_x0000_t202" filled="false" stroked="false">
          <v:textbox inset="0,0,0,0">
            <w:txbxContent>
              <w:p>
                <w:pPr>
                  <w:pStyle w:val="BodyText"/>
                  <w:spacing w:before="21"/>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79"/>
      <w:ind w:left="16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6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jpeg"/><Relationship Id="rId35" Type="http://schemas.openxmlformats.org/officeDocument/2006/relationships/image" Target="media/image31.png"/><Relationship Id="rId3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橡tokei-16</dc:creator>
  <dc:title>橡01結果概要.PDF</dc:title>
  <dcterms:created xsi:type="dcterms:W3CDTF">2019-02-20T15:42:55Z</dcterms:created>
  <dcterms:modified xsi:type="dcterms:W3CDTF">2019-02-20T15:42:55Z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2002-05-01T00:00:00Z</vt:filetime>
  </property>
  <property fmtid="{D5CDD505-2E9C-101B-9397-08002B2CF9AE}" pid="3" name="Creator">
    <vt:lpwstr> 橡 Microsoft Word </vt:lpwstr>
  </property>
  <property fmtid="{D5CDD505-2E9C-101B-9397-08002B2CF9AE}" pid="4" name="LastSaved">
    <vt:filetime>2019-02-20T00:00:00Z</vt:filetime>
  </property>
</Properties>
</file>