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png" ContentType="image/png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2.xml" ContentType="application/vnd.openxmlformats-officedocument.wordprocessingml.footer+xml"/>
  <Override PartName="/word/header1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</w:rPr>
      </w:pPr>
    </w:p>
    <w:p>
      <w:pPr>
        <w:spacing w:before="14"/>
        <w:ind w:left="163" w:right="512" w:firstLine="0"/>
        <w:jc w:val="center"/>
        <w:rPr>
          <w:sz w:val="42"/>
        </w:rPr>
      </w:pPr>
      <w:r>
        <w:rPr>
          <w:sz w:val="42"/>
        </w:rPr>
        <w:t>青 森 県 景 気 動 向 指 数</w:t>
      </w:r>
    </w:p>
    <w:p>
      <w:pPr>
        <w:spacing w:before="137"/>
        <w:ind w:left="163" w:right="513" w:firstLine="0"/>
        <w:jc w:val="center"/>
        <w:rPr>
          <w:sz w:val="34"/>
        </w:rPr>
      </w:pPr>
      <w:r>
        <w:rPr>
          <w:sz w:val="34"/>
        </w:rPr>
        <w:t>平成２２年４月分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2"/>
        </w:rPr>
      </w:pPr>
    </w:p>
    <w:tbl>
      <w:tblPr>
        <w:tblW w:w="0" w:type="auto"/>
        <w:jc w:val="left"/>
        <w:tblInd w:w="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8"/>
        <w:gridCol w:w="1932"/>
        <w:gridCol w:w="4210"/>
      </w:tblGrid>
      <w:tr>
        <w:trPr>
          <w:trHeight w:val="709" w:hRule="atLeast"/>
        </w:trPr>
        <w:tc>
          <w:tcPr>
            <w:tcW w:w="1528" w:type="dxa"/>
            <w:tcBorders>
              <w:top w:val="double" w:sz="3" w:space="0" w:color="3265FF"/>
              <w:left w:val="double" w:sz="3" w:space="0" w:color="3265FF"/>
            </w:tcBorders>
          </w:tcPr>
          <w:p>
            <w:pPr>
              <w:pStyle w:val="TableParagraph"/>
              <w:spacing w:before="172"/>
              <w:ind w:right="85"/>
              <w:jc w:val="right"/>
              <w:rPr>
                <w:sz w:val="30"/>
              </w:rPr>
            </w:pPr>
            <w:r>
              <w:rPr>
                <w:sz w:val="30"/>
              </w:rPr>
              <w:t>先行指数</w:t>
            </w:r>
          </w:p>
        </w:tc>
        <w:tc>
          <w:tcPr>
            <w:tcW w:w="1932" w:type="dxa"/>
            <w:tcBorders>
              <w:top w:val="double" w:sz="3" w:space="0" w:color="3265FF"/>
            </w:tcBorders>
          </w:tcPr>
          <w:p>
            <w:pPr>
              <w:pStyle w:val="TableParagraph"/>
              <w:spacing w:before="172"/>
              <w:ind w:left="106"/>
              <w:rPr>
                <w:sz w:val="30"/>
              </w:rPr>
            </w:pPr>
            <w:r>
              <w:rPr>
                <w:w w:val="105"/>
                <w:sz w:val="30"/>
              </w:rPr>
              <w:t>８８．９％</w:t>
            </w:r>
          </w:p>
        </w:tc>
        <w:tc>
          <w:tcPr>
            <w:tcW w:w="4210" w:type="dxa"/>
            <w:tcBorders>
              <w:top w:val="double" w:sz="3" w:space="0" w:color="3265FF"/>
              <w:right w:val="double" w:sz="3" w:space="0" w:color="3265FF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307"/>
              <w:rPr>
                <w:sz w:val="21"/>
              </w:rPr>
            </w:pPr>
            <w:r>
              <w:rPr>
                <w:sz w:val="21"/>
              </w:rPr>
              <w:t>（２か月連続で５０％を上回った）</w:t>
            </w:r>
          </w:p>
        </w:tc>
      </w:tr>
      <w:tr>
        <w:trPr>
          <w:trHeight w:val="652" w:hRule="atLeast"/>
        </w:trPr>
        <w:tc>
          <w:tcPr>
            <w:tcW w:w="1528" w:type="dxa"/>
            <w:tcBorders>
              <w:left w:val="double" w:sz="3" w:space="0" w:color="3265FF"/>
            </w:tcBorders>
          </w:tcPr>
          <w:p>
            <w:pPr>
              <w:pStyle w:val="TableParagraph"/>
              <w:spacing w:before="116"/>
              <w:ind w:right="85"/>
              <w:jc w:val="right"/>
              <w:rPr>
                <w:sz w:val="30"/>
              </w:rPr>
            </w:pPr>
            <w:r>
              <w:rPr>
                <w:sz w:val="30"/>
              </w:rPr>
              <w:t>一致指数</w:t>
            </w:r>
          </w:p>
        </w:tc>
        <w:tc>
          <w:tcPr>
            <w:tcW w:w="1932" w:type="dxa"/>
          </w:tcPr>
          <w:p>
            <w:pPr>
              <w:pStyle w:val="TableParagraph"/>
              <w:spacing w:before="116"/>
              <w:ind w:left="106"/>
              <w:rPr>
                <w:sz w:val="30"/>
              </w:rPr>
            </w:pPr>
            <w:r>
              <w:rPr>
                <w:w w:val="105"/>
                <w:sz w:val="30"/>
              </w:rPr>
              <w:t>８７．５％</w:t>
            </w:r>
          </w:p>
        </w:tc>
        <w:tc>
          <w:tcPr>
            <w:tcW w:w="4210" w:type="dxa"/>
            <w:tcBorders>
              <w:right w:val="double" w:sz="3" w:space="0" w:color="3265FF"/>
            </w:tcBorders>
          </w:tcPr>
          <w:p>
            <w:pPr>
              <w:pStyle w:val="TableParagraph"/>
              <w:spacing w:before="178"/>
              <w:ind w:left="307"/>
              <w:rPr>
                <w:sz w:val="21"/>
              </w:rPr>
            </w:pPr>
            <w:r>
              <w:rPr>
                <w:sz w:val="21"/>
              </w:rPr>
              <w:t>（２か月連続で５０％を上回った）</w:t>
            </w:r>
          </w:p>
        </w:tc>
      </w:tr>
      <w:tr>
        <w:trPr>
          <w:trHeight w:val="704" w:hRule="atLeast"/>
        </w:trPr>
        <w:tc>
          <w:tcPr>
            <w:tcW w:w="1528" w:type="dxa"/>
            <w:tcBorders>
              <w:left w:val="double" w:sz="3" w:space="0" w:color="3265FF"/>
              <w:bottom w:val="double" w:sz="3" w:space="0" w:color="3265FF"/>
            </w:tcBorders>
          </w:tcPr>
          <w:p>
            <w:pPr>
              <w:pStyle w:val="TableParagraph"/>
              <w:spacing w:before="116"/>
              <w:ind w:right="85"/>
              <w:jc w:val="right"/>
              <w:rPr>
                <w:sz w:val="30"/>
              </w:rPr>
            </w:pPr>
            <w:r>
              <w:rPr>
                <w:sz w:val="30"/>
              </w:rPr>
              <w:t>遅行指数</w:t>
            </w:r>
          </w:p>
        </w:tc>
        <w:tc>
          <w:tcPr>
            <w:tcW w:w="1932" w:type="dxa"/>
            <w:tcBorders>
              <w:bottom w:val="double" w:sz="3" w:space="0" w:color="3265FF"/>
            </w:tcBorders>
          </w:tcPr>
          <w:p>
            <w:pPr>
              <w:pStyle w:val="TableParagraph"/>
              <w:spacing w:before="116"/>
              <w:ind w:left="106"/>
              <w:rPr>
                <w:sz w:val="30"/>
              </w:rPr>
            </w:pPr>
            <w:r>
              <w:rPr>
                <w:w w:val="105"/>
                <w:sz w:val="30"/>
              </w:rPr>
              <w:t>６６．７％</w:t>
            </w:r>
          </w:p>
        </w:tc>
        <w:tc>
          <w:tcPr>
            <w:tcW w:w="4210" w:type="dxa"/>
            <w:tcBorders>
              <w:bottom w:val="double" w:sz="3" w:space="0" w:color="3265FF"/>
              <w:right w:val="double" w:sz="3" w:space="0" w:color="3265FF"/>
            </w:tcBorders>
          </w:tcPr>
          <w:p>
            <w:pPr>
              <w:pStyle w:val="TableParagraph"/>
              <w:spacing w:before="178"/>
              <w:ind w:left="307"/>
              <w:rPr>
                <w:sz w:val="21"/>
              </w:rPr>
            </w:pPr>
            <w:r>
              <w:rPr>
                <w:sz w:val="21"/>
              </w:rPr>
              <w:t>（２か月連続で５０％を上回った）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4"/>
        </w:rPr>
      </w:pPr>
    </w:p>
    <w:p>
      <w:pPr>
        <w:spacing w:before="43"/>
        <w:ind w:left="163" w:right="513" w:firstLine="0"/>
        <w:jc w:val="center"/>
        <w:rPr>
          <w:sz w:val="30"/>
        </w:rPr>
      </w:pPr>
      <w:r>
        <w:rPr>
          <w:sz w:val="30"/>
        </w:rPr>
        <w:t>平成２２年７月</w:t>
      </w:r>
    </w:p>
    <w:p>
      <w:pPr>
        <w:spacing w:before="242"/>
        <w:ind w:left="163" w:right="513" w:firstLine="0"/>
        <w:jc w:val="center"/>
        <w:rPr>
          <w:sz w:val="34"/>
        </w:rPr>
      </w:pPr>
      <w:r>
        <w:rPr>
          <w:sz w:val="34"/>
        </w:rPr>
        <w:t>青森県企画政策部統計分析課</w:t>
      </w:r>
    </w:p>
    <w:p>
      <w:pPr>
        <w:spacing w:after="0"/>
        <w:jc w:val="center"/>
        <w:rPr>
          <w:sz w:val="34"/>
        </w:rPr>
        <w:sectPr>
          <w:type w:val="continuous"/>
          <w:pgSz w:w="11910" w:h="16840"/>
          <w:pgMar w:top="1580" w:bottom="280" w:left="1020" w:right="840"/>
        </w:sectPr>
      </w:pPr>
    </w:p>
    <w:p>
      <w:pPr>
        <w:pStyle w:val="BodyText"/>
        <w:spacing w:before="8"/>
      </w:pPr>
    </w:p>
    <w:p>
      <w:pPr>
        <w:spacing w:after="0"/>
        <w:sectPr>
          <w:headerReference w:type="default" r:id="rId5"/>
          <w:footerReference w:type="default" r:id="rId6"/>
          <w:pgSz w:w="11910" w:h="16840"/>
          <w:pgMar w:header="1161" w:footer="778" w:top="1580" w:bottom="960" w:left="1020" w:right="840"/>
          <w:pgNumType w:start="1"/>
        </w:sectPr>
      </w:pPr>
    </w:p>
    <w:p>
      <w:pPr>
        <w:pStyle w:val="Heading2"/>
        <w:tabs>
          <w:tab w:pos="1478" w:val="left" w:leader="none"/>
          <w:tab w:pos="1958" w:val="left" w:leader="none"/>
          <w:tab w:pos="2438" w:val="left" w:leader="none"/>
          <w:tab w:pos="3672" w:val="left" w:leader="none"/>
        </w:tabs>
        <w:spacing w:before="59"/>
        <w:ind w:left="999"/>
      </w:pPr>
      <w:r>
        <w:rPr/>
        <w:pict>
          <v:group style="position:absolute;margin-left:55.714802pt;margin-top:-1.981793pt;width:481.9pt;height:74.2pt;mso-position-horizontal-relative:page;mso-position-vertical-relative:paragraph;z-index:-150544" coordorigin="1114,-40" coordsize="9638,1484">
            <v:shape style="position:absolute;left:1114;top:-40;width:58;height:1484" coordorigin="1114,-40" coordsize="58,1484" path="m1172,1424l1114,1424,1114,1443,1172,1443,1172,1424m1172,-40l1114,-40,1114,-20,1172,-20,1172,-40e" filled="true" fillcolor="#000000" stroked="false">
              <v:path arrowok="t"/>
              <v:fill type="solid"/>
            </v:shape>
            <v:shape style="position:absolute;left:1123;top:-40;width:39;height:1484" coordorigin="1124,-40" coordsize="39,1484" path="m1124,-40l1124,1443m1162,-1l1162,1405e" filled="false" stroked="true" strokeweight=".960938pt" strokecolor="#000000">
              <v:path arrowok="t"/>
              <v:stroke dashstyle="solid"/>
            </v:shape>
            <v:shape style="position:absolute;left:10703;top:-40;width:39;height:1484" coordorigin="10704,-40" coordsize="39,1484" path="m10704,-1l10704,1405m10742,-40l10742,1443e" filled="false" stroked="true" strokeweight=".960938pt" strokecolor="#000000">
              <v:path arrowok="t"/>
              <v:stroke dashstyle="solid"/>
            </v:shape>
            <v:rect style="position:absolute;left:10694;top:-40;width:58;height:20" filled="true" fillcolor="#000000" stroked="false">
              <v:fill type="solid"/>
            </v:rect>
            <v:line style="position:absolute" from="1172,-30" to="10694,-30" stroked="true" strokeweight=".960938pt" strokecolor="#000000">
              <v:stroke dashstyle="solid"/>
            </v:line>
            <v:line style="position:absolute" from="1172,8" to="10694,8" stroked="true" strokeweight=".957031pt" strokecolor="#000000">
              <v:stroke dashstyle="solid"/>
            </v:line>
            <v:rect style="position:absolute;left:10694;top:1424;width:58;height:20" filled="true" fillcolor="#000000" stroked="false">
              <v:fill type="solid"/>
            </v:rect>
            <v:shape style="position:absolute;left:1171;top:1395;width:9523;height:39" coordorigin="1172,1395" coordsize="9523,39" path="m1172,1395l10694,1395m1172,1434l10694,1434e" filled="false" stroked="true" strokeweight=".960938pt" strokecolor="#000000">
              <v:path arrowok="t"/>
              <v:stroke dashstyle="solid"/>
            </v:shape>
            <w10:wrap type="none"/>
          </v:group>
        </w:pict>
      </w:r>
      <w:r>
        <w:rPr/>
        <w:t>先</w:t>
        <w:tab/>
        <w:t>行</w:t>
        <w:tab/>
        <w:t>指</w:t>
        <w:tab/>
        <w:t>数</w:t>
        <w:tab/>
      </w:r>
      <w:r>
        <w:rPr>
          <w:spacing w:val="-4"/>
        </w:rPr>
        <w:t>８８．９％</w:t>
      </w:r>
    </w:p>
    <w:p>
      <w:pPr>
        <w:tabs>
          <w:tab w:pos="1478" w:val="left" w:leader="none"/>
          <w:tab w:pos="1958" w:val="left" w:leader="none"/>
          <w:tab w:pos="2438" w:val="left" w:leader="none"/>
          <w:tab w:pos="3672" w:val="left" w:leader="none"/>
        </w:tabs>
        <w:spacing w:before="154"/>
        <w:ind w:left="999" w:right="0" w:firstLine="0"/>
        <w:jc w:val="left"/>
        <w:rPr>
          <w:sz w:val="24"/>
        </w:rPr>
      </w:pPr>
      <w:r>
        <w:rPr>
          <w:sz w:val="24"/>
        </w:rPr>
        <w:t>—</w:t>
        <w:tab/>
        <w:t>致</w:t>
        <w:tab/>
        <w:t>指</w:t>
        <w:tab/>
        <w:t>数</w:t>
        <w:tab/>
      </w:r>
      <w:r>
        <w:rPr>
          <w:spacing w:val="-4"/>
          <w:sz w:val="24"/>
        </w:rPr>
        <w:t>８７．５％</w:t>
      </w:r>
    </w:p>
    <w:p>
      <w:pPr>
        <w:tabs>
          <w:tab w:pos="1478" w:val="left" w:leader="none"/>
          <w:tab w:pos="1958" w:val="left" w:leader="none"/>
          <w:tab w:pos="2438" w:val="left" w:leader="none"/>
          <w:tab w:pos="3672" w:val="left" w:leader="none"/>
        </w:tabs>
        <w:spacing w:before="153"/>
        <w:ind w:left="999" w:right="0" w:firstLine="0"/>
        <w:jc w:val="left"/>
        <w:rPr>
          <w:sz w:val="24"/>
        </w:rPr>
      </w:pPr>
      <w:r>
        <w:rPr>
          <w:sz w:val="24"/>
        </w:rPr>
        <w:t>遅</w:t>
        <w:tab/>
        <w:t>行</w:t>
        <w:tab/>
        <w:t>指</w:t>
        <w:tab/>
        <w:t>数</w:t>
        <w:tab/>
      </w:r>
      <w:r>
        <w:rPr>
          <w:spacing w:val="-4"/>
          <w:sz w:val="24"/>
        </w:rPr>
        <w:t>６６．７％</w:t>
      </w:r>
    </w:p>
    <w:p>
      <w:pPr>
        <w:spacing w:before="49"/>
        <w:ind w:left="486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sz w:val="24"/>
        </w:rPr>
        <w:t>（２か月連続で５０％を上回った）</w:t>
      </w:r>
    </w:p>
    <w:p>
      <w:pPr>
        <w:spacing w:before="154"/>
        <w:ind w:left="486" w:right="0" w:firstLine="0"/>
        <w:jc w:val="left"/>
        <w:rPr>
          <w:sz w:val="24"/>
        </w:rPr>
      </w:pPr>
      <w:r>
        <w:rPr>
          <w:w w:val="95"/>
          <w:sz w:val="24"/>
        </w:rPr>
        <w:t>（２か月連続で５０％を上回った）</w:t>
      </w:r>
    </w:p>
    <w:p>
      <w:pPr>
        <w:spacing w:before="154"/>
        <w:ind w:left="486" w:right="0" w:firstLine="0"/>
        <w:jc w:val="left"/>
        <w:rPr>
          <w:sz w:val="24"/>
        </w:rPr>
      </w:pPr>
      <w:r>
        <w:rPr>
          <w:w w:val="95"/>
          <w:sz w:val="24"/>
        </w:rPr>
        <w:t>（２か月連続で５０％を上回った）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580" w:bottom="280" w:left="1020" w:right="840"/>
          <w:cols w:num="2" w:equalWidth="0">
            <w:col w:w="4872" w:space="40"/>
            <w:col w:w="5138"/>
          </w:cols>
        </w:sectPr>
      </w:pPr>
    </w:p>
    <w:p>
      <w:pPr>
        <w:pStyle w:val="BodyText"/>
        <w:spacing w:before="2"/>
      </w:pPr>
    </w:p>
    <w:p>
      <w:pPr>
        <w:spacing w:line="293" w:lineRule="exact" w:before="49"/>
        <w:ind w:left="612" w:right="0" w:firstLine="0"/>
        <w:jc w:val="left"/>
        <w:rPr>
          <w:sz w:val="24"/>
        </w:rPr>
      </w:pPr>
      <w:r>
        <w:rPr>
          <w:sz w:val="24"/>
        </w:rPr>
        <w:t>４月の一致指数は、消費、生産、雇用関連等の指標がプラスになったことから、</w:t>
      </w:r>
    </w:p>
    <w:p>
      <w:pPr>
        <w:spacing w:line="293" w:lineRule="exact" w:before="0"/>
        <w:ind w:left="372" w:right="0" w:firstLine="0"/>
        <w:jc w:val="left"/>
        <w:rPr>
          <w:sz w:val="24"/>
        </w:rPr>
      </w:pPr>
      <w:r>
        <w:rPr>
          <w:sz w:val="24"/>
        </w:rPr>
        <w:t>５０％を上回った。</w:t>
      </w:r>
    </w:p>
    <w:p>
      <w:pPr>
        <w:pStyle w:val="BodyText"/>
        <w:spacing w:before="12"/>
        <w:rPr>
          <w:sz w:val="29"/>
        </w:rPr>
      </w:pPr>
    </w:p>
    <w:p>
      <w:pPr>
        <w:spacing w:line="432" w:lineRule="exact" w:before="0"/>
        <w:ind w:left="168" w:right="0" w:firstLine="0"/>
        <w:jc w:val="left"/>
        <w:rPr>
          <w:rFonts w:ascii="ヒラギノ角ゴ StdN W8" w:eastAsia="ヒラギノ角ゴ StdN W8" w:hint="eastAsia"/>
          <w:b/>
          <w:sz w:val="28"/>
        </w:rPr>
      </w:pPr>
      <w:r>
        <w:rPr>
          <w:rFonts w:ascii="ヒラギノ角ゴ StdN W8" w:eastAsia="ヒラギノ角ゴ StdN W8" w:hint="eastAsia"/>
          <w:b/>
          <w:sz w:val="28"/>
        </w:rPr>
        <w:t>２．個別系列の動き</w:t>
      </w:r>
    </w:p>
    <w:p>
      <w:pPr>
        <w:pStyle w:val="BodyText"/>
        <w:spacing w:before="8"/>
        <w:rPr>
          <w:rFonts w:ascii="ヒラギノ角ゴ StdN W8"/>
          <w:b/>
          <w:sz w:val="8"/>
        </w:rPr>
      </w:pPr>
    </w:p>
    <w:tbl>
      <w:tblPr>
        <w:tblW w:w="0" w:type="auto"/>
        <w:jc w:val="left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8"/>
        <w:gridCol w:w="1402"/>
        <w:gridCol w:w="3057"/>
        <w:gridCol w:w="1733"/>
      </w:tblGrid>
      <w:tr>
        <w:trPr>
          <w:trHeight w:val="318" w:hRule="atLeast"/>
        </w:trPr>
        <w:tc>
          <w:tcPr>
            <w:tcW w:w="4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1613" w:right="1576"/>
              <w:jc w:val="center"/>
              <w:rPr>
                <w:sz w:val="22"/>
              </w:rPr>
            </w:pPr>
            <w:r>
              <w:rPr>
                <w:sz w:val="22"/>
              </w:rPr>
              <w:t>プラスの指標</w:t>
            </w:r>
          </w:p>
        </w:tc>
        <w:tc>
          <w:tcPr>
            <w:tcW w:w="4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1613" w:right="1576"/>
              <w:jc w:val="center"/>
              <w:rPr>
                <w:sz w:val="22"/>
              </w:rPr>
            </w:pPr>
            <w:r>
              <w:rPr>
                <w:sz w:val="22"/>
              </w:rPr>
              <w:t>マイナスの指標</w:t>
            </w:r>
          </w:p>
        </w:tc>
      </w:tr>
      <w:tr>
        <w:trPr>
          <w:trHeight w:val="318" w:hRule="atLeast"/>
        </w:trPr>
        <w:tc>
          <w:tcPr>
            <w:tcW w:w="9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246"/>
              <w:rPr>
                <w:sz w:val="22"/>
              </w:rPr>
            </w:pPr>
            <w:r>
              <w:rPr>
                <w:sz w:val="22"/>
              </w:rPr>
              <w:t>先 行 系 列</w:t>
            </w:r>
          </w:p>
        </w:tc>
      </w:tr>
      <w:tr>
        <w:trPr>
          <w:trHeight w:val="329" w:hRule="atLeast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7"/>
              <w:rPr>
                <w:sz w:val="22"/>
              </w:rPr>
            </w:pPr>
            <w:r>
              <w:rPr>
                <w:sz w:val="22"/>
              </w:rPr>
              <w:t>乗用車新車登録届出台数</w:t>
            </w:r>
          </w:p>
        </w:tc>
        <w:tc>
          <w:tcPr>
            <w:tcW w:w="140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３か月ぶり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7"/>
              <w:rPr>
                <w:sz w:val="22"/>
              </w:rPr>
            </w:pPr>
            <w:r>
              <w:rPr>
                <w:sz w:val="22"/>
              </w:rPr>
              <w:t>新設住宅着工床面積</w:t>
            </w:r>
          </w:p>
        </w:tc>
        <w:tc>
          <w:tcPr>
            <w:tcW w:w="173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２か月ぶり</w:t>
            </w:r>
          </w:p>
        </w:tc>
      </w:tr>
      <w:tr>
        <w:trPr>
          <w:trHeight w:val="338" w:hRule="atLeast"/>
        </w:trPr>
        <w:tc>
          <w:tcPr>
            <w:tcW w:w="33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生産財生産指数</w:t>
            </w:r>
          </w:p>
        </w:tc>
        <w:tc>
          <w:tcPr>
            <w:tcW w:w="140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１０か月連続</w:t>
            </w:r>
          </w:p>
        </w:tc>
        <w:tc>
          <w:tcPr>
            <w:tcW w:w="30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33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新規求人倍率（全数）</w:t>
            </w:r>
          </w:p>
        </w:tc>
        <w:tc>
          <w:tcPr>
            <w:tcW w:w="140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１１か月連続</w:t>
            </w:r>
          </w:p>
        </w:tc>
        <w:tc>
          <w:tcPr>
            <w:tcW w:w="30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33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所定外労働時間指数</w:t>
            </w:r>
          </w:p>
        </w:tc>
        <w:tc>
          <w:tcPr>
            <w:tcW w:w="140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１０か月連続</w:t>
            </w:r>
          </w:p>
        </w:tc>
        <w:tc>
          <w:tcPr>
            <w:tcW w:w="30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33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入職率（製造業）</w:t>
            </w:r>
          </w:p>
        </w:tc>
        <w:tc>
          <w:tcPr>
            <w:tcW w:w="140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２か月ぶり</w:t>
            </w:r>
          </w:p>
        </w:tc>
        <w:tc>
          <w:tcPr>
            <w:tcW w:w="30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33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建築着工床面積</w:t>
            </w:r>
          </w:p>
        </w:tc>
        <w:tc>
          <w:tcPr>
            <w:tcW w:w="140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２か月連続</w:t>
            </w:r>
          </w:p>
        </w:tc>
        <w:tc>
          <w:tcPr>
            <w:tcW w:w="30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33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企業倒産負債額</w:t>
            </w:r>
          </w:p>
        </w:tc>
        <w:tc>
          <w:tcPr>
            <w:tcW w:w="140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２か月連続</w:t>
            </w:r>
          </w:p>
        </w:tc>
        <w:tc>
          <w:tcPr>
            <w:tcW w:w="30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5" w:hRule="atLeast"/>
        </w:trPr>
        <w:tc>
          <w:tcPr>
            <w:tcW w:w="338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中小企業景況ＤＩ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４か月ぶり</w:t>
            </w:r>
          </w:p>
        </w:tc>
        <w:tc>
          <w:tcPr>
            <w:tcW w:w="305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9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246"/>
              <w:rPr>
                <w:sz w:val="22"/>
              </w:rPr>
            </w:pPr>
            <w:r>
              <w:rPr>
                <w:sz w:val="22"/>
              </w:rPr>
              <w:t>— 致 系 列</w:t>
            </w:r>
          </w:p>
        </w:tc>
      </w:tr>
      <w:tr>
        <w:trPr>
          <w:trHeight w:val="329" w:hRule="atLeast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7"/>
              <w:rPr>
                <w:sz w:val="22"/>
              </w:rPr>
            </w:pPr>
            <w:r>
              <w:rPr>
                <w:sz w:val="22"/>
              </w:rPr>
              <w:t>大型小売店販売額（既存店）</w:t>
            </w:r>
          </w:p>
        </w:tc>
        <w:tc>
          <w:tcPr>
            <w:tcW w:w="140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３か月連続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7"/>
              <w:rPr>
                <w:sz w:val="22"/>
              </w:rPr>
            </w:pPr>
            <w:r>
              <w:rPr>
                <w:sz w:val="22"/>
              </w:rPr>
              <w:t>日銀券月中発行高</w:t>
            </w:r>
          </w:p>
        </w:tc>
        <w:tc>
          <w:tcPr>
            <w:tcW w:w="173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３か月ぶり</w:t>
            </w:r>
          </w:p>
        </w:tc>
      </w:tr>
      <w:tr>
        <w:trPr>
          <w:trHeight w:val="338" w:hRule="atLeast"/>
        </w:trPr>
        <w:tc>
          <w:tcPr>
            <w:tcW w:w="33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鉱工業生産指数</w:t>
            </w:r>
          </w:p>
        </w:tc>
        <w:tc>
          <w:tcPr>
            <w:tcW w:w="140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２か月連続</w:t>
            </w:r>
          </w:p>
        </w:tc>
        <w:tc>
          <w:tcPr>
            <w:tcW w:w="30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33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電気機械生産指数</w:t>
            </w:r>
          </w:p>
        </w:tc>
        <w:tc>
          <w:tcPr>
            <w:tcW w:w="140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５か月ぶり</w:t>
            </w:r>
          </w:p>
        </w:tc>
        <w:tc>
          <w:tcPr>
            <w:tcW w:w="30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33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大口電力使用量</w:t>
            </w:r>
          </w:p>
        </w:tc>
        <w:tc>
          <w:tcPr>
            <w:tcW w:w="140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４か月連続</w:t>
            </w:r>
          </w:p>
        </w:tc>
        <w:tc>
          <w:tcPr>
            <w:tcW w:w="30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33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有効求人数（全数）</w:t>
            </w:r>
          </w:p>
        </w:tc>
        <w:tc>
          <w:tcPr>
            <w:tcW w:w="140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３か月連続</w:t>
            </w:r>
          </w:p>
        </w:tc>
        <w:tc>
          <w:tcPr>
            <w:tcW w:w="30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33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総実労働時間数（全産業）</w:t>
            </w:r>
          </w:p>
        </w:tc>
        <w:tc>
          <w:tcPr>
            <w:tcW w:w="140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２か月連続</w:t>
            </w:r>
          </w:p>
        </w:tc>
        <w:tc>
          <w:tcPr>
            <w:tcW w:w="30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04" w:hRule="atLeast"/>
        </w:trPr>
        <w:tc>
          <w:tcPr>
            <w:tcW w:w="338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海上出入貨物量（八戸港）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２か月連続</w:t>
            </w:r>
          </w:p>
        </w:tc>
        <w:tc>
          <w:tcPr>
            <w:tcW w:w="305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9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246"/>
              <w:rPr>
                <w:sz w:val="22"/>
              </w:rPr>
            </w:pPr>
            <w:r>
              <w:rPr>
                <w:sz w:val="22"/>
              </w:rPr>
              <w:t>遅 行 系 列</w:t>
            </w:r>
          </w:p>
        </w:tc>
      </w:tr>
      <w:tr>
        <w:trPr>
          <w:trHeight w:val="329" w:hRule="atLeast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7"/>
              <w:rPr>
                <w:sz w:val="22"/>
              </w:rPr>
            </w:pPr>
            <w:r>
              <w:rPr>
                <w:sz w:val="22"/>
              </w:rPr>
              <w:t>勤労者世帯家計消費支出（実質）</w:t>
            </w:r>
          </w:p>
        </w:tc>
        <w:tc>
          <w:tcPr>
            <w:tcW w:w="140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４か月ぶり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7"/>
              <w:rPr>
                <w:sz w:val="22"/>
              </w:rPr>
            </w:pPr>
            <w:r>
              <w:rPr>
                <w:sz w:val="22"/>
              </w:rPr>
              <w:t>単位労働コスト（製造業）</w:t>
            </w:r>
          </w:p>
        </w:tc>
        <w:tc>
          <w:tcPr>
            <w:tcW w:w="173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１２か月連続</w:t>
            </w:r>
          </w:p>
        </w:tc>
      </w:tr>
      <w:tr>
        <w:trPr>
          <w:trHeight w:val="338" w:hRule="atLeast"/>
        </w:trPr>
        <w:tc>
          <w:tcPr>
            <w:tcW w:w="33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常用雇用指数（製造業）</w:t>
            </w:r>
          </w:p>
        </w:tc>
        <w:tc>
          <w:tcPr>
            <w:tcW w:w="140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８か月連続</w:t>
            </w:r>
          </w:p>
        </w:tc>
        <w:tc>
          <w:tcPr>
            <w:tcW w:w="305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輸入通関実績（八戸港）</w:t>
            </w:r>
          </w:p>
        </w:tc>
        <w:tc>
          <w:tcPr>
            <w:tcW w:w="17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２か月ぶり</w:t>
            </w:r>
          </w:p>
        </w:tc>
      </w:tr>
      <w:tr>
        <w:trPr>
          <w:trHeight w:val="338" w:hRule="atLeast"/>
        </w:trPr>
        <w:tc>
          <w:tcPr>
            <w:tcW w:w="33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１人平均月間現金給与総額</w:t>
            </w:r>
          </w:p>
        </w:tc>
        <w:tc>
          <w:tcPr>
            <w:tcW w:w="140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９か月連続</w:t>
            </w:r>
          </w:p>
        </w:tc>
        <w:tc>
          <w:tcPr>
            <w:tcW w:w="30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04" w:hRule="atLeast"/>
        </w:trPr>
        <w:tc>
          <w:tcPr>
            <w:tcW w:w="338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1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青森市消費者物価指数</w:t>
            </w:r>
            <w:r>
              <w:rPr>
                <w:w w:val="130"/>
                <w:sz w:val="18"/>
              </w:rPr>
              <w:t>(</w:t>
            </w:r>
            <w:r>
              <w:rPr>
                <w:w w:val="105"/>
                <w:sz w:val="18"/>
              </w:rPr>
              <w:t>帰属家賃除く</w:t>
            </w:r>
            <w:r>
              <w:rPr>
                <w:w w:val="130"/>
                <w:sz w:val="18"/>
              </w:rPr>
              <w:t>)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６か月連続</w:t>
            </w:r>
          </w:p>
        </w:tc>
        <w:tc>
          <w:tcPr>
            <w:tcW w:w="305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Heading3"/>
        <w:spacing w:line="199" w:lineRule="auto" w:before="143"/>
        <w:ind w:left="161" w:right="389"/>
      </w:pPr>
      <w:r>
        <w:rPr>
          <w:w w:val="95"/>
        </w:rPr>
        <w:t>※一致系列の物流関連指標「東北自動車道ＩＣ利用台数」については、ＥＴＣ割引（ETC搭載車</w:t>
      </w:r>
      <w:r>
        <w:rPr>
          <w:w w:val="100"/>
        </w:rPr>
        <w:t>は休日の高速道路上限</w:t>
      </w:r>
      <w:r>
        <w:rPr>
          <w:w w:val="89"/>
        </w:rPr>
        <w:t>1</w:t>
      </w:r>
      <w:r>
        <w:rPr>
          <w:w w:val="180"/>
        </w:rPr>
        <w:t>,</w:t>
      </w:r>
      <w:r>
        <w:rPr>
          <w:w w:val="89"/>
        </w:rPr>
        <w:t>000</w:t>
      </w:r>
      <w:r>
        <w:rPr>
          <w:w w:val="100"/>
        </w:rPr>
        <w:t>円乗り放題）が平成</w:t>
      </w:r>
      <w:r>
        <w:rPr>
          <w:w w:val="89"/>
        </w:rPr>
        <w:t>21</w:t>
      </w:r>
      <w:r>
        <w:rPr>
          <w:w w:val="100"/>
        </w:rPr>
        <w:t>年</w:t>
      </w:r>
      <w:r>
        <w:rPr>
          <w:w w:val="89"/>
        </w:rPr>
        <w:t>3</w:t>
      </w:r>
      <w:r>
        <w:rPr>
          <w:w w:val="100"/>
        </w:rPr>
        <w:t>月</w:t>
      </w:r>
      <w:r>
        <w:rPr>
          <w:w w:val="89"/>
        </w:rPr>
        <w:t>28</w:t>
      </w:r>
      <w:r>
        <w:rPr>
          <w:w w:val="100"/>
        </w:rPr>
        <w:t>日</w:t>
      </w:r>
      <w:r>
        <w:rPr>
          <w:w w:val="150"/>
        </w:rPr>
        <w:t>(</w:t>
      </w:r>
      <w:r>
        <w:rPr>
          <w:w w:val="100"/>
        </w:rPr>
        <w:t>土</w:t>
      </w:r>
      <w:r>
        <w:rPr>
          <w:w w:val="150"/>
        </w:rPr>
        <w:t>)</w:t>
      </w:r>
      <w:r>
        <w:rPr>
          <w:w w:val="100"/>
        </w:rPr>
        <w:t>・</w:t>
      </w:r>
      <w:r>
        <w:rPr>
          <w:w w:val="89"/>
        </w:rPr>
        <w:t>29</w:t>
      </w:r>
      <w:r>
        <w:rPr>
          <w:w w:val="100"/>
        </w:rPr>
        <w:t>日</w:t>
      </w:r>
      <w:r>
        <w:rPr>
          <w:w w:val="150"/>
        </w:rPr>
        <w:t>(</w:t>
      </w:r>
      <w:r>
        <w:rPr>
          <w:w w:val="100"/>
        </w:rPr>
        <w:t>日</w:t>
      </w:r>
      <w:r>
        <w:rPr>
          <w:w w:val="150"/>
        </w:rPr>
        <w:t>)</w:t>
      </w:r>
      <w:r>
        <w:rPr>
          <w:w w:val="100"/>
        </w:rPr>
        <w:t>から実施されたこと</w:t>
      </w:r>
      <w:r>
        <w:rPr/>
        <w:t>による影響を受けるため、当面の間、判定に用いないこととする。</w:t>
      </w:r>
    </w:p>
    <w:p>
      <w:pPr>
        <w:spacing w:after="0" w:line="199" w:lineRule="auto"/>
        <w:sectPr>
          <w:type w:val="continuous"/>
          <w:pgSz w:w="11910" w:h="16840"/>
          <w:pgMar w:top="1580" w:bottom="280" w:left="1020" w:right="840"/>
        </w:sectPr>
      </w:pP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359"/>
        <w:gridCol w:w="359"/>
        <w:gridCol w:w="1115"/>
        <w:gridCol w:w="518"/>
        <w:gridCol w:w="510"/>
        <w:gridCol w:w="512"/>
        <w:gridCol w:w="512"/>
        <w:gridCol w:w="512"/>
        <w:gridCol w:w="512"/>
        <w:gridCol w:w="514"/>
        <w:gridCol w:w="512"/>
        <w:gridCol w:w="512"/>
        <w:gridCol w:w="512"/>
        <w:gridCol w:w="510"/>
        <w:gridCol w:w="512"/>
        <w:gridCol w:w="507"/>
      </w:tblGrid>
      <w:tr>
        <w:trPr>
          <w:trHeight w:val="656" w:hRule="atLeast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8"/>
              <w:ind w:right="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系</w:t>
            </w:r>
          </w:p>
        </w:tc>
        <w:tc>
          <w:tcPr>
            <w:tcW w:w="71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8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列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8"/>
              <w:ind w:left="53"/>
              <w:rPr>
                <w:sz w:val="20"/>
              </w:rPr>
            </w:pPr>
            <w:r>
              <w:rPr>
                <w:w w:val="99"/>
                <w:sz w:val="20"/>
              </w:rPr>
              <w:t>名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8"/>
              <w:ind w:left="61"/>
              <w:rPr>
                <w:sz w:val="20"/>
              </w:rPr>
            </w:pPr>
            <w:r>
              <w:rPr>
                <w:sz w:val="20"/>
              </w:rPr>
              <w:t>21年</w:t>
            </w:r>
          </w:p>
          <w:p>
            <w:pPr>
              <w:pStyle w:val="TableParagraph"/>
              <w:spacing w:before="71"/>
              <w:ind w:left="111"/>
              <w:rPr>
                <w:sz w:val="20"/>
              </w:rPr>
            </w:pPr>
            <w:r>
              <w:rPr>
                <w:sz w:val="20"/>
              </w:rPr>
              <w:t>4月</w:t>
            </w:r>
          </w:p>
        </w:tc>
        <w:tc>
          <w:tcPr>
            <w:tcW w:w="5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40" w:right="22"/>
              <w:jc w:val="center"/>
              <w:rPr>
                <w:sz w:val="20"/>
              </w:rPr>
            </w:pPr>
            <w:r>
              <w:rPr>
                <w:sz w:val="20"/>
              </w:rPr>
              <w:t>5月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6月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7月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6" w:right="11"/>
              <w:jc w:val="center"/>
              <w:rPr>
                <w:sz w:val="20"/>
              </w:rPr>
            </w:pPr>
            <w:r>
              <w:rPr>
                <w:sz w:val="20"/>
              </w:rPr>
              <w:t>8月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6" w:right="13"/>
              <w:jc w:val="center"/>
              <w:rPr>
                <w:sz w:val="20"/>
              </w:rPr>
            </w:pPr>
            <w:r>
              <w:rPr>
                <w:sz w:val="20"/>
              </w:rPr>
              <w:t>9月</w:t>
            </w:r>
          </w:p>
        </w:tc>
        <w:tc>
          <w:tcPr>
            <w:tcW w:w="51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sz w:val="20"/>
              </w:rPr>
              <w:t>10月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6" w:right="20"/>
              <w:jc w:val="center"/>
              <w:rPr>
                <w:sz w:val="20"/>
              </w:rPr>
            </w:pPr>
            <w:r>
              <w:rPr>
                <w:sz w:val="20"/>
              </w:rPr>
              <w:t>11月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5" w:right="21"/>
              <w:jc w:val="center"/>
              <w:rPr>
                <w:sz w:val="20"/>
              </w:rPr>
            </w:pPr>
            <w:r>
              <w:rPr>
                <w:sz w:val="20"/>
              </w:rPr>
              <w:t>12月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8"/>
              <w:ind w:left="57"/>
              <w:rPr>
                <w:sz w:val="20"/>
              </w:rPr>
            </w:pPr>
            <w:r>
              <w:rPr>
                <w:sz w:val="20"/>
              </w:rPr>
              <w:t>22年</w:t>
            </w:r>
          </w:p>
          <w:p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sz w:val="20"/>
              </w:rPr>
              <w:t>1月</w:t>
            </w:r>
          </w:p>
        </w:tc>
        <w:tc>
          <w:tcPr>
            <w:tcW w:w="5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35" w:right="32"/>
              <w:jc w:val="center"/>
              <w:rPr>
                <w:sz w:val="20"/>
              </w:rPr>
            </w:pPr>
            <w:r>
              <w:rPr>
                <w:sz w:val="20"/>
              </w:rPr>
              <w:t>2月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4" w:right="21"/>
              <w:jc w:val="center"/>
              <w:rPr>
                <w:sz w:val="20"/>
              </w:rPr>
            </w:pPr>
            <w:r>
              <w:rPr>
                <w:sz w:val="20"/>
              </w:rPr>
              <w:t>3月</w:t>
            </w: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40" w:right="23"/>
              <w:jc w:val="center"/>
              <w:rPr>
                <w:sz w:val="20"/>
              </w:rPr>
            </w:pPr>
            <w:r>
              <w:rPr>
                <w:sz w:val="20"/>
              </w:rPr>
              <w:t>4月</w:t>
            </w:r>
          </w:p>
        </w:tc>
      </w:tr>
      <w:tr>
        <w:trPr>
          <w:trHeight w:val="318" w:hRule="atLeast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719"/>
              <w:rPr>
                <w:sz w:val="22"/>
              </w:rPr>
            </w:pPr>
            <w:r>
              <w:rPr>
                <w:w w:val="100"/>
                <w:sz w:val="22"/>
              </w:rPr>
              <w:t>先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right="6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行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系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right="68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列</w:t>
            </w:r>
          </w:p>
        </w:tc>
        <w:tc>
          <w:tcPr>
            <w:tcW w:w="66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296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122"/>
              <w:rPr>
                <w:sz w:val="20"/>
              </w:rPr>
            </w:pPr>
            <w:r>
              <w:rPr>
                <w:position w:val="1"/>
                <w:sz w:val="16"/>
              </w:rPr>
              <w:t>1. </w:t>
            </w:r>
            <w:r>
              <w:rPr>
                <w:sz w:val="20"/>
              </w:rPr>
              <w:t>乗用車新車登録届出台数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8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position w:val="1"/>
                <w:sz w:val="16"/>
              </w:rPr>
              <w:t>2. </w:t>
            </w:r>
            <w:r>
              <w:rPr>
                <w:sz w:val="20"/>
              </w:rPr>
              <w:t>生産財生産指数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4" w:type="dxa"/>
          </w:tcPr>
          <w:p>
            <w:pPr>
              <w:pStyle w:val="TableParagraph"/>
              <w:spacing w:before="2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position w:val="1"/>
                <w:sz w:val="16"/>
              </w:rPr>
              <w:t>3. </w:t>
            </w:r>
            <w:r>
              <w:rPr>
                <w:sz w:val="20"/>
              </w:rPr>
              <w:t>新規求人倍率（全数）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4" w:type="dxa"/>
          </w:tcPr>
          <w:p>
            <w:pPr>
              <w:pStyle w:val="TableParagraph"/>
              <w:spacing w:before="2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position w:val="1"/>
                <w:sz w:val="16"/>
              </w:rPr>
              <w:t>4. </w:t>
            </w:r>
            <w:r>
              <w:rPr>
                <w:sz w:val="20"/>
              </w:rPr>
              <w:t>所定外労働時間指数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4" w:type="dxa"/>
          </w:tcPr>
          <w:p>
            <w:pPr>
              <w:pStyle w:val="TableParagraph"/>
              <w:spacing w:before="2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position w:val="1"/>
                <w:sz w:val="16"/>
              </w:rPr>
              <w:t>5. </w:t>
            </w:r>
            <w:r>
              <w:rPr>
                <w:sz w:val="20"/>
              </w:rPr>
              <w:t>入職率（製造業）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4" w:type="dxa"/>
          </w:tcPr>
          <w:p>
            <w:pPr>
              <w:pStyle w:val="TableParagraph"/>
              <w:spacing w:before="2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position w:val="1"/>
                <w:sz w:val="16"/>
              </w:rPr>
              <w:t>6. </w:t>
            </w:r>
            <w:r>
              <w:rPr>
                <w:sz w:val="20"/>
              </w:rPr>
              <w:t>新設住宅着工床面積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4" w:type="dxa"/>
          </w:tcPr>
          <w:p>
            <w:pPr>
              <w:pStyle w:val="TableParagraph"/>
              <w:spacing w:before="2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position w:val="1"/>
                <w:sz w:val="16"/>
              </w:rPr>
              <w:t>7. </w:t>
            </w:r>
            <w:r>
              <w:rPr>
                <w:sz w:val="20"/>
              </w:rPr>
              <w:t>建築着工床面積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4" w:type="dxa"/>
          </w:tcPr>
          <w:p>
            <w:pPr>
              <w:pStyle w:val="TableParagraph"/>
              <w:spacing w:before="2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position w:val="1"/>
                <w:sz w:val="16"/>
              </w:rPr>
              <w:t>8. </w:t>
            </w:r>
            <w:r>
              <w:rPr>
                <w:sz w:val="20"/>
              </w:rPr>
              <w:t>企業倒産負債額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4" w:type="dxa"/>
          </w:tcPr>
          <w:p>
            <w:pPr>
              <w:pStyle w:val="TableParagraph"/>
              <w:spacing w:before="2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26" w:hRule="atLeast"/>
        </w:trPr>
        <w:tc>
          <w:tcPr>
            <w:tcW w:w="29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position w:val="1"/>
                <w:sz w:val="16"/>
              </w:rPr>
              <w:t>9. </w:t>
            </w:r>
            <w:r>
              <w:rPr>
                <w:sz w:val="20"/>
              </w:rPr>
              <w:t>中小企業景況ＤＩ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0</w:t>
            </w:r>
          </w:p>
        </w:tc>
        <w:tc>
          <w:tcPr>
            <w:tcW w:w="5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656" w:hRule="atLeast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94" w:lineRule="exact"/>
              <w:ind w:right="1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先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94" w:lineRule="exact"/>
              <w:ind w:left="4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行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94" w:lineRule="exact"/>
              <w:ind w:left="64"/>
              <w:rPr>
                <w:sz w:val="22"/>
              </w:rPr>
            </w:pPr>
            <w:r>
              <w:rPr>
                <w:w w:val="100"/>
                <w:sz w:val="22"/>
              </w:rPr>
              <w:t>指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94" w:lineRule="exact"/>
              <w:ind w:left="36"/>
              <w:rPr>
                <w:sz w:val="22"/>
              </w:rPr>
            </w:pPr>
            <w:r>
              <w:rPr>
                <w:w w:val="100"/>
                <w:sz w:val="22"/>
              </w:rPr>
              <w:t>数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44" w:right="33"/>
              <w:jc w:val="center"/>
              <w:rPr>
                <w:sz w:val="20"/>
              </w:rPr>
            </w:pPr>
            <w:r>
              <w:rPr>
                <w:sz w:val="20"/>
              </w:rPr>
              <w:t>22.2</w:t>
            </w:r>
          </w:p>
        </w:tc>
        <w:tc>
          <w:tcPr>
            <w:tcW w:w="5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40" w:right="25"/>
              <w:jc w:val="center"/>
              <w:rPr>
                <w:sz w:val="20"/>
              </w:rPr>
            </w:pPr>
            <w:r>
              <w:rPr>
                <w:sz w:val="20"/>
              </w:rPr>
              <w:t>44.4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66.7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66.7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6" w:right="14"/>
              <w:jc w:val="center"/>
              <w:rPr>
                <w:sz w:val="20"/>
              </w:rPr>
            </w:pPr>
            <w:r>
              <w:rPr>
                <w:sz w:val="20"/>
              </w:rPr>
              <w:t>66.7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6" w:right="16"/>
              <w:jc w:val="center"/>
              <w:rPr>
                <w:sz w:val="20"/>
              </w:rPr>
            </w:pPr>
            <w:r>
              <w:rPr>
                <w:sz w:val="20"/>
              </w:rPr>
              <w:t>77.8</w:t>
            </w:r>
          </w:p>
        </w:tc>
        <w:tc>
          <w:tcPr>
            <w:tcW w:w="51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7" w:right="20"/>
              <w:jc w:val="center"/>
              <w:rPr>
                <w:sz w:val="20"/>
              </w:rPr>
            </w:pPr>
            <w:r>
              <w:rPr>
                <w:sz w:val="20"/>
              </w:rPr>
              <w:t>77.8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4" w:right="21"/>
              <w:jc w:val="center"/>
              <w:rPr>
                <w:sz w:val="20"/>
              </w:rPr>
            </w:pPr>
            <w:r>
              <w:rPr>
                <w:sz w:val="20"/>
              </w:rPr>
              <w:t>77.8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2" w:right="21"/>
              <w:jc w:val="center"/>
              <w:rPr>
                <w:sz w:val="20"/>
              </w:rPr>
            </w:pPr>
            <w:r>
              <w:rPr>
                <w:sz w:val="20"/>
              </w:rPr>
              <w:t>77.8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1" w:right="21"/>
              <w:jc w:val="center"/>
              <w:rPr>
                <w:sz w:val="20"/>
              </w:rPr>
            </w:pPr>
            <w:r>
              <w:rPr>
                <w:sz w:val="20"/>
              </w:rPr>
              <w:t>88.9</w:t>
            </w:r>
          </w:p>
        </w:tc>
        <w:tc>
          <w:tcPr>
            <w:tcW w:w="5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32" w:right="32"/>
              <w:jc w:val="center"/>
              <w:rPr>
                <w:sz w:val="20"/>
              </w:rPr>
            </w:pPr>
            <w:r>
              <w:rPr>
                <w:sz w:val="20"/>
              </w:rPr>
              <w:t>44.4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1" w:right="21"/>
              <w:jc w:val="center"/>
              <w:rPr>
                <w:sz w:val="20"/>
              </w:rPr>
            </w:pPr>
            <w:r>
              <w:rPr>
                <w:sz w:val="20"/>
              </w:rPr>
              <w:t>72.2</w:t>
            </w: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40" w:right="26"/>
              <w:jc w:val="center"/>
              <w:rPr>
                <w:sz w:val="20"/>
              </w:rPr>
            </w:pPr>
            <w:r>
              <w:rPr>
                <w:sz w:val="20"/>
              </w:rPr>
              <w:t>88.9</w:t>
            </w:r>
          </w:p>
        </w:tc>
      </w:tr>
      <w:tr>
        <w:trPr>
          <w:trHeight w:val="318" w:hRule="atLeast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719"/>
              <w:rPr>
                <w:sz w:val="22"/>
              </w:rPr>
            </w:pPr>
            <w:r>
              <w:rPr>
                <w:w w:val="100"/>
                <w:sz w:val="22"/>
              </w:rPr>
              <w:t>一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right="6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致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系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right="68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列</w:t>
            </w:r>
          </w:p>
        </w:tc>
        <w:tc>
          <w:tcPr>
            <w:tcW w:w="66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296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2"/>
              <w:rPr>
                <w:sz w:val="19"/>
              </w:rPr>
            </w:pPr>
            <w:r>
              <w:rPr>
                <w:w w:val="105"/>
                <w:position w:val="1"/>
                <w:sz w:val="16"/>
              </w:rPr>
              <w:t>1. </w:t>
            </w:r>
            <w:r>
              <w:rPr>
                <w:w w:val="105"/>
                <w:sz w:val="19"/>
              </w:rPr>
              <w:t>大型小売店販売額（既存店）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8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position w:val="1"/>
                <w:sz w:val="16"/>
              </w:rPr>
              <w:t>2. </w:t>
            </w:r>
            <w:r>
              <w:rPr>
                <w:sz w:val="20"/>
              </w:rPr>
              <w:t>鉱工業生産指数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4" w:type="dxa"/>
          </w:tcPr>
          <w:p>
            <w:pPr>
              <w:pStyle w:val="TableParagraph"/>
              <w:spacing w:before="2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position w:val="1"/>
                <w:sz w:val="16"/>
              </w:rPr>
              <w:t>3. </w:t>
            </w:r>
            <w:r>
              <w:rPr>
                <w:sz w:val="20"/>
              </w:rPr>
              <w:t>電気機械生産指数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4" w:type="dxa"/>
          </w:tcPr>
          <w:p>
            <w:pPr>
              <w:pStyle w:val="TableParagraph"/>
              <w:spacing w:before="2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position w:val="1"/>
                <w:sz w:val="16"/>
              </w:rPr>
              <w:t>4. </w:t>
            </w:r>
            <w:r>
              <w:rPr>
                <w:sz w:val="20"/>
              </w:rPr>
              <w:t>大口電力使用量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4" w:type="dxa"/>
          </w:tcPr>
          <w:p>
            <w:pPr>
              <w:pStyle w:val="TableParagraph"/>
              <w:spacing w:before="2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position w:val="1"/>
                <w:sz w:val="16"/>
              </w:rPr>
              <w:t>5. </w:t>
            </w:r>
            <w:r>
              <w:rPr>
                <w:sz w:val="20"/>
              </w:rPr>
              <w:t>有効求人数（全数）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4" w:type="dxa"/>
          </w:tcPr>
          <w:p>
            <w:pPr>
              <w:pStyle w:val="TableParagraph"/>
              <w:spacing w:before="2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w w:val="110"/>
                <w:position w:val="1"/>
                <w:sz w:val="16"/>
              </w:rPr>
              <w:t>6. </w:t>
            </w:r>
            <w:r>
              <w:rPr>
                <w:w w:val="110"/>
                <w:sz w:val="20"/>
              </w:rPr>
              <w:t>総実労働時間数</w:t>
            </w:r>
            <w:r>
              <w:rPr>
                <w:w w:val="125"/>
                <w:sz w:val="20"/>
              </w:rPr>
              <w:t>(</w:t>
            </w:r>
            <w:r>
              <w:rPr>
                <w:w w:val="110"/>
                <w:sz w:val="20"/>
              </w:rPr>
              <w:t>全産業）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4" w:type="dxa"/>
          </w:tcPr>
          <w:p>
            <w:pPr>
              <w:pStyle w:val="TableParagraph"/>
              <w:spacing w:before="2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position w:val="1"/>
                <w:sz w:val="16"/>
              </w:rPr>
              <w:t>7. </w:t>
            </w:r>
            <w:r>
              <w:rPr>
                <w:sz w:val="20"/>
              </w:rPr>
              <w:t>海上出入貨物量（八戸港）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4" w:type="dxa"/>
          </w:tcPr>
          <w:p>
            <w:pPr>
              <w:pStyle w:val="TableParagraph"/>
              <w:spacing w:before="2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position w:val="1"/>
                <w:sz w:val="16"/>
              </w:rPr>
              <w:t>8. </w:t>
            </w:r>
            <w:r>
              <w:rPr>
                <w:sz w:val="20"/>
              </w:rPr>
              <w:t>東北自動車道ＩＣ利用台数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29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position w:val="1"/>
                <w:sz w:val="16"/>
              </w:rPr>
              <w:t>9. </w:t>
            </w:r>
            <w:r>
              <w:rPr>
                <w:sz w:val="20"/>
              </w:rPr>
              <w:t>日銀券月中発行高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20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0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656" w:hRule="atLeast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94" w:lineRule="exact" w:before="1"/>
              <w:ind w:right="1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一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94" w:lineRule="exact" w:before="1"/>
              <w:ind w:left="4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致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94" w:lineRule="exact" w:before="1"/>
              <w:ind w:left="64"/>
              <w:rPr>
                <w:sz w:val="22"/>
              </w:rPr>
            </w:pPr>
            <w:r>
              <w:rPr>
                <w:w w:val="100"/>
                <w:sz w:val="22"/>
              </w:rPr>
              <w:t>指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94" w:lineRule="exact" w:before="1"/>
              <w:ind w:left="36"/>
              <w:rPr>
                <w:sz w:val="22"/>
              </w:rPr>
            </w:pPr>
            <w:r>
              <w:rPr>
                <w:w w:val="100"/>
                <w:sz w:val="22"/>
              </w:rPr>
              <w:t>数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16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P</w:t>
            </w:r>
          </w:p>
          <w:p>
            <w:pPr>
              <w:pStyle w:val="TableParagraph"/>
              <w:spacing w:before="71"/>
              <w:ind w:left="44" w:right="33"/>
              <w:jc w:val="center"/>
              <w:rPr>
                <w:sz w:val="20"/>
              </w:rPr>
            </w:pPr>
            <w:r>
              <w:rPr>
                <w:sz w:val="20"/>
              </w:rPr>
              <w:t>25.0</w:t>
            </w:r>
          </w:p>
        </w:tc>
        <w:tc>
          <w:tcPr>
            <w:tcW w:w="5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20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P</w:t>
            </w:r>
          </w:p>
          <w:p>
            <w:pPr>
              <w:pStyle w:val="TableParagraph"/>
              <w:spacing w:before="71"/>
              <w:ind w:left="40" w:right="25"/>
              <w:jc w:val="center"/>
              <w:rPr>
                <w:sz w:val="20"/>
              </w:rPr>
            </w:pPr>
            <w:r>
              <w:rPr>
                <w:sz w:val="20"/>
              </w:rPr>
              <w:t>43.8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20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P</w:t>
            </w:r>
          </w:p>
          <w:p>
            <w:pPr>
              <w:pStyle w:val="TableParagraph"/>
              <w:spacing w:before="71"/>
              <w:ind w:left="26" w:right="11"/>
              <w:jc w:val="center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18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P</w:t>
            </w:r>
          </w:p>
          <w:p>
            <w:pPr>
              <w:pStyle w:val="TableParagraph"/>
              <w:spacing w:before="71"/>
              <w:ind w:left="26" w:right="12"/>
              <w:jc w:val="center"/>
              <w:rPr>
                <w:sz w:val="20"/>
              </w:rPr>
            </w:pPr>
            <w:r>
              <w:rPr>
                <w:sz w:val="20"/>
              </w:rPr>
              <w:t>62.5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17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P</w:t>
            </w:r>
          </w:p>
          <w:p>
            <w:pPr>
              <w:pStyle w:val="TableParagraph"/>
              <w:spacing w:before="71"/>
              <w:ind w:left="26" w:right="14"/>
              <w:jc w:val="center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15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P</w:t>
            </w:r>
          </w:p>
          <w:p>
            <w:pPr>
              <w:pStyle w:val="TableParagraph"/>
              <w:spacing w:before="71"/>
              <w:ind w:left="26" w:right="16"/>
              <w:jc w:val="center"/>
              <w:rPr>
                <w:sz w:val="20"/>
              </w:rPr>
            </w:pPr>
            <w:r>
              <w:rPr>
                <w:sz w:val="20"/>
              </w:rPr>
              <w:t>75.0</w:t>
            </w:r>
          </w:p>
        </w:tc>
        <w:tc>
          <w:tcPr>
            <w:tcW w:w="51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11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P</w:t>
            </w:r>
          </w:p>
          <w:p>
            <w:pPr>
              <w:pStyle w:val="TableParagraph"/>
              <w:spacing w:before="71"/>
              <w:ind w:left="27" w:right="20"/>
              <w:jc w:val="center"/>
              <w:rPr>
                <w:sz w:val="20"/>
              </w:rPr>
            </w:pPr>
            <w:r>
              <w:rPr>
                <w:sz w:val="20"/>
              </w:rPr>
              <w:t>37.5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8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P</w:t>
            </w:r>
          </w:p>
          <w:p>
            <w:pPr>
              <w:pStyle w:val="TableParagraph"/>
              <w:spacing w:before="71"/>
              <w:ind w:left="24" w:right="21"/>
              <w:jc w:val="center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6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P</w:t>
            </w:r>
          </w:p>
          <w:p>
            <w:pPr>
              <w:pStyle w:val="TableParagraph"/>
              <w:spacing w:before="71"/>
              <w:ind w:left="22" w:right="21"/>
              <w:jc w:val="center"/>
              <w:rPr>
                <w:sz w:val="20"/>
              </w:rPr>
            </w:pPr>
            <w:r>
              <w:rPr>
                <w:sz w:val="20"/>
              </w:rPr>
              <w:t>37.5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4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P</w:t>
            </w:r>
          </w:p>
          <w:p>
            <w:pPr>
              <w:pStyle w:val="TableParagraph"/>
              <w:spacing w:before="71"/>
              <w:ind w:left="21" w:right="21"/>
              <w:jc w:val="center"/>
              <w:rPr>
                <w:sz w:val="20"/>
              </w:rPr>
            </w:pPr>
            <w:r>
              <w:rPr>
                <w:sz w:val="20"/>
              </w:rPr>
              <w:t>25.0</w:t>
            </w:r>
          </w:p>
        </w:tc>
        <w:tc>
          <w:tcPr>
            <w:tcW w:w="5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5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P</w:t>
            </w:r>
          </w:p>
          <w:p>
            <w:pPr>
              <w:pStyle w:val="TableParagraph"/>
              <w:spacing w:before="71"/>
              <w:ind w:left="32" w:right="32"/>
              <w:jc w:val="center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5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P</w:t>
            </w:r>
          </w:p>
          <w:p>
            <w:pPr>
              <w:pStyle w:val="TableParagraph"/>
              <w:spacing w:before="71"/>
              <w:ind w:left="21" w:right="21"/>
              <w:jc w:val="center"/>
              <w:rPr>
                <w:sz w:val="20"/>
              </w:rPr>
            </w:pPr>
            <w:r>
              <w:rPr>
                <w:sz w:val="20"/>
              </w:rPr>
              <w:t>87.5</w:t>
            </w: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18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P</w:t>
            </w:r>
          </w:p>
          <w:p>
            <w:pPr>
              <w:pStyle w:val="TableParagraph"/>
              <w:spacing w:before="71"/>
              <w:ind w:left="40" w:right="26"/>
              <w:jc w:val="center"/>
              <w:rPr>
                <w:sz w:val="20"/>
              </w:rPr>
            </w:pPr>
            <w:r>
              <w:rPr>
                <w:sz w:val="20"/>
              </w:rPr>
              <w:t>87.5</w:t>
            </w:r>
          </w:p>
        </w:tc>
      </w:tr>
      <w:tr>
        <w:trPr>
          <w:trHeight w:val="318" w:hRule="atLeast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719"/>
              <w:rPr>
                <w:sz w:val="22"/>
              </w:rPr>
            </w:pPr>
            <w:r>
              <w:rPr>
                <w:w w:val="100"/>
                <w:sz w:val="22"/>
              </w:rPr>
              <w:t>遅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right="6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行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系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right="68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列</w:t>
            </w:r>
          </w:p>
        </w:tc>
        <w:tc>
          <w:tcPr>
            <w:tcW w:w="66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296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6"/>
              </w:rPr>
            </w:pPr>
            <w:r>
              <w:rPr>
                <w:w w:val="105"/>
                <w:sz w:val="16"/>
              </w:rPr>
              <w:t>1. 勤労者世帯家計消費支出（実質）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8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position w:val="1"/>
                <w:sz w:val="16"/>
              </w:rPr>
              <w:t>2. </w:t>
            </w:r>
            <w:r>
              <w:rPr>
                <w:sz w:val="20"/>
              </w:rPr>
              <w:t>常用雇用指数（製造業）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4" w:type="dxa"/>
          </w:tcPr>
          <w:p>
            <w:pPr>
              <w:pStyle w:val="TableParagraph"/>
              <w:spacing w:before="2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position w:val="1"/>
                <w:sz w:val="16"/>
              </w:rPr>
              <w:t>3. </w:t>
            </w:r>
            <w:r>
              <w:rPr>
                <w:sz w:val="20"/>
              </w:rPr>
              <w:t>１人平均月間現金給与総額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4" w:type="dxa"/>
          </w:tcPr>
          <w:p>
            <w:pPr>
              <w:pStyle w:val="TableParagraph"/>
              <w:spacing w:before="2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position w:val="1"/>
                <w:sz w:val="16"/>
              </w:rPr>
              <w:t>4. </w:t>
            </w:r>
            <w:r>
              <w:rPr>
                <w:sz w:val="20"/>
              </w:rPr>
              <w:t>単位労働コスト（製造業）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4" w:type="dxa"/>
          </w:tcPr>
          <w:p>
            <w:pPr>
              <w:pStyle w:val="TableParagraph"/>
              <w:spacing w:before="2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position w:val="1"/>
                <w:sz w:val="16"/>
              </w:rPr>
              <w:t>5. </w:t>
            </w:r>
            <w:r>
              <w:rPr>
                <w:sz w:val="20"/>
              </w:rPr>
              <w:t>輸入通関実績（八戸港）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4" w:type="dxa"/>
          </w:tcPr>
          <w:p>
            <w:pPr>
              <w:pStyle w:val="TableParagraph"/>
              <w:spacing w:before="2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326" w:hRule="atLeast"/>
        </w:trPr>
        <w:tc>
          <w:tcPr>
            <w:tcW w:w="29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22"/>
              <w:rPr>
                <w:sz w:val="12"/>
              </w:rPr>
            </w:pPr>
            <w:r>
              <w:rPr>
                <w:w w:val="105"/>
                <w:position w:val="1"/>
                <w:sz w:val="16"/>
              </w:rPr>
              <w:t>6. </w:t>
            </w:r>
            <w:r>
              <w:rPr>
                <w:w w:val="105"/>
                <w:sz w:val="15"/>
              </w:rPr>
              <w:t>青森市消費者物価指数</w:t>
            </w:r>
            <w:r>
              <w:rPr>
                <w:w w:val="105"/>
                <w:sz w:val="12"/>
              </w:rPr>
              <w:t>（帰属家賃除く）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656" w:hRule="atLeast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94" w:lineRule="exact" w:before="1"/>
              <w:ind w:right="1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遅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94" w:lineRule="exact" w:before="1"/>
              <w:ind w:left="4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行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94" w:lineRule="exact" w:before="1"/>
              <w:ind w:left="64"/>
              <w:rPr>
                <w:sz w:val="22"/>
              </w:rPr>
            </w:pPr>
            <w:r>
              <w:rPr>
                <w:w w:val="100"/>
                <w:sz w:val="22"/>
              </w:rPr>
              <w:t>指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94" w:lineRule="exact" w:before="1"/>
              <w:ind w:left="36"/>
              <w:rPr>
                <w:sz w:val="22"/>
              </w:rPr>
            </w:pPr>
            <w:r>
              <w:rPr>
                <w:w w:val="100"/>
                <w:sz w:val="22"/>
              </w:rPr>
              <w:t>数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44" w:right="33"/>
              <w:jc w:val="center"/>
              <w:rPr>
                <w:sz w:val="20"/>
              </w:rPr>
            </w:pPr>
            <w:r>
              <w:rPr>
                <w:sz w:val="20"/>
              </w:rPr>
              <w:t>33.3</w:t>
            </w:r>
          </w:p>
        </w:tc>
        <w:tc>
          <w:tcPr>
            <w:tcW w:w="5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40" w:right="25"/>
              <w:jc w:val="center"/>
              <w:rPr>
                <w:sz w:val="20"/>
              </w:rPr>
            </w:pPr>
            <w:r>
              <w:rPr>
                <w:sz w:val="20"/>
              </w:rPr>
              <w:t>16.7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16.7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0.0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6" w:right="14"/>
              <w:jc w:val="center"/>
              <w:rPr>
                <w:sz w:val="20"/>
              </w:rPr>
            </w:pPr>
            <w:r>
              <w:rPr>
                <w:sz w:val="20"/>
              </w:rPr>
              <w:t>33.3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6" w:right="16"/>
              <w:jc w:val="center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51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7" w:right="20"/>
              <w:jc w:val="center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4" w:right="21"/>
              <w:jc w:val="center"/>
              <w:rPr>
                <w:sz w:val="20"/>
              </w:rPr>
            </w:pPr>
            <w:r>
              <w:rPr>
                <w:sz w:val="20"/>
              </w:rPr>
              <w:t>83.3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2" w:right="21"/>
              <w:jc w:val="center"/>
              <w:rPr>
                <w:sz w:val="20"/>
              </w:rPr>
            </w:pPr>
            <w:r>
              <w:rPr>
                <w:sz w:val="20"/>
              </w:rPr>
              <w:t>83.3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1" w:right="21"/>
              <w:jc w:val="center"/>
              <w:rPr>
                <w:sz w:val="20"/>
              </w:rPr>
            </w:pPr>
            <w:r>
              <w:rPr>
                <w:sz w:val="20"/>
              </w:rPr>
              <w:t>66.7</w:t>
            </w:r>
          </w:p>
        </w:tc>
        <w:tc>
          <w:tcPr>
            <w:tcW w:w="5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32" w:right="32"/>
              <w:jc w:val="center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1" w:right="21"/>
              <w:jc w:val="center"/>
              <w:rPr>
                <w:sz w:val="20"/>
              </w:rPr>
            </w:pPr>
            <w:r>
              <w:rPr>
                <w:sz w:val="20"/>
              </w:rPr>
              <w:t>66.7</w:t>
            </w: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40" w:right="26"/>
              <w:jc w:val="center"/>
              <w:rPr>
                <w:sz w:val="20"/>
              </w:rPr>
            </w:pPr>
            <w:r>
              <w:rPr>
                <w:sz w:val="20"/>
              </w:rPr>
              <w:t>66.7</w:t>
            </w:r>
          </w:p>
        </w:tc>
      </w:tr>
    </w:tbl>
    <w:p>
      <w:pPr>
        <w:pStyle w:val="BodyText"/>
        <w:spacing w:before="11"/>
        <w:rPr>
          <w:sz w:val="19"/>
        </w:rPr>
      </w:pPr>
    </w:p>
    <w:p>
      <w:pPr>
        <w:pStyle w:val="BodyText"/>
        <w:spacing w:before="58"/>
        <w:ind w:left="159"/>
      </w:pPr>
      <w:r>
        <w:rPr/>
        <w:t>※５か月前と比べて改善した指標をプラス（＋）、悪化した指標をマイナス（－）としています。</w:t>
      </w:r>
    </w:p>
    <w:p>
      <w:pPr>
        <w:pStyle w:val="BodyText"/>
        <w:spacing w:before="3"/>
        <w:ind w:left="360"/>
      </w:pPr>
      <w:r>
        <w:rPr/>
        <w:t>先行、一致、遅行のＤＩは、それぞれの系列数のうち、プラスの指標が占める割合をあらわしています。</w:t>
      </w:r>
    </w:p>
    <w:p>
      <w:pPr>
        <w:spacing w:after="0"/>
        <w:sectPr>
          <w:headerReference w:type="default" r:id="rId7"/>
          <w:pgSz w:w="11910" w:h="16840"/>
          <w:pgMar w:header="1161" w:footer="778" w:top="1580" w:bottom="980" w:left="1020" w:right="840"/>
        </w:sectPr>
      </w:pPr>
    </w:p>
    <w:p>
      <w:pPr>
        <w:pStyle w:val="Heading2"/>
        <w:tabs>
          <w:tab w:pos="643" w:val="left" w:leader="none"/>
          <w:tab w:pos="1123" w:val="left" w:leader="none"/>
          <w:tab w:pos="1603" w:val="left" w:leader="none"/>
        </w:tabs>
        <w:spacing w:line="374" w:lineRule="auto" w:before="129"/>
        <w:ind w:left="163" w:right="7480"/>
        <w:jc w:val="center"/>
      </w:pPr>
      <w:r>
        <w:rPr/>
        <w:pict>
          <v:shape style="position:absolute;margin-left:63.99609pt;margin-top:52.425064pt;width:438.2pt;height:145.35pt;mso-position-horizontal-relative:page;mso-position-vertical-relative:paragraph;z-index:-150400" type="#_x0000_t202" filled="false" stroked="false">
            <v:textbox inset="0,0,0,0">
              <w:txbxContent>
                <w:p>
                  <w:pPr>
                    <w:spacing w:line="197" w:lineRule="exact" w:before="0"/>
                    <w:ind w:left="-1" w:right="8496" w:firstLine="0"/>
                    <w:jc w:val="center"/>
                    <w:rPr>
                      <w:sz w:val="17"/>
                    </w:rPr>
                  </w:pPr>
                  <w:r>
                    <w:rPr>
                      <w:w w:val="90"/>
                      <w:sz w:val="17"/>
                    </w:rPr>
                    <w:t>100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4"/>
                  </w:pPr>
                </w:p>
                <w:p>
                  <w:pPr>
                    <w:spacing w:before="0"/>
                    <w:ind w:left="8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50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5"/>
                  </w:pPr>
                </w:p>
                <w:p>
                  <w:pPr>
                    <w:spacing w:before="0"/>
                    <w:ind w:left="0" w:right="8324" w:firstLine="0"/>
                    <w:jc w:val="center"/>
                    <w:rPr>
                      <w:sz w:val="17"/>
                    </w:rPr>
                  </w:pPr>
                  <w:r>
                    <w:rPr>
                      <w:w w:val="92"/>
                      <w:sz w:val="17"/>
                    </w:rPr>
                    <w:t>0</w:t>
                  </w:r>
                </w:p>
                <w:p>
                  <w:pPr>
                    <w:tabs>
                      <w:tab w:pos="820" w:val="left" w:leader="none"/>
                      <w:tab w:pos="1331" w:val="left" w:leader="none"/>
                      <w:tab w:pos="1843" w:val="left" w:leader="none"/>
                      <w:tab w:pos="2351" w:val="left" w:leader="none"/>
                      <w:tab w:pos="2863" w:val="left" w:leader="none"/>
                      <w:tab w:pos="3372" w:val="left" w:leader="none"/>
                      <w:tab w:pos="3883" w:val="left" w:leader="none"/>
                      <w:tab w:pos="4392" w:val="left" w:leader="none"/>
                      <w:tab w:pos="4903" w:val="left" w:leader="none"/>
                      <w:tab w:pos="5412" w:val="left" w:leader="none"/>
                      <w:tab w:pos="5923" w:val="left" w:leader="none"/>
                      <w:tab w:pos="6434" w:val="left" w:leader="none"/>
                      <w:tab w:pos="6943" w:val="left" w:leader="none"/>
                      <w:tab w:pos="7454" w:val="left" w:leader="none"/>
                      <w:tab w:pos="7963" w:val="left" w:leader="none"/>
                      <w:tab w:pos="8474" w:val="left" w:leader="none"/>
                    </w:tabs>
                    <w:spacing w:line="206" w:lineRule="exact" w:before="55"/>
                    <w:ind w:left="311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H06</w:t>
                    <w:tab/>
                    <w:t>H07</w:t>
                    <w:tab/>
                    <w:t>H08</w:t>
                    <w:tab/>
                    <w:t>H09</w:t>
                    <w:tab/>
                    <w:t>H10</w:t>
                    <w:tab/>
                    <w:t>H11</w:t>
                    <w:tab/>
                    <w:t>H12</w:t>
                    <w:tab/>
                    <w:t>H13</w:t>
                    <w:tab/>
                    <w:t>H14</w:t>
                    <w:tab/>
                    <w:t>H15</w:t>
                    <w:tab/>
                    <w:t>H16</w:t>
                    <w:tab/>
                    <w:t>H17</w:t>
                    <w:tab/>
                    <w:t>H18</w:t>
                    <w:tab/>
                    <w:t>H19</w:t>
                    <w:tab/>
                    <w:t>H20</w:t>
                    <w:tab/>
                    <w:t>H21</w:t>
                    <w:tab/>
                  </w:r>
                  <w:r>
                    <w:rPr>
                      <w:spacing w:val="-9"/>
                      <w:w w:val="95"/>
                      <w:sz w:val="17"/>
                    </w:rPr>
                    <w:t>H22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57.996101pt;margin-top:47.11216pt;width:473.65pt;height:158.15pt;mso-position-horizontal-relative:page;mso-position-vertical-relative:paragraph;z-index:-150328" coordorigin="1160,942" coordsize="9473,3163">
            <v:shape style="position:absolute;left:1711;top:1131;width:8678;height:2453" coordorigin="1712,1132" coordsize="8678,2453" path="m10387,1132l1714,1132,1712,1134,1712,3582,1714,3584,10387,3584,10390,3582,1717,3582,1714,3580,1717,3580,1717,1137,1714,1137,1717,1134,10390,1134,10387,1132xm1717,3580l1714,3580,1717,3582,1717,3580xm10385,3580l1717,3580,1717,3582,10385,3582,10385,3580xm10385,1134l10385,3582,10387,3580,10390,3580,10390,1137,10387,1137,10385,1134xm10390,3580l10387,3580,10385,3582,10390,3582,10390,3580xm1717,1134l1714,1137,1717,1137,1717,1134xm10385,1134l1717,1134,1717,1137,10385,1137,10385,1134xm10390,1134l10385,1134,10387,1137,10390,1137,10390,1134xe" filled="true" fillcolor="#000000" stroked="false">
              <v:path arrowok="t"/>
              <v:fill type="solid"/>
            </v:shape>
            <v:shape style="position:absolute;left:1726;top:1411;width:8309;height:2180" coordorigin="1726,1412" coordsize="8309,2180" path="m9355,3052l9336,3052,9379,3592,9386,3436,9355,3052xm9386,3436l9379,3592,9398,3592,9386,3436xm9420,2652l9386,3436,9398,3592,9437,2699,9420,2652xm2244,3083l2237,3312,2237,3332,2257,3332,2257,3312,2244,3083xm5647,3188l5638,3312,5638,3332,5657,3332,5657,3312,5647,3188xm6463,2492l6378,2492,6379,2512,6444,2512,6488,3312,6488,3332,6550,3332,6550,3312,6507,3312,6463,2512,6463,2492xm8952,1952l8995,2512,9038,2772,9082,3312,9082,3332,9142,3332,9142,3312,9101,3312,9058,2772,9014,2512,8973,1972,8962,1972,8952,1952xm9185,2772l9178,2854,9209,3052,9250,3332,9269,3332,9272,3312,9250,3312,9259,3252,9228,3052,9185,2772xm2170,2232l2164,2315,2194,2512,2237,3312,2244,3083,2213,2512,2170,2232xm2297,1952l2278,1952,2244,3083,2257,3312,2294,2067,2278,1972,2297,1952xm5595,2772l5638,3312,5647,3188,5616,2792,5604,2792,5595,2772xm5679,2772l5647,3188,5657,3312,5692,2855,5679,2772xm6571,2232l6531,3312,6550,3312,6583,2444,6571,2232xm9166,2772l9122,3312,9142,3312,9178,2854,9166,2772xm9259,3252l9250,3312,9269,3312,9259,3252xm9350,3032l9298,3032,9293,3052,9259,3252,9269,3312,9272,3312,9312,3052,9355,3052,9350,3032xm5444,2512l5433,2646,5468,3192,5479,3077,5444,2512xm5479,3077l5468,3192,5487,3192,5479,3077xm5530,2772l5511,2772,5479,3077,5487,3192,5528,2792,5520,2792,5530,2772xm2554,2372l2542,2486,2576,3052,2585,2881,2554,2372xm2585,2881l2576,3052,2595,3052,2585,2881xm2662,1692l2619,2232,2585,2881,2595,3052,2638,2232,2672,1812,2662,1692xm3361,2232l3345,2283,3385,2772,3428,3052,3434,2968,3404,2772,3361,2232xm3434,2968l3428,3052,3447,3052,3434,2968xm3531,2492l3469,2492,3469,2512,3434,2968,3447,3052,3488,2512,3531,2512,3531,2492xm3531,2512l3512,2512,3555,3052,3561,2890,3531,2512xm3561,2890l3555,3052,3574,3052,3561,2890xm3598,1952l3561,2890,3574,3052,3607,2203,3598,1952xm3617,1952l3607,2203,3639,3052,3658,3052,3649,3032,3657,3032,3617,1952xm3657,3032l3649,3032,3658,3052,3657,3032xm3685,3032l3657,3032,3658,3052,3682,3052,3685,3032xm3745,2772l3725,2772,3682,3052,3692,3032,3704,3032,3741,2792,3735,2792,3745,2772xm3704,3032l3692,3032,3682,3052,3701,3052,3704,3032xm3766,2772l3809,3052,3829,3052,3819,3032,3825,3032,3788,2792,3776,2792,3766,2772xm3825,3032l3819,3032,3829,3052,3825,3032xm3854,3032l3825,3032,3829,3052,3853,3052,3854,3032xm3896,2512l3853,3052,3862,3032,3873,3032,3908,2593,3896,2512xm3873,3032l3862,3032,3853,3052,3872,3052,3873,3032xm5105,1952l5086,1952,5105,1972,5090,2012,5127,2512,5170,2772,5213,3052,5219,2968,5189,2772,5146,2512,5105,1952xm5219,2968l5213,3052,5232,3052,5219,2968xm5254,2512l5219,2968,5232,3052,5267,2591,5254,2512xm5273,2512l5267,2591,5297,2772,5340,3052,5360,3052,5350,3032,5356,3032,5316,2772,5273,2512xm5356,3032l5350,3032,5360,3052,5356,3032xm5383,3032l5356,3032,5360,3052,5381,3052,5383,3032xm5424,2512l5381,3052,5391,3032,5402,3032,5433,2646,5424,2512xm5402,3032l5391,3032,5381,3052,5400,3052,5402,3032xm5698,2772l5692,2855,5722,3052,5732,2989,5698,2772xm5732,2989l5722,3052,5741,3052,5732,2989xm5765,2772l5732,2989,5741,3052,5775,2834,5765,2772xm5784,2772l5775,2834,5808,3052,5813,2958,5784,2772xm5813,2958l5808,3052,5828,3052,5813,2958xm5911,1952l5892,1952,5849,2232,5813,2958,5828,3052,5868,2232,5902,2029,5892,1972,5915,1972,5911,1952xm6591,2232l6583,2444,6615,3052,6629,2959,6591,2232xm6629,2959l6615,3052,6634,3052,6629,2959xm6701,2092l6658,2772,6629,2959,6634,3052,6677,2772,6717,2146,6701,2092xm7315,1832l7306,1987,7337,2512,7380,3052,7391,2950,7356,2512,7315,1832xm7391,2950l7380,3052,7399,3052,7391,2950xm7613,1952l7551,1952,7507,2232,7464,2512,7423,2632,7423,2652,7391,2950,7399,3052,7443,2652,7483,2512,7527,2232,7570,1972,7616,1972,7613,1952xm7616,1972l7594,1972,7635,2232,7678,2512,7721,3052,7728,2904,7697,2512,7654,2232,7616,1972xm7728,2904l7721,3052,7740,3052,7728,2904xm7805,2092l7762,2232,7728,2904,7740,3052,7781,2232,7810,2138,7805,2092xm8590,1552l8580,1703,8614,2232,8655,3052,8674,3052,8664,3032,8673,3032,8633,2232,8590,1552xm8673,3032l8664,3032,8674,3052,8673,3032xm8787,3032l8673,3032,8674,3052,8784,3052,8787,3032xm8844,2772l8825,2772,8784,3052,8794,3032,8806,3032,8841,2792,8834,2792,8844,2772xm8806,3032l8794,3032,8784,3052,8803,3052,8806,3032xm9445,2652l9439,2652,9437,2699,9463,2772,9506,3052,9513,2968,9482,2772,9445,2652xm9513,2968l9506,3052,9526,3052,9513,2968xm9610,1952l9590,1952,9547,2512,9513,2968,9526,3052,9566,2512,9608,1972,9600,1972,9610,1952xm5698,2772l5679,2772,5692,2855,5698,2772xm9185,2772l9166,2772,9178,2854,9185,2772xm5784,2772l5765,2772,5775,2834,5784,2772xm1951,2539l1940,2772,1940,2792,1959,2792,1959,2772,1951,2539xm2116,2692l2110,2772,2110,2792,2129,2792,2129,2772,2116,2692xm2422,2680l2408,2772,2408,2792,2427,2792,2427,2772,2422,2680xm2499,2702l2492,2772,2492,2792,2511,2792,2511,2772,2499,2702xm2839,2690l2833,2772,2833,2792,2852,2792,2852,2772,2839,2690xm3745,2772l3735,2792,3741,2792,3745,2772xm3766,2772l3745,2772,3741,2792,3769,2792,3766,2772xm3785,2772l3766,2772,3776,2792,3788,2792,3785,2772xm3946,2712l3936,2772,3936,2792,3956,2792,3956,2772,3946,2712xm4029,2692l4023,2772,4023,2792,4042,2792,4042,2772,4029,2692xm4798,2712l4788,2772,4788,2792,4808,2792,4808,2772,4798,2712xm5530,2772l5520,2792,5528,2792,5530,2772xm5595,2772l5530,2772,5528,2792,5596,2792,5595,2772xm5614,2772l5595,2772,5604,2792,5616,2792,5614,2772xm7180,2692l7167,2772,7167,2792,7186,2792,7186,2772,7180,2692xm7911,2492l7865,2492,7867,2512,7891,2512,7932,2772,7932,2792,7995,2792,7995,2772,7951,2772,7911,2512,7911,2492xm8406,2694l8400,2772,8400,2792,8419,2792,8419,2772,8406,2694xm8844,2772l8834,2792,8841,2792,8844,2772xm8930,1952l8911,1952,8868,2772,8844,2772,8841,2792,8887,2792,8887,2772,8929,1972,8921,1972,8930,1952xm1916,1452l1905,1693,1940,2772,1951,2539,1916,1452xm2000,1952l1981,1952,1951,2539,1959,2772,1999,1972,1990,1972,2000,1952xm2024,1952l2067,2512,2110,2772,2116,2692,2086,2512,2045,1972,2033,1972,2024,1952xm2151,2232l2116,2690,2116,2692,2129,2772,2164,2315,2151,2232xm2384,1952l2365,1952,2384,1972,2370,2055,2408,2772,2422,2680,2384,1952xm2449,2512l2422,2680,2427,2772,2458,2571,2449,2512xm2468,2512l2458,2571,2492,2772,2499,2702,2468,2512xm2535,2372l2499,2702,2511,2772,2542,2486,2535,2372xm2765,2232l2746,2232,2833,2772,2839,2690,2765,2232xm2893,2232l2873,2232,2839,2690,2852,2772,2893,2232xm3915,2512l3908,2593,3936,2772,3946,2712,3915,2512xm3980,2512l3946,2712,3956,2772,3989,2569,3980,2512xm3999,2512l3989,2569,4023,2772,4029,2692,3999,2512xm4208,1672l4112,1672,4107,1692,4064,2232,4029,2690,4029,2692,4042,2772,4083,2232,4126,1692,4213,1692,4208,1672xm4678,1692l4669,1756,4702,1972,4745,2512,4788,2772,4798,2712,4764,2512,4721,1952,4678,1692xm4829,2512l4798,2712,4808,2772,4842,2553,4829,2512xm7102,1952l7093,2035,7126,2232,7167,2772,7180,2694,7180,2690,7145,2232,7102,1952xm7254,2492l7210,2492,7210,2512,7180,2692,7180,2694,7186,2772,7229,2512,7253,2512,7254,2492xm8038,2232l8019,2232,7975,2772,7995,2772,8038,2232xm8335,2232l8316,2232,8357,2512,8400,2772,8406,2694,8376,2512,8335,2232xm8443,2232l8406,2694,8419,2772,8456,2314,8443,2232xm9439,2632l9420,2632,9420,2652,9437,2699,9439,2652,9445,2652,9439,2632xm4848,2512l4842,2553,4872,2652,4892,2652,4898,2632,4872,2632,4882,2605,4848,2512xm5444,2492l5424,2492,5424,2512,5433,2646,5444,2512,5444,2492xm4882,2605l4872,2632,4892,2632,4882,2605xm5000,1692l4956,1952,4916,2512,4882,2605,4892,2632,4898,2632,4935,2512,4976,1952,5007,1762,5000,1692xm3915,2492l3896,2492,3896,2512,3908,2593,3915,2512,3915,2492xm5273,2492l5254,2492,5254,2512,5267,2591,5273,2512,5273,2492xm2468,2492l2449,2492,2449,2512,2458,2571,2468,2512,2468,2492xm3999,2492l3980,2492,3980,2512,3989,2569,3999,2512,3999,2492xm4846,2492l4829,2492,4829,2512,4842,2553,4848,2512,4846,2492xm3063,1692l3054,1815,3087,2232,3130,2512,3134,2414,3106,2232,3063,1692xm3134,2414l3130,2512,3149,2512,3134,2414xm3171,1552l3134,2414,3149,2512,3185,1679,3171,1552xm3190,1552l3185,1679,3214,1952,3257,2512,3273,2462,3233,1952,3190,1552xm3273,2462l3257,2512,3277,2512,3273,2462xm3341,2232l3301,2372,3273,2462,3277,2512,3320,2372,3345,2283,3341,2232xm6331,1672l6287,1672,6293,1692,6317,1692,6360,2512,6379,2512,6370,2492,6378,2492,6336,1692,6331,1672xm6378,2492l6370,2492,6379,2512,6378,2492xm6720,2092l6717,2146,6742,2232,6828,2512,6834,2469,6761,2232,6720,2092xm6834,2469l6828,2512,6847,2512,6834,2469xm6869,2232l6834,2469,6847,2512,6879,2295,6869,2232xm6888,2232l6879,2295,6912,2512,6919,2429,6888,2232xm6919,2429l6912,2512,6931,2512,6919,2429xm6975,1952l6955,1952,6919,2429,6931,2512,6967,2044,6955,1972,6975,1952xm7296,1832l7253,2512,7263,2492,7273,2492,7306,1987,7296,1832xm7273,2492l7263,2492,7253,2512,7272,2512,7273,2492xm7824,2092l7810,2138,7848,2512,7867,2512,7858,2492,7865,2492,7824,2092xm7865,2492l7858,2492,7867,2512,7865,2492xm8079,2232l8059,2232,8103,2512,8112,2449,8079,2232xm8112,2449l8103,2512,8122,2512,8112,2449xm8146,2232l8112,2449,8122,2512,8155,2294,8146,2232xm8165,2232l8155,2294,8189,2512,8194,2417,8165,2232xm8194,2417l8189,2512,8208,2512,8194,2417xm8230,1692l8194,2417,8208,2512,8242,1839,8230,1692xm8463,2232l8456,2314,8486,2512,8496,2448,8463,2232xm8496,2448l8486,2512,8506,2512,8496,2448xm8570,1552l8527,2232,8496,2448,8506,2512,8546,2232,8580,1703,8570,1552xm9907,1412l9892,1511,9931,2512,9943,2325,9907,1412xm9943,2325l9931,2512,9950,2512,9943,2325xm10034,1412l10015,1412,9974,1832,9943,2325,9950,2512,9994,1832,10034,1412xm2549,2352l2535,2352,2535,2372,2542,2486,2554,2372,2549,2352xm6591,2232l6571,2232,6583,2444,6591,2232xm1832,1752l1819,1847,1853,2372,1861,2201,1832,1752xm1861,2201l1853,2372,1873,2372,1861,2201xm1897,1452l1861,2201,1873,2372,1905,1693,1897,1452xm6975,1952l6967,2044,6999,2232,7039,2372,7044,2323,7018,2232,6975,1952xm7044,2323l7039,2372,7059,2372,7044,2323xm7102,1952l7083,1952,7044,2323,7059,2372,7093,2035,7083,1972,7102,1952xm2170,2232l2151,2232,2164,2315,2170,2232xm8463,2232l8443,2232,8456,2314,8463,2232xm6888,2232l6869,2232,6879,2295,6888,2232xm8165,2232l8146,2232,8155,2294,8165,2232xm3361,2232l3341,2232,3345,2283,3361,2232xm2297,1952l2294,2067,2321,2232,2331,2169,2297,1952xm2331,2169l2321,2232,2341,2232,2331,2169xm2365,1952l2331,2169,2341,2232,2370,2055,2365,1952xm2681,1692l2672,1812,2705,2232,2725,2232,2681,1692xm2960,1692l2917,2232,2936,2232,2969,1812,2960,1692xm2979,1692l2969,1812,3003,2232,3012,2108,2979,1692xm3012,2108l3003,2232,3022,2232,3012,2108xm3044,1692l3012,2108,3022,2232,3054,1815,3044,1692xm4213,1692l4193,1692,4234,2232,4247,2148,4247,2146,4213,1692xm4247,2148l4234,2232,4253,2232,4247,2148xm4340,1952l4277,1952,4247,2148,4253,2232,4296,1972,4343,1972,4340,1952xm4343,1972l4320,1972,4361,2232,4380,2232,4343,1972xm4467,1952l4448,1952,4404,2232,4424,2232,4457,2029,4448,1972,4470,1972,4467,1952xm4470,1972l4467,1972,4457,2029,4491,2232,4497,2148,4470,1972xm4497,2148l4491,2232,4510,2232,4497,2148xm4589,1672l4536,1672,4532,1692,4497,2148,4510,2232,4551,1692,4594,1692,4589,1672xm5915,1972l5911,1972,5902,2029,5936,2232,5945,2168,5915,1972xm5945,2168l5936,2232,5955,2232,5945,2168xm6020,1692l5976,1952,5945,2168,5955,2232,5996,1972,6029,1754,6020,1692xm6039,1692l6029,1754,6063,1972,6147,1972,6190,2232,6196,2144,6166,1952,6082,1952,6039,1692xm6196,2144l6190,2232,6209,2232,6196,2144xm6233,1552l6196,2144,6209,2232,6249,1606,6233,1552xm8249,1692l8242,1839,8273,2232,8292,2232,8249,1692xm3617,1952l3598,1952,3607,2203,3617,1952xm6720,2092l6701,2092,6717,2146,6720,2092xm7824,2092l7805,2092,7810,2138,7824,2092xm5057,2046l5043,2092,5043,2112,5060,2112,5062,2092,5057,2046xm5019,1692l5007,1762,5043,2092,5057,2046,5019,1692xm5086,1952l5057,2046,5062,2092,5090,2012,5086,1952xm1745,1752l1726,1752,1769,2072,1789,2072,1791,2052,1769,2052,1779,1985,1745,1752xm2297,1952l2278,1972,2294,2067,2297,1952xm2365,1952l2370,2055,2384,1972,2365,1952xm1779,1985l1769,2052,1789,2052,1779,1985xm1813,1752l1779,1985,1789,2052,1791,2052,1819,1847,1813,1752xm6975,1952l6955,1972,6967,2044,6975,1952xm7102,1952l7083,1972,7093,2035,7102,1952xm4467,1972l4448,1972,4457,2029,4467,1972xm5911,1972l5892,1972,5902,2029,5911,1972xm5086,1952l5090,2012,5105,1972,5086,1952xm7315,1812l7296,1812,7296,1832,7306,1987,7315,1832,7315,1812xm2000,1952l1990,1972,1999,1972,2000,1952xm2024,1952l2000,1952,1999,1972,2025,1972,2024,1952xm2043,1952l2024,1952,2033,1972,2045,1972,2043,1952xm4594,1692l4575,1692,4618,1972,4637,1972,4640,1952,4618,1952,4627,1892,4594,1692xm8930,1952l8921,1972,8929,1972,8930,1952xm8952,1952l8930,1952,8929,1972,8954,1972,8952,1952xm8971,1952l8952,1952,8962,1972,8973,1972,8971,1952xm9610,1952l9600,1972,9608,1972,9610,1952xm9848,1672l9722,1672,9718,1692,9677,1952,9610,1952,9608,1972,9696,1972,9737,1692,9845,1692,9848,1672xm4627,1892l4618,1952,4637,1952,4627,1892xm4659,1692l4627,1892,4637,1952,4640,1952,4669,1756,4659,1692xm1832,1752l1813,1752,1819,1847,1832,1752xm8244,1672l8235,1672,8230,1692,8242,1839,8249,1692,8244,1672xm3058,1672l3049,1672,3044,1692,3054,1815,3063,1692,3058,1672xm2974,1672l2965,1672,2960,1692,2969,1812,2979,1692,2974,1672xm2677,1672l2667,1672,2662,1692,2672,1812,2681,1692,2677,1672xm5014,1672l5004,1672,5000,1692,5007,1762,5019,1692,5014,1672xm4673,1672l4664,1672,4659,1692,4669,1756,4678,1692,4673,1672xm6034,1672l6024,1672,6020,1692,6029,1754,6039,1692,6034,1672xm8590,1552l8570,1552,8580,1703,8590,1552xm1916,1452l1897,1452,1905,1693,1916,1452xm6252,1552l6249,1606,6274,1692,6293,1692,6284,1672,6287,1672,6252,1552xm6287,1672l6284,1672,6293,1692,6287,1672xm9888,1412l9845,1692,9854,1672,9867,1672,9892,1511,9888,1412xm9867,1672l9854,1672,9845,1692,9864,1692,9867,1672xm3190,1552l3171,1552,3185,1679,3190,1552xm6252,1552l6233,1552,6249,1606,6252,1552xm9907,1412l9888,1412,9892,1511,9907,1412xe" filled="true" fillcolor="#0000ff" stroked="false">
              <v:path arrowok="t"/>
              <v:fill type="solid"/>
            </v:shape>
            <v:shape style="position:absolute;left:1159;top:942;width:9473;height:3163" coordorigin="1160,942" coordsize="9473,3163" path="m10627,942l1162,942,1160,945,1160,4100,1162,4105,10627,4105,10632,4100,1167,4100,1162,4098,1167,4098,1167,949,1162,949,1167,945,10632,945,10627,942xm1167,4098l1162,4098,1167,4100,1167,4098xm10625,4098l1167,4098,1167,4100,10625,4100,10625,4098xm10625,945l10625,4100,10627,4098,10632,4098,10632,949,10627,949,10625,945xm10632,4098l10627,4098,10625,4100,10632,4100,10632,4098xm1167,945l1162,949,1167,949,1167,945xm10625,945l1167,945,1167,949,10625,949,10625,945xm10632,945l10625,945,10627,949,10632,949,10632,945xe" filled="true" fillcolor="#000000" stroked="false">
              <v:path arrowok="t"/>
              <v:fill type="solid"/>
            </v:shape>
            <v:rect style="position:absolute;left:1162;top:944;width:9465;height:3156" filled="true" fillcolor="#ffffff" stroked="false">
              <v:fill type="solid"/>
            </v:rect>
            <v:line style="position:absolute" from="1714,2358" to="10387,2358" stroked="true" strokeweight=".238pt" strokecolor="#000000">
              <v:stroke dashstyle="solid"/>
            </v:line>
            <v:line style="position:absolute" from="1714,1134" to="10387,1134" stroked="true" strokeweight=".238pt" strokecolor="#000000">
              <v:stroke dashstyle="solid"/>
            </v:line>
            <v:shape style="position:absolute;left:1711;top:1131;width:8678;height:2453" coordorigin="1712,1132" coordsize="8678,2453" path="m10387,1132l1714,1132,1712,1134,1712,3582,1714,3584,10387,3584,10390,3582,1717,3582,1714,3580,1717,3580,1717,1137,1714,1137,1717,1134,10390,1134,10387,1132xm1717,3580l1714,3580,1717,3582,1717,3580xm10385,3580l1717,3580,1717,3582,10385,3582,10385,3580xm10385,1134l10385,3582,10387,3580,10390,3580,10390,1137,10387,1137,10385,1134xm10390,3580l10387,3580,10385,3582,10390,3582,10390,3580xm1717,1134l1714,1137,1717,1137,1717,1134xm10385,1134l1717,1134,1717,1137,10385,1137,10385,1134xm10390,1134l10385,1134,10387,1137,10390,1137,10390,1134xe" filled="true" fillcolor="#000000" stroked="false">
              <v:path arrowok="t"/>
              <v:fill type="solid"/>
            </v:shape>
            <v:line style="position:absolute" from="1736,1134" to="1736,3582" stroked="true" strokeweight="2.1602pt" strokecolor="#9898ff">
              <v:stroke dashstyle="solid"/>
            </v:line>
            <v:shape style="position:absolute;left:3372;top:1134;width:2552;height:2448" coordorigin="3373,1134" coordsize="2552,2448" path="m3416,1134l3373,1134,3373,3582,3416,3582,3416,1134m3500,1134l3459,1134,3416,1134,3416,3582,3459,3582,3500,3582,3500,1134m3670,1134l3627,1134,3586,1134,3543,1134,3500,1134,3500,3582,3543,3582,3586,3582,3627,3582,3670,3582,3670,1134m3840,1134l3797,1134,3756,1134,3713,1134,3670,1134,3670,3582,3713,3582,3756,3582,3797,3582,3840,3582,3840,1134m3968,1134l3924,1134,3884,1134,3840,1134,3840,3582,3884,3582,3924,3582,3968,3582,3968,1134m4054,1134l4011,1134,3968,1134,3968,3582,4011,3582,4054,3582,4054,1134m4222,1134l4181,1134,4138,1134,4095,1134,4054,1134,4054,3582,4095,3582,4138,3582,4181,3582,4222,3582,4222,1134m4308,1134l4265,1134,4222,1134,4222,3582,4265,3582,4308,3582,4308,1134m4352,1134l4308,1134,4308,3582,4352,3582,4352,1134m5412,1134l5372,1134,5328,1134,5285,1134,5285,1134,5242,1134,5201,1134,5158,1134,5115,1134,5115,3582,5158,3582,5201,3582,5242,3582,5285,3582,5285,3582,5328,3582,5372,3582,5412,3582,5412,1134m5924,1134l5880,1134,5837,1134,5796,1134,5753,1134,5710,1134,5669,1134,5626,1134,5583,1134,5583,1134,5540,1134,5499,1134,5456,1134,5456,1134,5412,1134,5412,3582,5456,3582,5456,3582,5499,3582,5540,3582,5583,3582,5583,3582,5626,3582,5669,3582,5710,3582,5753,3582,5796,3582,5837,3582,5880,3582,5924,3582,5924,1134e" filled="true" fillcolor="#9898ff" stroked="false">
              <v:path arrowok="t"/>
              <v:fill type="solid"/>
            </v:shape>
            <v:line style="position:absolute" from="8665,1134" to="8665,3582" stroked="true" strokeweight="2.0390pt" strokecolor="#9898ff">
              <v:stroke dashstyle="solid"/>
            </v:line>
            <v:line style="position:absolute" from="1714,1134" to="1714,3582" stroked="true" strokeweight=".238281pt" strokecolor="#000000">
              <v:stroke dashstyle="solid"/>
            </v:line>
            <v:shape style="position:absolute;left:1714;top:1131;width:51;height:2453" coordorigin="1714,1132" coordsize="51,2453" path="m1765,3580l1714,3580,1714,3584,1765,3584,1765,3580m1765,2356l1714,2356,1714,2361,1765,2361,1765,2356m1765,1132l1714,1132,1714,1137,1765,1137,1765,1132e" filled="true" fillcolor="#000000" stroked="false">
              <v:path arrowok="t"/>
              <v:fill type="solid"/>
            </v:shape>
            <v:line style="position:absolute" from="1714,3582" to="10387,3582" stroked="true" strokeweight=".238281pt" strokecolor="#000000">
              <v:stroke dashstyle="solid"/>
            </v:line>
            <v:shape style="position:absolute;left:2223;top:3531;width:8167;height:51" coordorigin="2223,3532" coordsize="8167,51" path="m2228,3532l2223,3532,2223,3582,2228,3582,2228,3532m2737,3532l2732,3532,2732,3582,2737,3582,2737,3532m3248,3532l3243,3532,3243,3582,3248,3582,3248,3532m3759,3532l3754,3532,3754,3582,3759,3582,3759,3532m4268,3532l4263,3532,4263,3582,4268,3582,4268,3532m4779,3532l4774,3532,4774,3582,4779,3582,4779,3532m5288,3532l5283,3532,5283,3582,5288,3582,5288,3532m5799,3532l5794,3532,5794,3582,5799,3582,5799,3532m6308,3532l6303,3532,6303,3582,6308,3582,6308,3532m6819,3532l6814,3532,6814,3582,6819,3582,6819,3532m7327,3532l7323,3532,7323,3582,7327,3582,7327,3532m7839,3532l7834,3532,7834,3582,7839,3582,7839,3532m8350,3532l8345,3532,8345,3582,8350,3582,8350,3532m8858,3532l8854,3532,8854,3582,8858,3582,8858,3532m9370,3532l9365,3532,9365,3582,9370,3582,9370,3532m9878,3532l9874,3532,9874,3582,9878,3582,9878,3532m10390,3532l10385,3532,10385,3582,10390,3582,10390,3532e" filled="true" fillcolor="#000000" stroked="false">
              <v:path arrowok="t"/>
              <v:fill type="solid"/>
            </v:shape>
            <v:shape style="position:absolute;left:1726;top:1411;width:8309;height:2180" coordorigin="1726,1412" coordsize="8309,2180" path="m9355,3052l9336,3052,9379,3592,9386,3436,9355,3052xm9386,3436l9379,3592,9398,3592,9386,3436xm9420,2652l9386,3436,9398,3592,9437,2699,9420,2652xm2244,3083l2237,3312,2237,3332,2257,3332,2257,3312,2244,3083xm5647,3188l5638,3312,5638,3332,5657,3332,5657,3312,5647,3188xm6463,2492l6378,2492,6379,2512,6444,2512,6488,3312,6488,3332,6550,3332,6550,3312,6507,3312,6463,2512,6463,2492xm8952,1952l8995,2512,9038,2772,9082,3312,9082,3332,9142,3332,9142,3312,9101,3312,9058,2772,9014,2512,8973,1972,8962,1972,8952,1952xm9185,2772l9178,2854,9209,3052,9250,3332,9269,3332,9272,3312,9250,3312,9259,3252,9228,3052,9185,2772xm2170,2232l2164,2315,2194,2512,2237,3312,2244,3083,2213,2512,2170,2232xm2297,1952l2278,1952,2244,3083,2257,3312,2294,2067,2278,1972,2297,1952xm5595,2772l5638,3312,5647,3188,5616,2792,5604,2792,5595,2772xm5679,2772l5647,3188,5657,3312,5692,2855,5679,2772xm6571,2232l6531,3312,6550,3312,6583,2444,6571,2232xm9166,2772l9122,3312,9142,3312,9178,2854,9166,2772xm9259,3252l9250,3312,9269,3312,9259,3252xm9350,3032l9298,3032,9293,3052,9259,3252,9269,3312,9272,3312,9312,3052,9355,3052,9350,3032xm5444,2512l5433,2646,5468,3192,5479,3077,5444,2512xm5479,3077l5468,3192,5487,3192,5479,3077xm5530,2772l5511,2772,5479,3077,5487,3192,5528,2792,5520,2792,5530,2772xm2554,2372l2542,2486,2576,3052,2585,2881,2554,2372xm2585,2881l2576,3052,2595,3052,2585,2881xm2662,1692l2619,2232,2585,2881,2595,3052,2638,2232,2672,1812,2662,1692xm3361,2232l3345,2283,3385,2772,3428,3052,3434,2968,3404,2772,3361,2232xm3434,2968l3428,3052,3447,3052,3434,2968xm3531,2492l3469,2492,3469,2512,3434,2968,3447,3052,3488,2512,3531,2512,3531,2492xm3531,2512l3512,2512,3555,3052,3561,2890,3531,2512xm3561,2890l3555,3052,3574,3052,3561,2890xm3598,1952l3561,2890,3574,3052,3607,2203,3598,1952xm3617,1952l3607,2203,3639,3052,3658,3052,3649,3032,3657,3032,3617,1952xm3657,3032l3649,3032,3658,3052,3657,3032xm3685,3032l3657,3032,3658,3052,3682,3052,3685,3032xm3745,2772l3725,2772,3682,3052,3692,3032,3704,3032,3741,2792,3735,2792,3745,2772xm3704,3032l3692,3032,3682,3052,3701,3052,3704,3032xm3766,2772l3809,3052,3829,3052,3819,3032,3825,3032,3788,2792,3776,2792,3766,2772xm3825,3032l3819,3032,3829,3052,3825,3032xm3854,3032l3825,3032,3829,3052,3853,3052,3854,3032xm3896,2512l3853,3052,3862,3032,3873,3032,3908,2593,3896,2512xm3873,3032l3862,3032,3853,3052,3872,3052,3873,3032xm5105,1952l5086,1952,5105,1972,5090,2012,5127,2512,5170,2772,5213,3052,5219,2968,5189,2772,5146,2512,5105,1952xm5219,2968l5213,3052,5232,3052,5219,2968xm5254,2512l5219,2968,5232,3052,5267,2591,5254,2512xm5273,2512l5267,2591,5297,2772,5340,3052,5360,3052,5350,3032,5356,3032,5316,2772,5273,2512xm5356,3032l5350,3032,5360,3052,5356,3032xm5383,3032l5356,3032,5360,3052,5381,3052,5383,3032xm5424,2512l5381,3052,5391,3032,5402,3032,5433,2646,5424,2512xm5402,3032l5391,3032,5381,3052,5400,3052,5402,3032xm5698,2772l5692,2855,5722,3052,5732,2989,5698,2772xm5732,2989l5722,3052,5741,3052,5732,2989xm5765,2772l5732,2989,5741,3052,5775,2834,5765,2772xm5784,2772l5775,2834,5808,3052,5813,2958,5784,2772xm5813,2958l5808,3052,5828,3052,5813,2958xm5911,1952l5892,1952,5849,2232,5813,2958,5828,3052,5868,2232,5902,2029,5892,1972,5915,1972,5911,1952xm6591,2232l6583,2444,6615,3052,6629,2959,6591,2232xm6629,2959l6615,3052,6634,3052,6629,2959xm6701,2092l6658,2772,6629,2959,6634,3052,6677,2772,6717,2146,6701,2092xm7315,1832l7306,1987,7337,2512,7380,3052,7391,2950,7356,2512,7315,1832xm7391,2950l7380,3052,7399,3052,7391,2950xm7613,1952l7551,1952,7507,2232,7464,2512,7423,2632,7423,2652,7391,2950,7399,3052,7443,2652,7483,2512,7527,2232,7570,1972,7616,1972,7613,1952xm7616,1972l7594,1972,7635,2232,7678,2512,7721,3052,7728,2904,7697,2512,7654,2232,7616,1972xm7728,2904l7721,3052,7740,3052,7728,2904xm7805,2092l7762,2232,7728,2904,7740,3052,7781,2232,7810,2138,7805,2092xm8590,1552l8580,1703,8614,2232,8655,3052,8674,3052,8664,3032,8673,3032,8633,2232,8590,1552xm8673,3032l8664,3032,8674,3052,8673,3032xm8787,3032l8673,3032,8674,3052,8784,3052,8787,3032xm8844,2772l8825,2772,8784,3052,8794,3032,8806,3032,8841,2792,8834,2792,8844,2772xm8806,3032l8794,3032,8784,3052,8803,3052,8806,3032xm9445,2652l9439,2652,9437,2699,9463,2772,9506,3052,9513,2968,9482,2772,9445,2652xm9513,2968l9506,3052,9526,3052,9513,2968xm9610,1952l9590,1952,9547,2512,9513,2968,9526,3052,9566,2512,9608,1972,9600,1972,9610,1952xm5698,2772l5679,2772,5692,2855,5698,2772xm9185,2772l9166,2772,9178,2854,9185,2772xm5784,2772l5765,2772,5775,2834,5784,2772xm1951,2539l1940,2772,1940,2792,1959,2792,1959,2772,1951,2539xm2116,2692l2110,2772,2110,2792,2129,2792,2129,2772,2116,2692xm2422,2680l2408,2772,2408,2792,2427,2792,2427,2772,2422,2680xm2499,2702l2492,2772,2492,2792,2511,2792,2511,2772,2499,2702xm2839,2690l2833,2772,2833,2792,2852,2792,2852,2772,2839,2690xm3745,2772l3735,2792,3741,2792,3745,2772xm3766,2772l3745,2772,3741,2792,3769,2792,3766,2772xm3785,2772l3766,2772,3776,2792,3788,2792,3785,2772xm3946,2712l3936,2772,3936,2792,3956,2792,3956,2772,3946,2712xm4029,2692l4023,2772,4023,2792,4042,2792,4042,2772,4029,2692xm4798,2712l4788,2772,4788,2792,4808,2792,4808,2772,4798,2712xm5530,2772l5520,2792,5528,2792,5530,2772xm5595,2772l5530,2772,5528,2792,5596,2792,5595,2772xm5614,2772l5595,2772,5604,2792,5616,2792,5614,2772xm7180,2692l7167,2772,7167,2792,7186,2792,7186,2772,7180,2692xm7911,2492l7865,2492,7867,2512,7891,2512,7932,2772,7932,2792,7995,2792,7995,2772,7951,2772,7911,2512,7911,2492xm8406,2694l8400,2772,8400,2792,8419,2792,8419,2772,8406,2694xm8844,2772l8834,2792,8841,2792,8844,2772xm8930,1952l8911,1952,8868,2772,8844,2772,8841,2792,8887,2792,8887,2772,8929,1972,8921,1972,8930,1952xm1916,1452l1905,1693,1940,2772,1951,2539,1916,1452xm2000,1952l1981,1952,1951,2539,1959,2772,1999,1972,1990,1972,2000,1952xm2024,1952l2067,2512,2110,2772,2116,2692,2086,2512,2045,1972,2033,1972,2024,1952xm2151,2232l2116,2690,2116,2692,2129,2772,2164,2315,2151,2232xm2384,1952l2365,1952,2384,1972,2370,2055,2408,2772,2422,2680,2384,1952xm2449,2512l2422,2680,2427,2772,2458,2571,2449,2512xm2468,2512l2458,2571,2492,2772,2499,2702,2468,2512xm2535,2372l2499,2702,2511,2772,2542,2486,2535,2372xm2765,2232l2746,2232,2833,2772,2839,2690,2765,2232xm2893,2232l2873,2232,2839,2690,2852,2772,2893,2232xm3915,2512l3908,2593,3936,2772,3946,2712,3915,2512xm3980,2512l3946,2712,3956,2772,3989,2569,3980,2512xm3999,2512l3989,2569,4023,2772,4029,2692,3999,2512xm4208,1672l4112,1672,4107,1692,4064,2232,4029,2690,4029,2692,4042,2772,4083,2232,4126,1692,4213,1692,4208,1672xm4678,1692l4669,1756,4702,1972,4745,2512,4788,2772,4798,2712,4764,2512,4721,1952,4678,1692xm4829,2512l4798,2712,4808,2772,4842,2553,4829,2512xm7102,1952l7093,2035,7126,2232,7167,2772,7180,2694,7180,2690,7145,2232,7102,1952xm7254,2492l7210,2492,7210,2512,7180,2692,7180,2694,7186,2772,7229,2512,7253,2512,7254,2492xm8038,2232l8019,2232,7975,2772,7995,2772,8038,2232xm8335,2232l8316,2232,8357,2512,8400,2772,8406,2694,8376,2512,8335,2232xm8443,2232l8406,2694,8419,2772,8456,2314,8443,2232xm9439,2632l9420,2632,9420,2652,9437,2699,9439,2652,9445,2652,9439,2632xm4848,2512l4842,2553,4872,2652,4892,2652,4898,2632,4872,2632,4882,2605,4848,2512xm5444,2492l5424,2492,5424,2512,5433,2646,5444,2512,5444,2492xm4882,2605l4872,2632,4892,2632,4882,2605xm5000,1692l4956,1952,4916,2512,4882,2605,4892,2632,4898,2632,4935,2512,4976,1952,5007,1762,5000,1692xm3915,2492l3896,2492,3896,2512,3908,2593,3915,2512,3915,2492xm5273,2492l5254,2492,5254,2512,5267,2591,5273,2512,5273,2492xm2468,2492l2449,2492,2449,2512,2458,2571,2468,2512,2468,2492xm3999,2492l3980,2492,3980,2512,3989,2569,3999,2512,3999,2492xm4846,2492l4829,2492,4829,2512,4842,2553,4848,2512,4846,2492xm3063,1692l3054,1815,3087,2232,3130,2512,3134,2414,3106,2232,3063,1692xm3134,2414l3130,2512,3149,2512,3134,2414xm3171,1552l3134,2414,3149,2512,3185,1679,3171,1552xm3190,1552l3185,1679,3214,1952,3257,2512,3273,2462,3233,1952,3190,1552xm3273,2462l3257,2512,3277,2512,3273,2462xm3341,2232l3301,2372,3273,2462,3277,2512,3320,2372,3345,2283,3341,2232xm6331,1672l6287,1672,6293,1692,6317,1692,6360,2512,6379,2512,6370,2492,6378,2492,6336,1692,6331,1672xm6378,2492l6370,2492,6379,2512,6378,2492xm6720,2092l6717,2146,6742,2232,6828,2512,6834,2469,6761,2232,6720,2092xm6834,2469l6828,2512,6847,2512,6834,2469xm6869,2232l6834,2469,6847,2512,6879,2295,6869,2232xm6888,2232l6879,2295,6912,2512,6919,2429,6888,2232xm6919,2429l6912,2512,6931,2512,6919,2429xm6975,1952l6955,1952,6919,2429,6931,2512,6967,2044,6955,1972,6975,1952xm7296,1832l7253,2512,7263,2492,7273,2492,7306,1987,7296,1832xm7273,2492l7263,2492,7253,2512,7272,2512,7273,2492xm7824,2092l7810,2138,7848,2512,7867,2512,7858,2492,7865,2492,7824,2092xm7865,2492l7858,2492,7867,2512,7865,2492xm8079,2232l8059,2232,8103,2512,8112,2449,8079,2232xm8112,2449l8103,2512,8122,2512,8112,2449xm8146,2232l8112,2449,8122,2512,8155,2294,8146,2232xm8165,2232l8155,2294,8189,2512,8194,2417,8165,2232xm8194,2417l8189,2512,8208,2512,8194,2417xm8230,1692l8194,2417,8208,2512,8242,1839,8230,1692xm8463,2232l8456,2314,8486,2512,8496,2448,8463,2232xm8496,2448l8486,2512,8506,2512,8496,2448xm8570,1552l8527,2232,8496,2448,8506,2512,8546,2232,8580,1703,8570,1552xm9907,1412l9892,1511,9931,2512,9943,2325,9907,1412xm9943,2325l9931,2512,9950,2512,9943,2325xm10034,1412l10015,1412,9974,1832,9943,2325,9950,2512,9994,1832,10034,1412xm2549,2352l2535,2352,2535,2372,2542,2486,2554,2372,2549,2352xm6591,2232l6571,2232,6583,2444,6591,2232xm1832,1752l1819,1847,1853,2372,1861,2201,1832,1752xm1861,2201l1853,2372,1873,2372,1861,2201xm1897,1452l1861,2201,1873,2372,1905,1693,1897,1452xm6975,1952l6967,2044,6999,2232,7039,2372,7044,2323,7018,2232,6975,1952xm7044,2323l7039,2372,7059,2372,7044,2323xm7102,1952l7083,1952,7044,2323,7059,2372,7093,2035,7083,1972,7102,1952xm2170,2232l2151,2232,2164,2315,2170,2232xm8463,2232l8443,2232,8456,2314,8463,2232xm6888,2232l6869,2232,6879,2295,6888,2232xm8165,2232l8146,2232,8155,2294,8165,2232xm3361,2232l3341,2232,3345,2283,3361,2232xm2297,1952l2294,2067,2321,2232,2331,2169,2297,1952xm2331,2169l2321,2232,2341,2232,2331,2169xm2365,1952l2331,2169,2341,2232,2370,2055,2365,1952xm2681,1692l2672,1812,2705,2232,2725,2232,2681,1692xm2960,1692l2917,2232,2936,2232,2969,1812,2960,1692xm2979,1692l2969,1812,3003,2232,3012,2108,2979,1692xm3012,2108l3003,2232,3022,2232,3012,2108xm3044,1692l3012,2108,3022,2232,3054,1815,3044,1692xm4213,1692l4193,1692,4234,2232,4247,2148,4247,2146,4213,1692xm4247,2148l4234,2232,4253,2232,4247,2148xm4340,1952l4277,1952,4247,2148,4253,2232,4296,1972,4343,1972,4340,1952xm4343,1972l4320,1972,4361,2232,4380,2232,4343,1972xm4467,1952l4448,1952,4404,2232,4424,2232,4457,2029,4448,1972,4470,1972,4467,1952xm4470,1972l4467,1972,4457,2029,4491,2232,4497,2148,4470,1972xm4497,2148l4491,2232,4510,2232,4497,2148xm4589,1672l4536,1672,4532,1692,4497,2148,4510,2232,4551,1692,4594,1692,4589,1672xm5915,1972l5911,1972,5902,2029,5936,2232,5945,2168,5915,1972xm5945,2168l5936,2232,5955,2232,5945,2168xm6020,1692l5976,1952,5945,2168,5955,2232,5996,1972,6029,1754,6020,1692xm6039,1692l6029,1754,6063,1972,6147,1972,6190,2232,6196,2144,6166,1952,6082,1952,6039,1692xm6196,2144l6190,2232,6209,2232,6196,2144xm6233,1552l6196,2144,6209,2232,6249,1606,6233,1552xm8249,1692l8242,1839,8273,2232,8292,2232,8249,1692xm3617,1952l3598,1952,3607,2203,3617,1952xm6720,2092l6701,2092,6717,2146,6720,2092xm7824,2092l7805,2092,7810,2138,7824,2092xm5057,2046l5043,2092,5043,2112,5060,2112,5062,2092,5057,2046xm5019,1692l5007,1762,5043,2092,5057,2046,5019,1692xm5086,1952l5057,2046,5062,2092,5090,2012,5086,1952xm1745,1752l1726,1752,1769,2072,1789,2072,1791,2052,1769,2052,1779,1985,1745,1752xm2297,1952l2278,1972,2294,2067,2297,1952xm2365,1952l2370,2055,2384,1972,2365,1952xm1779,1985l1769,2052,1789,2052,1779,1985xm1813,1752l1779,1985,1789,2052,1791,2052,1819,1847,1813,1752xm6975,1952l6955,1972,6967,2044,6975,1952xm7102,1952l7083,1972,7093,2035,7102,1952xm4467,1972l4448,1972,4457,2029,4467,1972xm5911,1972l5892,1972,5902,2029,5911,1972xm5086,1952l5090,2012,5105,1972,5086,1952xm7315,1812l7296,1812,7296,1832,7306,1987,7315,1832,7315,1812xm2000,1952l1990,1972,1999,1972,2000,1952xm2024,1952l2000,1952,1999,1972,2025,1972,2024,1952xm2043,1952l2024,1952,2033,1972,2045,1972,2043,1952xm4594,1692l4575,1692,4618,1972,4637,1972,4640,1952,4618,1952,4627,1892,4594,1692xm8930,1952l8921,1972,8929,1972,8930,1952xm8952,1952l8930,1952,8929,1972,8954,1972,8952,1952xm8971,1952l8952,1952,8962,1972,8973,1972,8971,1952xm9610,1952l9600,1972,9608,1972,9610,1952xm9848,1672l9722,1672,9718,1692,9677,1952,9610,1952,9608,1972,9696,1972,9737,1692,9845,1692,9848,1672xm4627,1892l4618,1952,4637,1952,4627,1892xm4659,1692l4627,1892,4637,1952,4640,1952,4669,1756,4659,1692xm1832,1752l1813,1752,1819,1847,1832,1752xm8244,1672l8235,1672,8230,1692,8242,1839,8249,1692,8244,1672xm3058,1672l3049,1672,3044,1692,3054,1815,3063,1692,3058,1672xm2974,1672l2965,1672,2960,1692,2969,1812,2979,1692,2974,1672xm2677,1672l2667,1672,2662,1692,2672,1812,2681,1692,2677,1672xm5014,1672l5004,1672,5000,1692,5007,1762,5019,1692,5014,1672xm4673,1672l4664,1672,4659,1692,4669,1756,4678,1692,4673,1672xm6034,1672l6024,1672,6020,1692,6029,1754,6039,1692,6034,1672xm8590,1552l8570,1552,8580,1703,8590,1552xm1916,1452l1897,1452,1905,1693,1916,1452xm6252,1552l6249,1606,6274,1692,6293,1692,6284,1672,6287,1672,6252,1552xm6287,1672l6284,1672,6293,1692,6287,1672xm9888,1412l9845,1692,9854,1672,9867,1672,9892,1511,9888,1412xm9867,1672l9854,1672,9845,1692,9864,1692,9867,1672xm3190,1552l3171,1552,3185,1679,3190,1552xm6252,1552l6233,1552,6249,1606,6252,1552xm9907,1412l9888,1412,9892,1511,9907,1412xe" filled="true" fillcolor="#0000ff" stroked="false">
              <v:path arrowok="t"/>
              <v:fill type="solid"/>
            </v:shape>
            <v:shape style="position:absolute;left:1159;top:942;width:9473;height:3163" coordorigin="1160,942" coordsize="9473,3163" path="m10627,942l1162,942,1160,945,1160,4100,1162,4105,10627,4105,10632,4100,1167,4100,1162,4098,1167,4098,1167,949,1162,949,1167,945,10632,945,10627,942xm1167,4098l1162,4098,1167,4100,1167,4098xm10625,4098l1167,4098,1167,4100,10625,4100,10625,4098xm10625,945l10625,4100,10627,4098,10632,4098,10632,949,10627,949,10625,945xm10632,4098l10627,4098,10625,4100,10632,4100,10632,4098xm1167,945l1162,949,1167,949,1167,945xm10625,945l1167,945,1167,949,10625,949,10625,945xm10632,945l10625,945,10627,949,10632,949,10632,945xe" filled="true" fillcolor="#000000" stroked="false">
              <v:path arrowok="t"/>
              <v:fill type="solid"/>
            </v:shape>
            <v:shape style="position:absolute;left:1162;top:944;width:9465;height:3156" type="#_x0000_t202" filled="false" stroked="false">
              <v:textbox inset="0,0,0,0">
                <w:txbxContent>
                  <w:p>
                    <w:pPr>
                      <w:spacing w:before="72"/>
                      <w:ind w:left="89" w:right="9051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100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206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50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0" w:right="8789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w w:val="92"/>
                        <w:sz w:val="17"/>
                      </w:rPr>
                      <w:t>0</w:t>
                    </w:r>
                  </w:p>
                  <w:p>
                    <w:pPr>
                      <w:tabs>
                        <w:tab w:pos="938" w:val="left" w:leader="none"/>
                        <w:tab w:pos="1449" w:val="left" w:leader="none"/>
                        <w:tab w:pos="1960" w:val="left" w:leader="none"/>
                        <w:tab w:pos="2469" w:val="left" w:leader="none"/>
                        <w:tab w:pos="2980" w:val="left" w:leader="none"/>
                        <w:tab w:pos="3489" w:val="left" w:leader="none"/>
                        <w:tab w:pos="4000" w:val="left" w:leader="none"/>
                        <w:tab w:pos="4509" w:val="left" w:leader="none"/>
                        <w:tab w:pos="5020" w:val="left" w:leader="none"/>
                        <w:tab w:pos="5529" w:val="left" w:leader="none"/>
                        <w:tab w:pos="6040" w:val="left" w:leader="none"/>
                        <w:tab w:pos="6552" w:val="left" w:leader="none"/>
                        <w:tab w:pos="7060" w:val="left" w:leader="none"/>
                        <w:tab w:pos="7572" w:val="left" w:leader="none"/>
                        <w:tab w:pos="8080" w:val="left" w:leader="none"/>
                        <w:tab w:pos="8592" w:val="left" w:leader="none"/>
                      </w:tabs>
                      <w:spacing w:before="55"/>
                      <w:ind w:left="429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H06</w:t>
                      <w:tab/>
                      <w:t>H07</w:t>
                      <w:tab/>
                      <w:t>H08</w:t>
                      <w:tab/>
                      <w:t>H09</w:t>
                      <w:tab/>
                      <w:t>H10</w:t>
                      <w:tab/>
                      <w:t>H11</w:t>
                      <w:tab/>
                      <w:t>H12</w:t>
                      <w:tab/>
                      <w:t>H13</w:t>
                      <w:tab/>
                      <w:t>H14</w:t>
                      <w:tab/>
                      <w:t>H15</w:t>
                      <w:tab/>
                      <w:t>H16</w:t>
                      <w:tab/>
                      <w:t>H17</w:t>
                      <w:tab/>
                      <w:t>H18</w:t>
                      <w:tab/>
                      <w:t>H19</w:t>
                      <w:tab/>
                      <w:t>H20</w:t>
                      <w:tab/>
                      <w:t>H21</w:t>
                      <w:tab/>
                      <w:t>H22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</w:rPr>
        <w:t>（１）各指数のグラフ</w:t>
      </w:r>
      <w:r>
        <w:rPr/>
        <w:t>先</w:t>
        <w:tab/>
        <w:t>行</w:t>
        <w:tab/>
        <w:t>指</w:t>
        <w:tab/>
        <w:t>数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4"/>
        </w:rPr>
      </w:pPr>
    </w:p>
    <w:p>
      <w:pPr>
        <w:tabs>
          <w:tab w:pos="479" w:val="left" w:leader="none"/>
          <w:tab w:pos="959" w:val="left" w:leader="none"/>
          <w:tab w:pos="1439" w:val="left" w:leader="none"/>
        </w:tabs>
        <w:spacing w:before="0"/>
        <w:ind w:left="0" w:right="7201" w:firstLine="0"/>
        <w:jc w:val="center"/>
        <w:rPr>
          <w:sz w:val="24"/>
        </w:rPr>
      </w:pPr>
      <w:r>
        <w:rPr/>
        <w:pict>
          <v:shape style="position:absolute;margin-left:62.55471pt;margin-top:20.213148pt;width:13.65pt;height:70.2pt;mso-position-horizontal-relative:page;mso-position-vertical-relative:paragraph;z-index:-15037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100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4"/>
                    <w:rPr>
                      <w:sz w:val="19"/>
                    </w:rPr>
                  </w:pPr>
                </w:p>
                <w:p>
                  <w:pPr>
                    <w:spacing w:line="218" w:lineRule="exact" w:before="0"/>
                    <w:ind w:left="91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50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56.554699pt;margin-top:14.986178pt;width:475.05pt;height:158.75pt;mso-position-horizontal-relative:page;mso-position-vertical-relative:paragraph;z-index:1360" coordorigin="1131,300" coordsize="9501,3175">
            <v:shape style="position:absolute;left:1692;top:489;width:8693;height:2002" coordorigin="1693,489" coordsize="8693,2002" path="m10382,489l1695,489,1693,492,1693,2491,1697,2491,1697,494,1695,494,1697,492,10385,492,10382,489xm10380,492l10380,2491,10385,2491,10385,494,10382,494,10380,492xm1697,492l1695,494,1697,494,1697,492xm10380,492l1697,492,1697,494,10380,494,10380,492xm10385,492l10380,492,10382,494,10385,494,10385,492xe" filled="true" fillcolor="#000000" stroked="false">
              <v:path arrowok="t"/>
              <v:fill type="solid"/>
            </v:shape>
            <v:shape style="position:absolute;left:1707;top:492;width:8323;height:1998" coordorigin="1707,493" coordsize="8323,1998" path="m3736,2247l3735,2268,3919,2491,3918,2466,3736,2247xm3926,2476l3925,2491,3939,2491,3926,2476xm3932,2396l3926,2476,3939,2491,3932,2396xm3963,1993l3933,2395,3933,2399,3939,2491,3945,2491,3970,2152,3963,1993xm3982,1993l3970,2152,3986,2491,4005,2491,3982,1993xm4049,2129l4030,2491,4049,2491,4061,2276,4061,2271,4049,2129xm4068,2129l4061,2273,4078,2491,4097,2491,4068,2129xm4145,1847l4138,1847,4133,1851,4133,1861,4102,2491,4125,2405,4125,2403,4150,1911,4133,1859,4152,1857,4154,1857,4152,1853,4150,1849,4145,1847xm4276,1848l4125,2404,4121,2491,5333,2491,5327,2418,5325,2411,4308,2411,4304,2405,4304,2399,4276,1848xm5326,2401l5327,2418,5352,2491,5346,2411,5336,2411,5326,2401xm5412,1583l5384,2491,5403,2491,5426,1756,5412,1583xm6495,1037l6483,1188,6519,1857,6559,2491,6565,2491,6571,2383,6538,1857,6495,1037xm6571,2383l6565,2491,6578,2491,6571,2383xm6646,903l6605,1857,6571,2383,6578,2491,6584,2491,6624,1857,6657,1084,6646,903xm7092,1311l7073,1311,7110,2491,7125,2491,7128,2439,7092,1311xm7128,2439l7125,2491,7130,2491,7128,2439xm7200,1311l7157,1857,7128,2439,7130,2491,7145,2491,7176,1857,7209,1445,7200,1311xm9137,1857l9125,2001,9125,2009,9149,2491,9169,2491,9137,1857xm9245,1583l9209,2491,9228,2491,9258,1745,9245,1583xm9264,1583l9258,1745,9289,2139,9315,2491,9334,2491,9307,2121,9264,1583xm9386,2121l9377,2121,9372,2125,9372,2131,9343,2491,9363,2491,9385,2212,9372,2133,9391,2129,9392,2129,9391,2127,9391,2123,9386,2121xm9392,2129l9391,2129,9385,2212,9415,2403,9422,2491,9442,2491,9434,2399,9392,2129xm9643,1403l9634,1403,9629,1405,9629,1409,9586,1717,9542,1871,9542,1875,9499,2333,9489,2491,9508,2491,9518,2333,9562,1873,9562,1873,9605,1721,9638,1484,9629,1413,9649,1413,9648,1409,9648,1405,9643,1403xm3898,1857l3886,1970,3918,2466,3926,2476,3932,2399,3932,2395,3898,1857xm1760,2276l1750,2399,1750,2405,1755,2411,1765,2411,1769,2405,1769,2399,1760,2276xm2059,2131l2048,2396,2048,2405,2053,2411,2062,2411,2067,2405,2067,2395,2059,2131xm3033,2239l3027,2396,3027,2405,3032,2411,3041,2411,3046,2405,3046,2399,3033,2239xm3547,2131l3538,2395,3538,2405,3543,2411,3552,2411,3557,2405,3557,2396,3547,2131xm3676,2197l3709,2403,3709,2409,3713,2411,3723,2411,3728,2405,3728,2401,3709,2401,3713,2309,3700,2227,3676,2197xm4367,1514l4362,1531,4323,2399,4323,2405,4318,2411,5204,2411,5199,2405,5199,2395,5190,2139,4438,2139,4433,2135,4433,2127,4390,1585,4390,1585,4367,1514xm5251,2197l5218,2403,5218,2409,5213,2411,5290,2411,5285,2409,5285,2403,5253,2203,5251,2197xm5340,2391l5318,2391,5325,2411,5327,2411,5326,2401,5345,2401,5345,2395,5340,2391xm5345,2401l5326,2401,5336,2411,5346,2411,5345,2401xm5432,1583l5426,1756,5456,2129,5496,2403,5496,2409,5501,2411,5554,2411,5559,2409,5559,2403,5559,2399,5516,2399,5506,2391,5514,2391,5475,2129,5432,1583xm5729,1583l5720,1704,5753,2129,5794,2403,5794,2409,5799,2411,5808,2411,5813,2405,5813,2401,5794,2401,5801,2316,5772,2129,5729,1583xm5856,1857l5847,1978,5880,2399,5880,2405,5885,2411,5938,2411,5943,2405,5943,2401,5900,2401,5890,2391,5899,2391,5856,1857xm7982,2221l7968,2399,7968,2405,7973,2411,7983,2411,7987,2405,7987,2395,7982,2221xm8028,1857l8019,1978,8019,1983,8052,2399,8052,2405,8057,2411,8067,2411,8071,2409,8071,2403,8072,2401,8071,2401,8052,2399,8065,2319,8028,1857xm8701,2266l8691,2399,8690,2405,8695,2411,8705,2411,8710,2405,8710,2399,8701,2266xm8966,767l8959,917,8988,1311,9031,2129,9074,2403,9074,2409,9079,2411,9089,2411,9094,2405,9094,2401,9074,2401,9081,2319,9050,2129,9007,1311,8966,767xm1721,1847l1709,1847,1707,1851,1707,1859,1750,2401,1760,2276,1726,1859,1726,1849,1721,1847xm1849,1301l1839,1301,1834,1307,1834,1313,1790,1865,1760,2276,1769,2401,1811,1847,1847,1393,1834,1313,1853,1311,1854,1311,1853,1309,1853,1305,1849,1301xm2024,1037l2005,1037,2024,1041,2008,1140,2048,2401,2058,2135,2058,2121,2024,1037xm2146,1301l2096,1301,2091,1307,2091,1313,2059,2127,2059,2133,2067,2401,2110,1321,2101,1321,2110,1311,2151,1311,2151,1307,2146,1301xm2984,1857l3027,2401,3033,2239,3004,1865,2993,1865,2984,1857xm3064,1460l3033,2239,3046,2401,3083,1482,3064,1460xm3523,2013l3538,2401,3547,2133,3546,2127,3543,2037,3523,2013xm3549,2045l3547,2121,3547,2135,3557,2401,3568,2067,3549,2045xm3713,2309l3709,2401,3728,2399,3713,2309xm3717,2246l3713,2309,3728,2399,3709,2401,3728,2401,3735,2268,3717,2246xm4313,2199l4304,2401,4323,2401,4313,2199xm5215,2298l5199,2399,5218,2401,5215,2298xm5801,2316l5794,2401,5813,2399,5801,2316xm5837,1857l5801,2316,5813,2399,5794,2401,5813,2401,5847,1978,5837,1857xm5899,2391l5890,2391,5900,2401,5899,2391xm5924,2391l5899,2391,5900,2401,5924,2401,5924,2391xm6022,1301l5969,1301,5964,1307,5964,1313,5924,2401,5933,2391,5943,2391,5983,1321,5974,1321,5984,1311,6027,1311,6027,1309,6027,1305,6022,1301xm5943,2391l5933,2391,5924,2401,5943,2401,5943,2391xm7944,1037l7930,1210,7968,2401,7982,2221,7944,1037xm8009,1857l7982,2221,7987,2401,8019,1983,8019,1978,8009,1857xm8065,2319l8052,2399,8071,2401,8065,2319xm8139,2121l8100,2121,8095,2123,8095,2127,8065,2319,8071,2401,8072,2401,8114,2139,8105,2139,8115,2133,8158,2133,8158,2129,8139,2129,8139,2121xm8666,1719l8647,1719,8666,1721,8651,1774,8690,2401,8701,2268,8701,2265,8666,1719xm8748,1847l8739,1847,8734,1851,8734,1859,8701,2265,8701,2268,8710,2401,8746,1939,8734,1859,8753,1857,8754,1857,8753,1853,8753,1849,8748,1847xm9081,2319l9074,2401,9094,2399,9081,2319xm9118,1857l9081,2319,9094,2399,9074,2401,9094,2401,9125,2005,9118,1857xm5303,2391l5295,2391,5304,2399,5303,2391xm5514,2391l5506,2391,5516,2399,5514,2391xm5541,2391l5514,2391,5516,2399,5540,2399,5541,2391xm5667,2121l5588,2121,5583,2123,5583,2127,5540,2399,5549,2391,5561,2391,5601,2139,5592,2139,5602,2133,5686,2133,5686,2129,5667,2129,5667,2121xm5561,2391l5549,2391,5540,2399,5559,2399,5561,2391xm5290,2311l5303,2391,5318,2391,5290,2311xm9819,1719l9799,1719,9818,1721,9809,1789,9809,1791,9840,2027,9883,2337,9883,2341,9888,2343,9898,2343,9902,2339,9902,2333,9883,2333,9890,2241,9859,2025,9819,1719xm9890,2241l9883,2333,9902,2331,9890,2241xm10025,791l9974,791,9970,795,9969,805,9926,1719,9890,2241,9902,2331,9883,2333,9902,2333,9946,1719,9988,809,9979,809,9989,801,10030,801,10030,795,10025,791xm5262,2133l5261,2133,5252,2193,5253,2203,5290,2311,5262,2133xm5207,2070l5215,2298,5237,2157,5207,2070xm4064,2121l4054,2121,4049,2125,4049,2131,4061,2273,4068,2131,4068,2125,4064,2121xm3771,1583l3765,1704,3764,1711,3792,1993,3836,2266,3836,2271,3840,2273,3850,2273,3855,2269,3855,2265,3836,2265,3844,2190,3812,1993,3771,1583xm3844,2190l3836,2265,3855,2261,3844,2190xm3879,1857l3844,2190,3855,2261,3836,2265,3855,2265,3886,1970,3879,1857xm3752,1583l3718,2225,3736,2247,3764,1713,3764,1709,3752,1583xm3696,2198l3700,2227,3717,2246,3718,2225,3696,2198xm9391,2129l9372,2133,9385,2212,9391,2129xm4339,1616l4292,1789,4313,2199,4339,1616xm3601,1037l3593,1273,3622,1857,3665,2133,3671,2168,3696,2198,3641,1857,3601,1037xm3569,2045l3568,2067,3676,2197,3671,2168,3569,2045xm5256,2121l5247,2121,5242,2123,5242,2127,5237,2157,5251,2197,5252,2193,5242,2133,5262,2133,5261,2127,5261,2123,5256,2121xm5261,2133l5242,2133,5252,2193,5261,2133xm3977,1983l3968,1983,3963,1989,3963,1997,3970,2152,3982,1995,3982,1989,3977,1983xm1928,1980l1921,2125,1921,2135,1925,2139,1935,2139,1940,2135,1940,2127,1928,1980xm2479,1961l2473,2125,2473,2135,2477,2139,2487,2139,2492,2135,2492,2127,2479,1961xm2570,1921l2559,2127,2559,2135,2564,2139,2573,2139,2578,2135,2578,2125,2570,1921xm4530,1120l4493,1589,4453,2127,4452,2135,4448,2139,4779,2139,4774,2135,4774,2127,4746,1593,4608,1593,4604,1589,4604,1585,4530,1120xm4828,1201l4793,2125,4793,2135,4788,2139,5190,2139,5186,2009,5043,1593,4863,1593,4858,1587,4858,1581,4828,1201xm5602,2133l5592,2139,5601,2139,5602,2133xm5686,2133l5602,2133,5601,2139,5681,2139,5686,2135,5686,2133xm8115,2133l8105,2139,8114,2139,8115,2133xm8158,2133l8115,2133,8114,2139,8153,2139,8158,2135,8158,2133xm8477,1859l8520,2133,8520,2137,8525,2139,8535,2139,8539,2135,8539,2129,8520,2129,8525,2036,8498,1865,8486,1865,8477,1859xm8754,1857l8753,1857,8746,1939,8777,2133,8777,2137,8782,2139,8791,2139,8796,2135,8796,2129,8777,2129,8783,2045,8754,1857xm1854,1311l1853,1311,1847,1393,1877,1585,1921,2129,1928,1983,1928,1978,1897,1581,1854,1311xm2019,1029l2009,1029,2005,1031,2005,1035,1961,1311,1928,1978,1928,1981,1940,2129,1981,1311,2008,1140,2005,1037,2024,1037,2024,1033,2019,1029xm2451,1583l2432,1583,2451,1585,2438,1667,2473,2129,2479,1961,2451,1583xm2516,1037l2479,1961,2492,2129,2525,1280,2516,1037xm2535,1037l2525,1280,2559,2129,2570,1923,2570,1916,2535,1037xm2701,1029l2648,1029,2643,1031,2643,1035,2602,1311,2570,1916,2570,1923,2578,2129,2621,1311,2661,1047,2653,1047,2662,1041,2686,1041,2686,1037,2705,1037,2705,1033,2701,1029xm4443,2004l4433,2129,4452,2129,4443,2004xm4782,1916l4774,2129,4793,2129,4782,1916xm5710,1583l5667,2129,5676,2121,5687,2121,5720,1704,5710,1583xm5687,2121l5676,2121,5667,2129,5686,2129,5687,2121xm8194,1301l8184,1301,8179,1307,8179,1313,8139,2129,8148,2121,8158,2121,8194,1404,8179,1313,8199,1311,8199,1311,8199,1309,8199,1305,8194,1301xm8158,2121l8148,2121,8139,2129,8158,2129,8158,2121xm8525,2036l8520,2129,8539,2127,8525,2036xm8563,1311l8525,2029,8525,2037,8539,2127,8520,2129,8539,2129,8575,1456,8563,1311xm8783,2045l8777,2129,8796,2127,8783,2045xm8832,1573l8822,1573,8818,1577,8818,1585,8783,2045,8796,2127,8777,2129,8796,2129,8831,1667,8818,1585,8837,1583,8837,1583,8837,1581,8837,1575,8832,1573xm5175,1037l5161,1217,5186,2009,5207,2070,5175,1037xm3581,1037l3550,2023,3569,2045,3593,1273,3581,1037xm3542,2013l3543,2037,3549,2045,3550,2023,3542,2013xm9732,1107l9720,1270,9756,2023,9756,2031,9761,2037,9770,2037,9775,2033,9775,2029,9776,2027,9775,2027,9756,2025,9770,1923,9732,1107xm9770,1923l9756,2025,9775,2027,9770,1923xm9814,1709l9804,1709,9799,1713,9799,1717,9770,1923,9775,2027,9776,2027,9809,1791,9808,1789,9799,1719,9819,1719,9818,1717,9818,1713,9814,1709xm3514,1311l3495,1311,3514,1313,3499,1409,3499,1413,3522,1989,3542,2013,3514,1311xm3390,1830l3388,1850,3523,2013,3522,1989,3390,1830xm9132,1847l9122,1847,9118,1851,9118,1861,9125,2005,9137,1859,9137,1851,9132,1847xm4644,493l4377,1478,4409,1581,4409,1585,4443,2004,4475,1573,4517,1037,4517,1033,4522,1029,4624,1029,4644,493xm4154,1857l4152,1857,4150,1911,4176,1995,4179,2001,4181,2003,4191,2003,4196,1997,4196,1993,4176,1993,4181,1945,4154,1857xm7219,1311l7209,1445,7243,1991,7243,1997,7248,2003,7255,2003,7260,2001,7263,1995,7263,1993,7263,1993,7243,1991,7259,1940,7219,1311xm4181,1945l4176,1993,4196,1991,4181,1945xm4277,1573l4224,1573,4220,1577,4220,1583,4181,1945,4196,1991,4176,1993,4196,1993,4238,1593,4229,1593,4239,1583,4282,1583,4282,1577,4277,1573xm7259,1940l7243,1991,7263,1993,7259,1940xm7287,1853l7259,1940,7263,1993,7263,1993,7306,1859,7306,1857,7287,1857,7287,1853xm8023,1847l8014,1847,8009,1851,8009,1859,8019,1981,8028,1859,8028,1851,8023,1847xm5852,1847l5842,1847,5837,1851,5837,1859,5847,1978,5856,1859,5856,1851,5852,1847xm3893,1847l3884,1847,3879,1849,3879,1859,3886,1970,3898,1857,3898,1851,3893,1847xm8753,1857l8734,1859,8746,1939,8753,1857xm4664,493l4706,1301,4745,1301,4750,1307,4750,1313,4782,1916,4815,1041,4815,1033,4820,1029,4848,1029,4664,493xm4152,1857l4133,1859,4150,1911,4152,1857xm9562,1873l9562,1873,9562,1875,9562,1873xm2132,1311l2175,1857,2175,1861,2180,1865,2233,1865,2237,1861,2237,1857,2194,1857,2185,1847,2193,1847,2152,1321,2141,1321,2132,1311xm2280,515l2273,728,2302,1311,2389,1859,2389,1863,2393,1865,2403,1865,2408,1863,2408,1859,2409,1853,2389,1853,2398,1792,2365,1581,2321,1311,2282,517,2280,515xm2686,1037l2729,1857,2729,1861,2734,1865,2787,1865,2792,1863,2792,1859,2792,1857,2749,1857,2739,1847,2748,1847,2706,1047,2696,1047,2686,1037xm2900,1585l2941,1859,2941,1863,2945,1865,2984,1865,2984,1857,3003,1857,3003,1853,2960,1853,2950,1847,2959,1847,2921,1593,2909,1593,2900,1585xm3003,1857l2984,1857,2993,1865,3004,1865,3003,1857xm3121,1732l3111,1857,3111,1861,3116,1865,3125,1865,3130,1861,3130,1857,3121,1732xm3371,1829l3368,1857,3368,1861,3372,1865,3382,1865,3387,1861,3387,1857,3386,1848,3371,1829xm6914,1711l6903,1857,6903,1861,6907,1865,6917,1865,6922,1861,6922,1857,6914,1711xm7755,1585l7798,1859,7798,1863,7803,1865,7812,1865,7817,1863,7817,1859,7818,1853,7798,1853,7807,1792,7807,1790,7776,1593,7764,1593,7755,1585xm8350,1037l8393,1583,8436,1859,8436,1863,8441,1865,8478,1865,8477,1859,8497,1859,8496,1853,8455,1853,8446,1847,8454,1847,8412,1583,8370,1047,8359,1047,8350,1037xm8497,1859l8477,1859,8486,1865,8498,1865,8497,1859xm8582,1311l8575,1456,8606,1857,8606,1861,8611,1865,8619,1865,8623,1863,8626,1859,8626,1857,8626,1857,8606,1853,8621,1803,8582,1311xm8837,1583l8837,1583,8831,1667,8861,1859,8861,1863,8866,1865,8875,1865,8880,1863,8880,1859,8881,1853,8861,1853,8870,1792,8837,1583xm2193,1847l2185,1847,2194,1857,2193,1847xm2219,1847l2193,1847,2194,1857,2218,1857,2219,1847xm2261,493l2218,1857,2228,1847,2238,1847,2273,728,2261,493xm2238,1847l2228,1847,2218,1857,2237,1857,2238,1847xm2748,1847l2739,1847,2749,1857,2748,1847xm2773,1847l2748,1847,2749,1857,2792,1857,2793,1853,2773,1853,2773,1847xm3083,1483l3111,1857,3121,1732,3104,1508,3083,1483xm3136,1546l3121,1732,3130,1857,3153,1567,3136,1546xm3365,1823l3368,1857,3371,1829,3365,1823xm3386,1848l3387,1857,3388,1850,3386,1848xm6859,1037l6903,1857,6914,1713,6914,1709,6879,1047,6869,1047,6859,1037xm6960,1301l6951,1301,6946,1307,6946,1313,6914,1709,6914,1713,6922,1857,6958,1396,6946,1313,6965,1311,6965,1311,6965,1309,6965,1305,6960,1301xm7342,1029l7332,1029,7327,1033,7327,1041,7287,1857,7306,1857,7342,1132,7327,1041,7347,1037,7347,1037,7347,1035,7347,1031,7342,1029xm8621,1803l8606,1853,8626,1857,8621,1803xm8662,1709l8652,1709,8647,1717,8621,1803,8626,1857,8626,1857,8651,1774,8647,1719,8666,1719,8666,1715,8662,1709xm2398,1792l2389,1853,2408,1853,2398,1792xm2446,1573l2437,1573,2432,1575,2432,1581,2398,1792,2408,1853,2409,1853,2438,1667,2432,1583,2451,1583,2451,1577,2446,1573xm2914,1573l2818,1573,2813,1575,2813,1581,2773,1853,2782,1847,2794,1847,2831,1593,2823,1593,2833,1585,2920,1585,2919,1581,2919,1575,2914,1573xm2794,1847l2782,1847,2773,1853,2793,1853,2794,1847xm2959,1847l2950,1847,2960,1853,2959,1847xm2998,1847l2959,1847,2960,1853,3003,1853,3003,1851,2998,1847xm7807,1791l7798,1853,7817,1853,7807,1791xm7883,1573l7843,1573,7839,1575,7839,1581,7807,1791,7817,1853,7818,1853,7857,1593,7848,1593,7858,1585,7901,1585,7901,1583,7882,1583,7883,1573xm8454,1847l8446,1847,8455,1853,8454,1847xm8491,1847l8454,1847,8455,1853,8496,1853,8496,1849,8491,1847xm8870,1792l8861,1853,8880,1853,8870,1792xm8947,767l8904,1581,8870,1792,8880,1853,8881,1853,8923,1585,8959,917,8947,767xm3373,1809l3371,1829,3386,1848,3384,1823,3373,1809xm4263,1583l4276,1848,4292,1789,4283,1593,4272,1593,4263,1583xm3423,1439l3416,1439,3411,1443,3411,1449,3379,1753,3384,1823,3390,1830,3425,1497,3411,1451,3430,1449,3431,1449,3430,1445,3428,1441,3423,1439xm3379,1753l3373,1809,3384,1823,3379,1753xm3155,1546l3153,1567,3365,1823,3363,1797,3155,1546xm3325,1311l3363,1797,3373,1809,3379,1753,3345,1321,3334,1321,3325,1311xm9799,1719l9809,1790,9818,1721,9799,1719xm8647,1719l8651,1774,8666,1721,8647,1719xm5427,1573l5417,1573,5412,1577,5412,1585,5426,1756,5431,1587,5432,1577,5427,1573xm9259,1573l9250,1573,9245,1577,9245,1585,9258,1745,9264,1585,9264,1577,9259,1573xm9713,1107l9676,1623,9689,1717,9670,1719,9670,1727,9674,1729,9684,1729,9689,1725,9689,1717,9720,1270,9713,1107xm9649,1413l9629,1413,9648,1415,9638,1484,9670,1719,9676,1623,9649,1413xm9676,1623l9670,1719,9689,1717,9676,1623xm3766,1573l3756,1573,3752,1577,3752,1585,3764,1709,3771,1585,3771,1575,3766,1573xm5724,1573l5715,1573,5710,1577,5710,1585,5720,1704,5729,1585,5729,1577,5724,1573xm2432,1583l2438,1667,2451,1585,2432,1583xm8837,1583l8818,1585,8831,1667,8837,1583xm4359,1439l4352,1439,4347,1443,4347,1451,4339,1616,4362,1531,4364,1503,4347,1451,4366,1449,4367,1449,4366,1445,4364,1441,4359,1439xm2833,1585l2823,1593,2831,1593,2833,1585xm2900,1585l2833,1585,2831,1593,2901,1593,2900,1585xm2920,1585l2900,1585,2909,1593,2921,1593,2920,1585xm3431,1449l3430,1449,3425,1495,3425,1498,3452,1585,3457,1593,3466,1593,3471,1587,3471,1585,3472,1581,3452,1581,3458,1539,3431,1449xm4239,1583l4229,1593,4238,1593,4239,1583xm4263,1583l4239,1583,4238,1593,4263,1593,4263,1583xm4282,1583l4263,1583,4272,1593,4283,1593,4282,1583xm4656,705l4623,1581,4623,1587,4618,1593,4746,1593,4731,1321,4692,1321,4688,1317,4688,1309,4656,705xm4907,1200l4877,1581,4877,1587,4872,1593,5043,1593,4907,1200xm5072,1313l5115,1585,5115,1589,5120,1593,5129,1593,5134,1587,5134,1583,5115,1583,5121,1499,5093,1321,5081,1321,5072,1313xm6007,1313l6051,1585,6051,1589,6056,1593,6065,1593,6070,1587,6070,1583,6051,1583,6056,1490,6029,1321,6017,1321,6007,1313xm6113,767l6105,917,6135,1311,6178,1585,6178,1589,6183,1593,6192,1593,6197,1587,6197,1583,6178,1583,6184,1501,6154,1311,6113,767xm6240,1037l6231,1158,6264,1581,6264,1587,6269,1593,6279,1593,6284,1589,6284,1585,6284,1583,6284,1583,6264,1581,6277,1498,6240,1037xm6367,1037l6348,1037,6367,1041,6356,1112,6391,1449,6391,1451,6435,1585,6437,1589,6442,1593,6449,1593,6454,1587,6454,1583,6435,1583,6438,1532,6412,1449,6411,1449,6367,1037xm6665,903l6657,1084,6689,1581,6689,1587,6694,1593,6703,1593,6708,1589,6708,1585,6709,1583,6708,1583,6689,1581,6703,1495,6665,903xm6965,1311l6965,1311,6958,1396,6987,1585,6987,1589,6991,1593,7001,1593,7006,1587,7006,1583,6987,1583,6995,1507,6965,1311xm7552,1438l7541,1581,7541,1587,7546,1593,7555,1593,7560,1587,7560,1581,7552,1438xm7627,1037l7668,1581,7668,1587,7673,1593,7756,1593,7755,1585,7774,1585,7774,1583,7687,1583,7678,1573,7687,1573,7647,1047,7637,1047,7627,1037xm7774,1585l7755,1585,7764,1593,7776,1593,7774,1585xm7858,1585l7848,1593,7857,1593,7858,1585xm7901,1585l7858,1585,7857,1593,7896,1593,7901,1587,7901,1585xm8199,1311l8199,1311,8194,1403,8194,1405,8222,1585,8222,1589,8227,1593,8280,1593,8285,1587,8285,1583,8266,1583,8266,1581,8242,1581,8232,1573,8240,1573,8199,1311xm4390,1583l4390,1585,4390,1585,4390,1583xm4607,1483l4604,1583,4623,1581,4607,1483xm4868,1462l4858,1583,4877,1583,4868,1462xm5121,1499l5115,1583,5134,1581,5121,1499xm5156,1037l5121,1499,5134,1581,5115,1583,5134,1583,5161,1217,5156,1037xm6056,1490l6051,1583,6070,1581,6056,1490xm6094,767l6056,1490,6070,1581,6051,1583,6070,1583,6105,917,6094,767xm6184,1501l6178,1583,6197,1581,6184,1501xm6221,1037l6184,1501,6197,1581,6178,1583,6197,1583,6231,1158,6221,1037xm6277,1498l6264,1581,6284,1583,6277,1498xm6363,1029l6353,1029,6348,1031,6348,1035,6305,1309,6277,1497,6277,1499,6284,1583,6284,1583,6324,1313,6356,1112,6348,1037,6367,1037,6367,1033,6363,1029xm6438,1532l6435,1583,6454,1581,6438,1532xm6475,1037l6438,1532,6454,1581,6435,1583,6454,1583,6483,1188,6475,1037xm6703,1495l6689,1581,6708,1583,6703,1495xm6777,1301l6737,1301,6732,1305,6732,1309,6703,1495,6708,1583,6709,1583,6750,1321,6742,1321,6751,1313,6795,1313,6795,1309,6775,1309,6777,1301xm6995,1507l6987,1583,7006,1581,6995,1507xm7042,1165l7035,1165,7030,1169,7030,1175,6995,1507,7006,1581,6987,1583,7006,1583,7044,1222,7030,1177,7049,1175,7050,1175,7049,1173,7047,1167,7042,1165xm7517,767l7506,916,7541,1583,7552,1438,7517,767xm7642,1029l7589,1029,7584,1033,7584,1037,7552,1438,7560,1583,7603,1047,7594,1047,7603,1037,7647,1037,7647,1033,7642,1029xm7687,1573l7678,1573,7687,1583,7687,1573xm7769,1573l7687,1573,7687,1583,7774,1583,7774,1581,7774,1575,7769,1573xm7925,1037l7882,1583,7891,1573,7902,1573,7930,1210,7925,1037xm7902,1573l7891,1573,7882,1583,7901,1583,7902,1573xm8364,1029l8311,1029,8306,1033,8306,1037,8266,1583,8275,1573,8286,1573,8325,1047,8316,1047,8326,1037,8369,1037,8369,1033,8364,1029xm8286,1573l8275,1573,8266,1583,8285,1583,8286,1573xm3458,1539l3452,1581,3471,1581,3458,1539xm3509,1301l3500,1301,3495,1305,3495,1309,3458,1539,3471,1581,3472,1581,3499,1409,3495,1311,3514,1311,3514,1307,3509,1301xm8240,1573l8232,1573,8242,1581,8240,1573xm8266,1573l8240,1573,8242,1581,8266,1581,8266,1573xm3255,1029l3202,1029,3197,1031,3197,1035,3154,1311,3137,1525,3155,1546,3173,1311,3216,1047,3207,1047,3217,1041,3261,1041,3260,1035,3260,1031,3255,1029xm3102,1483l3104,1508,3136,1546,3137,1525,3102,1483xm4367,1449l4366,1449,4364,1503,4367,1514,4377,1478,4367,1449xm4366,1449l4347,1451,4364,1503,4366,1449xm3430,1449l3411,1451,3425,1497,3430,1449xm9629,1413l9638,1484,9648,1415,9629,1413xm4624,1029l4532,1029,4536,1031,4536,1035,4580,1309,4607,1483,4624,1029xm3089,1311l3083,1460,3102,1483,3089,1311xm3083,1479l3083,1482,3083,1483,3083,1479xm3081,1457l3083,1479,3083,1462,3083,1460,3081,1457xm4848,1029l4829,1029,4834,1033,4834,1037,4868,1462,4892,1155,4848,1029xm3085,1301l3075,1301,3070,1307,3070,1313,3081,1457,3083,1460,3089,1313,3089,1307,3085,1301xm2281,493l2282,517,3064,1460,3065,1438,2281,493xm3070,1311l3065,1438,3081,1457,3070,1311xm8578,1301l8568,1301,8563,1307,8563,1313,8575,1456,8582,1313,8582,1307,8578,1301xm6411,1445l6411,1449,6412,1449,6411,1445xm7215,1301l7205,1301,7200,1307,7200,1313,7209,1445,7219,1313,7219,1307,7215,1301xm3495,1311l3499,1409,3514,1313,3495,1311xm8199,1311l8179,1313,8194,1404,8199,1311xm6965,1311l6946,1313,6958,1396,6965,1311xm1853,1311l1834,1313,1847,1393,1853,1311xm2110,1311l2101,1321,2110,1321,2110,1311xm2132,1311l2110,1311,2110,1321,2133,1321,2132,1311xm2151,1311l2132,1311,2141,1321,2152,1321,2151,1311xm3241,1041l3281,1313,3281,1319,3286,1321,3325,1321,3325,1311,3344,1311,3344,1309,3301,1309,3291,1301,3299,1301,3262,1047,3250,1047,3241,1041xm3344,1311l3325,1311,3334,1321,3345,1321,3344,1311xm4731,1311l4731,1321,4740,1321,4731,1311xm4944,1041l4985,1313,4985,1319,4990,1321,5073,1321,5072,1313,5091,1313,5091,1309,5004,1309,4995,1301,5003,1301,4965,1047,4954,1047,4944,1041xm5091,1313l5072,1313,5081,1321,5093,1321,5091,1313xm5984,1311l5974,1321,5983,1321,5984,1311xm6027,1311l5984,1311,5983,1321,6009,1321,6007,1313,6027,1313,6027,1311xm6027,1313l6007,1313,6017,1321,6029,1321,6027,1313xm6751,1313l6742,1321,6750,1321,6751,1313xm6795,1313l6751,1313,6750,1321,6790,1321,6795,1319,6795,1313xm7347,1037l7347,1037,7342,1132,7371,1313,7371,1319,7375,1321,7471,1321,7476,1317,7476,1311,7457,1311,7457,1309,7390,1309,7380,1301,7389,1301,7347,1037xm7050,1175l7049,1175,7044,1222,7073,1313,7073,1311,7092,1311,7092,1309,7050,1175xm4706,1301l4697,1301,4707,1311,4706,1301xm7498,767l7457,1311,7467,1301,7477,1301,7506,916,7498,767xm7477,1301l7467,1301,7457,1311,7476,1311,7477,1301xm3299,1301l3291,1301,3301,1309,3299,1301xm3339,1301l3299,1301,3301,1309,3344,1309,3344,1307,3339,1301xm5003,1301l4995,1301,5004,1309,5003,1301xm5086,1301l5003,1301,5004,1309,5091,1309,5091,1305,5086,1301xm6874,1029l6821,1029,6816,1031,6816,1035,6775,1309,6785,1301,6796,1301,6835,1047,6826,1047,6835,1041,6860,1041,6859,1037,6879,1037,6879,1033,6874,1029xm6796,1301l6785,1301,6775,1309,6795,1309,6796,1301xm7389,1301l7380,1301,7390,1309,7389,1301xm7458,1301l7389,1301,7390,1309,7457,1309,7458,1301xm2530,1029l2521,1029,2516,1033,2516,1041,2525,1280,2535,1041,2535,1033,2530,1029xm3596,1029l3586,1029,3581,1033,3582,1041,3593,1273,3600,1041,3601,1033,3596,1029xm9727,1097l9718,1097,9713,1103,9713,1107,9720,1270,9732,1107,9732,1103,9727,1097xm7049,1175l7030,1177,7044,1222,7049,1175xm5170,1029l5160,1029,5156,1033,5156,1041,5161,1217,5175,1037,5175,1033,5170,1029xm7939,1029l7930,1029,7925,1033,7925,1041,7930,1210,7944,1037,7944,1033,7939,1029xm4834,1037l4815,1037,4828,1201,4834,1037xm4959,1029l4906,1029,4901,1033,4901,1037,4892,1155,4907,1200,4920,1047,4911,1047,4920,1037,4964,1037,4964,1035,4964,1031,4959,1029xm6490,1029l6480,1029,6475,1033,6475,1037,6483,1188,6495,1037,6495,1033,6490,1029xm6235,1029l6226,1029,6221,1033,6221,1037,6231,1158,6240,1037,6240,1033,6235,1029xm2005,1037l2008,1140,2024,1041,2005,1037xm7347,1037l7327,1041,7342,1132,7347,1037xm4536,1037l4517,1041,4530,1120,4536,1037xm6348,1037l6356,1112,6367,1041,6348,1037xm6660,893l6651,893,6646,899,6646,903,6657,1084,6665,903,6665,899,6660,893xm2662,1041l2653,1047,2661,1047,2662,1041xm2686,1041l2662,1041,2661,1047,2687,1047,2686,1041xm2705,1037l2686,1037,2696,1047,2706,1047,2705,1037xm3217,1041l3207,1047,3216,1047,3217,1041xm3241,1041l3217,1041,3216,1047,3241,1047,3241,1041xm3261,1041l3241,1041,3250,1047,3262,1047,3261,1041xm4920,1037l4911,1047,4920,1047,4920,1037xm4964,1037l4920,1037,4920,1047,4945,1047,4944,1041,4964,1041,4964,1037xm4964,1041l4944,1041,4954,1047,4965,1047,4964,1041xm6835,1041l6826,1047,6835,1047,6835,1041xm6860,1041l6835,1041,6835,1047,6860,1047,6860,1041xm6879,1037l6859,1037,6869,1047,6879,1047,6879,1037xm7603,1037l7594,1047,7603,1047,7603,1037xm7627,1037l7603,1037,7603,1047,7628,1047,7627,1037xm7647,1037l7627,1037,7637,1047,7647,1047,7647,1037xm8326,1037l8316,1047,8325,1047,8326,1037xm8350,1037l8326,1037,8325,1047,8350,1047,8350,1037xm8369,1037l8350,1037,8359,1047,8370,1047,8369,1037xm8962,757l8952,757,8947,761,8947,767,8959,917,8966,767,8966,761,8962,757xm6108,757l6099,757,6094,761,6094,767,6105,917,6113,767,6113,761,6108,757xm7512,757l7503,757,7498,761,7498,767,7506,916,7517,767,7517,761,7512,757xm9989,801l9979,809,9988,809,9989,801xm10030,801l9989,801,9988,809,10025,809,10030,805,10030,801xm2261,493l2273,728,2280,515,2261,493xm4664,493l4644,493,4656,705,4664,493xm2281,493l2261,493,2280,515,2281,493xe" filled="true" fillcolor="#ff0000" stroked="false">
              <v:path arrowok="t"/>
              <v:fill type="solid"/>
            </v:shape>
            <v:shape style="position:absolute;left:1133;top:299;width:9499;height:2192" coordorigin="1134,300" coordsize="9499,2192" path="m1138,302l1134,307,1134,2491,1138,2491,1138,302xm10625,302l10625,2491,10632,2491,10632,307,10627,307,10625,302xm10627,300l1134,300,1134,307,1138,302,10632,302,10627,300xm10625,302l1138,302,1138,307,10625,307,10625,302xm10632,302l10625,302,10627,307,10632,307,10632,302xe" filled="true" fillcolor="#000000" stroked="false">
              <v:path arrowok="t"/>
              <v:fill type="solid"/>
            </v:shape>
            <v:rect style="position:absolute;left:1133;top:302;width:9494;height:3168" filled="true" fillcolor="#ffffff" stroked="false">
              <v:fill type="solid"/>
            </v:rect>
            <v:line style="position:absolute" from="1695,1718" to="10382,1718" stroked="true" strokeweight=".242pt" strokecolor="#000000">
              <v:stroke dashstyle="solid"/>
            </v:line>
            <v:line style="position:absolute" from="1695,492" to="10382,492" stroked="true" strokeweight=".239pt" strokecolor="#000000">
              <v:stroke dashstyle="solid"/>
            </v:line>
            <v:shape style="position:absolute;left:1692;top:489;width:8693;height:2458" coordorigin="1693,489" coordsize="8693,2458" path="m10382,489l1695,489,1693,492,1693,2944,1695,2947,10382,2947,10385,2944,1697,2944,1695,2942,1697,2942,1697,494,1695,494,1697,492,10385,492,10382,489xm1697,2942l1695,2942,1697,2944,1697,2942xm10380,2942l1697,2942,1697,2944,10380,2944,10380,2942xm10380,492l10380,2944,10382,2942,10385,2942,10385,494,10382,494,10380,492xm10385,2942l10382,2942,10380,2944,10385,2944,10385,2942xm1697,492l1695,494,1697,494,1697,492xm10380,492l1697,492,1697,494,10380,494,10380,492xm10385,492l10380,492,10382,494,10385,494,10385,492xe" filled="true" fillcolor="#000000" stroked="false">
              <v:path arrowok="t"/>
              <v:fill type="solid"/>
            </v:shape>
            <v:line style="position:absolute" from="1717,492" to="1717,2944" stroked="true" strokeweight="2.1602pt" strokecolor="#9898ff">
              <v:stroke dashstyle="solid"/>
            </v:line>
            <v:shape style="position:absolute;left:3355;top:491;width:2556;height:2453" coordorigin="3356,492" coordsize="2556,2453" path="m3442,492l3399,492,3356,492,3356,2944,3399,2944,3442,2944,3442,492m3569,492l3526,492,3483,492,3442,492,3442,2944,3483,2944,3526,2944,3569,2944,3569,492m3740,492l3696,492,3653,492,3613,492,3569,492,3569,2944,3613,2944,3653,2944,3696,2944,3740,2944,3740,492m3910,492l3867,492,3824,492,3783,492,3740,492,3740,2944,3783,2944,3824,2944,3867,2944,3910,2944,3910,492m3994,492l3953,492,3910,492,3910,2944,3953,2944,3994,2944,3994,492m4080,492l4037,492,3994,492,3994,2944,4037,2944,4080,2944,4080,492m4208,492l4164,492,4124,492,4080,492,4080,2944,4124,2944,4164,2944,4208,2944,4208,492m4335,492l4292,492,4251,492,4208,492,4208,2944,4251,2944,4292,2944,4335,2944,4335,492m5911,492l5868,492,5825,492,5825,492,5784,492,5741,492,5698,492,5655,492,5655,492,5614,492,5571,492,5528,492,5484,492,5484,492,5444,492,5400,492,5357,492,5357,492,5314,492,5273,492,5230,492,5187,492,5144,492,5103,492,5103,2944,5144,2944,5187,2944,5230,2944,5273,2944,5314,2944,5357,2944,5357,2944,5400,2944,5444,2944,5484,2944,5484,2944,5528,2944,5571,2944,5614,2944,5655,2944,5655,2944,5698,2944,5741,2944,5784,2944,5825,2944,5825,2944,5868,2944,5911,2944,5911,492e" filled="true" fillcolor="#9898ff" stroked="false">
              <v:path arrowok="t"/>
              <v:fill type="solid"/>
            </v:shape>
            <v:line style="position:absolute" from="8658,492" to="8658,2944" stroked="true" strokeweight="2.0430pt" strokecolor="#9898ff">
              <v:stroke dashstyle="solid"/>
            </v:line>
            <v:line style="position:absolute" from="1695,492" to="1695,2944" stroked="true" strokeweight=".2422pt" strokecolor="#000000">
              <v:stroke dashstyle="solid"/>
            </v:line>
            <v:shape style="position:absolute;left:1695;top:489;width:51;height:2458" coordorigin="1695,489" coordsize="51,2458" path="m1745,2942l1695,2942,1695,2947,1745,2947,1745,2942m1745,1716l1695,1716,1695,1720,1745,1720,1745,1716m1745,489l1695,489,1695,494,1745,494,1745,489e" filled="true" fillcolor="#000000" stroked="false">
              <v:path arrowok="t"/>
              <v:fill type="solid"/>
            </v:shape>
            <v:line style="position:absolute" from="1695,2944" to="10382,2944" stroked="true" strokeweight=".238281pt" strokecolor="#000000">
              <v:stroke dashstyle="solid"/>
            </v:line>
            <v:shape style="position:absolute;left:2203;top:2893;width:8181;height:51" coordorigin="2204,2894" coordsize="8181,51" path="m2209,2894l2204,2894,2204,2944,2209,2944,2209,2894m2720,2894l2715,2894,2715,2944,2720,2944,2720,2894m3231,2894l3226,2894,3226,2944,3231,2944,3231,2894m3742,2894l3737,2894,3737,2944,3742,2944,3742,2894m4253,2894l4248,2894,4248,2944,4253,2944,4253,2894m4764,2894l4760,2894,4760,2944,4764,2944,4764,2894m5276,2894l5271,2894,5271,2944,5276,2944,5276,2894m5787,2894l5782,2894,5782,2944,5787,2944,5787,2894m6298,2894l6293,2894,6293,2944,6298,2944,6298,2894m6809,2894l6804,2894,6804,2944,6809,2944,6809,2894m7318,2894l7313,2894,7313,2944,7318,2944,7318,2894m7829,2894l7824,2894,7824,2944,7829,2944,7829,2894m8340,2894l8335,2894,8335,2944,8340,2944,8340,2894m8851,2894l8846,2894,8846,2944,8851,2944,8851,2894m9362,2894l9358,2894,9358,2944,9362,2944,9362,2894m9874,2894l9869,2894,9869,2944,9874,2944,9874,2894m10385,2894l10380,2894,10380,2944,10385,2944,10385,2894e" filled="true" fillcolor="#000000" stroked="false">
              <v:path arrowok="t"/>
              <v:fill type="solid"/>
            </v:shape>
            <v:shape style="position:absolute;left:1707;top:493;width:8323;height:2460" coordorigin="1707,494" coordsize="8323,2460" path="m3982,1994l3970,2153,4006,2954,4016,2757,3982,1994xm4016,2757l4006,2954,4025,2954,4016,2757xm4049,2134l4016,2757,4025,2954,4061,2278,4049,2134xm5340,2394l5301,2394,5304,2414,5326,2414,5369,2954,5375,2782,5345,2414,5340,2394xm5375,2782l5369,2954,5388,2954,5375,2782xm5412,1594l5375,2782,5388,2954,5426,1766,5412,1594xm9391,2134l9385,2216,9415,2414,9458,2954,9467,2822,9434,2414,9391,2134xm9467,2822l9458,2954,9478,2954,9467,2822xm9629,1414l9586,1734,9542,1874,9499,2334,9467,2822,9478,2954,9518,2334,9562,1874,9567,1874,9605,1734,9638,1487,9629,1414xm4100,2528l4092,2674,4092,2694,4112,2694,4112,2674,4100,2528xm7128,2443l7116,2674,7116,2694,7135,2694,7135,2674,7128,2443xm9137,1874l9125,2021,9158,2674,9158,2694,9221,2694,9221,2674,9178,2674,9137,1874xm9339,2550l9329,2674,9329,2694,9348,2694,9348,2674,9339,2550xm4068,2134l4061,2274,4061,2280,4092,2674,4100,2528,4068,2134xm4133,1874l4100,2528,4112,2674,4150,1927,4133,1874xm7049,1174l7043,1231,7073,1314,7116,2674,7128,2443,7092,1314,7049,1174xm7200,1314l7157,1874,7128,2443,7135,2674,7176,1874,7209,1450,7200,1314xm9245,1594l9202,2674,9221,2674,9258,1754,9245,1594xm9264,1594l9258,1754,9288,2134,9329,2674,9339,2550,9307,2134,9264,1594xm9372,2134l9339,2550,9348,2674,9385,2216,9372,2134xm3932,2398l3922,2534,3922,2554,3941,2554,3941,2534,3932,2398xm6571,2387l6562,2534,6562,2554,6581,2554,6581,2534,6571,2387xm3898,1874l3886,1985,3922,2534,3932,2398,3898,1874xm3963,1994l3932,2398,3941,2534,3970,2153,3963,1994xm6495,1054l6483,1204,6519,1874,6562,2534,6571,2387,6538,1874,6495,1054xm6646,914l6605,1874,6571,2387,6581,2534,6624,1874,6657,1095,6646,914xm1726,1854l1707,1854,1707,1874,1750,2414,1760,2290,1726,1874,1726,1854xm1760,2290l1750,2414,1769,2414,1760,2290xm1834,1314l1791,1874,1760,2290,1769,2414,1810,1874,1847,1397,1834,1314xm2024,1054l2008,1151,2048,2414,2058,2143,2024,1054xm2058,2143l2048,2414,2067,2414,2058,2143xm2110,1314l2091,1314,2058,2143,2067,2414,2109,1334,2101,1334,2110,1314xm2919,1594l2900,1594,2941,1874,2984,1874,3027,2414,3033,2253,3003,1874,3003,1854,2960,1854,2919,1594xm3033,2253l3027,2414,3046,2414,3033,2253xm3070,1314l3033,2253,3046,2414,3083,1485,3070,1314xm3514,1314l3499,1413,3538,2414,3547,2143,3514,1314xm3547,2143l3538,2414,3557,2414,3547,2143xm3581,1054l3547,2143,3557,2414,3593,1290,3581,1054xm3601,1054l3593,1290,3622,1874,3665,2134,3709,2414,3713,2324,3641,1874,3601,1054xm3713,2324l3709,2414,3728,2414,3713,2324xm3752,1594l3713,2324,3728,2414,3764,1718,3752,1594xm4282,1594l4263,1594,4304,2414,4313,2211,4282,1594xm4313,2211l4304,2414,4323,2414,4313,2211xm4347,1454l4313,2211,4323,2414,4364,1508,4347,1454xm5175,1054l5161,1233,5199,2414,5215,2311,5175,1054xm5215,2311l5199,2414,5218,2414,5215,2311xm5242,2134l5215,2311,5218,2414,5252,2196,5242,2134xm5261,2134l5252,2196,5285,2414,5304,2414,5295,2394,5301,2394,5261,2134xm5301,2394l5295,2394,5304,2414,5301,2394xm5432,1594l5426,1766,5456,2134,5496,2414,5516,2414,5506,2394,5513,2394,5475,2134,5432,1594xm5513,2394l5506,2394,5516,2414,5513,2394xm5543,2394l5513,2394,5516,2414,5540,2414,5543,2394xm5602,2134l5583,2134,5540,2414,5549,2394,5562,2394,5599,2154,5592,2154,5602,2134xm5562,2394l5549,2394,5540,2414,5559,2414,5562,2394xm5729,1594l5720,1714,5753,2134,5794,2414,5801,2329,5772,2134,5729,1594xm5801,2329l5794,2414,5813,2414,5801,2329xm5837,1874l5801,2329,5813,2414,5847,1994,5837,1874xm5856,1874l5847,1994,5880,2414,5900,2414,5890,2394,5898,2394,5856,1874xm5898,2394l5890,2394,5900,2414,5898,2394xm5924,2394l5898,2394,5900,2414,5924,2414,5924,2394xm5984,1314l5964,1314,5924,2414,5933,2394,5943,2394,5983,1334,5974,1334,5984,1314xm5943,2394l5933,2394,5924,2414,5943,2414,5943,2394xm7944,1054l7930,1226,7968,2414,7982,2235,7944,1054xm7982,2235l7968,2414,7987,2414,7982,2235xm8009,1874l7982,2235,7987,2414,8019,1997,8009,1874xm8028,1874l8019,1997,8052,2414,8065,2332,8028,1874xm8065,2332l8052,2414,8071,2414,8065,2332xm8115,2134l8095,2134,8065,2332,8071,2414,8111,2154,8105,2154,8115,2134xm8666,1734l8651,1788,8690,2414,8701,2280,8666,1734xm8701,2280l8690,2414,8710,2414,8701,2280xm8734,1874l8701,2280,8710,2414,8747,1952,8734,1874xm8966,774l8959,924,8988,1314,9031,2134,9074,2414,9081,2332,9050,2134,9007,1314,8966,774xm9081,2332l9074,2414,9094,2414,9081,2332xm9118,1874l9081,2332,9094,2414,9125,2021,9118,1874xm9818,1734l9809,1802,9840,2034,9883,2354,9902,2354,9902,2334,9883,2334,9890,2245,9859,2034,9818,1734xm9890,2245l9883,2334,9902,2334,9890,2245xm10025,794l9974,794,9970,814,9926,1734,9890,2245,9902,2334,9946,1734,9989,814,10030,814,10025,794xm4068,2134l4049,2134,4061,2278,4068,2134xm3771,1594l3764,1718,3793,1994,3836,2274,3844,2201,3812,1994,3771,1594xm3844,2201l3836,2274,3855,2274,3844,2201xm3879,1874l3844,2201,3855,2274,3886,1985,3879,1874xm9391,2134l9372,2134,9385,2216,9391,2134xm5261,2134l5242,2134,5252,2196,5261,2134xm1928,1986l1921,2134,1925,2154,1935,2154,1940,2134,1928,1986xm2479,1968l2473,2134,2477,2154,2487,2154,2492,2134,2479,1968xm2570,1927l2559,2134,2564,2154,2573,2154,2578,2134,2570,1927xm4443,2011l4433,2134,4438,2154,4448,2154,4452,2134,4443,2011xm4782,1922l4774,2134,4779,2154,4788,2154,4793,2134,4782,1922xm5602,2134l5592,2154,5599,2154,5602,2134xm5710,1594l5667,2134,5602,2134,5599,2154,5681,2154,5686,2134,5720,1714,5710,1594xm8115,2134l8105,2154,8111,2154,8115,2134xm8179,1314l8139,2134,8115,2134,8111,2154,8153,2154,8158,2134,8194,1408,8179,1314xm8525,2041l8520,2134,8520,2154,8535,2154,8539,2134,8525,2041xm8783,2050l8777,2134,8777,2154,8791,2154,8796,2134,8783,2050xm3982,1994l3963,1994,3970,2153,3982,1994xm1853,1314l1847,1397,1877,1594,1921,2134,1928,1986,1897,1594,1853,1314xm2005,1054l1961,1314,1928,1986,1940,2134,1981,1314,2008,1151,2005,1054xm2451,1594l2438,1678,2473,2134,2479,1968,2451,1594xm2516,1054l2479,1968,2492,2134,2525,1294,2516,1054xm2535,1054l2525,1294,2559,2134,2570,1927,2570,1922,2535,1054xm2705,1034l2643,1034,2643,1054,2602,1314,2570,1927,2578,2134,2621,1314,2662,1054,2705,1054,2705,1034xm4366,1454l4364,1508,4390,1594,4433,2134,4443,2011,4409,1594,4366,1454xm4517,1054l4474,1594,4443,2011,4452,2134,4493,1594,4530,1132,4517,1054xm4731,1314l4774,2134,4782,1922,4751,1334,4740,1334,4731,1314xm4815,1054l4782,1922,4793,2134,4828,1216,4815,1054xm8369,1054l8350,1054,8393,1594,8436,1874,8477,1874,8520,2134,8525,2041,8496,1854,8455,1854,8412,1594,8369,1054xm8563,1314l8525,2041,8539,2134,8575,1462,8563,1314xm8756,1874l8753,1874,8747,1952,8777,2134,8783,2050,8756,1874xm8818,1594l8783,2050,8796,2134,8831,1678,8818,1594xm9771,1933l9756,2034,9761,2054,9770,2054,9775,2034,9771,1933xm9732,1114l9721,1279,9756,2034,9771,1933,9732,1114xm9799,1734l9771,1933,9775,2034,9809,1802,9799,1734xm9137,1854l9118,1854,9118,1874,9125,2021,9137,1874,9137,1854xm4159,1874l4152,1874,4150,1927,4176,2014,4196,2014,4196,1994,4176,1994,4181,1948,4159,1874xm7259,1943l7243,1994,7243,2014,7263,2014,7269,1994,7263,1994,7259,1943xm8028,1854l8009,1854,8009,1874,8019,1997,8028,1874,8028,1854xm5856,1854l5837,1854,5837,1874,5847,1994,5856,1874,5856,1854xm4181,1948l4176,1994,4196,1994,4181,1948xm4277,1574l4224,1574,4220,1594,4181,1948,4196,1994,4239,1594,4282,1594,4277,1574xm7219,1314l7209,1450,7243,1994,7259,1943,7219,1314xm7287,1854l7259,1943,7263,1994,7269,1994,7306,1874,7287,1874,7287,1854xm3898,1854l3879,1854,3879,1874,3886,1985,3898,1874,3898,1854xm8753,1854l8734,1854,8734,1874,8747,1952,8753,1874,8756,1874,8753,1854xm4152,1854l4133,1854,4133,1874,4150,1927,4152,1874,4159,1874,4152,1854xm9567,1874l9562,1874,9562,1894,9567,1874xm2132,1314l2175,1874,2194,1874,2185,1854,2193,1854,2153,1334,2141,1334,2132,1314xm2193,1854l2185,1854,2194,1874,2193,1854xm2219,1854l2193,1854,2194,1874,2218,1874,2219,1854xm2261,494l2218,1874,2228,1854,2238,1854,2273,731,2261,494xm2238,1854l2228,1854,2218,1874,2237,1874,2238,1854xm2281,494l2273,731,2302,1314,2389,1874,2408,1874,2411,1854,2389,1854,2398,1796,2365,1594,2321,1314,2281,494xm2705,1054l2686,1054,2729,1874,2749,1874,2739,1854,2748,1854,2705,1054xm2748,1854l2739,1854,2749,1874,2748,1854xm2914,1574l2818,1574,2813,1594,2773,1854,2748,1854,2749,1874,2792,1874,2833,1594,2919,1594,2914,1574xm3089,1314l3083,1485,3111,1874,3121,1746,3089,1314xm3121,1746l3111,1874,3130,1874,3121,1746xm3260,1034l3197,1034,3197,1054,3154,1314,3121,1746,3130,1874,3173,1314,3217,1054,3260,1054,3260,1034xm3325,1314l3368,1874,3379,1767,3345,1334,3334,1334,3325,1314xm3379,1767l3368,1874,3387,1874,3379,1767xm3411,1454l3379,1767,3387,1874,3425,1503,3411,1454xm6879,1054l6859,1054,6903,1874,6914,1726,6879,1054xm6914,1726l6903,1874,6922,1874,6914,1726xm6946,1314l6914,1726,6922,1874,6958,1400,6946,1314xm7327,1054l7287,1874,7306,1874,7342,1143,7327,1054xm7769,1574l7686,1574,7687,1594,7755,1594,7798,1874,7817,1874,7820,1854,7798,1854,7807,1794,7774,1594,7769,1574xm8582,1314l8575,1462,8606,1874,8626,1874,8606,1854,8621,1812,8582,1314xm8621,1812l8606,1854,8626,1874,8621,1812xm8647,1734l8621,1812,8626,1874,8651,1788,8647,1734xm8837,1594l8831,1678,8861,1874,8880,1874,8883,1854,8861,1854,8870,1796,8837,1594xm2398,1796l2389,1854,2408,1854,2398,1796xm2432,1594l2398,1796,2408,1854,2411,1854,2438,1678,2432,1594xm7807,1794l7798,1854,7817,1854,7807,1794xm7883,1574l7843,1574,7839,1594,7807,1794,7817,1854,7820,1854,7858,1594,7882,1594,7883,1574xm8870,1796l8861,1854,8880,1854,8870,1796xm8947,774l8904,1594,8870,1796,8880,1854,8883,1854,8923,1594,8959,924,8947,774xm9818,1714l9799,1714,9799,1734,9809,1802,9818,1734,9818,1714xm8666,1714l8650,1714,8647,1734,8651,1788,8666,1734,8666,1714xm5427,1574l5417,1574,5412,1594,5426,1766,5432,1594,5427,1574xm9259,1574l9250,1574,9245,1594,9258,1754,9264,1594,9259,1574xm9648,1414l9638,1487,9670,1734,9676,1636,9648,1414xm9676,1636l9670,1734,9689,1734,9676,1636xm9713,1114l9676,1636,9689,1734,9721,1279,9713,1114xm3766,1574l3756,1574,3752,1594,3764,1718,3771,1594,3766,1574xm5724,1574l5715,1574,5710,1594,5720,1714,5729,1594,5724,1574xm2446,1574l2437,1574,2432,1594,2438,1678,2451,1594,2446,1574xm8832,1574l8822,1574,8818,1594,8831,1678,8837,1594,8832,1574xm3430,1454l3425,1503,3452,1594,3458,1551,3430,1454xm3458,1551l3452,1594,3471,1594,3458,1551xm3495,1314l3458,1551,3471,1594,3499,1414,3499,1408,3495,1314xm4536,1054l4530,1132,4560,1314,4604,1594,4607,1494,4580,1314,4536,1054xm4607,1494l4604,1594,4623,1594,4607,1494xm4644,494l4607,1494,4623,1594,4656,707,4644,494xm4834,1054l4828,1216,4858,1594,4868,1474,4834,1054xm4868,1474l4858,1594,4877,1594,4868,1474xm4964,1034l4901,1034,4901,1054,4868,1474,4877,1594,4920,1054,4964,1054,4964,1034xm5072,1314l5115,1594,5121,1510,5094,1334,5081,1334,5072,1314xm5121,1510l5115,1594,5134,1594,5121,1510xm5156,1054l5121,1510,5134,1594,5161,1233,5156,1054xm6007,1314l6051,1594,6056,1501,6030,1334,6017,1334,6007,1314xm6056,1501l6051,1594,6070,1594,6056,1501xm6094,774l6056,1501,6070,1594,6105,924,6094,774xm6113,774l6105,924,6135,1314,6178,1594,6184,1512,6154,1314,6113,774xm6184,1512l6178,1594,6197,1594,6184,1512xm6221,1054l6184,1512,6197,1594,6231,1174,6221,1054xm6240,1054l6231,1174,6264,1594,6277,1509,6240,1054xm6277,1509l6264,1594,6284,1594,6277,1509xm6348,1054l6305,1314,6277,1508,6277,1510,6284,1594,6324,1314,6356,1124,6348,1054xm6367,1054l6356,1124,6391,1454,6435,1594,6438,1544,6411,1454,6367,1054xm6438,1544l6435,1594,6454,1594,6438,1544xm6475,1054l6438,1544,6454,1594,6483,1204,6475,1054xm6665,914l6657,1095,6689,1594,6702,1508,6702,1501,6665,914xm6703,1506l6689,1594,6708,1594,6703,1506xm6751,1314l6732,1314,6703,1506,6708,1594,6748,1334,6742,1334,6751,1314xm6965,1314l6958,1400,6987,1594,6995,1517,6965,1314xm6995,1517l6987,1594,7006,1594,6995,1517xm7049,1174l7030,1174,6995,1517,7006,1594,7043,1231,7030,1194,7049,1174xm7517,774l7506,923,7541,1594,7553,1450,7517,774xm7553,1450l7541,1594,7560,1594,7553,1450xm7647,1034l7584,1034,7584,1054,7553,1450,7560,1594,7603,1054,7647,1054,7647,1034xm7647,1054l7627,1054,7668,1594,7687,1594,7678,1574,7686,1574,7647,1054xm7686,1574l7678,1574,7687,1594,7686,1574xm7925,1054l7882,1594,7891,1574,7903,1574,7930,1226,7925,1054xm7903,1574l7891,1574,7882,1594,7901,1594,7903,1574xm8199,1314l8194,1408,8222,1594,8242,1594,8232,1574,8239,1574,8199,1314xm8239,1574l8232,1574,8242,1594,8239,1574xm8267,1574l8239,1574,8242,1594,8266,1594,8267,1574xm8369,1034l8306,1034,8306,1054,8266,1594,8275,1574,8286,1574,8326,1054,8369,1054,8369,1034xm8286,1574l8275,1574,8266,1594,8285,1594,8286,1574xm4366,1454l4347,1454,4364,1508,4366,1454xm3430,1454l3411,1454,3425,1503,3430,1454xm9648,1414l9629,1414,9638,1487,9648,1414xm3089,1314l3070,1314,3083,1485,3089,1314xm8582,1314l8563,1314,8575,1462,8582,1314xm7219,1314l7200,1314,7209,1450,7219,1314xm3514,1314l3495,1314,3499,1413,3514,1314xm8199,1314l8179,1314,8194,1408,8199,1314xm6965,1314l6946,1314,6958,1400,6965,1314xm1853,1314l1834,1314,1847,1397,1853,1314xm2110,1314l2101,1334,2109,1334,2110,1314xm2132,1314l2110,1314,2109,1334,2133,1334,2132,1314xm2151,1314l2132,1314,2141,1334,2153,1334,2151,1314xm3260,1054l3241,1054,3281,1314,3281,1334,3326,1334,3325,1314,3301,1314,3260,1054xm3344,1314l3325,1314,3334,1334,3345,1334,3344,1314xm4664,494l4656,707,4688,1314,4688,1334,4732,1334,4731,1314,4707,1314,4664,494xm4750,1314l4731,1314,4740,1334,4751,1334,4750,1314xm4964,1054l4944,1054,4985,1314,4985,1334,5075,1334,5072,1314,5004,1314,4964,1054xm5091,1314l5072,1314,5081,1334,5094,1334,5091,1314xm5984,1314l5974,1334,5983,1334,5984,1314xm6007,1314l5984,1314,5983,1334,6011,1334,6007,1314xm6027,1314l6007,1314,6017,1334,6030,1334,6027,1314xm6751,1314l6742,1334,6748,1334,6751,1314xm6879,1034l6816,1034,6816,1054,6775,1314,6751,1314,6748,1334,6795,1334,6795,1314,6835,1054,6879,1054,6879,1034xm7347,1054l7342,1143,7371,1314,7371,1334,7476,1334,7476,1314,7390,1314,7347,1054xm7498,774l7457,1314,7476,1314,7506,923,7498,774xm2535,1034l2516,1034,2516,1054,2525,1294,2535,1054,2535,1034xm3601,1034l3581,1034,3581,1054,3593,1290,3601,1054,3601,1034xm9732,1114l9713,1114,9721,1279,9732,1114xm5175,1034l5156,1034,5156,1054,5161,1233,5175,1054,5175,1034xm7049,1174l7030,1194,7043,1231,7049,1174xm7944,1034l7925,1034,7925,1054,7930,1226,7944,1054,7944,1034xm4834,1034l4815,1034,4815,1054,4828,1216,4834,1054,4834,1034xm6495,1034l6475,1034,6475,1054,6483,1204,6495,1054,6495,1034xm6240,1034l6221,1034,6221,1054,6231,1174,6240,1054,6240,1034xm2024,1034l2005,1034,2005,1054,2008,1151,2024,1054,2024,1034xm7347,1034l7327,1034,7327,1054,7342,1143,7347,1054,7347,1034xm4536,1034l4517,1034,4517,1054,4530,1132,4536,1054,4536,1034xm6367,1034l6348,1034,6348,1054,6356,1124,6367,1054,6367,1034xm6660,894l6651,894,6646,914,6657,1095,6665,914,6660,894xm6113,774l6094,774,6105,924,6113,774xm8966,774l8947,774,8959,924,8966,774xm7517,774l7498,774,7506,923,7517,774xm2281,494l2261,494,2273,731,2281,494xm4664,494l4644,494,4656,707,4664,494xe" filled="true" fillcolor="#ff0000" stroked="false">
              <v:path arrowok="t"/>
              <v:fill type="solid"/>
            </v:shape>
            <v:shape style="position:absolute;left:1131;top:299;width:9501;height:3175" coordorigin="1131,300" coordsize="9501,3175" path="m10627,300l1134,300,1131,302,1131,3470,1134,3475,10627,3475,10632,3470,1138,3470,1134,3467,1138,3467,1138,307,1134,307,1138,302,10632,302,10627,300xm1138,3467l1134,3467,1138,3470,1138,3467xm10625,3467l1138,3467,1138,3470,10625,3470,10625,3467xm10625,302l10625,3470,10627,3467,10632,3467,10632,307,10627,307,10625,302xm10632,3467l10627,3467,10625,3470,10632,3470,10632,3467xm1138,302l1134,307,1138,307,1138,302xm10625,302l1138,302,1138,307,10625,307,10625,302xm10632,302l10625,302,10627,307,10632,307,10632,302xe" filled="true" fillcolor="#000000" stroked="false">
              <v:path arrowok="t"/>
              <v:fill type="solid"/>
            </v:shape>
            <v:shape style="position:absolute;left:1251;top:404;width:29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342;top:1628;width:20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433;top:2854;width:11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65;top:3144;width:8497;height:180" type="#_x0000_t202" filled="false" stroked="false">
              <v:textbox inset="0,0,0,0">
                <w:txbxContent>
                  <w:p>
                    <w:pPr>
                      <w:tabs>
                        <w:tab w:pos="511" w:val="left" w:leader="none"/>
                        <w:tab w:pos="1022" w:val="left" w:leader="none"/>
                        <w:tab w:pos="1533" w:val="left" w:leader="none"/>
                        <w:tab w:pos="2044" w:val="left" w:leader="none"/>
                        <w:tab w:pos="2556" w:val="left" w:leader="none"/>
                        <w:tab w:pos="3067" w:val="left" w:leader="none"/>
                        <w:tab w:pos="3578" w:val="left" w:leader="none"/>
                        <w:tab w:pos="4089" w:val="left" w:leader="none"/>
                        <w:tab w:pos="4600" w:val="left" w:leader="none"/>
                        <w:tab w:pos="5112" w:val="left" w:leader="none"/>
                        <w:tab w:pos="5623" w:val="left" w:leader="none"/>
                        <w:tab w:pos="6134" w:val="left" w:leader="none"/>
                        <w:tab w:pos="6645" w:val="left" w:leader="none"/>
                        <w:tab w:pos="7157" w:val="left" w:leader="none"/>
                        <w:tab w:pos="7668" w:val="left" w:leader="none"/>
                        <w:tab w:pos="8179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H06</w:t>
                      <w:tab/>
                      <w:t>H07</w:t>
                      <w:tab/>
                      <w:t>H08</w:t>
                      <w:tab/>
                      <w:t>H09</w:t>
                      <w:tab/>
                      <w:t>H10</w:t>
                      <w:tab/>
                      <w:t>H11</w:t>
                      <w:tab/>
                      <w:t>H12</w:t>
                      <w:tab/>
                      <w:t>H13</w:t>
                      <w:tab/>
                      <w:t>H14</w:t>
                      <w:tab/>
                      <w:t>H15</w:t>
                      <w:tab/>
                      <w:t>H16</w:t>
                      <w:tab/>
                      <w:t>H17</w:t>
                      <w:tab/>
                      <w:t>H18</w:t>
                      <w:tab/>
                      <w:t>H19</w:t>
                      <w:tab/>
                      <w:t>H20</w:t>
                      <w:tab/>
                      <w:t>H21</w:t>
                      <w:tab/>
                    </w:r>
                    <w:r>
                      <w:rPr>
                        <w:w w:val="90"/>
                        <w:sz w:val="18"/>
                      </w:rPr>
                      <w:t>H22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—</w:t>
        <w:tab/>
        <w:t>致</w:t>
        <w:tab/>
        <w:t>指</w:t>
        <w:tab/>
        <w:t>数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tabs>
          <w:tab w:pos="1061" w:val="left" w:leader="none"/>
          <w:tab w:pos="1541" w:val="left" w:leader="none"/>
          <w:tab w:pos="2021" w:val="left" w:leader="none"/>
        </w:tabs>
        <w:spacing w:before="50"/>
        <w:ind w:left="581" w:right="0" w:firstLine="0"/>
        <w:jc w:val="left"/>
        <w:rPr>
          <w:sz w:val="24"/>
        </w:rPr>
      </w:pPr>
      <w:r>
        <w:rPr>
          <w:sz w:val="24"/>
        </w:rPr>
        <w:t>遅</w:t>
        <w:tab/>
        <w:t>行</w:t>
        <w:tab/>
        <w:t>指</w:t>
        <w:tab/>
        <w:t>数</w:t>
      </w:r>
    </w:p>
    <w:p>
      <w:pPr>
        <w:pStyle w:val="BodyText"/>
        <w:ind w:left="111"/>
      </w:pPr>
      <w:r>
        <w:rPr/>
        <w:pict>
          <v:group style="width:475.8pt;height:158.9pt;mso-position-horizontal-relative:char;mso-position-vertical-relative:line" coordorigin="0,0" coordsize="9516,3178">
            <v:line style="position:absolute" from="564,1428" to="9266,1428" stroked="true" strokeweight=".238pt" strokecolor="#000000">
              <v:stroke dashstyle="solid"/>
            </v:line>
            <v:line style="position:absolute" from="564,206" to="9266,206" stroked="true" strokeweight=".242pt" strokecolor="#000000">
              <v:stroke dashstyle="solid"/>
            </v:line>
            <v:shape style="position:absolute;left:561;top:203;width:8707;height:2446" coordorigin="562,204" coordsize="8707,2446" path="m9266,204l564,204,562,206,562,2647,564,2649,9266,2649,9268,2647,566,2647,564,2645,566,2645,566,209,564,209,566,206,9268,206,9266,204xm566,2645l564,2645,566,2647,566,2645xm9263,2645l566,2645,566,2647,9263,2647,9263,2645xm9263,206l9263,2647,9266,2645,9268,2645,9268,209,9266,209,9263,206xm9268,2645l9266,2645,9263,2647,9268,2647,9268,2645xm566,206l564,209,566,209,566,206xm9263,206l566,206,566,209,9263,209,9263,206xm9268,206l9263,206,9266,209,9268,209,9268,206xe" filled="true" fillcolor="#000000" stroked="false">
              <v:path arrowok="t"/>
              <v:fill type="solid"/>
            </v:shape>
            <v:line style="position:absolute" from="586,206" to="586,2647" stroked="true" strokeweight="2.1602pt" strokecolor="#9898ff">
              <v:stroke dashstyle="solid"/>
            </v:line>
            <v:rect style="position:absolute;left:2227;top:206;width:44;height:2441" filled="true" fillcolor="#9898ff" stroked="false">
              <v:fill type="solid"/>
            </v:rect>
            <v:rect style="position:absolute;left:2270;top:206;width:44;height:2441" filled="true" fillcolor="#9898ff" stroked="false">
              <v:fill type="solid"/>
            </v:rect>
            <v:rect style="position:absolute;left:2313;top:206;width:44;height:2441" filled="true" fillcolor="#9898ff" stroked="false">
              <v:fill type="solid"/>
            </v:rect>
            <v:rect style="position:absolute;left:2356;top:206;width:41;height:2441" filled="true" fillcolor="#9898ff" stroked="false">
              <v:fill type="solid"/>
            </v:rect>
            <v:rect style="position:absolute;left:2397;top:206;width:44;height:2441" filled="true" fillcolor="#9898ff" stroked="false">
              <v:fill type="solid"/>
            </v:rect>
            <v:rect style="position:absolute;left:2440;top:206;width:44;height:2441" filled="true" fillcolor="#9898ff" stroked="false">
              <v:fill type="solid"/>
            </v:rect>
            <v:rect style="position:absolute;left:2483;top:206;width:44;height:2441" filled="true" fillcolor="#9898ff" stroked="false">
              <v:fill type="solid"/>
            </v:rect>
            <v:rect style="position:absolute;left:2527;top:206;width:41;height:2441" filled="true" fillcolor="#9898ff" stroked="false">
              <v:fill type="solid"/>
            </v:rect>
            <v:rect style="position:absolute;left:2567;top:206;width:44;height:2441" filled="true" fillcolor="#9898ff" stroked="false">
              <v:fill type="solid"/>
            </v:rect>
            <v:rect style="position:absolute;left:2611;top:206;width:44;height:2441" filled="true" fillcolor="#9898ff" stroked="false">
              <v:fill type="solid"/>
            </v:rect>
            <v:rect style="position:absolute;left:2654;top:206;width:44;height:2441" filled="true" fillcolor="#9898ff" stroked="false">
              <v:fill type="solid"/>
            </v:rect>
            <v:rect style="position:absolute;left:2697;top:206;width:44;height:2441" filled="true" fillcolor="#9898ff" stroked="false">
              <v:fill type="solid"/>
            </v:rect>
            <v:rect style="position:absolute;left:2740;top:206;width:41;height:2441" filled="true" fillcolor="#9898ff" stroked="false">
              <v:fill type="solid"/>
            </v:rect>
            <v:rect style="position:absolute;left:2781;top:206;width:44;height:2441" filled="true" fillcolor="#9898ff" stroked="false">
              <v:fill type="solid"/>
            </v:rect>
            <v:rect style="position:absolute;left:2824;top:206;width:44;height:2441" filled="true" fillcolor="#9898ff" stroked="false">
              <v:fill type="solid"/>
            </v:rect>
            <v:rect style="position:absolute;left:2867;top:206;width:44;height:2441" filled="true" fillcolor="#9898ff" stroked="false">
              <v:fill type="solid"/>
            </v:rect>
            <v:rect style="position:absolute;left:2911;top:206;width:41;height:2441" filled="true" fillcolor="#9898ff" stroked="false">
              <v:fill type="solid"/>
            </v:rect>
            <v:rect style="position:absolute;left:2951;top:206;width:44;height:2441" filled="true" fillcolor="#9898ff" stroked="false">
              <v:fill type="solid"/>
            </v:rect>
            <v:rect style="position:absolute;left:2995;top:206;width:44;height:2441" filled="true" fillcolor="#9898ff" stroked="false">
              <v:fill type="solid"/>
            </v:rect>
            <v:rect style="position:absolute;left:3038;top:206;width:44;height:2441" filled="true" fillcolor="#9898ff" stroked="false">
              <v:fill type="solid"/>
            </v:rect>
            <v:rect style="position:absolute;left:3081;top:206;width:44;height:2441" filled="true" fillcolor="#9898ff" stroked="false">
              <v:fill type="solid"/>
            </v:rect>
            <v:rect style="position:absolute;left:3124;top:206;width:41;height:2441" filled="true" fillcolor="#9898ff" stroked="false">
              <v:fill type="solid"/>
            </v:rect>
            <v:rect style="position:absolute;left:3165;top:206;width:44;height:2441" filled="true" fillcolor="#9898ff" stroked="false">
              <v:fill type="solid"/>
            </v:rect>
            <v:rect style="position:absolute;left:3976;top:206;width:44;height:2441" filled="true" fillcolor="#9898ff" stroked="false">
              <v:fill type="solid"/>
            </v:rect>
            <v:rect style="position:absolute;left:4019;top:206;width:44;height:2441" filled="true" fillcolor="#9898ff" stroked="false">
              <v:fill type="solid"/>
            </v:rect>
            <v:rect style="position:absolute;left:4062;top:206;width:41;height:2441" filled="true" fillcolor="#9898ff" stroked="false">
              <v:fill type="solid"/>
            </v:rect>
            <v:rect style="position:absolute;left:4103;top:206;width:44;height:2441" filled="true" fillcolor="#9898ff" stroked="false">
              <v:fill type="solid"/>
            </v:rect>
            <v:rect style="position:absolute;left:4146;top:206;width:44;height:2441" filled="true" fillcolor="#9898ff" stroked="false">
              <v:fill type="solid"/>
            </v:rect>
            <v:rect style="position:absolute;left:4190;top:206;width:44;height:2441" filled="true" fillcolor="#9898ff" stroked="false">
              <v:fill type="solid"/>
            </v:rect>
            <v:rect style="position:absolute;left:4233;top:206;width:41;height:2441" filled="true" fillcolor="#9898ff" stroked="false">
              <v:fill type="solid"/>
            </v:rect>
            <v:rect style="position:absolute;left:4274;top:206;width:44;height:2441" filled="true" fillcolor="#9898ff" stroked="false">
              <v:fill type="solid"/>
            </v:rect>
            <v:rect style="position:absolute;left:4317;top:206;width:44;height:2441" filled="true" fillcolor="#9898ff" stroked="false">
              <v:fill type="solid"/>
            </v:rect>
            <v:rect style="position:absolute;left:4360;top:206;width:44;height:2441" filled="true" fillcolor="#9898ff" stroked="false">
              <v:fill type="solid"/>
            </v:rect>
            <v:rect style="position:absolute;left:4403;top:206;width:44;height:2441" filled="true" fillcolor="#9898ff" stroked="false">
              <v:fill type="solid"/>
            </v:rect>
            <v:rect style="position:absolute;left:4446;top:206;width:41;height:2441" filled="true" fillcolor="#9898ff" stroked="false">
              <v:fill type="solid"/>
            </v:rect>
            <v:rect style="position:absolute;left:4487;top:206;width:44;height:2441" filled="true" fillcolor="#9898ff" stroked="false">
              <v:fill type="solid"/>
            </v:rect>
            <v:rect style="position:absolute;left:4530;top:206;width:44;height:2441" filled="true" fillcolor="#9898ff" stroked="false">
              <v:fill type="solid"/>
            </v:rect>
            <v:rect style="position:absolute;left:4574;top:206;width:44;height:2441" filled="true" fillcolor="#9898ff" stroked="false">
              <v:fill type="solid"/>
            </v:rect>
            <v:rect style="position:absolute;left:4617;top:206;width:41;height:2441" filled="true" fillcolor="#9898ff" stroked="false">
              <v:fill type="solid"/>
            </v:rect>
            <v:rect style="position:absolute;left:4658;top:206;width:44;height:2441" filled="true" fillcolor="#9898ff" stroked="false">
              <v:fill type="solid"/>
            </v:rect>
            <v:rect style="position:absolute;left:4701;top:206;width:44;height:2441" filled="true" fillcolor="#9898ff" stroked="false">
              <v:fill type="solid"/>
            </v:rect>
            <v:rect style="position:absolute;left:4744;top:206;width:44;height:2441" filled="true" fillcolor="#9898ff" stroked="false">
              <v:fill type="solid"/>
            </v:rect>
            <v:line style="position:absolute" from="7538,206" to="7538,2647" stroked="true" strokeweight="2.16pt" strokecolor="#9898ff">
              <v:stroke dashstyle="solid"/>
            </v:line>
            <v:line style="position:absolute" from="564,206" to="564,2647" stroked="true" strokeweight=".2422pt" strokecolor="#000000">
              <v:stroke dashstyle="solid"/>
            </v:line>
            <v:rect style="position:absolute;left:563;top:2644;width:51;height:5" filled="true" fillcolor="#000000" stroked="false">
              <v:fill type="solid"/>
            </v:rect>
            <v:rect style="position:absolute;left:563;top:1425;width:51;height:5" filled="true" fillcolor="#000000" stroked="false">
              <v:fill type="solid"/>
            </v:rect>
            <v:rect style="position:absolute;left:563;top:203;width:51;height:5" filled="true" fillcolor="#000000" stroked="false">
              <v:fill type="solid"/>
            </v:rect>
            <v:line style="position:absolute" from="564,2647" to="9266,2647" stroked="true" strokeweight=".238281pt" strokecolor="#000000">
              <v:stroke dashstyle="solid"/>
            </v:line>
            <v:rect style="position:absolute;left:1072;top:2596;width:5;height:51" filled="true" fillcolor="#000000" stroked="false">
              <v:fill type="solid"/>
            </v:rect>
            <v:rect style="position:absolute;left:1586;top:2596;width:5;height:51" filled="true" fillcolor="#000000" stroked="false">
              <v:fill type="solid"/>
            </v:rect>
            <v:rect style="position:absolute;left:2097;top:2596;width:5;height:51" filled="true" fillcolor="#000000" stroked="false">
              <v:fill type="solid"/>
            </v:rect>
            <v:rect style="position:absolute;left:2608;top:2596;width:5;height:51" filled="true" fillcolor="#000000" stroked="false">
              <v:fill type="solid"/>
            </v:rect>
            <v:rect style="position:absolute;left:3122;top:2596;width:5;height:51" filled="true" fillcolor="#000000" stroked="false">
              <v:fill type="solid"/>
            </v:rect>
            <v:rect style="position:absolute;left:3633;top:2596;width:5;height:51" filled="true" fillcolor="#000000" stroked="false">
              <v:fill type="solid"/>
            </v:rect>
            <v:rect style="position:absolute;left:4144;top:2596;width:5;height:51" filled="true" fillcolor="#000000" stroked="false">
              <v:fill type="solid"/>
            </v:rect>
            <v:rect style="position:absolute;left:4655;top:2596;width:5;height:51" filled="true" fillcolor="#000000" stroked="false">
              <v:fill type="solid"/>
            </v:rect>
            <v:rect style="position:absolute;left:5169;top:2596;width:5;height:51" filled="true" fillcolor="#000000" stroked="false">
              <v:fill type="solid"/>
            </v:rect>
            <v:rect style="position:absolute;left:5680;top:2596;width:5;height:51" filled="true" fillcolor="#000000" stroked="false">
              <v:fill type="solid"/>
            </v:rect>
            <v:rect style="position:absolute;left:6191;top:2596;width:5;height:51" filled="true" fillcolor="#000000" stroked="false">
              <v:fill type="solid"/>
            </v:rect>
            <v:rect style="position:absolute;left:6705;top:2596;width:5;height:51" filled="true" fillcolor="#000000" stroked="false">
              <v:fill type="solid"/>
            </v:rect>
            <v:rect style="position:absolute;left:7216;top:2596;width:5;height:51" filled="true" fillcolor="#000000" stroked="false">
              <v:fill type="solid"/>
            </v:rect>
            <v:rect style="position:absolute;left:7727;top:2596;width:5;height:51" filled="true" fillcolor="#000000" stroked="false">
              <v:fill type="solid"/>
            </v:rect>
            <v:rect style="position:absolute;left:8240;top:2596;width:5;height:51" filled="true" fillcolor="#000000" stroked="false">
              <v:fill type="solid"/>
            </v:rect>
            <v:rect style="position:absolute;left:8752;top:2596;width:5;height:51" filled="true" fillcolor="#000000" stroked="false">
              <v:fill type="solid"/>
            </v:rect>
            <v:rect style="position:absolute;left:9263;top:2596;width:5;height:51" filled="true" fillcolor="#000000" stroked="false">
              <v:fill type="solid"/>
            </v:rect>
            <v:shape style="position:absolute;left:576;top:216;width:8337;height:2440" coordorigin="576,217" coordsize="8337,2440" path="m3113,1437l3105,1549,3134,1837,3177,2257,3221,2657,3227,2537,3197,2257,3153,1837,3113,1437xm3227,2537l3221,2657,3240,2657,3227,2537xm3283,1837l3264,1837,3227,2537,3240,2657,3282,1857,3273,1857,3283,1837xm5568,1837l5608,2657,5616,2431,5588,1857,5577,1857,5568,1837xm5616,2431l5608,2657,5628,2657,5616,2431xm5671,1437l5652,1437,5616,2431,5628,2657,5670,1457,5661,1457,5671,1437xm8486,2237l8443,2237,8445,2257,8466,2257,8510,2657,8516,2537,8486,2257,8486,2237xm8516,2537l8510,2657,8529,2657,8516,2537xm8615,1437l8596,1437,8553,1837,8516,2537,8529,2657,8572,1837,8613,1457,8606,1457,8615,1437xm1577,1437l1566,1595,1566,1599,1598,2257,1611,2131,1577,1437xm1611,2131l1598,2257,1618,2257,1611,2131xm1641,1837l1611,2131,1618,2257,1651,1930,1641,1837xm1661,1837l1651,1930,1685,2257,1704,2257,1694,2237,1702,2237,1661,1837xm1702,2237l1694,2237,1704,2257,1702,2237xm1773,2237l1702,2237,1704,2257,1771,2257,1773,2237xm1812,1837l1771,2257,1781,2237,1792,2237,1822,1933,1812,1837xm1792,2237l1781,2237,1771,2257,1790,2257,1792,2237xm1831,1837l1822,1933,1855,2257,1860,2118,1831,1837xm1860,2118l1855,2257,1874,2257,1860,2118xm1898,1037l1860,2118,1874,2257,1913,1171,1898,1037xm2837,1437l2880,2257,2889,2074,2857,1457,2846,1457,2837,1437xm2889,2074l2880,2257,2899,2257,2889,2074xm2923,1437l2889,2074,2899,2257,2934,1599,2923,1437xm2942,1437l2934,1599,2964,2057,3007,2257,3026,2257,3030,2237,3007,2237,3017,2192,2987,2057,2983,2057,2942,1437xm3561,1837l3605,2257,3611,2133,3583,1857,3571,1857,3561,1837xm3611,2133l3605,2257,3624,2257,3611,2133xm3732,617l3689,1037,3648,1437,3611,2133,3624,2257,3667,1437,3708,1037,3741,710,3732,617xm3837,617l3822,765,3861,2257,3876,2102,3837,617xm3876,2102l3861,2257,3880,2257,3876,2102xm3921,1837l3902,1837,3876,2102,3880,2257,3919,1857,3912,1857,3921,1837xm4373,1837l4416,2257,4425,2161,4394,1857,4382,1857,4373,1837xm4425,2161l4416,2257,4435,2257,4425,2161xm4543,1037l4500,1637,4456,1837,4425,2161,4435,2257,4476,1837,4519,1637,4554,1143,4543,1037xm4562,1037l4554,1143,4586,1437,4629,1637,4670,1837,4713,2257,4723,2163,4689,1837,4648,1637,4605,1437,4562,1037xm4723,2163l4713,2257,4732,2257,4723,2163xm4776,1837l4756,1837,4723,2163,4732,2257,4774,1857,4766,1857,4776,1837xm6609,1037l6596,1155,6633,1837,6676,2257,6686,2163,6652,1837,6609,1037xm6686,2163l6676,2257,6695,2257,6686,2163xm6909,1017l6803,1017,6803,1037,6760,1437,6719,1837,6686,2163,6695,2257,6739,1837,6779,1437,6823,1037,6909,1037,6909,1017xm8253,1837l8296,2257,8306,2164,8274,1857,8263,1857,8253,1837xm8306,2164l8296,2257,8315,2257,8306,2164xm8359,1837l8339,1837,8306,2164,8315,2257,8356,1857,8349,1857,8359,1837xm8383,1837l8426,2257,8445,2257,8435,2237,8443,2237,8404,1857,8392,1857,8383,1837xm8443,2237l8435,2237,8445,2257,8443,2237xm3017,2192l3007,2237,3026,2237,3017,2192xm3093,1437l3050,2037,3017,2192,3026,2237,3030,2237,3069,2057,3105,1549,3093,1437xm1471,1837l1514,2057,1520,1974,1495,1857,1481,1857,1471,1837xm1520,1974l1514,2057,1534,2037,1520,1974xm1558,1437l1520,1974,1534,2037,1514,2057,1534,2057,1565,1599,1565,1592,1558,1437xm2983,2037l2983,2057,2987,2057,2983,2037xm7250,1037l7238,1205,7274,2057,7286,1879,7250,1037xm7286,1879l7274,2057,7293,2057,7286,1879xm7358,1037l7315,1437,7286,1879,7293,2057,7334,1437,7367,1126,7358,1037xm1831,1837l1812,1837,1822,1933,1831,1837xm1661,1837l1641,1837,1651,1930,1661,1837xm1016,1713l1003,1837,1003,1857,1022,1857,1022,1837,1016,1713xm1063,1437l1054,1528,1087,1837,1087,1857,1193,1857,1193,1837,1106,1837,1063,1437xm1236,1037l1229,1160,1258,1437,1301,1837,1301,1857,1363,1857,1363,1837,1320,1837,1277,1437,1236,1037xm1406,1437l1396,1528,1428,1837,1428,1857,1475,1857,1471,1837,1447,1837,1406,1437xm1490,1837l1471,1837,1481,1857,1495,1857,1490,1837xm2642,617l2631,774,2666,1437,2709,1837,2709,1857,2769,1857,2769,1837,2729,1837,2685,1437,2642,617xm3283,1837l3273,1857,3282,1857,3283,1837xm3453,1017l3391,1017,3391,1037,3348,1437,3307,1837,3283,1837,3282,1857,3326,1857,3326,1837,3367,1437,3410,1037,3453,1037,3453,1017xm3453,1037l3434,1037,3477,1837,3477,1857,3563,1857,3561,1837,3497,1837,3453,1037xm3581,1837l3561,1837,3571,1857,3583,1857,3581,1837xm3921,1837l3912,1857,3919,1857,3921,1837xm3989,1037l3945,1837,3921,1837,3919,1857,3965,1857,3965,1837,3998,1214,3989,1037xm4038,1595l4032,1837,4032,1857,4051,1857,4051,1837,4038,1595xm4131,1694l4116,1837,4116,1857,4135,1857,4135,1837,4131,1694xm4264,1037l4258,1098,4286,1237,4329,1837,4329,1857,4375,1857,4373,1837,4348,1837,4305,1237,4264,1037xm4392,1837l4373,1837,4382,1857,4394,1857,4392,1837xm4776,1837l4766,1857,4774,1857,4776,1837xm4946,1017l4884,1017,4884,1037,4840,1837,4776,1837,4774,1857,4860,1857,4860,1837,4903,1037,4946,1037,4946,1017xm5320,1748l5311,1837,5311,1857,5330,1857,5330,1837,5320,1748xm5451,1716l5438,1837,5438,1857,5457,1857,5457,1837,5451,1716xm5500,1437l5491,1526,5524,1837,5524,1857,5569,1857,5568,1837,5544,1837,5500,1437xm5587,1837l5568,1837,5577,1857,5588,1857,5587,1837xm7030,1718l7017,1837,7017,1857,7036,1857,7036,1837,7030,1718xm7079,1437l7070,1526,7103,1837,7103,1857,7161,1857,7163,1837,7123,1837,7079,1437xm7581,1748l7571,1837,7571,1857,7591,1857,7591,1837,7581,1748xm7931,1037l7912,1037,7999,1837,7999,1857,8255,1857,8253,1837,8018,1837,7931,1037xm8272,1837l8253,1837,8263,1857,8274,1857,8272,1837xm8359,1837l8349,1857,8356,1857,8359,1837xm8383,1837l8359,1837,8356,1857,8385,1857,8383,1837xm8402,1837l8383,1837,8392,1857,8404,1857,8402,1837xm979,1037l966,1155,1003,1837,1016,1713,979,1037xm1044,1437l1016,1713,1022,1837,1054,1528,1044,1437xm1217,1037l1174,1837,1193,1837,1229,1160,1217,1037xm1387,1437l1344,1837,1363,1837,1396,1528,1387,1437xm2813,1437l2793,1437,2750,1837,2769,1837,2810,1457,2803,1457,2813,1437xm4008,1037l3998,1214,4032,1837,4038,1599,4038,1591,4008,1037xm4073,217l4038,1591,4038,1598,4051,1837,4082,587,4073,217xm4092,217l4082,587,4116,1837,4131,1694,4092,217xm4178,1437l4159,1437,4131,1694,4135,1837,4176,1457,4169,1457,4178,1437xm5268,1437l5311,1837,5320,1748,5289,1457,5277,1457,5268,1437xm5397,1037l5320,1748,5330,1837,5403,1159,5403,1155,5397,1037xm5416,1037l5404,1155,5403,1160,5438,1837,5451,1716,5416,1037xm5481,1437l5451,1713,5451,1718,5457,1837,5491,1526,5481,1437xm6993,1037l6980,1155,7017,1837,7030,1718,6993,1037xm7060,1437l7030,1718,7036,1837,7070,1526,7060,1437xm7231,1037l7187,1637,7144,1837,7163,1837,7207,1637,7238,1205,7231,1037xm7547,1437l7535,1498,7571,1837,7581,1748,7547,1437xm7634,1437l7615,1437,7581,1748,7591,1837,7632,1457,7624,1457,7634,1437xm883,1591l874,1637,874,1657,890,1657,893,1637,883,1591xm2419,1504l2409,1637,2414,1657,2424,1657,2429,1637,2419,1504xm6472,1592l6463,1637,6463,1657,6479,1657,6482,1637,6472,1592xm7502,1567l7487,1637,7492,1657,7504,1657,7507,1637,7502,1567xm833,1437l874,1637,883,1591,856,1457,842,1457,833,1437xm960,1037l917,1437,883,1591,893,1637,936,1437,966,1155,960,1037xm2325,617l2366,1037,2409,1637,2419,1504,2385,1037,2347,637,2335,637,2325,617xm2496,217l2453,1037,2419,1504,2429,1637,2472,1037,2504,435,2496,217xm6395,1037l6376,1037,6419,1437,6463,1637,6472,1592,6439,1437,6395,1037xm6525,1437l6506,1437,6472,1592,6482,1637,6521,1457,6515,1457,6525,1437xm7463,1037l7452,1143,7487,1637,7502,1567,7463,1037xm7528,1437l7502,1567,7507,1637,7535,1498,7528,1437xm2942,1437l2923,1437,2934,1599,2942,1437xm1577,1437l1558,1437,1566,1598,1577,1437xm3113,1437l3093,1437,3105,1549,3113,1437xm1063,1437l1044,1437,1054,1528,1063,1437xm1406,1437l1387,1437,1396,1528,1406,1437xm5500,1437l5481,1437,5491,1526,5500,1437xm7079,1437l7060,1437,7070,1526,7079,1437xm7547,1437l7528,1437,7535,1498,7547,1437xm766,1177l721,1177,722,1197,746,1197,790,1437,794,1457,837,1457,833,1437,809,1437,766,1197,766,1177xm852,1437l833,1437,842,1457,856,1457,852,1437xm1951,1345l1941,1437,1946,1457,1956,1457,1961,1437,1951,1345xm2555,1356l2539,1437,2544,1457,2553,1457,2556,1437,2558,1437,2555,1356xm2813,1437l2803,1457,2810,1457,2813,1437xm2837,1437l2813,1437,2810,1457,2838,1457,2837,1437xm2856,1437l2837,1437,2846,1457,2857,1457,2856,1437xm4178,1437l4169,1457,4176,1457,4178,1437xm4245,1037l4202,1437,4178,1437,4176,1457,4216,1457,4221,1437,4258,1098,4245,1037xm4978,1328l4970,1437,4975,1457,4984,1457,4989,1437,4978,1328xm5160,1017l5069,1017,5073,1037,5140,1037,5184,1437,5188,1457,5270,1457,5268,1437,5203,1437,5160,1037,5160,1017xm5287,1437l5268,1437,5277,1457,5289,1457,5287,1437xm5671,1437l5661,1457,5670,1457,5671,1437xm5738,1037l5695,1437,5671,1437,5670,1457,5709,1457,5714,1437,5747,1128,5738,1037xm5757,1037l5747,1128,5779,1437,5784,1457,5836,1457,5841,1437,5798,1437,5757,1037xm5918,1348l5908,1437,5913,1457,5923,1457,5928,1437,5918,1348xm5999,1313l5992,1437,5997,1457,6007,1457,6012,1437,5999,1313xm6086,1219l6079,1437,6084,1457,6093,1457,6098,1437,6086,1219xm6173,1159l6163,1437,6168,1457,6177,1457,6182,1437,6173,1159xm6305,1317l6292,1437,6297,1457,6307,1457,6311,1437,6305,1317xm6525,1437l6515,1457,6521,1457,6525,1437xm6590,1037l6547,1437,6525,1437,6521,1457,6561,1457,6566,1437,6596,1155,6590,1037xm6941,1345l6931,1437,6935,1457,6945,1457,6950,1437,6941,1345xm7411,1348l7401,1437,7406,1457,7415,1457,7420,1437,7411,1348xm7634,1437l7624,1457,7632,1457,7634,1437xm7931,1017l7828,1017,7828,1037,7785,1437,7634,1437,7632,1457,7799,1457,7804,1437,7847,1037,7931,1037,7931,1017xm8615,1437l8606,1457,8613,1457,8615,1437xm8699,617l8680,617,8637,1437,8615,1437,8613,1457,8651,1457,8656,1437,8698,637,8690,637,8699,617xm8819,1345l8810,1437,8814,1457,8824,1457,8829,1437,8819,1345xm1918,1037l1913,1171,1941,1437,1951,1345,1918,1037xm2045,217l2025,217,1982,1037,1951,1345,1961,1437,2001,1037,2045,217xm2515,217l2504,435,2539,1437,2555,1356,2515,217xm2623,617l2580,1237,2555,1356,2558,1437,2599,1237,2631,774,2623,617xm4946,1037l4927,1037,4970,1437,4978,1328,4946,1037xm5032,817l5013,817,4978,1328,4989,1437,5026,902,5013,837,5032,817xm5865,1037l5822,1437,5841,1437,5875,1125,5865,1037xm5884,1037l5875,1125,5908,1437,5918,1348,5884,1037xm5952,1037l5918,1348,5928,1437,5961,1128,5952,1037xm5971,1037l5961,1128,5992,1437,5999,1313,5971,1037xm6036,617l5999,1313,6012,1437,6045,798,6036,617xm6055,617l6045,798,6079,1437,6086,1219,6055,617xm6122,217l6086,1219,6098,1437,6131,495,6122,217xm6141,217l6131,495,6163,1437,6173,1160,6172,1155,6141,217xm6206,217l6173,1155,6173,1160,6182,1437,6220,350,6206,217xm6225,217l6220,350,6249,617,6292,1437,6305,1317,6268,617,6225,217xm6395,1017l6335,1017,6335,1037,6305,1317,6311,1437,6355,1037,6395,1037,6395,1017xm6909,1037l6890,1037,6931,1437,6941,1345,6909,1037xm6974,1037l6941,1345,6950,1437,6980,1155,6974,1037xm7377,1037l7367,1126,7401,1437,7411,1348,7377,1037xm7444,1037l7411,1348,7420,1437,7452,1143,7444,1037xm8723,617l8766,1037,8810,1437,8819,1345,8786,1037,8745,637,8733,637,8723,617xm8913,1017l8850,1017,8850,1037,8819,1345,8829,1437,8870,1037,8913,1037,8913,1017xm4008,1017l3989,1017,3989,1037,3998,1214,4008,1037,4008,1017xm7250,1017l7231,1017,7231,1037,7238,1205,7250,1037,7250,1017xm621,1177l581,1177,576,1197,619,1197,621,1177xm660,697l619,1197,629,1177,640,1177,670,811,660,697xm640,1177l629,1177,619,1197,638,1197,640,1177xm679,697l670,811,703,1197,722,1197,713,1177,721,1177,679,697xm721,1177l713,1177,722,1197,721,1177xm1918,1017l1898,1017,1898,1037,1913,1171,1918,1037,1918,1017xm1236,1017l1217,1017,1217,1037,1229,1160,1236,1037,1236,1017xm5416,1017l5397,1017,5397,1037,5403,1158,5416,1037,5416,1017xm979,1017l960,1017,960,1037,966,1155,979,1037,979,1017xm6609,1017l6590,1017,6590,1037,6596,1155,6609,1037,6609,1017xm6993,1017l6974,1017,6974,1037,6980,1155,6993,1037,6993,1017xm4562,1017l4543,1017,4543,1037,4554,1143,4562,1037,4562,1017xm7463,1017l7444,1017,7444,1037,7452,1143,7463,1037,7463,1017xm5757,1017l5738,1017,5738,1037,5747,1128,5757,1037,5757,1017xm5971,1017l5952,1017,5952,1037,5961,1128,5971,1037,5971,1017xm7377,1017l7358,1017,7358,1037,7367,1126,7377,1037,7377,1017xm5884,1017l5865,1017,5865,1037,5875,1125,5884,1037,5884,1017xm4264,1017l4245,1017,4245,1037,4258,1098,4264,1037,4264,1017xm2088,217l2069,217,2112,1037,2131,1037,2121,1017,2130,1017,2088,217xm2130,1017l2121,1017,2131,1037,2130,1017xm2157,1017l2130,1017,2131,1037,2155,1037,2157,1017xm2215,617l2196,617,2155,1037,2165,1017,2176,1017,2213,637,2205,637,2215,617xm2176,1017l2165,1017,2155,1037,2174,1037,2176,1017xm3751,617l3741,710,3775,1037,3785,943,3751,617xm3785,943l3775,1037,3794,1037,3785,943xm3818,617l3785,943,3794,1037,3822,765,3818,617xm5032,817l5026,902,5054,1037,5073,1037,5064,1017,5069,1017,5032,817xm5069,1017l5064,1017,5073,1037,5069,1017xm5032,817l5013,837,5026,902,5032,817xm679,697l660,697,670,811,679,697xm6055,617l6036,617,6045,798,6055,617xm2642,617l2623,617,2631,774,2642,617xm3837,617l3818,617,3822,765,3837,617xm3751,617l3732,617,3741,710,3751,617xm2215,617l2205,637,2213,637,2215,617xm2325,617l2215,617,2213,637,2327,637,2325,617xm2345,617l2325,617,2335,637,2347,637,2345,617xm8699,617l8690,637,8698,637,8699,617xm8723,617l8699,617,8698,637,8725,637,8723,617xm8743,617l8723,617,8733,637,8745,637,8743,617xm4092,217l4073,217,4082,587,4092,217xm6141,217l6122,217,6131,495,6141,217xm2515,217l2496,217,2504,435,2515,217xm6225,217l6206,217,6220,350,6225,217xe" filled="true" fillcolor="#329865" stroked="false">
              <v:path arrowok="t"/>
              <v:fill type="solid"/>
            </v:shape>
            <v:shape style="position:absolute;left:0;top:0;width:9516;height:3178" coordorigin="0,0" coordsize="9516,3178" path="m9510,0l2,0,0,2,0,3173,2,3177,9510,3177,9515,3173,7,3173,2,3170,7,3170,7,7,2,7,7,2,9515,2,9510,0xm7,3170l2,3170,7,3173,7,3170xm9508,3170l7,3170,7,3173,9508,3173,9508,3170xm9508,2l9508,3173,9510,3170,9515,3170,9515,7,9510,7,9508,2xm9515,3170l9510,3170,9508,3173,9515,3173,9515,3170xm7,2l2,7,7,7,7,2xm9508,2l7,2,7,7,9508,7,9508,2xm9515,2l9508,2,9510,7,9515,7,9515,2xe" filled="true" fillcolor="#000000" stroked="false">
              <v:path arrowok="t"/>
              <v:fill type="solid"/>
            </v:shape>
            <v:shape style="position:absolute;left:120;top:116;width:29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11;top:1338;width:20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302;top:2557;width:11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36;top:2847;width:8509;height:180" type="#_x0000_t202" filled="false" stroked="false">
              <v:textbox inset="0,0,0,0">
                <w:txbxContent>
                  <w:p>
                    <w:pPr>
                      <w:tabs>
                        <w:tab w:pos="511" w:val="left" w:leader="none"/>
                        <w:tab w:pos="1024" w:val="left" w:leader="none"/>
                        <w:tab w:pos="1535" w:val="left" w:leader="none"/>
                        <w:tab w:pos="2047" w:val="left" w:leader="none"/>
                        <w:tab w:pos="2560" w:val="left" w:leader="none"/>
                        <w:tab w:pos="3072" w:val="left" w:leader="none"/>
                        <w:tab w:pos="3583" w:val="left" w:leader="none"/>
                        <w:tab w:pos="4094" w:val="left" w:leader="none"/>
                        <w:tab w:pos="4608" w:val="left" w:leader="none"/>
                        <w:tab w:pos="5119" w:val="left" w:leader="none"/>
                        <w:tab w:pos="5630" w:val="left" w:leader="none"/>
                        <w:tab w:pos="6144" w:val="left" w:leader="none"/>
                        <w:tab w:pos="6655" w:val="left" w:leader="none"/>
                        <w:tab w:pos="7166" w:val="left" w:leader="none"/>
                        <w:tab w:pos="7680" w:val="left" w:leader="none"/>
                        <w:tab w:pos="8191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H06</w:t>
                      <w:tab/>
                      <w:t>H07</w:t>
                      <w:tab/>
                      <w:t>H08</w:t>
                      <w:tab/>
                      <w:t>H09</w:t>
                      <w:tab/>
                      <w:t>H10</w:t>
                      <w:tab/>
                      <w:t>H11</w:t>
                      <w:tab/>
                      <w:t>H12</w:t>
                      <w:tab/>
                      <w:t>H13</w:t>
                      <w:tab/>
                      <w:t>H14</w:t>
                      <w:tab/>
                      <w:t>H15</w:t>
                      <w:tab/>
                      <w:t>H16</w:t>
                      <w:tab/>
                      <w:t>H17</w:t>
                      <w:tab/>
                      <w:t>H18</w:t>
                      <w:tab/>
                      <w:t>H19</w:t>
                      <w:tab/>
                      <w:t>H20</w:t>
                      <w:tab/>
                      <w:t>H21</w:t>
                      <w:tab/>
                    </w:r>
                    <w:r>
                      <w:rPr>
                        <w:w w:val="90"/>
                        <w:sz w:val="18"/>
                      </w:rPr>
                      <w:t>H22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10"/>
        <w:rPr>
          <w:sz w:val="33"/>
        </w:rPr>
      </w:pPr>
    </w:p>
    <w:p>
      <w:pPr>
        <w:pStyle w:val="BodyText"/>
        <w:spacing w:line="218" w:lineRule="auto"/>
        <w:ind w:left="562" w:right="1320" w:hanging="202"/>
      </w:pPr>
      <w:r>
        <w:rPr>
          <w:spacing w:val="3"/>
          <w:w w:val="95"/>
        </w:rPr>
        <w:t>※シャドー部分は本県景気の後退局面。ただし、平成</w:t>
      </w:r>
      <w:r>
        <w:rPr>
          <w:w w:val="95"/>
        </w:rPr>
        <w:t>19</w:t>
      </w:r>
      <w:r>
        <w:rPr>
          <w:spacing w:val="3"/>
          <w:w w:val="95"/>
        </w:rPr>
        <w:t>年</w:t>
      </w:r>
      <w:r>
        <w:rPr>
          <w:w w:val="95"/>
        </w:rPr>
        <w:t>7</w:t>
      </w:r>
      <w:r>
        <w:rPr>
          <w:spacing w:val="1"/>
          <w:w w:val="95"/>
        </w:rPr>
        <w:t>月に暫定の山を設定しているが、    </w:t>
      </w:r>
      <w:r>
        <w:rPr>
          <w:spacing w:val="2"/>
        </w:rPr>
        <w:t>それ以降については、まだ谷が設定されていないことから、シャドーを付けていない。</w:t>
      </w:r>
    </w:p>
    <w:p>
      <w:pPr>
        <w:spacing w:after="0" w:line="218" w:lineRule="auto"/>
        <w:sectPr>
          <w:headerReference w:type="default" r:id="rId8"/>
          <w:pgSz w:w="11910" w:h="16840"/>
          <w:pgMar w:header="1161" w:footer="778" w:top="1580" w:bottom="980" w:left="1020" w:right="840"/>
        </w:sectPr>
      </w:pPr>
    </w:p>
    <w:p>
      <w:pPr>
        <w:pStyle w:val="Heading2"/>
        <w:spacing w:before="129"/>
        <w:ind w:left="163"/>
      </w:pPr>
      <w:r>
        <w:rPr/>
        <w:t>（２）累積ＤＩのグラフ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p>
      <w:pPr>
        <w:spacing w:before="63"/>
        <w:ind w:left="588" w:right="0" w:firstLine="0"/>
        <w:jc w:val="left"/>
        <w:rPr>
          <w:sz w:val="18"/>
        </w:rPr>
      </w:pPr>
      <w:r>
        <w:rPr/>
        <w:pict>
          <v:shape style="position:absolute;margin-left:80.433601pt;margin-top:5.035674pt;width:333.95pt;height:248.55pt;mso-position-horizontal-relative:page;mso-position-vertical-relative:paragraph;z-index:-15018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3000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7"/>
                    <w:rPr>
                      <w:sz w:val="23"/>
                    </w:rPr>
                  </w:pPr>
                </w:p>
                <w:p>
                  <w:pPr>
                    <w:spacing w:before="1"/>
                    <w:ind w:left="0" w:right="55" w:firstLine="0"/>
                    <w:jc w:val="right"/>
                    <w:rPr>
                      <w:sz w:val="22"/>
                    </w:rPr>
                  </w:pPr>
                  <w:r>
                    <w:rPr>
                      <w:sz w:val="22"/>
                    </w:rPr>
                    <w:t>一致指数</w:t>
                  </w:r>
                </w:p>
                <w:p>
                  <w:pPr>
                    <w:spacing w:before="69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2500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sz w:val="14"/>
                    </w:rPr>
                  </w:pPr>
                </w:p>
                <w:p>
                  <w:pPr>
                    <w:spacing w:before="1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2000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1500</w:t>
                  </w:r>
                </w:p>
                <w:p>
                  <w:pPr>
                    <w:pStyle w:val="BodyText"/>
                    <w:spacing w:before="8"/>
                    <w:rPr>
                      <w:sz w:val="21"/>
                    </w:rPr>
                  </w:pPr>
                </w:p>
                <w:p>
                  <w:pPr>
                    <w:spacing w:line="266" w:lineRule="exact" w:before="0"/>
                    <w:ind w:left="0" w:right="0" w:firstLine="0"/>
                    <w:jc w:val="right"/>
                    <w:rPr>
                      <w:sz w:val="22"/>
                    </w:rPr>
                  </w:pPr>
                  <w:r>
                    <w:rPr>
                      <w:sz w:val="22"/>
                    </w:rPr>
                    <w:t>遅行指数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57.996101pt;margin-top:-52.386597pt;width:478.4pt;height:546.35pt;mso-position-horizontal-relative:page;mso-position-vertical-relative:paragraph;z-index:-150160" coordorigin="1160,-1048" coordsize="9568,10927">
            <v:shape style="position:absolute;left:2141;top:188;width:7968;height:5376" coordorigin="2141,188" coordsize="7968,5376" path="m10106,188l2144,188,2141,191,2141,5564,2146,5564,2146,193,2144,193,2146,191,10109,191,10106,188xm10104,191l10104,5564,10109,5564,10109,193,10106,193,10104,191xm2146,191l2144,193,2146,193,2146,191xm10104,191l2146,191,2146,193,10104,193,10104,191xm10109,191l10104,191,10106,193,10109,193,10109,191xe" filled="true" fillcolor="#000000" stroked="false">
              <v:path arrowok="t"/>
              <v:fill type="solid"/>
            </v:shape>
            <v:shape style="position:absolute;left:2143;top:4933;width:6373;height:630" type="#_x0000_t75" stroked="false">
              <v:imagedata r:id="rId10" o:title=""/>
            </v:shape>
            <v:shape style="position:absolute;left:2141;top:1475;width:7653;height:1566" type="#_x0000_t75" stroked="false">
              <v:imagedata r:id="rId11" o:title=""/>
            </v:shape>
            <v:shape style="position:absolute;left:2151;top:4908;width:6927;height:656" coordorigin="2151,4909" coordsize="6927,656" path="m3051,5530l3065,5564,3087,5564,3076,5537,3061,5537,3051,5530xm3802,5189l3797,5189,3795,5192,3756,5240,3756,5242,3754,5242,3713,5336,3620,5564,3642,5564,3733,5343,3773,5252,3771,5252,3804,5210,3797,5206,3809,5204,3826,5204,3807,5192,3802,5189xm4497,5392l4534,5482,4556,5564,4577,5564,4553,5475,4520,5393,4498,5393,4497,5392xm2897,5372l2974,5463,3015,5533,3015,5535,3020,5537,3054,5537,3051,5530,3073,5530,3070,5523,3029,5523,3022,5518,3027,5518,2989,5453,2989,5451,2950,5403,2926,5374,2905,5374,2897,5372xm3073,5530l3051,5530,3061,5537,3076,5537,3073,5530xm3027,5518l3022,5518,3029,5523,3027,5518xm3065,5518l3027,5518,3029,5523,3070,5523,3068,5521,3065,5518xm4496,5389l4497,5392,4498,5393,4496,5389xm4518,5389l4496,5389,4498,5393,4520,5393,4518,5389xm4457,5348l4497,5392,4496,5389,4518,5389,4515,5381,4512,5381,4512,5379,4487,5350,4464,5350,4457,5348xm2897,5372l2861,5372,2864,5374,2899,5374,2897,5372xm2780,5278l2859,5372,2897,5372,2905,5374,2926,5374,2912,5357,2873,5357,2866,5355,2871,5355,2833,5309,2808,5281,2787,5281,2780,5278xm2871,5355l2866,5355,2873,5357,2871,5355xm2909,5355l2871,5355,2873,5357,2912,5357,2909,5355xm4299,5110l4340,5182,4378,5273,4416,5345,4419,5348,4424,5350,4459,5350,4457,5348,4484,5348,4474,5336,4433,5336,4426,5331,4431,5331,4397,5266,4356,5173,4324,5115,4308,5115,4299,5110xm4484,5348l4457,5348,4464,5350,4487,5350,4484,5348xm4431,5331l4426,5331,4433,5336,4431,5331xm4469,5331l4431,5331,4433,5336,4474,5336,4472,5333,4469,5331xm2216,5285l2197,5285,2158,5314,2153,5317,2151,5324,2156,5326,2158,5331,2165,5331,2168,5329,2206,5300,2209,5300,2209,5297,2211,5297,2216,5285xm2713,5324l2703,5324,2705,5326,2710,5326,2713,5324xm2585,5185l2662,5276,2701,5324,2715,5324,2728,5309,2701,5309,2708,5301,2677,5264,2638,5216,2614,5187,2593,5187,2585,5185xm2708,5301l2701,5309,2715,5309,2708,5301xm2792,5261l2744,5261,2741,5264,2708,5301,2715,5309,2728,5309,2754,5281,2749,5281,2756,5278,2806,5278,2794,5264,2792,5261xm2398,5144l2314,5144,2314,5146,2276,5173,2235,5201,2233,5201,2233,5204,2230,5204,2192,5288,2197,5285,2216,5285,2248,5216,2245,5216,2285,5187,2320,5163,2319,5163,2324,5161,2425,5161,2401,5146,2398,5144xm2756,5278l2749,5281,2754,5281,2756,5278xm2780,5278l2756,5278,2754,5281,2782,5281,2780,5278xm2806,5278l2780,5278,2787,5281,2808,5281,2806,5278xm3826,5204l3809,5204,3804,5210,3836,5230,3840,5233,3845,5233,3848,5230,3860,5216,3833,5216,3837,5211,3826,5204xm2249,5213l2245,5216,2248,5216,2249,5213xm3837,5211l3833,5216,3845,5216,3837,5211xm3870,5172l3837,5211,3845,5216,3860,5216,3886,5185,3886,5182,3889,5182,3889,5180,3890,5175,3869,5175,3870,5172xm3809,5204l3797,5206,3804,5210,3809,5204xm2391,5161l2432,5185,2434,5187,2477,5187,2480,5185,2482,5182,2492,5170,2441,5170,2437,5168,2437,5168,2429,5163,2396,5163,2391,5161xm2530,5134l2521,5134,2513,5143,2545,5182,2549,5187,2587,5187,2585,5185,2612,5185,2600,5170,2559,5170,2552,5168,2557,5168,2530,5134xm2612,5185l2585,5185,2593,5187,2614,5187,2612,5185xm3872,5170l3870,5172,3869,5175,3872,5170xm3891,5170l3872,5170,3869,5175,3890,5175,3891,5170xm3957,5026l3915,5026,3913,5029,3910,5033,3870,5172,3872,5170,3891,5170,3927,5045,3920,5045,3929,5038,3971,5038,3986,5029,3953,5029,3957,5026xm2437,5168l2437,5168,2441,5170,2437,5168xm2470,5168l2437,5168,2441,5170,2468,5170,2470,5168xm2521,5122l2506,5122,2468,5170,2475,5168,2494,5168,2513,5143,2506,5134,2530,5134,2521,5122xm2494,5168l2475,5168,2468,5170,2492,5170,2494,5168xm2557,5168l2552,5168,2559,5170,2557,5168xm2597,5168l2557,5168,2559,5170,2600,5170,2597,5168xm2324,5161l2319,5163,2320,5163,2324,5161xm2391,5161l2324,5161,2320,5163,2395,5163,2391,5161xm2425,5161l2391,5161,2396,5163,2429,5163,2425,5161xm2521,5134l2506,5134,2513,5143,2521,5134xm2516,5120l2511,5120,2509,5122,2518,5122,2516,5120xm4222,5014l4260,5108,4263,5113,4265,5115,4302,5115,4299,5110,4321,5110,4316,5101,4280,5101,4270,5096,4278,5096,4247,5021,4232,5021,4222,5014xm4321,5110l4299,5110,4308,5115,4324,5115,4321,5110xm4278,5096l4270,5096,4280,5101,4278,5096xm4311,5096l4278,5096,4280,5101,4316,5101,4316,5098,4311,5096xm3929,5038l3920,5045,3927,5045,3929,5038xm3971,5038l3929,5038,3927,5045,3960,5045,3963,5043,3971,5038xm4010,5005l3992,5005,3953,5029,3958,5026,3990,5026,4001,5019,4004,5019,4004,5017,4006,5014,4010,5005xm3990,5026l3958,5026,3953,5029,3986,5029,3990,5026xm4068,4923l4145,5019,4148,5019,4150,5021,4225,5021,4222,5014,4244,5014,4241,5007,4239,5005,4160,5005,4153,5002,4158,5002,4121,4959,4096,4928,4076,4928,4068,4923xm4244,5014l4222,5014,4232,5021,4247,5021,4244,5014xm4078,4909l4030,4909,4028,4911,4025,4913,3987,5007,3992,5005,4010,5005,4042,4928,4035,4928,4044,4921,4091,4921,4083,4911,4080,4911,4078,4909xm4158,5002l4153,5002,4160,5005,4158,5002xm4236,5002l4158,5002,4160,5005,4239,5005,4236,5002xm4044,4921l4035,4928,4042,4928,4044,4921xm4091,4921l4044,4921,4042,4928,4072,4928,4068,4923,4092,4923,4091,4921xm4092,4923l4068,4923,4076,4928,4096,4928,4092,4923xm7387,5470l7349,5470,7347,5473,7344,5475,7309,5564,7330,5564,7360,5489,7354,5489,7363,5482,7403,5482,7411,5473,7385,5473,7387,5470xm8906,5393l8947,5441,9024,5533,9051,5564,9077,5564,9038,5521,9000,5473,8962,5427,8935,5396,8914,5396,8906,5393xm7695,5415l7735,5509,7738,5509,7776,5557,7781,5561,7824,5561,7827,5559,7829,5557,7839,5545,7791,5545,7783,5542,7789,5542,7752,5497,7753,5497,7719,5417,7697,5417,7695,5415xm8264,5485l8259,5485,8249,5497,8280,5554,8283,5557,8287,5559,8331,5559,8333,5557,8335,5557,8346,5545,8297,5545,8290,5540,8294,5540,8264,5485xm7789,5542l7783,5542,7791,5545,7789,5542xm7816,5542l7789,5542,7791,5545,7815,5545,7816,5542xm7972,5401l7935,5401,7932,5403,7894,5449,7853,5497,7815,5545,7822,5542,7840,5542,7867,5509,7908,5463,7945,5420,7939,5420,7947,5417,7983,5417,7985,5415,7995,5403,7971,5403,7972,5401xm7840,5542l7822,5542,7815,5545,7839,5545,7840,5542xm8294,5540l8290,5540,8297,5545,8294,5540xm8323,5540l8294,5540,8297,5545,8346,5545,8348,5542,8321,5542,8323,5540xm8402,5494l8364,5494,8362,5497,8321,5542,8328,5540,8350,5540,8374,5513,8369,5513,8376,5511,8412,5511,8415,5509,8424,5497,8400,5497,8402,5494xm8350,5540l8328,5540,8321,5542,8348,5542,8350,5540xm8088,5417l8165,5509,8165,5511,8167,5511,8208,5535,8213,5537,8218,5537,8220,5533,8230,5521,8206,5521,8210,5516,8177,5497,8179,5497,8141,5449,8117,5420,8095,5420,8088,5417xm8518,5485l8556,5533,8559,5535,8561,5537,8760,5537,8763,5535,8765,5535,8777,5521,8570,5521,8563,5518,8569,5518,8546,5489,8525,5489,8518,5485xm8210,5516l8206,5521,8218,5521,8210,5516xm8256,5470l8247,5470,8244,5473,8210,5516,8218,5521,8230,5521,8249,5497,8242,5485,8264,5485,8259,5475,8259,5473,8256,5470xm8569,5518l8563,5518,8570,5521,8569,5518xm8753,5518l8569,5518,8570,5521,8750,5521,8753,5518xm8918,5377l8873,5377,8870,5379,8868,5379,8830,5427,8791,5473,8750,5521,8758,5518,8779,5518,8806,5487,8844,5441,8879,5396,8875,5396,8883,5391,8931,5391,8921,5379,8918,5377xm8779,5518l8758,5518,8750,5521,8777,5521,8779,5518xm8376,5511l8369,5513,8374,5513,8376,5511xm8412,5511l8376,5511,8374,5513,8410,5513,8412,5511xm7753,5497l7752,5497,7755,5499,7753,5497xm8259,5485l8242,5485,8249,5497,8259,5485xm8446,5446l8441,5446,8439,5449,8400,5497,8407,5494,8426,5494,8448,5467,8441,5463,8453,5461,8471,5461,8451,5449,8446,5446xm8426,5494l8407,5494,8400,5497,8424,5497,8426,5494xm7363,5482l7354,5489,7360,5489,7363,5482xm7403,5482l7363,5482,7360,5489,7395,5489,7397,5487,7399,5487,7403,5482xm8471,5461l8453,5461,8448,5467,8482,5487,8484,5489,8522,5489,8518,5485,8542,5485,8532,5473,8491,5473,8486,5470,8487,5470,8471,5461xm8542,5485l8518,5485,8525,5489,8546,5489,8542,5485xm7512,5377l7467,5377,7464,5379,7423,5427,7385,5473,7392,5470,7414,5470,7438,5441,7477,5396,7471,5396,7479,5393,7538,5393,7515,5379,7512,5377xm7414,5470l7392,5470,7385,5473,7411,5473,7414,5470xm8487,5470l8486,5470,8491,5473,8487,5470xm8527,5470l8487,5470,8491,5473,8530,5473,8527,5470xm8453,5461l8441,5463,8448,5467,8453,5461xm7505,5393l7543,5417,7543,5420,7630,5420,7632,5417,7635,5417,7647,5403,7553,5403,7548,5401,7549,5401,7541,5396,7510,5396,7505,5393xm7947,5417l7939,5420,7945,5420,7947,5417xm7983,5417l7947,5417,7945,5420,7980,5420,7983,5417xm8088,5417l8052,5417,8055,5420,8090,5420,8088,5417xm8034,5367l8023,5367,8015,5377,8050,5417,8088,5417,8095,5420,8117,5420,8103,5403,8064,5403,8057,5401,8062,5401,8034,5367xm7685,5372l7673,5372,7666,5380,7697,5417,7719,5417,7714,5405,7711,5405,7711,5403,7685,5372xm7549,5401l7548,5401,7553,5403,7549,5401xm7622,5401l7549,5401,7553,5403,7620,5403,7622,5401xm7671,5355l7661,5355,7659,5357,7620,5403,7627,5401,7649,5401,7666,5380,7659,5372,7685,5372,7673,5357,7671,5355xm7649,5401l7627,5401,7620,5403,7647,5403,7649,5401xm8021,5353l8014,5353,8011,5355,8009,5355,7971,5403,7978,5401,7996,5401,8015,5377,8009,5369,8023,5367,8034,5367,8023,5355,8021,5353xm7996,5401l7978,5401,7971,5403,7995,5403,7996,5401xm8062,5401l8057,5401,8064,5403,8062,5401xm8100,5401l8062,5401,8064,5403,8103,5403,8100,5401xm7479,5393l7471,5396,7477,5396,7479,5393xm7505,5393l7479,5393,7477,5396,7509,5396,7505,5393xm7538,5393l7505,5393,7510,5396,7541,5396,7538,5393xm8883,5391l8875,5396,8879,5396,8883,5391xm8931,5391l8883,5391,8879,5396,8909,5396,8906,5393,8933,5393,8931,5391xm8933,5393l8906,5393,8914,5396,8935,5396,8933,5393xm7673,5372l7659,5372,7666,5380,7673,5372xm8023,5367l8009,5369,8015,5377,8023,5367xe" filled="true" fillcolor="#329865" stroked="false">
              <v:path arrowok="t"/>
              <v:fill type="solid"/>
            </v:shape>
            <v:shape style="position:absolute;left:1159;top:-1048;width:9568;height:6612" coordorigin="1160,-1048" coordsize="9568,6612" path="m10723,-1048l1162,-1048,1160,-1045,1160,5564,1167,5564,1167,-1040,1162,-1040,1167,-1045,10728,-1045,10723,-1048xm10721,-1045l10721,5564,10728,5564,10728,-1040,10723,-1040,10721,-1045xm1167,-1045l1162,-1040,1167,-1040,1167,-1045xm10721,-1045l1167,-1045,1167,-1040,10721,-1040,10721,-1045xm10728,-1045l10721,-1045,10723,-1040,10728,-1040,10728,-1045xe" filled="true" fillcolor="#000000" stroked="false">
              <v:path arrowok="t"/>
              <v:fill type="solid"/>
            </v:shape>
            <v:rect style="position:absolute;left:1162;top:-1046;width:9561;height:10920" filled="true" fillcolor="#ffffff" stroked="false">
              <v:fill type="solid"/>
            </v:rect>
            <v:shape style="position:absolute;left:2141;top:188;width:7968;height:8426" coordorigin="2141,188" coordsize="7968,8426" path="m10106,188l2144,188,2141,191,2141,8611,2144,8614,10106,8614,10109,8611,2146,8611,2144,8609,2146,8609,2146,193,2144,193,2146,191,10109,191,10106,188xm2146,8609l2144,8609,2146,8611,2146,8609xm10104,8609l2146,8609,2146,8611,10104,8611,10104,8609xm10104,191l10104,8611,10106,8609,10109,8609,10109,193,10106,193,10104,191xm10109,8609l10106,8609,10104,8611,10109,8611,10109,8609xm2146,191l2144,193,2146,193,2146,191xm10104,191l2146,191,2146,193,10104,193,10104,191xm10109,191l10104,191,10106,193,10109,193,10109,191xe" filled="true" fillcolor="#000000" stroked="false">
              <v:path arrowok="t"/>
              <v:fill type="solid"/>
            </v:shape>
            <v:line style="position:absolute" from="2163,191" to="2163,8611" stroked="true" strokeweight="1.922pt" strokecolor="#9898ff">
              <v:stroke dashstyle="solid"/>
            </v:line>
            <v:shape style="position:absolute;left:3665;top:190;width:2343;height:8421" coordorigin="3665,191" coordsize="2343,8421" path="m4563,191l4524,191,4484,191,4445,191,4407,191,4368,191,4368,191,4328,191,4289,191,4251,191,4213,191,4172,191,4133,191,4095,191,4095,191,4056,191,4016,191,3977,191,3939,191,3900,191,3900,191,3860,191,3821,191,3783,191,3742,191,3704,191,3665,191,3665,8611,3704,8611,3742,8611,3783,8611,3821,8611,3860,8611,3900,8611,3900,8611,3939,8611,3977,8611,4016,8611,4056,8611,4095,8611,4095,8611,4133,8611,4172,8611,4213,8611,4251,8611,4289,8611,4328,8611,4368,8611,4368,8611,4407,8611,4445,8611,4484,8611,4524,8611,4563,8611,4563,191m5616,191l5578,191,5540,191,5499,191,5460,191,5422,191,5422,191,5384,191,5343,191,5304,191,5266,191,5266,8611,5304,8611,5343,8611,5384,8611,5422,8611,5422,8611,5460,8611,5499,8611,5540,8611,5578,8611,5616,8611,5616,191m6008,191l5969,191,5928,191,5890,191,5852,191,5811,191,5772,191,5734,191,5696,191,5655,191,5616,191,5616,8611,5655,8611,5696,8611,5734,8611,5772,8611,5811,8611,5852,8611,5890,8611,5928,8611,5969,8611,6008,8611,6008,191e" filled="true" fillcolor="#9898ff" stroked="false">
              <v:path arrowok="t"/>
              <v:fill type="solid"/>
            </v:shape>
            <v:line style="position:absolute" from="8525,191" to="8525,8611" stroked="true" strokeweight="1.922pt" strokecolor="#9898ff">
              <v:stroke dashstyle="solid"/>
            </v:line>
            <v:line style="position:absolute" from="10106,191" to="10106,8611" stroked="true" strokeweight=".239pt" strokecolor="#000000">
              <v:stroke dashstyle="solid"/>
            </v:line>
            <v:line style="position:absolute" from="2144,191" to="2144,8611" stroked="true" strokeweight=".243pt" strokecolor="#000000">
              <v:stroke dashstyle="solid"/>
            </v:line>
            <v:shape style="position:absolute;left:2143;top:188;width:51;height:8426" coordorigin="2144,188" coordsize="51,8426" path="m2194,8609l2144,8609,2144,8614,2194,8614,2194,8609m2194,7205l2144,7205,2144,7210,2194,7210,2194,7205m2194,5801l2144,5801,2144,5806,2194,5806,2194,5801m2194,4397l2144,4397,2144,4402,2194,4402,2194,4397m2194,2994l2144,2994,2144,2998,2194,2998,2194,2994m2194,1592l2144,1592,2144,1597,2194,1597,2194,1592m2194,188l2144,188,2144,193,2194,193,2194,188e" filled="true" fillcolor="#000000" stroked="false">
              <v:path arrowok="t"/>
              <v:fill type="solid"/>
            </v:shape>
            <v:line style="position:absolute" from="2144,8611" to="10106,8611" stroked="true" strokeweight=".242188pt" strokecolor="#000000">
              <v:stroke dashstyle="solid"/>
            </v:line>
            <v:shape style="position:absolute;left:2609;top:8558;width:7030;height:53" coordorigin="2609,8559" coordsize="7030,53" path="m2614,8559l2609,8559,2609,8611,2614,8611,2614,8559m3082,8559l3077,8559,3077,8611,3082,8611,3082,8559m3550,8559l3545,8559,3545,8611,3550,8611,3550,8559m4018,8559l4013,8559,4013,8611,4018,8611,4018,8559m4486,8559l4481,8559,4481,8611,4486,8611,4486,8559m4956,8559l4952,8559,4952,8611,4956,8611,4956,8559m5424,8559l5420,8559,5420,8611,5424,8611,5424,8559m5892,8559l5888,8559,5888,8611,5892,8611,5892,8559m6360,8559l6355,8559,6355,8611,6360,8611,6360,8559m6828,8559l6823,8559,6823,8611,6828,8611,6828,8559m7296,8559l7291,8559,7291,8611,7296,8611,7296,8559m7767,8559l7762,8559,7762,8611,7767,8611,7767,8559m8235,8559l8230,8559,8230,8611,8235,8611,8235,8559m8703,8559l8698,8559,8698,8611,8703,8611,8703,8559m9170,8559l9166,8559,9166,8611,9170,8611,9170,8559m9638,8559l9634,8559,9634,8611,9638,8611,9638,8559e" filled="true" fillcolor="#000000" stroked="false">
              <v:path arrowok="t"/>
              <v:fill type="solid"/>
            </v:shape>
            <v:shape style="position:absolute;left:2141;top:4910;width:7653;height:1955" type="#_x0000_t75" stroked="false">
              <v:imagedata r:id="rId12" o:title=""/>
            </v:shape>
            <v:shape style="position:absolute;left:2141;top:1475;width:7653;height:1566" type="#_x0000_t75" stroked="false">
              <v:imagedata r:id="rId11" o:title=""/>
            </v:shape>
            <v:shape style="position:absolute;left:1159;top:-1048;width:9568;height:10927" coordorigin="1160,-1048" coordsize="9568,10927" path="m10723,-1048l1162,-1048,1160,-1045,1160,9874,1162,9879,10723,9879,10728,9874,1167,9874,1162,9871,1167,9871,1167,-1040,1162,-1040,1167,-1045,10728,-1045,10723,-1048xm1167,9871l1162,9871,1167,9874,1167,9871xm10721,9871l1167,9871,1167,9874,10721,9874,10721,9871xm10721,-1045l10721,9874,10723,9871,10728,9871,10728,-1040,10723,-1040,10721,-1045xm10728,9871l10723,9871,10721,9874,10728,9874,10728,9871xm1167,-1045l1162,-1040,1167,-1040,1167,-1045xm10721,-1045l1167,-1045,1167,-1040,10721,-1040,10721,-1045xm10728,-1045l10721,-1045,10723,-1040,10728,-1040,10728,-104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18"/>
        </w:rPr>
        <w:t>3000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headerReference w:type="default" r:id="rId9"/>
          <w:pgSz w:w="11910" w:h="16840"/>
          <w:pgMar w:header="0" w:footer="778" w:top="1580" w:bottom="980" w:left="1020" w:right="84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3"/>
        </w:rPr>
      </w:pPr>
    </w:p>
    <w:p>
      <w:pPr>
        <w:spacing w:before="0"/>
        <w:ind w:left="588" w:right="0" w:firstLine="0"/>
        <w:jc w:val="left"/>
        <w:rPr>
          <w:sz w:val="18"/>
        </w:rPr>
      </w:pPr>
      <w:r>
        <w:rPr>
          <w:w w:val="95"/>
          <w:sz w:val="18"/>
        </w:rPr>
        <w:t>2500</w:t>
      </w:r>
    </w:p>
    <w:p>
      <w:pPr>
        <w:pStyle w:val="Heading3"/>
        <w:spacing w:before="54"/>
        <w:ind w:left="588"/>
      </w:pPr>
      <w:r>
        <w:rPr/>
        <w:br w:type="column"/>
      </w:r>
      <w:r>
        <w:rPr/>
        <w:t>一致指数</w:t>
      </w:r>
    </w:p>
    <w:p>
      <w:pPr>
        <w:spacing w:after="0"/>
        <w:sectPr>
          <w:type w:val="continuous"/>
          <w:pgSz w:w="11910" w:h="16840"/>
          <w:pgMar w:top="1580" w:bottom="280" w:left="1020" w:right="840"/>
          <w:cols w:num="2" w:equalWidth="0">
            <w:col w:w="993" w:space="4745"/>
            <w:col w:w="431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spacing w:before="62"/>
        <w:ind w:left="588" w:right="0" w:firstLine="0"/>
        <w:jc w:val="left"/>
        <w:rPr>
          <w:sz w:val="18"/>
        </w:rPr>
      </w:pPr>
      <w:r>
        <w:rPr>
          <w:sz w:val="18"/>
        </w:rPr>
        <w:t>2000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spacing w:before="62"/>
        <w:ind w:left="588" w:right="0" w:firstLine="0"/>
        <w:jc w:val="left"/>
        <w:rPr>
          <w:sz w:val="18"/>
        </w:rPr>
      </w:pPr>
      <w:r>
        <w:rPr>
          <w:sz w:val="18"/>
        </w:rPr>
        <w:t>1500</w:t>
      </w:r>
    </w:p>
    <w:p>
      <w:pPr>
        <w:pStyle w:val="BodyText"/>
        <w:spacing w:before="7"/>
        <w:rPr>
          <w:sz w:val="17"/>
        </w:rPr>
      </w:pPr>
    </w:p>
    <w:p>
      <w:pPr>
        <w:pStyle w:val="Heading3"/>
        <w:spacing w:before="55"/>
        <w:ind w:left="6384"/>
      </w:pPr>
      <w:r>
        <w:rPr/>
        <w:t>遅行指数</w:t>
      </w: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spacing w:before="63"/>
        <w:ind w:left="588" w:right="0" w:firstLine="0"/>
        <w:jc w:val="left"/>
        <w:rPr>
          <w:sz w:val="18"/>
        </w:rPr>
      </w:pPr>
      <w:r>
        <w:rPr>
          <w:sz w:val="18"/>
        </w:rPr>
        <w:t>1000</w:t>
      </w:r>
    </w:p>
    <w:p>
      <w:pPr>
        <w:pStyle w:val="BodyText"/>
        <w:spacing w:before="7"/>
        <w:rPr>
          <w:sz w:val="12"/>
        </w:rPr>
      </w:pPr>
    </w:p>
    <w:p>
      <w:pPr>
        <w:pStyle w:val="Heading3"/>
        <w:spacing w:before="55"/>
        <w:ind w:left="6391"/>
      </w:pPr>
      <w:r>
        <w:rPr/>
        <w:t>先行指数</w:t>
      </w: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spacing w:before="62"/>
        <w:ind w:left="679" w:right="0" w:firstLine="0"/>
        <w:jc w:val="left"/>
        <w:rPr>
          <w:sz w:val="18"/>
        </w:rPr>
      </w:pPr>
      <w:r>
        <w:rPr>
          <w:sz w:val="18"/>
        </w:rPr>
        <w:t>500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spacing w:before="62"/>
        <w:ind w:left="859" w:right="0" w:firstLine="0"/>
        <w:jc w:val="left"/>
        <w:rPr>
          <w:sz w:val="18"/>
        </w:rPr>
      </w:pPr>
      <w:r>
        <w:rPr>
          <w:w w:val="89"/>
          <w:sz w:val="18"/>
        </w:rPr>
        <w:t>0</w:t>
      </w:r>
    </w:p>
    <w:p>
      <w:pPr>
        <w:spacing w:before="47"/>
        <w:ind w:left="991" w:right="0" w:firstLine="0"/>
        <w:jc w:val="left"/>
        <w:rPr>
          <w:sz w:val="18"/>
        </w:rPr>
      </w:pPr>
      <w:r>
        <w:rPr>
          <w:sz w:val="18"/>
        </w:rPr>
        <w:t>H06 H07 H08 H09 H10 H11 H12 H13 H14 H15 H16 H17 H18 H19 H20 H21 H22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22"/>
        </w:rPr>
      </w:pPr>
    </w:p>
    <w:p>
      <w:pPr>
        <w:pStyle w:val="BodyText"/>
        <w:tabs>
          <w:tab w:pos="6120" w:val="left" w:leader="none"/>
        </w:tabs>
        <w:spacing w:before="58"/>
        <w:ind w:left="367"/>
      </w:pPr>
      <w:r>
        <w:rPr>
          <w:spacing w:val="3"/>
        </w:rPr>
        <w:t>※累積ＤＩ＝先月までの累積ＤＩ＋今月の</w:t>
      </w:r>
      <w:r>
        <w:rPr>
          <w:spacing w:val="2"/>
        </w:rPr>
        <w:t>ＤＩ－５０</w:t>
        <w:tab/>
      </w:r>
      <w:r>
        <w:rPr>
          <w:w w:val="120"/>
        </w:rPr>
        <w:t>(</w:t>
      </w:r>
      <w:r>
        <w:rPr>
          <w:spacing w:val="3"/>
        </w:rPr>
        <w:t>昭和３５年６月を０としています</w:t>
      </w:r>
      <w:r>
        <w:rPr/>
        <w:t>）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56" w:lineRule="exact"/>
        <w:ind w:left="562"/>
      </w:pPr>
      <w:r>
        <w:rPr/>
        <w:t>月々のＤＩから５０を引き、累積したものですから、ＤＩが５０％を上回れば上昇し、</w:t>
      </w:r>
    </w:p>
    <w:p>
      <w:pPr>
        <w:pStyle w:val="BodyText"/>
        <w:spacing w:line="245" w:lineRule="exact"/>
        <w:ind w:left="367"/>
      </w:pPr>
      <w:r>
        <w:rPr/>
        <w:t>５０％を下回れば下降します。</w:t>
      </w:r>
    </w:p>
    <w:p>
      <w:pPr>
        <w:pStyle w:val="BodyText"/>
        <w:spacing w:line="256" w:lineRule="exact"/>
        <w:ind w:left="468"/>
      </w:pPr>
      <w:r>
        <w:rPr/>
        <w:t>グラフにすると、景気の基調的な動きが視覚的にわかりやすくなります。</w:t>
      </w:r>
    </w:p>
    <w:p>
      <w:pPr>
        <w:spacing w:after="0" w:line="256" w:lineRule="exact"/>
        <w:sectPr>
          <w:type w:val="continuous"/>
          <w:pgSz w:w="11910" w:h="16840"/>
          <w:pgMar w:top="1580" w:bottom="280" w:left="1020" w:right="840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Heading3"/>
        <w:tabs>
          <w:tab w:pos="811" w:val="left" w:leader="none"/>
          <w:tab w:pos="1253" w:val="left" w:leader="none"/>
          <w:tab w:pos="1694" w:val="left" w:leader="none"/>
        </w:tabs>
        <w:spacing w:before="55"/>
        <w:ind w:left="370"/>
      </w:pPr>
      <w:r>
        <w:rPr/>
        <w:pict>
          <v:group style="position:absolute;margin-left:56.6758pt;margin-top:16.069267pt;width:467.4pt;height:196.8pt;mso-position-horizontal-relative:page;mso-position-vertical-relative:paragraph;z-index:1768" coordorigin="1134,321" coordsize="9348,3936">
            <v:rect style="position:absolute;left:1152;top:331;width:9321;height:248" filled="true" fillcolor="#ccffcc" stroked="false">
              <v:fill type="solid"/>
            </v:rect>
            <v:line style="position:absolute" from="1143,321" to="1143,4257" stroked="true" strokeweight=".960938pt" strokecolor="#000000">
              <v:stroke dashstyle="solid"/>
            </v:line>
            <v:line style="position:absolute" from="1861,341" to="1861,4257" stroked="true" strokeweight=".957031pt" strokecolor="#000000">
              <v:stroke dashstyle="solid"/>
            </v:line>
            <v:line style="position:absolute" from="10471,341" to="10471,4257" stroked="true" strokeweight=".957031pt" strokecolor="#000000">
              <v:stroke dashstyle="solid"/>
            </v:line>
            <v:rect style="position:absolute;left:1152;top:321;width:9328;height:20" filled="true" fillcolor="#000000" stroked="false">
              <v:fill type="solid"/>
            </v:rect>
            <v:line style="position:absolute" from="1153,576" to="10481,576" stroked="true" strokeweight=".960938pt" strokecolor="#000000">
              <v:stroke dashstyle="solid"/>
            </v:line>
            <v:line style="position:absolute" from="1153,4247" to="10481,4247" stroked="true" strokeweight=".957031pt" strokecolor="#000000">
              <v:stroke dashstyle="solid"/>
            </v:line>
            <v:shape style="position:absolute;left:1143;top:331;width:718;height:245" coordorigin="1143,331" coordsize="718,245" path="m1172,331l1143,331,1143,341,1832,576,1861,576,1861,566,1172,331xe" filled="true" fillcolor="#000000" stroked="false">
              <v:path arrowok="t"/>
              <v:fill type="solid"/>
            </v:shape>
            <v:shape style="position:absolute;left:1143;top:331;width:718;height:245" coordorigin="1143,331" coordsize="718,245" path="m1143,331l1172,331,1861,566,1861,576,1832,576,1143,341,1143,331xe" filled="false" stroked="true" strokeweight=".11999pt" strokecolor="#000000">
              <v:path arrowok="t"/>
              <v:stroke dashstyle="solid"/>
            </v:shape>
            <v:shape style="position:absolute;left:5050;top:608;width:5402;height:3363" type="#_x0000_t202" filled="false" stroked="false">
              <v:textbox inset="0,0,0,0">
                <w:txbxContent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line="20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55.6</w:t>
                      <w:tab/>
                      <w:t>77.8</w:t>
                      <w:tab/>
                      <w:t>55.6</w:t>
                      <w:tab/>
                      <w:t>77.8</w:t>
                      <w:tab/>
                      <w:t>55.6</w:t>
                      <w:tab/>
                      <w:t>44.4</w:t>
                      <w:tab/>
                      <w:t>83.3</w:t>
                      <w:tab/>
                      <w:t>66.7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22.2</w:t>
                      <w:tab/>
                      <w:t>44.4</w:t>
                      <w:tab/>
                      <w:t>44.4</w:t>
                      <w:tab/>
                      <w:t>22.2</w:t>
                      <w:tab/>
                      <w:t>66.7</w:t>
                      <w:tab/>
                      <w:t>22.2</w:t>
                      <w:tab/>
                      <w:t>22.2</w:t>
                      <w:tab/>
                      <w:t>33.3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  <w:tab/>
                      <w:t>44.4</w:t>
                      <w:tab/>
                      <w:t>33.3</w:t>
                      <w:tab/>
                      <w:t>55.6</w:t>
                      <w:tab/>
                      <w:t>77.8</w:t>
                      <w:tab/>
                      <w:t>77.8</w:t>
                      <w:tab/>
                      <w:t>77.8</w:t>
                      <w:tab/>
                      <w:t>55.6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  <w:tab/>
                      <w:t>55.6</w:t>
                      <w:tab/>
                      <w:t>77.8</w:t>
                      <w:tab/>
                      <w:t>77.8</w:t>
                      <w:tab/>
                      <w:t>66.7</w:t>
                      <w:tab/>
                      <w:t>77.8</w:t>
                      <w:tab/>
                      <w:t>66.7</w:t>
                      <w:tab/>
                      <w:t>44.4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  <w:tab/>
                      <w:t>77.8</w:t>
                      <w:tab/>
                      <w:t>61.1</w:t>
                      <w:tab/>
                      <w:t>66.7</w:t>
                      <w:tab/>
                      <w:t>44.4</w:t>
                      <w:tab/>
                      <w:t>33.3</w:t>
                      <w:tab/>
                      <w:t>22.2</w:t>
                      <w:tab/>
                      <w:t>44.4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16.7</w:t>
                      <w:tab/>
                      <w:t>33.3</w:t>
                      <w:tab/>
                      <w:t>33.3</w:t>
                      <w:tab/>
                      <w:t>33.3</w:t>
                      <w:tab/>
                      <w:t>11.1</w:t>
                      <w:tab/>
                      <w:t>33.3</w:t>
                      <w:tab/>
                      <w:t>22.2</w:t>
                      <w:tab/>
                      <w:t>33.3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  <w:tab/>
                      <w:t>77.8</w:t>
                      <w:tab/>
                      <w:t>66.7</w:t>
                      <w:tab/>
                      <w:t>66.7</w:t>
                      <w:tab/>
                      <w:t>66.7</w:t>
                      <w:tab/>
                      <w:t>55.6</w:t>
                      <w:tab/>
                      <w:t>83.3</w:t>
                      <w:tab/>
                      <w:t>77.8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11.1</w:t>
                      <w:tab/>
                      <w:t>11.1</w:t>
                      <w:tab/>
                      <w:t>55.6</w:t>
                      <w:tab/>
                      <w:t>22.2</w:t>
                      <w:tab/>
                      <w:t>33.3</w:t>
                      <w:tab/>
                      <w:t>61.1</w:t>
                      <w:tab/>
                      <w:t>55.6</w:t>
                      <w:tab/>
                      <w:t>50.0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55.6</w:t>
                      <w:tab/>
                      <w:t>50.0</w:t>
                      <w:tab/>
                      <w:t>66.7</w:t>
                      <w:tab/>
                      <w:t>55.6</w:t>
                      <w:tab/>
                      <w:t>33.3</w:t>
                      <w:tab/>
                      <w:t>44.4</w:t>
                      <w:tab/>
                      <w:t>44.4</w:t>
                      <w:tab/>
                      <w:t>72.2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55.6</w:t>
                      <w:tab/>
                      <w:t>66.7</w:t>
                      <w:tab/>
                      <w:t>66.7</w:t>
                      <w:tab/>
                      <w:t>55.6</w:t>
                      <w:tab/>
                      <w:t>44.4</w:t>
                      <w:tab/>
                      <w:t>22.2</w:t>
                      <w:tab/>
                      <w:t>55.6</w:t>
                      <w:tab/>
                      <w:t>61.1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55.6</w:t>
                      <w:tab/>
                      <w:t>55.6</w:t>
                      <w:tab/>
                      <w:t>44.4</w:t>
                      <w:tab/>
                      <w:t>55.6</w:t>
                      <w:tab/>
                      <w:t>44.4</w:t>
                      <w:tab/>
                      <w:t>77.8</w:t>
                      <w:tab/>
                      <w:t>55.6</w:t>
                      <w:tab/>
                      <w:t>55.6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55.6</w:t>
                      <w:tab/>
                      <w:t>83.3</w:t>
                      <w:tab/>
                      <w:t>55.6</w:t>
                      <w:tab/>
                      <w:t>22.2</w:t>
                      <w:tab/>
                      <w:t>22.2</w:t>
                      <w:tab/>
                      <w:t>22.2</w:t>
                      <w:tab/>
                      <w:t>22.2</w:t>
                      <w:tab/>
                      <w:t>33.3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  <w:tab/>
                      <w:t>11.1</w:t>
                      <w:tab/>
                      <w:t>11.1</w:t>
                      <w:tab/>
                      <w:t>33.3</w:t>
                      <w:tab/>
                      <w:t>22.2</w:t>
                      <w:tab/>
                      <w:t>11.1</w:t>
                      <w:tab/>
                      <w:t>22.2</w:t>
                      <w:tab/>
                      <w:t>22.2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line="218" w:lineRule="exact"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44.4</w:t>
                      <w:tab/>
                      <w:t>66.7</w:t>
                      <w:tab/>
                      <w:t>66.7</w:t>
                      <w:tab/>
                      <w:t>66.7</w:t>
                      <w:tab/>
                      <w:t>77.8</w:t>
                      <w:tab/>
                      <w:t>77.8</w:t>
                      <w:tab/>
                      <w:t>77.8</w:t>
                      <w:tab/>
                      <w:t>77.8</w:t>
                    </w:r>
                  </w:p>
                </w:txbxContent>
              </v:textbox>
              <w10:wrap type="none"/>
            </v:shape>
            <v:shape style="position:absolute;left:4332;top:608;width:379;height:360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55.6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44.4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55.6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44.4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44.4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55.6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44.4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44.4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44.4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44.4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22.2</w:t>
                    </w:r>
                  </w:p>
                  <w:p>
                    <w:pPr>
                      <w:spacing w:line="218" w:lineRule="exact"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88.9</w:t>
                    </w:r>
                  </w:p>
                </w:txbxContent>
              </v:textbox>
              <w10:wrap type="none"/>
            </v:shape>
            <v:shape style="position:absolute;left:2179;top:608;width:1814;height:3607" type="#_x0000_t202" filled="false" stroked="false">
              <v:textbox inset="0,0,0,0">
                <w:txbxContent>
                  <w:p>
                    <w:pPr>
                      <w:tabs>
                        <w:tab w:pos="717" w:val="left" w:leader="none"/>
                        <w:tab w:pos="1434" w:val="left" w:leader="none"/>
                      </w:tabs>
                      <w:spacing w:line="20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55.6</w:t>
                      <w:tab/>
                      <w:t>44.4</w:t>
                      <w:tab/>
                      <w:t>33.3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44.4</w:t>
                      <w:tab/>
                      <w:t>50.0</w:t>
                      <w:tab/>
                      <w:t>55.6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  <w:tab/>
                      <w:t>22.2</w:t>
                      <w:tab/>
                      <w:t>22.2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  <w:tab/>
                      <w:t>66.7</w:t>
                      <w:tab/>
                      <w:t>55.6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  <w:tab/>
                      <w:t>44.4</w:t>
                      <w:tab/>
                      <w:t>38.9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  <w:tab/>
                      <w:t>22.2</w:t>
                      <w:tab/>
                      <w:t>22.2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22.2</w:t>
                      <w:tab/>
                      <w:t>55.6</w:t>
                      <w:tab/>
                      <w:t>66.7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77.8</w:t>
                      <w:tab/>
                      <w:t>44.4</w:t>
                      <w:tab/>
                      <w:t>44.4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44.4</w:t>
                      <w:tab/>
                      <w:t>55.6</w:t>
                      <w:tab/>
                      <w:t>44.4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44.4</w:t>
                      <w:tab/>
                      <w:t>22.2</w:t>
                      <w:tab/>
                      <w:t>38.9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44.4</w:t>
                      <w:tab/>
                      <w:t>44.4</w:t>
                      <w:tab/>
                      <w:t>33.3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44.4</w:t>
                      <w:tab/>
                      <w:t>33.3</w:t>
                      <w:tab/>
                      <w:t>55.6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  <w:tab/>
                      <w:t>66.7</w:t>
                      <w:tab/>
                      <w:t>66.7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</w:tabs>
                      <w:spacing w:before="4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0.0</w:t>
                      <w:tab/>
                      <w:t>38.9</w:t>
                      <w:tab/>
                      <w:t>33.3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</w:tabs>
                      <w:spacing w:line="218" w:lineRule="exact"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88.9</w:t>
                      <w:tab/>
                      <w:t>44.4</w:t>
                      <w:tab/>
                      <w:t>72.2</w:t>
                    </w:r>
                  </w:p>
                </w:txbxContent>
              </v:textbox>
              <w10:wrap type="none"/>
            </v:shape>
            <v:shape style="position:absolute;left:1143;top:575;width:718;height:3672" type="#_x0000_t202" filled="true" fillcolor="#ccffcc" stroked="true" strokeweight=".957031pt" strokecolor="#000000">
              <v:textbox inset="0,0,0,0">
                <w:txbxContent>
                  <w:p>
                    <w:pPr>
                      <w:spacing w:line="218" w:lineRule="auto" w:before="0"/>
                      <w:ind w:left="206" w:right="192" w:firstLine="0"/>
                      <w:jc w:val="both"/>
                      <w:rPr>
                        <w:sz w:val="20"/>
                      </w:rPr>
                    </w:pPr>
                    <w:r>
                      <w:rPr>
                        <w:w w:val="80"/>
                        <w:sz w:val="20"/>
                      </w:rPr>
                      <w:t>H08 H09 H10 H11 H12 H13 H14 H15 H16 H17 H18 H19 H20 H21 H22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816;top:354;width:2523;height:200" type="#_x0000_t202" filled="false" stroked="false">
              <v:textbox inset="0,0,0,0">
                <w:txbxContent>
                  <w:p>
                    <w:pPr>
                      <w:tabs>
                        <w:tab w:pos="667" w:val="left" w:leader="none"/>
                        <w:tab w:pos="1384" w:val="left" w:leader="none"/>
                        <w:tab w:pos="2102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9月</w:t>
                      <w:tab/>
                      <w:t>10月</w:t>
                      <w:tab/>
                      <w:t>11月</w:t>
                      <w:tab/>
                    </w:r>
                    <w:r>
                      <w:rPr>
                        <w:w w:val="95"/>
                        <w:sz w:val="20"/>
                      </w:rPr>
                      <w:t>12月</w:t>
                    </w:r>
                  </w:p>
                </w:txbxContent>
              </v:textbox>
              <w10:wrap type="none"/>
            </v:shape>
            <v:shape style="position:absolute;left:7099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8月</w:t>
                    </w:r>
                  </w:p>
                </w:txbxContent>
              </v:textbox>
              <w10:wrap type="none"/>
            </v:shape>
            <v:shape style="position:absolute;left:6381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7月</w:t>
                    </w:r>
                  </w:p>
                </w:txbxContent>
              </v:textbox>
              <w10:wrap type="none"/>
            </v:shape>
            <v:shape style="position:absolute;left:5664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6月</w:t>
                    </w:r>
                  </w:p>
                </w:txbxContent>
              </v:textbox>
              <w10:wrap type="none"/>
            </v:shape>
            <v:shape style="position:absolute;left:4946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5月</w:t>
                    </w:r>
                  </w:p>
                </w:txbxContent>
              </v:textbox>
              <w10:wrap type="none"/>
            </v:shape>
            <v:shape style="position:absolute;left:4229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4月</w:t>
                    </w:r>
                  </w:p>
                </w:txbxContent>
              </v:textbox>
              <w10:wrap type="none"/>
            </v:shape>
            <v:shape style="position:absolute;left:3511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3月</w:t>
                    </w:r>
                  </w:p>
                </w:txbxContent>
              </v:textbox>
              <w10:wrap type="none"/>
            </v:shape>
            <v:shape style="position:absolute;left:2794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2月</w:t>
                    </w:r>
                  </w:p>
                </w:txbxContent>
              </v:textbox>
              <w10:wrap type="none"/>
            </v:shape>
            <v:shape style="position:absolute;left:2076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1月</w:t>
                    </w:r>
                  </w:p>
                </w:txbxContent>
              </v:textbox>
              <w10:wrap type="none"/>
            </v:shape>
            <v:shape style="position:absolute;left:1143;top:330;width:718;height:245" type="#_x0000_t202" filled="false" stroked="true" strokeweight=".957031pt" strokecolor="#000000">
              <v:textbox inset="0,0,0,0">
                <w:txbxContent>
                  <w:p>
                    <w:pPr>
                      <w:tabs>
                        <w:tab w:pos="544" w:val="left" w:leader="none"/>
                      </w:tabs>
                      <w:spacing w:before="16"/>
                      <w:ind w:left="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年</w:t>
                      <w:tab/>
                      <w:t>月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先</w:t>
        <w:tab/>
        <w:t>行</w:t>
        <w:tab/>
        <w:t>指</w:t>
        <w:tab/>
        <w:t>数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11" w:val="left" w:leader="none"/>
          <w:tab w:pos="812" w:val="left" w:leader="none"/>
          <w:tab w:pos="1253" w:val="left" w:leader="none"/>
          <w:tab w:pos="1694" w:val="left" w:leader="none"/>
        </w:tabs>
        <w:spacing w:line="240" w:lineRule="auto" w:before="55" w:after="0"/>
        <w:ind w:left="811" w:right="0" w:hanging="441"/>
        <w:jc w:val="left"/>
        <w:rPr>
          <w:sz w:val="22"/>
        </w:rPr>
      </w:pPr>
      <w:r>
        <w:rPr/>
        <w:pict>
          <v:group style="position:absolute;margin-left:56.6758pt;margin-top:16.065304pt;width:467.4pt;height:196.8pt;mso-position-horizontal-relative:page;mso-position-vertical-relative:paragraph;z-index:2128" coordorigin="1134,321" coordsize="9348,3936">
            <v:rect style="position:absolute;left:1152;top:330;width:9321;height:248" filled="true" fillcolor="#ccffcc" stroked="false">
              <v:fill type="solid"/>
            </v:rect>
            <v:line style="position:absolute" from="1143,321" to="1143,4257" stroked="true" strokeweight=".960938pt" strokecolor="#000000">
              <v:stroke dashstyle="solid"/>
            </v:line>
            <v:line style="position:absolute" from="1861,341" to="1861,4257" stroked="true" strokeweight=".957031pt" strokecolor="#000000">
              <v:stroke dashstyle="solid"/>
            </v:line>
            <v:line style="position:absolute" from="10471,341" to="10471,4257" stroked="true" strokeweight=".957031pt" strokecolor="#000000">
              <v:stroke dashstyle="solid"/>
            </v:line>
            <v:rect style="position:absolute;left:1152;top:321;width:9328;height:20" filled="true" fillcolor="#000000" stroked="false">
              <v:fill type="solid"/>
            </v:rect>
            <v:shape style="position:absolute;left:1152;top:575;width:9328;height:3672" coordorigin="1153,576" coordsize="9328,3672" path="m1153,576l10481,576m1153,4247l10481,4247e" filled="false" stroked="true" strokeweight=".960938pt" strokecolor="#000000">
              <v:path arrowok="t"/>
              <v:stroke dashstyle="solid"/>
            </v:shape>
            <v:shape style="position:absolute;left:1143;top:330;width:718;height:245" coordorigin="1143,331" coordsize="718,245" path="m1172,331l1143,331,1143,341,1832,576,1861,576,1861,566,1172,331xe" filled="true" fillcolor="#000000" stroked="false">
              <v:path arrowok="t"/>
              <v:fill type="solid"/>
            </v:shape>
            <v:shape style="position:absolute;left:1143;top:330;width:718;height:245" coordorigin="1143,331" coordsize="718,245" path="m1143,331l1172,331,1861,566,1861,576,1832,576,1143,341,1143,331xe" filled="false" stroked="true" strokeweight=".11999pt" strokecolor="#000000">
              <v:path arrowok="t"/>
              <v:stroke dashstyle="solid"/>
            </v:shape>
            <v:shape style="position:absolute;left:5050;top:608;width:5402;height:3363" type="#_x0000_t202" filled="false" stroked="false">
              <v:textbox inset="0,0,0,0">
                <w:txbxContent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line="20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55.6</w:t>
                      <w:tab/>
                      <w:t>44.4</w:t>
                      <w:tab/>
                      <w:t>44.4</w:t>
                      <w:tab/>
                      <w:t>22.2</w:t>
                      <w:tab/>
                      <w:t>66.7</w:t>
                      <w:tab/>
                      <w:t>44.4</w:t>
                      <w:tab/>
                      <w:t>66.7</w:t>
                      <w:tab/>
                      <w:t>77.8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61.1</w:t>
                      <w:tab/>
                      <w:t>55.6</w:t>
                      <w:tab/>
                      <w:t>66.7</w:t>
                      <w:tab/>
                      <w:t>22.2</w:t>
                      <w:tab/>
                      <w:t>77.8</w:t>
                      <w:tab/>
                      <w:t>44.4</w:t>
                      <w:tab/>
                      <w:t>33.3</w:t>
                      <w:tab/>
                      <w:t>22.2</w:t>
                    </w:r>
                  </w:p>
                  <w:p>
                    <w:pPr>
                      <w:tabs>
                        <w:tab w:pos="717" w:val="left" w:leader="none"/>
                        <w:tab w:pos="1526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16.7</w:t>
                      <w:tab/>
                      <w:t>38.9</w:t>
                      <w:tab/>
                      <w:t>0.0</w:t>
                      <w:tab/>
                      <w:t>33.3</w:t>
                      <w:tab/>
                      <w:t>11.1</w:t>
                      <w:tab/>
                      <w:t>44.4</w:t>
                      <w:tab/>
                      <w:t>38.9</w:t>
                      <w:tab/>
                      <w:t>55.6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496" w:val="left" w:leader="none"/>
                        <w:tab w:pos="4305" w:val="left" w:leader="none"/>
                        <w:tab w:pos="5022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  <w:tab/>
                      <w:t>55.6</w:t>
                      <w:tab/>
                      <w:t>77.8</w:t>
                      <w:tab/>
                      <w:t>66.7</w:t>
                      <w:tab/>
                      <w:t>55.6</w:t>
                      <w:tab/>
                      <w:t>100.0</w:t>
                      <w:tab/>
                      <w:t>66.7</w:t>
                      <w:tab/>
                      <w:t>66.7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77.8</w:t>
                      <w:tab/>
                      <w:t>66.7</w:t>
                      <w:tab/>
                      <w:t>66.7</w:t>
                      <w:tab/>
                      <w:t>66.7</w:t>
                      <w:tab/>
                      <w:t>55.6</w:t>
                      <w:tab/>
                      <w:t>77.8</w:t>
                      <w:tab/>
                      <w:t>22.2</w:t>
                      <w:tab/>
                      <w:t>33.3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  <w:tab/>
                      <w:t>22.2</w:t>
                      <w:tab/>
                      <w:t>22.2</w:t>
                      <w:tab/>
                      <w:t>33.3</w:t>
                      <w:tab/>
                      <w:t>33.3</w:t>
                      <w:tab/>
                      <w:t>33.3</w:t>
                      <w:tab/>
                      <w:t>55.6</w:t>
                      <w:tab/>
                      <w:t>33.3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  <w:tab/>
                      <w:t>66.7</w:t>
                      <w:tab/>
                      <w:t>55.6</w:t>
                      <w:tab/>
                      <w:t>88.9</w:t>
                      <w:tab/>
                      <w:t>66.7</w:t>
                      <w:tab/>
                      <w:t>55.6</w:t>
                      <w:tab/>
                      <w:t>77.8</w:t>
                      <w:tab/>
                      <w:t>55.6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77.8</w:t>
                      <w:tab/>
                      <w:t>44.4</w:t>
                      <w:tab/>
                      <w:t>16.7</w:t>
                      <w:tab/>
                      <w:t>44.4</w:t>
                      <w:tab/>
                      <w:t>83.3</w:t>
                      <w:tab/>
                      <w:t>55.6</w:t>
                      <w:tab/>
                      <w:t>66.7</w:t>
                      <w:tab/>
                      <w:t>66.7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55.6</w:t>
                      <w:tab/>
                      <w:t>72.2</w:t>
                      <w:tab/>
                      <w:t>66.7</w:t>
                      <w:tab/>
                      <w:t>11.1</w:t>
                      <w:tab/>
                      <w:t>44.4</w:t>
                      <w:tab/>
                      <w:t>66.7</w:t>
                      <w:tab/>
                      <w:t>38.9</w:t>
                      <w:tab/>
                      <w:t>44.4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88.9</w:t>
                      <w:tab/>
                      <w:t>55.6</w:t>
                      <w:tab/>
                      <w:t>77.8</w:t>
                      <w:tab/>
                      <w:t>77.8</w:t>
                      <w:tab/>
                      <w:t>55.6</w:t>
                      <w:tab/>
                      <w:t>55.6</w:t>
                      <w:tab/>
                      <w:t>55.6</w:t>
                      <w:tab/>
                      <w:t>44.4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44.4</w:t>
                      <w:tab/>
                      <w:t>22.2</w:t>
                      <w:tab/>
                      <w:t>33.3</w:t>
                      <w:tab/>
                      <w:t>33.3</w:t>
                      <w:tab/>
                      <w:t>66.7</w:t>
                      <w:tab/>
                      <w:t>55.6</w:t>
                      <w:tab/>
                      <w:t>55.6</w:t>
                      <w:tab/>
                      <w:t>77.8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  <w:tab/>
                      <w:t>66.7</w:t>
                      <w:tab/>
                      <w:t>44.4</w:t>
                      <w:tab/>
                      <w:t>50.0</w:t>
                      <w:tab/>
                      <w:t>22.2</w:t>
                      <w:tab/>
                      <w:t>44.4</w:t>
                      <w:tab/>
                      <w:t>33.3</w:t>
                      <w:tab/>
                      <w:t>55.6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  <w:tab/>
                      <w:t>22.2</w:t>
                      <w:tab/>
                      <w:t>44.4</w:t>
                      <w:tab/>
                      <w:t>11.1</w:t>
                      <w:tab/>
                      <w:t>11.1</w:t>
                      <w:tab/>
                      <w:t>55.6</w:t>
                      <w:tab/>
                      <w:t>33.3</w:t>
                      <w:tab/>
                      <w:t>11.1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line="218" w:lineRule="exact"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43.8</w:t>
                      <w:tab/>
                      <w:t>50.0</w:t>
                      <w:tab/>
                      <w:t>62.5</w:t>
                      <w:tab/>
                      <w:t>50.0</w:t>
                      <w:tab/>
                      <w:t>75.0</w:t>
                      <w:tab/>
                      <w:t>37.5</w:t>
                      <w:tab/>
                      <w:t>50.0</w:t>
                      <w:tab/>
                      <w:t>37.5</w:t>
                    </w:r>
                  </w:p>
                </w:txbxContent>
              </v:textbox>
              <w10:wrap type="none"/>
            </v:shape>
            <v:shape style="position:absolute;left:4332;top:608;width:379;height:360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55.6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44.4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44.4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55.6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77.8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55.6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22.2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55.6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22.2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44.4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25.0</w:t>
                    </w:r>
                  </w:p>
                  <w:p>
                    <w:pPr>
                      <w:spacing w:line="218" w:lineRule="exact"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87.5</w:t>
                    </w:r>
                  </w:p>
                </w:txbxContent>
              </v:textbox>
              <w10:wrap type="none"/>
            </v:shape>
            <v:shape style="position:absolute;left:2179;top:608;width:1816;height:3607" type="#_x0000_t202" filled="false" stroked="false">
              <v:textbox inset="0,0,0,0">
                <w:txbxContent>
                  <w:p>
                    <w:pPr>
                      <w:tabs>
                        <w:tab w:pos="717" w:val="left" w:leader="none"/>
                        <w:tab w:pos="1434" w:val="left" w:leader="none"/>
                      </w:tabs>
                      <w:spacing w:line="20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44.4</w:t>
                      <w:tab/>
                      <w:t>44.4</w:t>
                      <w:tab/>
                      <w:t>55.6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77.8</w:t>
                      <w:tab/>
                      <w:t>66.7</w:t>
                      <w:tab/>
                      <w:t>66.7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55.6</w:t>
                      <w:tab/>
                      <w:t>38.9</w:t>
                      <w:tab/>
                      <w:t>27.8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55.6</w:t>
                      <w:tab/>
                      <w:t>22.2</w:t>
                      <w:tab/>
                      <w:t>61.1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  <w:tab/>
                      <w:t>77.8</w:t>
                      <w:tab/>
                      <w:t>55.6</w:t>
                    </w:r>
                  </w:p>
                  <w:p>
                    <w:pPr>
                      <w:tabs>
                        <w:tab w:pos="717" w:val="left" w:leader="none"/>
                        <w:tab w:pos="1526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22.2</w:t>
                      <w:tab/>
                      <w:t>22.2</w:t>
                      <w:tab/>
                      <w:t>0.0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22.2</w:t>
                      <w:tab/>
                      <w:t>44.4</w:t>
                      <w:tab/>
                      <w:t>22.2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  <w:tab/>
                      <w:t>77.8</w:t>
                      <w:tab/>
                      <w:t>61.1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77.8</w:t>
                      <w:tab/>
                      <w:t>77.8</w:t>
                      <w:tab/>
                      <w:t>44.4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77.8</w:t>
                      <w:tab/>
                      <w:t>66.7</w:t>
                      <w:tab/>
                      <w:t>66.7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55.6</w:t>
                      <w:tab/>
                      <w:t>55.6</w:t>
                      <w:tab/>
                      <w:t>77.8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77.8</w:t>
                      <w:tab/>
                      <w:t>55.6</w:t>
                      <w:tab/>
                      <w:t>44.4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44.4</w:t>
                      <w:tab/>
                      <w:t>55.6</w:t>
                      <w:tab/>
                      <w:t>88.9</w:t>
                    </w:r>
                  </w:p>
                  <w:p>
                    <w:pPr>
                      <w:tabs>
                        <w:tab w:pos="717" w:val="left" w:leader="none"/>
                        <w:tab w:pos="1526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33.3</w:t>
                      <w:tab/>
                      <w:t>22.2</w:t>
                      <w:tab/>
                      <w:t>0.0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</w:tabs>
                      <w:spacing w:line="218" w:lineRule="exact"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25.0</w:t>
                      <w:tab/>
                      <w:t>50.0</w:t>
                      <w:tab/>
                      <w:t>87.5</w:t>
                    </w:r>
                  </w:p>
                </w:txbxContent>
              </v:textbox>
              <w10:wrap type="none"/>
            </v:shape>
            <v:shape style="position:absolute;left:1143;top:575;width:718;height:3672" type="#_x0000_t202" filled="true" fillcolor="#ccffcc" stroked="true" strokeweight=".957031pt" strokecolor="#000000">
              <v:textbox inset="0,0,0,0">
                <w:txbxContent>
                  <w:p>
                    <w:pPr>
                      <w:spacing w:line="218" w:lineRule="auto" w:before="0"/>
                      <w:ind w:left="206" w:right="192" w:firstLine="0"/>
                      <w:jc w:val="both"/>
                      <w:rPr>
                        <w:sz w:val="20"/>
                      </w:rPr>
                    </w:pPr>
                    <w:r>
                      <w:rPr>
                        <w:w w:val="80"/>
                        <w:sz w:val="20"/>
                      </w:rPr>
                      <w:t>H08 H09 H10 H11 H12 H13 H14 H15 H16 H17 H18 H19 H20 H21 H22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816;top:354;width:2523;height:200" type="#_x0000_t202" filled="false" stroked="false">
              <v:textbox inset="0,0,0,0">
                <w:txbxContent>
                  <w:p>
                    <w:pPr>
                      <w:tabs>
                        <w:tab w:pos="667" w:val="left" w:leader="none"/>
                        <w:tab w:pos="1384" w:val="left" w:leader="none"/>
                        <w:tab w:pos="2102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9月</w:t>
                      <w:tab/>
                      <w:t>10月</w:t>
                      <w:tab/>
                      <w:t>11月</w:t>
                      <w:tab/>
                    </w:r>
                    <w:r>
                      <w:rPr>
                        <w:w w:val="95"/>
                        <w:sz w:val="20"/>
                      </w:rPr>
                      <w:t>12月</w:t>
                    </w:r>
                  </w:p>
                </w:txbxContent>
              </v:textbox>
              <w10:wrap type="none"/>
            </v:shape>
            <v:shape style="position:absolute;left:7099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8月</w:t>
                    </w:r>
                  </w:p>
                </w:txbxContent>
              </v:textbox>
              <w10:wrap type="none"/>
            </v:shape>
            <v:shape style="position:absolute;left:6381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7月</w:t>
                    </w:r>
                  </w:p>
                </w:txbxContent>
              </v:textbox>
              <w10:wrap type="none"/>
            </v:shape>
            <v:shape style="position:absolute;left:5664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6月</w:t>
                    </w:r>
                  </w:p>
                </w:txbxContent>
              </v:textbox>
              <w10:wrap type="none"/>
            </v:shape>
            <v:shape style="position:absolute;left:4946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5月</w:t>
                    </w:r>
                  </w:p>
                </w:txbxContent>
              </v:textbox>
              <w10:wrap type="none"/>
            </v:shape>
            <v:shape style="position:absolute;left:4229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4月</w:t>
                    </w:r>
                  </w:p>
                </w:txbxContent>
              </v:textbox>
              <w10:wrap type="none"/>
            </v:shape>
            <v:shape style="position:absolute;left:3511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3月</w:t>
                    </w:r>
                  </w:p>
                </w:txbxContent>
              </v:textbox>
              <w10:wrap type="none"/>
            </v:shape>
            <v:shape style="position:absolute;left:2794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2月</w:t>
                    </w:r>
                  </w:p>
                </w:txbxContent>
              </v:textbox>
              <w10:wrap type="none"/>
            </v:shape>
            <v:shape style="position:absolute;left:2076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1月</w:t>
                    </w:r>
                  </w:p>
                </w:txbxContent>
              </v:textbox>
              <w10:wrap type="none"/>
            </v:shape>
            <v:shape style="position:absolute;left:1143;top:330;width:718;height:245" type="#_x0000_t202" filled="false" stroked="true" strokeweight=".957031pt" strokecolor="#000000">
              <v:textbox inset="0,0,0,0">
                <w:txbxContent>
                  <w:p>
                    <w:pPr>
                      <w:tabs>
                        <w:tab w:pos="544" w:val="left" w:leader="none"/>
                      </w:tabs>
                      <w:spacing w:before="16"/>
                      <w:ind w:left="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年</w:t>
                      <w:tab/>
                      <w:t>月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22"/>
        </w:rPr>
        <w:t>致</w:t>
        <w:tab/>
        <w:t>指</w:t>
        <w:tab/>
        <w:t>数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2"/>
        </w:rPr>
      </w:pPr>
    </w:p>
    <w:p>
      <w:pPr>
        <w:tabs>
          <w:tab w:pos="811" w:val="left" w:leader="none"/>
          <w:tab w:pos="1253" w:val="left" w:leader="none"/>
          <w:tab w:pos="1694" w:val="left" w:leader="none"/>
        </w:tabs>
        <w:spacing w:before="55"/>
        <w:ind w:left="370" w:right="0" w:firstLine="0"/>
        <w:jc w:val="left"/>
        <w:rPr>
          <w:sz w:val="22"/>
        </w:rPr>
      </w:pPr>
      <w:r>
        <w:rPr/>
        <w:pict>
          <v:group style="position:absolute;margin-left:56.6758pt;margin-top:16.066380pt;width:467.4pt;height:196.8pt;mso-position-horizontal-relative:page;mso-position-vertical-relative:paragraph;z-index:2488" coordorigin="1134,321" coordsize="9348,3936">
            <v:rect style="position:absolute;left:1152;top:330;width:9321;height:248" filled="true" fillcolor="#ccffcc" stroked="false">
              <v:fill type="solid"/>
            </v:rect>
            <v:line style="position:absolute" from="1143,321" to="1143,4257" stroked="true" strokeweight=".960938pt" strokecolor="#000000">
              <v:stroke dashstyle="solid"/>
            </v:line>
            <v:line style="position:absolute" from="1861,341" to="1861,4257" stroked="true" strokeweight=".957031pt" strokecolor="#000000">
              <v:stroke dashstyle="solid"/>
            </v:line>
            <v:line style="position:absolute" from="10471,341" to="10471,4257" stroked="true" strokeweight=".957031pt" strokecolor="#000000">
              <v:stroke dashstyle="solid"/>
            </v:line>
            <v:rect style="position:absolute;left:1152;top:321;width:9328;height:20" filled="true" fillcolor="#000000" stroked="false">
              <v:fill type="solid"/>
            </v:rect>
            <v:shape style="position:absolute;left:1152;top:575;width:9328;height:3672" coordorigin="1153,576" coordsize="9328,3672" path="m1153,576l10481,576m1153,4247l10481,4247e" filled="false" stroked="true" strokeweight=".960938pt" strokecolor="#000000">
              <v:path arrowok="t"/>
              <v:stroke dashstyle="solid"/>
            </v:shape>
            <v:shape style="position:absolute;left:1143;top:330;width:718;height:245" coordorigin="1143,331" coordsize="718,245" path="m1172,331l1143,331,1143,341,1832,576,1861,576,1861,566,1172,331xe" filled="true" fillcolor="#000000" stroked="false">
              <v:path arrowok="t"/>
              <v:fill type="solid"/>
            </v:shape>
            <v:shape style="position:absolute;left:1143;top:330;width:718;height:245" coordorigin="1143,331" coordsize="718,245" path="m1143,331l1172,331,1861,566,1861,576,1832,576,1143,341,1143,331xe" filled="false" stroked="true" strokeweight=".11999pt" strokecolor="#000000">
              <v:path arrowok="t"/>
              <v:stroke dashstyle="solid"/>
            </v:shape>
            <v:shape style="position:absolute;left:5050;top:608;width:5402;height:3363" type="#_x0000_t202" filled="false" stroked="false">
              <v:textbox inset="0,0,0,0">
                <w:txbxContent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213" w:val="left" w:leader="none"/>
                        <w:tab w:pos="4931" w:val="left" w:leader="none"/>
                      </w:tabs>
                      <w:spacing w:line="20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16.7</w:t>
                      <w:tab/>
                      <w:t>33.3</w:t>
                      <w:tab/>
                      <w:t>16.7</w:t>
                      <w:tab/>
                      <w:t>66.7</w:t>
                      <w:tab/>
                      <w:t>50.0</w:t>
                      <w:tab/>
                      <w:t>66.7</w:t>
                      <w:tab/>
                      <w:t>100.0</w:t>
                      <w:tab/>
                      <w:t>100.0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496" w:val="left" w:leader="none"/>
                        <w:tab w:pos="4305" w:val="left" w:leader="none"/>
                        <w:tab w:pos="5022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83.3</w:t>
                      <w:tab/>
                      <w:t>83.3</w:t>
                      <w:tab/>
                      <w:t>66.7</w:t>
                      <w:tab/>
                      <w:t>41.7</w:t>
                      <w:tab/>
                      <w:t>66.7</w:t>
                      <w:tab/>
                      <w:t>100.0</w:t>
                      <w:tab/>
                      <w:t>50.0</w:t>
                      <w:tab/>
                      <w:t>58.3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  <w:tab/>
                      <w:t>50.0</w:t>
                      <w:tab/>
                      <w:t>16.7</w:t>
                      <w:tab/>
                      <w:t>50.0</w:t>
                      <w:tab/>
                      <w:t>25.0</w:t>
                      <w:tab/>
                      <w:t>16.7</w:t>
                      <w:tab/>
                      <w:t>25.0</w:t>
                      <w:tab/>
                      <w:t>50.0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  <w:tab/>
                      <w:t>50.0</w:t>
                      <w:tab/>
                      <w:t>66.7</w:t>
                      <w:tab/>
                      <w:t>66.7</w:t>
                      <w:tab/>
                      <w:t>33.3</w:t>
                      <w:tab/>
                      <w:t>33.3</w:t>
                      <w:tab/>
                      <w:t>33.3</w:t>
                      <w:tab/>
                      <w:t>16.7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213" w:val="left" w:leader="none"/>
                        <w:tab w:pos="5022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83.3</w:t>
                      <w:tab/>
                      <w:t>16.7</w:t>
                      <w:tab/>
                      <w:t>33.3</w:t>
                      <w:tab/>
                      <w:t>33.3</w:t>
                      <w:tab/>
                      <w:t>66.7</w:t>
                      <w:tab/>
                      <w:t>33.3</w:t>
                      <w:tab/>
                      <w:t>100.0</w:t>
                      <w:tab/>
                      <w:t>33.3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  <w:tab/>
                      <w:t>33.3</w:t>
                      <w:tab/>
                      <w:t>16.7</w:t>
                      <w:tab/>
                      <w:t>33.3</w:t>
                      <w:tab/>
                      <w:t>41.7</w:t>
                      <w:tab/>
                      <w:t>66.7</w:t>
                      <w:tab/>
                      <w:t>50.0</w:t>
                      <w:tab/>
                      <w:t>41.7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  <w:tab/>
                      <w:t>66.7</w:t>
                      <w:tab/>
                      <w:t>66.7</w:t>
                      <w:tab/>
                      <w:t>50.0</w:t>
                      <w:tab/>
                      <w:t>75.0</w:t>
                      <w:tab/>
                      <w:t>66.7</w:t>
                      <w:tab/>
                      <w:t>66.7</w:t>
                      <w:tab/>
                      <w:t>66.7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96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50.0</w:t>
                      <w:tab/>
                      <w:t>66.7</w:t>
                      <w:tab/>
                      <w:t>33.3</w:t>
                      <w:tab/>
                      <w:t>50.0</w:t>
                      <w:tab/>
                      <w:t>33.3</w:t>
                      <w:tab/>
                      <w:t>33.3</w:t>
                      <w:tab/>
                      <w:t>0.0</w:t>
                      <w:tab/>
                      <w:t>50.0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213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  <w:tab/>
                      <w:t>50.0</w:t>
                      <w:tab/>
                      <w:t>66.7</w:t>
                      <w:tab/>
                      <w:t>50.0</w:t>
                      <w:tab/>
                      <w:t>83.3</w:t>
                      <w:tab/>
                      <w:t>50.0</w:t>
                      <w:tab/>
                      <w:t>100.0</w:t>
                      <w:tab/>
                      <w:t>50.0</w:t>
                    </w:r>
                  </w:p>
                  <w:p>
                    <w:pPr>
                      <w:tabs>
                        <w:tab w:pos="717" w:val="left" w:leader="none"/>
                        <w:tab w:pos="1435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  <w:tab/>
                      <w:t>50.0</w:t>
                      <w:tab/>
                      <w:t>41.7</w:t>
                      <w:tab/>
                      <w:t>50.0</w:t>
                      <w:tab/>
                      <w:t>50.0</w:t>
                      <w:tab/>
                      <w:t>66.7</w:t>
                      <w:tab/>
                      <w:t>33.3</w:t>
                      <w:tab/>
                      <w:t>16.7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  <w:tab/>
                      <w:t>50.0</w:t>
                      <w:tab/>
                      <w:t>66.7</w:t>
                      <w:tab/>
                      <w:t>33.3</w:t>
                      <w:tab/>
                      <w:t>50.0</w:t>
                      <w:tab/>
                      <w:t>33.3</w:t>
                      <w:tab/>
                      <w:t>33.3</w:t>
                      <w:tab/>
                      <w:t>41.7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  <w:tab/>
                      <w:t>66.7</w:t>
                      <w:tab/>
                      <w:t>41.7</w:t>
                      <w:tab/>
                      <w:t>50.0</w:t>
                      <w:tab/>
                      <w:t>33.3</w:t>
                      <w:tab/>
                      <w:t>50.0</w:t>
                      <w:tab/>
                      <w:t>50.0</w:t>
                      <w:tab/>
                      <w:t>50.0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  <w:tab/>
                      <w:t>50.0</w:t>
                      <w:tab/>
                      <w:t>33.3</w:t>
                      <w:tab/>
                      <w:t>33.3</w:t>
                      <w:tab/>
                      <w:t>33.3</w:t>
                      <w:tab/>
                      <w:t>33.3</w:t>
                      <w:tab/>
                      <w:t>33.3</w:t>
                      <w:tab/>
                      <w:t>33.3</w:t>
                    </w:r>
                  </w:p>
                  <w:p>
                    <w:pPr>
                      <w:tabs>
                        <w:tab w:pos="717" w:val="left" w:leader="none"/>
                        <w:tab w:pos="1526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line="218" w:lineRule="exact"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16.7</w:t>
                      <w:tab/>
                      <w:t>16.7</w:t>
                      <w:tab/>
                      <w:t>0.0</w:t>
                      <w:tab/>
                      <w:t>33.3</w:t>
                      <w:tab/>
                      <w:t>50.0</w:t>
                      <w:tab/>
                      <w:t>50.0</w:t>
                      <w:tab/>
                      <w:t>83.3</w:t>
                      <w:tab/>
                      <w:t>83.3</w:t>
                    </w:r>
                  </w:p>
                </w:txbxContent>
              </v:textbox>
              <w10:wrap type="none"/>
            </v:shape>
            <v:shape style="position:absolute;left:4332;top:608;width:379;height:360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16.7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83.3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58.3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</w:r>
                  </w:p>
                  <w:p>
                    <w:pPr>
                      <w:spacing w:line="218" w:lineRule="exact"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</w:r>
                  </w:p>
                </w:txbxContent>
              </v:textbox>
              <w10:wrap type="none"/>
            </v:shape>
            <v:shape style="position:absolute;left:2088;top:608;width:1907;height:3607" type="#_x0000_t202" filled="false" stroked="false">
              <v:textbox inset="0,0,0,0">
                <w:txbxContent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line="203" w:lineRule="exact" w:before="0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16.7</w:t>
                      <w:tab/>
                      <w:t>33.3</w:t>
                      <w:tab/>
                      <w:t>16.7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before="3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  <w:tab/>
                      <w:t>66.7</w:t>
                      <w:tab/>
                      <w:t>83.3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before="4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83.3</w:t>
                      <w:tab/>
                      <w:t>50.0</w:t>
                      <w:tab/>
                      <w:t>33.3</w:t>
                    </w:r>
                  </w:p>
                  <w:p>
                    <w:pPr>
                      <w:tabs>
                        <w:tab w:pos="808" w:val="left" w:leader="none"/>
                        <w:tab w:pos="1617" w:val="left" w:leader="none"/>
                      </w:tabs>
                      <w:spacing w:before="4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33.3</w:t>
                      <w:tab/>
                      <w:t>16.7</w:t>
                      <w:tab/>
                      <w:t>0.0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before="3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  <w:tab/>
                      <w:t>66.7</w:t>
                      <w:tab/>
                      <w:t>83.3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before="4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  <w:tab/>
                      <w:t>50.0</w:t>
                      <w:tab/>
                      <w:t>66.7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before="3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  <w:tab/>
                      <w:t>16.7</w:t>
                      <w:tab/>
                      <w:t>33.3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before="4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  <w:tab/>
                      <w:t>50.0</w:t>
                      <w:tab/>
                      <w:t>50.0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before="4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  <w:tab/>
                      <w:t>66.7</w:t>
                      <w:tab/>
                      <w:t>50.0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100.0</w:t>
                      <w:tab/>
                      <w:t>83.3</w:t>
                      <w:tab/>
                      <w:t>50.0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before="4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  <w:tab/>
                      <w:t>50.0</w:t>
                      <w:tab/>
                      <w:t>66.7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before="3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  <w:tab/>
                      <w:t>25.0</w:t>
                      <w:tab/>
                      <w:t>50.0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before="4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  <w:tab/>
                      <w:t>50.0</w:t>
                      <w:tab/>
                      <w:t>66.7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before="4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  <w:tab/>
                      <w:t>16.7</w:t>
                      <w:tab/>
                      <w:t>33.3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line="218" w:lineRule="exact" w:before="3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  <w:tab/>
                      <w:t>50.0</w:t>
                      <w:tab/>
                      <w:t>66.7</w:t>
                    </w:r>
                  </w:p>
                </w:txbxContent>
              </v:textbox>
              <w10:wrap type="none"/>
            </v:shape>
            <v:shape style="position:absolute;left:1143;top:575;width:718;height:3672" type="#_x0000_t202" filled="true" fillcolor="#ccffcc" stroked="true" strokeweight=".957031pt" strokecolor="#000000">
              <v:textbox inset="0,0,0,0">
                <w:txbxContent>
                  <w:p>
                    <w:pPr>
                      <w:spacing w:line="218" w:lineRule="auto" w:before="0"/>
                      <w:ind w:left="206" w:right="192" w:firstLine="0"/>
                      <w:jc w:val="both"/>
                      <w:rPr>
                        <w:sz w:val="20"/>
                      </w:rPr>
                    </w:pPr>
                    <w:r>
                      <w:rPr>
                        <w:w w:val="80"/>
                        <w:sz w:val="20"/>
                      </w:rPr>
                      <w:t>H08 H09 H10 H11 H12 H13 H14 H15 H16 H17 H18 H19 H20 H21 H22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816;top:354;width:2523;height:200" type="#_x0000_t202" filled="false" stroked="false">
              <v:textbox inset="0,0,0,0">
                <w:txbxContent>
                  <w:p>
                    <w:pPr>
                      <w:tabs>
                        <w:tab w:pos="667" w:val="left" w:leader="none"/>
                        <w:tab w:pos="1384" w:val="left" w:leader="none"/>
                        <w:tab w:pos="2102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9月</w:t>
                      <w:tab/>
                      <w:t>10月</w:t>
                      <w:tab/>
                      <w:t>11月</w:t>
                      <w:tab/>
                    </w:r>
                    <w:r>
                      <w:rPr>
                        <w:w w:val="95"/>
                        <w:sz w:val="20"/>
                      </w:rPr>
                      <w:t>12月</w:t>
                    </w:r>
                  </w:p>
                </w:txbxContent>
              </v:textbox>
              <w10:wrap type="none"/>
            </v:shape>
            <v:shape style="position:absolute;left:7099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8月</w:t>
                    </w:r>
                  </w:p>
                </w:txbxContent>
              </v:textbox>
              <w10:wrap type="none"/>
            </v:shape>
            <v:shape style="position:absolute;left:6381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7月</w:t>
                    </w:r>
                  </w:p>
                </w:txbxContent>
              </v:textbox>
              <w10:wrap type="none"/>
            </v:shape>
            <v:shape style="position:absolute;left:5664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6月</w:t>
                    </w:r>
                  </w:p>
                </w:txbxContent>
              </v:textbox>
              <w10:wrap type="none"/>
            </v:shape>
            <v:shape style="position:absolute;left:4946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5月</w:t>
                    </w:r>
                  </w:p>
                </w:txbxContent>
              </v:textbox>
              <w10:wrap type="none"/>
            </v:shape>
            <v:shape style="position:absolute;left:4229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4月</w:t>
                    </w:r>
                  </w:p>
                </w:txbxContent>
              </v:textbox>
              <w10:wrap type="none"/>
            </v:shape>
            <v:shape style="position:absolute;left:3511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3月</w:t>
                    </w:r>
                  </w:p>
                </w:txbxContent>
              </v:textbox>
              <w10:wrap type="none"/>
            </v:shape>
            <v:shape style="position:absolute;left:2794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2月</w:t>
                    </w:r>
                  </w:p>
                </w:txbxContent>
              </v:textbox>
              <w10:wrap type="none"/>
            </v:shape>
            <v:shape style="position:absolute;left:2076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1月</w:t>
                    </w:r>
                  </w:p>
                </w:txbxContent>
              </v:textbox>
              <w10:wrap type="none"/>
            </v:shape>
            <v:shape style="position:absolute;left:1143;top:330;width:718;height:245" type="#_x0000_t202" filled="false" stroked="true" strokeweight=".957031pt" strokecolor="#000000">
              <v:textbox inset="0,0,0,0">
                <w:txbxContent>
                  <w:p>
                    <w:pPr>
                      <w:tabs>
                        <w:tab w:pos="544" w:val="left" w:leader="none"/>
                      </w:tabs>
                      <w:spacing w:before="16"/>
                      <w:ind w:left="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年</w:t>
                      <w:tab/>
                      <w:t>月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22"/>
        </w:rPr>
        <w:t>遅</w:t>
        <w:tab/>
        <w:t>行</w:t>
        <w:tab/>
        <w:t>指</w:t>
        <w:tab/>
        <w:t>数</w:t>
      </w:r>
    </w:p>
    <w:p>
      <w:pPr>
        <w:spacing w:after="0"/>
        <w:jc w:val="left"/>
        <w:rPr>
          <w:sz w:val="22"/>
        </w:rPr>
        <w:sectPr>
          <w:headerReference w:type="default" r:id="rId13"/>
          <w:pgSz w:w="11910" w:h="16840"/>
          <w:pgMar w:header="1161" w:footer="778" w:top="1580" w:bottom="980" w:left="1020" w:right="840"/>
        </w:sectPr>
      </w:pPr>
    </w:p>
    <w:p>
      <w:pPr>
        <w:pStyle w:val="BodyText"/>
      </w:pPr>
    </w:p>
    <w:p>
      <w:pPr>
        <w:pStyle w:val="BodyText"/>
        <w:spacing w:before="4" w:after="1"/>
        <w:rPr>
          <w:sz w:val="17"/>
        </w:rPr>
      </w:pPr>
    </w:p>
    <w:tbl>
      <w:tblPr>
        <w:tblW w:w="0" w:type="auto"/>
        <w:jc w:val="left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3105"/>
        <w:gridCol w:w="386"/>
        <w:gridCol w:w="703"/>
        <w:gridCol w:w="895"/>
        <w:gridCol w:w="813"/>
        <w:gridCol w:w="814"/>
        <w:gridCol w:w="814"/>
        <w:gridCol w:w="820"/>
        <w:gridCol w:w="785"/>
      </w:tblGrid>
      <w:tr>
        <w:trPr>
          <w:trHeight w:val="995" w:hRule="atLeast"/>
        </w:trPr>
        <w:tc>
          <w:tcPr>
            <w:tcW w:w="3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tabs>
                <w:tab w:pos="1871" w:val="left" w:leader="none"/>
                <w:tab w:pos="2644" w:val="left" w:leader="none"/>
              </w:tabs>
              <w:spacing w:before="1"/>
              <w:ind w:left="1098"/>
              <w:rPr>
                <w:sz w:val="22"/>
              </w:rPr>
            </w:pPr>
            <w:r>
              <w:rPr>
                <w:sz w:val="22"/>
              </w:rPr>
              <w:t>系</w:t>
              <w:tab/>
              <w:t>列</w:t>
              <w:tab/>
              <w:t>名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22"/>
              </w:rPr>
            </w:pPr>
            <w:r>
              <w:rPr>
                <w:sz w:val="22"/>
              </w:rPr>
              <w:t>単位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30" w:lineRule="exact"/>
              <w:ind w:left="33" w:right="59"/>
              <w:jc w:val="center"/>
              <w:rPr>
                <w:rFonts w:ascii="ヒラギノ角ゴ StdN W8" w:eastAsia="ヒラギノ角ゴ StdN W8" w:hint="eastAsia"/>
                <w:b/>
                <w:sz w:val="20"/>
              </w:rPr>
            </w:pPr>
            <w:r>
              <w:rPr>
                <w:rFonts w:ascii="ヒラギノ角ゴ StdN W8" w:eastAsia="ヒラギノ角ゴ StdN W8" w:hint="eastAsia"/>
                <w:b/>
                <w:spacing w:val="3"/>
                <w:w w:val="75"/>
                <w:sz w:val="20"/>
              </w:rPr>
              <w:t>21</w:t>
            </w:r>
            <w:r>
              <w:rPr>
                <w:rFonts w:ascii="ヒラギノ角ゴ StdN W8" w:eastAsia="ヒラギノ角ゴ StdN W8" w:hint="eastAsia"/>
                <w:b/>
                <w:w w:val="75"/>
                <w:sz w:val="20"/>
              </w:rPr>
              <w:t>年</w:t>
            </w:r>
          </w:p>
          <w:p>
            <w:pPr>
              <w:pStyle w:val="TableParagraph"/>
              <w:spacing w:line="380" w:lineRule="exact"/>
              <w:ind w:left="33" w:right="59"/>
              <w:jc w:val="center"/>
              <w:rPr>
                <w:rFonts w:ascii="ヒラギノ角ゴ StdN W8" w:eastAsia="ヒラギノ角ゴ StdN W8" w:hint="eastAsia"/>
                <w:b/>
                <w:sz w:val="20"/>
              </w:rPr>
            </w:pPr>
            <w:r>
              <w:rPr>
                <w:rFonts w:ascii="ヒラギノ角ゴ StdN W8" w:eastAsia="ヒラギノ角ゴ StdN W8" w:hint="eastAsia"/>
                <w:b/>
                <w:spacing w:val="3"/>
                <w:w w:val="75"/>
                <w:sz w:val="20"/>
              </w:rPr>
              <w:t>11</w:t>
            </w:r>
            <w:r>
              <w:rPr>
                <w:rFonts w:ascii="ヒラギノ角ゴ StdN W8" w:eastAsia="ヒラギノ角ゴ StdN W8" w:hint="eastAsia"/>
                <w:b/>
                <w:w w:val="75"/>
                <w:sz w:val="20"/>
              </w:rPr>
              <w:t>月</w:t>
            </w:r>
          </w:p>
          <w:p>
            <w:pPr>
              <w:pStyle w:val="TableParagraph"/>
              <w:spacing w:line="328" w:lineRule="exact"/>
              <w:ind w:left="36" w:right="59"/>
              <w:jc w:val="center"/>
              <w:rPr>
                <w:rFonts w:ascii="ヒラギノ角ゴ StdN W8" w:eastAsia="ヒラギノ角ゴ StdN W8" w:hint="eastAsia"/>
                <w:b/>
                <w:sz w:val="15"/>
              </w:rPr>
            </w:pPr>
            <w:r>
              <w:rPr>
                <w:rFonts w:ascii="ヒラギノ角ゴ StdN W8" w:eastAsia="ヒラギノ角ゴ StdN W8" w:hint="eastAsia"/>
                <w:b/>
                <w:sz w:val="15"/>
              </w:rPr>
              <w:t>（比較月）</w:t>
            </w:r>
          </w:p>
        </w:tc>
        <w:tc>
          <w:tcPr>
            <w:tcW w:w="8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t>12月</w:t>
            </w:r>
          </w:p>
        </w:tc>
        <w:tc>
          <w:tcPr>
            <w:tcW w:w="81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8"/>
              <w:ind w:left="171"/>
              <w:rPr>
                <w:sz w:val="20"/>
              </w:rPr>
            </w:pPr>
            <w:r>
              <w:rPr>
                <w:sz w:val="20"/>
              </w:rPr>
              <w:t>22年</w:t>
            </w:r>
          </w:p>
          <w:p>
            <w:pPr>
              <w:pStyle w:val="TableParagraph"/>
              <w:spacing w:before="71"/>
              <w:ind w:left="222"/>
              <w:rPr>
                <w:sz w:val="20"/>
              </w:rPr>
            </w:pPr>
            <w:r>
              <w:rPr>
                <w:sz w:val="20"/>
              </w:rPr>
              <w:t>1月</w:t>
            </w:r>
          </w:p>
        </w:tc>
        <w:tc>
          <w:tcPr>
            <w:tcW w:w="81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2月</w:t>
            </w:r>
          </w:p>
        </w:tc>
        <w:tc>
          <w:tcPr>
            <w:tcW w:w="8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3月</w:t>
            </w:r>
          </w:p>
        </w:tc>
        <w:tc>
          <w:tcPr>
            <w:tcW w:w="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63"/>
              <w:ind w:left="226"/>
              <w:rPr>
                <w:rFonts w:ascii="ヒラギノ角ゴ StdN W8" w:eastAsia="ヒラギノ角ゴ StdN W8" w:hint="eastAsia"/>
                <w:b/>
                <w:sz w:val="20"/>
              </w:rPr>
            </w:pPr>
            <w:r>
              <w:rPr>
                <w:rFonts w:ascii="ヒラギノ角ゴ StdN W8" w:eastAsia="ヒラギノ角ゴ StdN W8" w:hint="eastAsia"/>
                <w:b/>
                <w:w w:val="95"/>
                <w:sz w:val="20"/>
              </w:rPr>
              <w:t>4月</w:t>
            </w:r>
          </w:p>
        </w:tc>
      </w:tr>
      <w:tr>
        <w:trPr>
          <w:trHeight w:val="336" w:hRule="atLeast"/>
        </w:trPr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597" w:lineRule="auto"/>
              <w:ind w:left="119" w:right="94"/>
              <w:jc w:val="both"/>
              <w:rPr>
                <w:sz w:val="22"/>
              </w:rPr>
            </w:pPr>
            <w:r>
              <w:rPr>
                <w:sz w:val="22"/>
              </w:rPr>
              <w:t>先行系列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1. </w:t>
            </w:r>
            <w:r>
              <w:rPr>
                <w:sz w:val="20"/>
              </w:rPr>
              <w:t>乗用車新車登録届出台数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台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84" w:lineRule="exact"/>
              <w:ind w:right="93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0"/>
                <w:sz w:val="18"/>
              </w:rPr>
              <w:t>3,705</w:t>
            </w:r>
          </w:p>
        </w:tc>
        <w:tc>
          <w:tcPr>
            <w:tcW w:w="8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2"/>
              <w:ind w:right="8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4,003</w:t>
            </w:r>
          </w:p>
        </w:tc>
        <w:tc>
          <w:tcPr>
            <w:tcW w:w="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2"/>
              <w:ind w:right="8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4,060</w:t>
            </w:r>
          </w:p>
        </w:tc>
        <w:tc>
          <w:tcPr>
            <w:tcW w:w="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2"/>
              <w:ind w:right="8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3,624</w:t>
            </w:r>
          </w:p>
        </w:tc>
        <w:tc>
          <w:tcPr>
            <w:tcW w:w="8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2"/>
              <w:ind w:right="8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3,488</w:t>
            </w:r>
          </w:p>
        </w:tc>
        <w:tc>
          <w:tcPr>
            <w:tcW w:w="78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4" w:lineRule="exact"/>
              <w:ind w:right="32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0"/>
                <w:sz w:val="18"/>
              </w:rPr>
              <w:t>3,808</w:t>
            </w:r>
          </w:p>
        </w:tc>
      </w:tr>
      <w:tr>
        <w:trPr>
          <w:trHeight w:val="369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3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2. </w:t>
            </w:r>
            <w:r>
              <w:rPr>
                <w:sz w:val="20"/>
              </w:rPr>
              <w:t>生産財生産指数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3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％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99" w:lineRule="exact"/>
              <w:ind w:right="94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5"/>
                <w:sz w:val="18"/>
              </w:rPr>
              <w:t>△ 1.3</w:t>
            </w:r>
          </w:p>
        </w:tc>
        <w:tc>
          <w:tcPr>
            <w:tcW w:w="813" w:type="dxa"/>
          </w:tcPr>
          <w:p>
            <w:pPr>
              <w:pStyle w:val="TableParagraph"/>
              <w:spacing w:before="48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14.5</w:t>
            </w:r>
          </w:p>
        </w:tc>
        <w:tc>
          <w:tcPr>
            <w:tcW w:w="814" w:type="dxa"/>
          </w:tcPr>
          <w:p>
            <w:pPr>
              <w:pStyle w:val="TableParagraph"/>
              <w:spacing w:before="48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11.6</w:t>
            </w:r>
          </w:p>
        </w:tc>
        <w:tc>
          <w:tcPr>
            <w:tcW w:w="814" w:type="dxa"/>
          </w:tcPr>
          <w:p>
            <w:pPr>
              <w:pStyle w:val="TableParagraph"/>
              <w:spacing w:before="48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24.2</w:t>
            </w:r>
          </w:p>
        </w:tc>
        <w:tc>
          <w:tcPr>
            <w:tcW w:w="820" w:type="dxa"/>
          </w:tcPr>
          <w:p>
            <w:pPr>
              <w:pStyle w:val="TableParagraph"/>
              <w:spacing w:before="48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30.9</w:t>
            </w:r>
          </w:p>
        </w:tc>
        <w:tc>
          <w:tcPr>
            <w:tcW w:w="7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99" w:lineRule="exact"/>
              <w:ind w:right="28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5"/>
                <w:sz w:val="18"/>
              </w:rPr>
              <w:t>35.3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3. </w:t>
            </w:r>
            <w:r>
              <w:rPr>
                <w:sz w:val="20"/>
              </w:rPr>
              <w:t>新規求人倍率（全数）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％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94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5"/>
                <w:sz w:val="18"/>
              </w:rPr>
              <w:t>△ 4.6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82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6.9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11.4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24.4</w:t>
            </w:r>
          </w:p>
        </w:tc>
        <w:tc>
          <w:tcPr>
            <w:tcW w:w="820" w:type="dxa"/>
          </w:tcPr>
          <w:p>
            <w:pPr>
              <w:pStyle w:val="TableParagraph"/>
              <w:spacing w:before="66"/>
              <w:ind w:right="8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7.4</w:t>
            </w:r>
          </w:p>
        </w:tc>
        <w:tc>
          <w:tcPr>
            <w:tcW w:w="7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28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5"/>
                <w:sz w:val="18"/>
              </w:rPr>
              <w:t>16.7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150"/>
              <w:rPr>
                <w:sz w:val="19"/>
              </w:rPr>
            </w:pPr>
            <w:r>
              <w:rPr>
                <w:position w:val="1"/>
                <w:sz w:val="16"/>
              </w:rPr>
              <w:t>4. </w:t>
            </w:r>
            <w:r>
              <w:rPr>
                <w:sz w:val="19"/>
              </w:rPr>
              <w:t>所定外労働時間指数（全産業）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－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89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5"/>
                <w:sz w:val="18"/>
              </w:rPr>
              <w:t>82.4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79.8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87.0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91.7</w:t>
            </w:r>
          </w:p>
        </w:tc>
        <w:tc>
          <w:tcPr>
            <w:tcW w:w="820" w:type="dxa"/>
          </w:tcPr>
          <w:p>
            <w:pPr>
              <w:pStyle w:val="TableParagraph"/>
              <w:spacing w:before="66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90.7</w:t>
            </w:r>
          </w:p>
        </w:tc>
        <w:tc>
          <w:tcPr>
            <w:tcW w:w="7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28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5"/>
                <w:sz w:val="18"/>
              </w:rPr>
              <w:t>88.1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5. </w:t>
            </w:r>
            <w:r>
              <w:rPr>
                <w:sz w:val="20"/>
              </w:rPr>
              <w:t>入職率（製造業）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％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89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5"/>
                <w:sz w:val="18"/>
              </w:rPr>
              <w:t>1.18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0.80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2.62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  <w:tc>
          <w:tcPr>
            <w:tcW w:w="820" w:type="dxa"/>
          </w:tcPr>
          <w:p>
            <w:pPr>
              <w:pStyle w:val="TableParagraph"/>
              <w:spacing w:before="66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1.38</w:t>
            </w:r>
          </w:p>
        </w:tc>
        <w:tc>
          <w:tcPr>
            <w:tcW w:w="7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28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5"/>
                <w:sz w:val="18"/>
              </w:rPr>
              <w:t>1.19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6. </w:t>
            </w:r>
            <w:r>
              <w:rPr>
                <w:sz w:val="20"/>
              </w:rPr>
              <w:t>新設住宅着工床面積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％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94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5"/>
                <w:sz w:val="18"/>
              </w:rPr>
              <w:t>△ 6.0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6.4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4"/>
              <w:jc w:val="right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13.9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4"/>
              <w:jc w:val="right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26.2</w:t>
            </w:r>
          </w:p>
        </w:tc>
        <w:tc>
          <w:tcPr>
            <w:tcW w:w="820" w:type="dxa"/>
          </w:tcPr>
          <w:p>
            <w:pPr>
              <w:pStyle w:val="TableParagraph"/>
              <w:spacing w:before="66"/>
              <w:ind w:right="91"/>
              <w:jc w:val="right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27.4</w:t>
            </w:r>
          </w:p>
        </w:tc>
        <w:tc>
          <w:tcPr>
            <w:tcW w:w="7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38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0"/>
                <w:sz w:val="18"/>
              </w:rPr>
              <w:t>△ 17.1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7. </w:t>
            </w:r>
            <w:r>
              <w:rPr>
                <w:sz w:val="20"/>
              </w:rPr>
              <w:t>建築着工床面積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㎡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93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0"/>
                <w:sz w:val="18"/>
              </w:rPr>
              <w:t>1,824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8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4,874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6,651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5,691</w:t>
            </w:r>
          </w:p>
        </w:tc>
        <w:tc>
          <w:tcPr>
            <w:tcW w:w="820" w:type="dxa"/>
          </w:tcPr>
          <w:p>
            <w:pPr>
              <w:pStyle w:val="TableParagraph"/>
              <w:spacing w:before="66"/>
              <w:ind w:right="8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12,771</w:t>
            </w:r>
          </w:p>
        </w:tc>
        <w:tc>
          <w:tcPr>
            <w:tcW w:w="7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32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0"/>
                <w:sz w:val="18"/>
              </w:rPr>
              <w:t>3,965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8. </w:t>
            </w:r>
            <w:r>
              <w:rPr>
                <w:sz w:val="20"/>
              </w:rPr>
              <w:t>企業倒産負債額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39"/>
              <w:jc w:val="center"/>
              <w:rPr>
                <w:sz w:val="17"/>
              </w:rPr>
            </w:pPr>
            <w:r>
              <w:rPr>
                <w:sz w:val="17"/>
              </w:rPr>
              <w:t>100万円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93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0"/>
                <w:sz w:val="18"/>
              </w:rPr>
              <w:t>1,697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7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282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3,690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2,149</w:t>
            </w:r>
          </w:p>
        </w:tc>
        <w:tc>
          <w:tcPr>
            <w:tcW w:w="820" w:type="dxa"/>
          </w:tcPr>
          <w:p>
            <w:pPr>
              <w:pStyle w:val="TableParagraph"/>
              <w:spacing w:before="66"/>
              <w:ind w:right="8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1,131</w:t>
            </w:r>
          </w:p>
        </w:tc>
        <w:tc>
          <w:tcPr>
            <w:tcW w:w="7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25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60"/>
                <w:sz w:val="18"/>
              </w:rPr>
              <w:t>308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9. </w:t>
            </w:r>
            <w:r>
              <w:rPr>
                <w:sz w:val="20"/>
              </w:rPr>
              <w:t>中小企業景況ＤＩ</w:t>
            </w:r>
          </w:p>
        </w:tc>
        <w:tc>
          <w:tcPr>
            <w:tcW w:w="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原</w:t>
            </w:r>
          </w:p>
        </w:tc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－</w:t>
            </w:r>
          </w:p>
        </w:tc>
        <w:tc>
          <w:tcPr>
            <w:tcW w:w="89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right="98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0"/>
                <w:sz w:val="18"/>
              </w:rPr>
              <w:t>△ 66.7</w:t>
            </w:r>
          </w:p>
        </w:tc>
        <w:tc>
          <w:tcPr>
            <w:tcW w:w="8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83"/>
              <w:jc w:val="right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60.0</w:t>
            </w:r>
          </w:p>
        </w:tc>
        <w:tc>
          <w:tcPr>
            <w:tcW w:w="8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84"/>
              <w:jc w:val="right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73.3</w:t>
            </w:r>
          </w:p>
        </w:tc>
        <w:tc>
          <w:tcPr>
            <w:tcW w:w="8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84"/>
              <w:jc w:val="right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70.0</w:t>
            </w:r>
          </w:p>
        </w:tc>
        <w:tc>
          <w:tcPr>
            <w:tcW w:w="8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91"/>
              <w:jc w:val="right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60.0</w:t>
            </w: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38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0"/>
                <w:sz w:val="18"/>
              </w:rPr>
              <w:t>△ 46.7</w:t>
            </w:r>
          </w:p>
        </w:tc>
      </w:tr>
      <w:tr>
        <w:trPr>
          <w:trHeight w:val="371" w:hRule="atLeast"/>
        </w:trPr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597" w:lineRule="auto"/>
              <w:ind w:left="119" w:right="94"/>
              <w:jc w:val="both"/>
              <w:rPr>
                <w:sz w:val="22"/>
              </w:rPr>
            </w:pPr>
            <w:r>
              <w:rPr>
                <w:sz w:val="22"/>
              </w:rPr>
              <w:t>一致系列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1. </w:t>
            </w:r>
            <w:r>
              <w:rPr>
                <w:sz w:val="20"/>
              </w:rPr>
              <w:t>大型小売店販売額（既存店）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原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％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94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5"/>
                <w:sz w:val="18"/>
              </w:rPr>
              <w:t>△ 8.8</w:t>
            </w:r>
          </w:p>
        </w:tc>
        <w:tc>
          <w:tcPr>
            <w:tcW w:w="8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82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4.8</w:t>
            </w:r>
          </w:p>
        </w:tc>
        <w:tc>
          <w:tcPr>
            <w:tcW w:w="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82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9.6</w:t>
            </w:r>
          </w:p>
        </w:tc>
        <w:tc>
          <w:tcPr>
            <w:tcW w:w="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83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4.4</w:t>
            </w:r>
          </w:p>
        </w:tc>
        <w:tc>
          <w:tcPr>
            <w:tcW w:w="8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89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4.4</w:t>
            </w:r>
          </w:p>
        </w:tc>
        <w:tc>
          <w:tcPr>
            <w:tcW w:w="78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34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5"/>
                <w:sz w:val="18"/>
              </w:rPr>
              <w:t>△ 0.8</w:t>
            </w:r>
          </w:p>
        </w:tc>
      </w:tr>
      <w:tr>
        <w:trPr>
          <w:trHeight w:val="353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2. </w:t>
            </w:r>
            <w:r>
              <w:rPr>
                <w:sz w:val="20"/>
              </w:rPr>
              <w:t>鉱工業生産指数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－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00" w:lineRule="exact"/>
              <w:ind w:right="89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5"/>
                <w:sz w:val="18"/>
              </w:rPr>
              <w:t>94.5</w:t>
            </w:r>
          </w:p>
        </w:tc>
        <w:tc>
          <w:tcPr>
            <w:tcW w:w="813" w:type="dxa"/>
          </w:tcPr>
          <w:p>
            <w:pPr>
              <w:pStyle w:val="TableParagraph"/>
              <w:spacing w:before="49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91.4</w:t>
            </w:r>
          </w:p>
        </w:tc>
        <w:tc>
          <w:tcPr>
            <w:tcW w:w="814" w:type="dxa"/>
          </w:tcPr>
          <w:p>
            <w:pPr>
              <w:pStyle w:val="TableParagraph"/>
              <w:spacing w:before="49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90.8</w:t>
            </w:r>
          </w:p>
        </w:tc>
        <w:tc>
          <w:tcPr>
            <w:tcW w:w="814" w:type="dxa"/>
          </w:tcPr>
          <w:p>
            <w:pPr>
              <w:pStyle w:val="TableParagraph"/>
              <w:spacing w:before="49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94.2</w:t>
            </w:r>
          </w:p>
        </w:tc>
        <w:tc>
          <w:tcPr>
            <w:tcW w:w="820" w:type="dxa"/>
          </w:tcPr>
          <w:p>
            <w:pPr>
              <w:pStyle w:val="TableParagraph"/>
              <w:spacing w:before="49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95.2</w:t>
            </w:r>
          </w:p>
        </w:tc>
        <w:tc>
          <w:tcPr>
            <w:tcW w:w="7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0" w:lineRule="exact"/>
              <w:ind w:right="32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0"/>
                <w:sz w:val="18"/>
              </w:rPr>
              <w:t>102.4</w:t>
            </w:r>
          </w:p>
        </w:tc>
      </w:tr>
      <w:tr>
        <w:trPr>
          <w:trHeight w:val="369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3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3. </w:t>
            </w:r>
            <w:r>
              <w:rPr>
                <w:sz w:val="20"/>
              </w:rPr>
              <w:t>電気機械生産指数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3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－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99" w:lineRule="exact"/>
              <w:ind w:right="93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0"/>
                <w:sz w:val="18"/>
              </w:rPr>
              <w:t>102.6</w:t>
            </w:r>
          </w:p>
        </w:tc>
        <w:tc>
          <w:tcPr>
            <w:tcW w:w="813" w:type="dxa"/>
          </w:tcPr>
          <w:p>
            <w:pPr>
              <w:pStyle w:val="TableParagraph"/>
              <w:spacing w:before="48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89.7</w:t>
            </w:r>
          </w:p>
        </w:tc>
        <w:tc>
          <w:tcPr>
            <w:tcW w:w="814" w:type="dxa"/>
          </w:tcPr>
          <w:p>
            <w:pPr>
              <w:pStyle w:val="TableParagraph"/>
              <w:spacing w:before="48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84.2</w:t>
            </w:r>
          </w:p>
        </w:tc>
        <w:tc>
          <w:tcPr>
            <w:tcW w:w="814" w:type="dxa"/>
          </w:tcPr>
          <w:p>
            <w:pPr>
              <w:pStyle w:val="TableParagraph"/>
              <w:spacing w:before="48"/>
              <w:ind w:right="8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123.1</w:t>
            </w:r>
          </w:p>
        </w:tc>
        <w:tc>
          <w:tcPr>
            <w:tcW w:w="820" w:type="dxa"/>
          </w:tcPr>
          <w:p>
            <w:pPr>
              <w:pStyle w:val="TableParagraph"/>
              <w:spacing w:before="48"/>
              <w:ind w:right="8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118.0</w:t>
            </w:r>
          </w:p>
        </w:tc>
        <w:tc>
          <w:tcPr>
            <w:tcW w:w="7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99" w:lineRule="exact"/>
              <w:ind w:right="32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0"/>
                <w:sz w:val="18"/>
              </w:rPr>
              <w:t>159.5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4. </w:t>
            </w:r>
            <w:r>
              <w:rPr>
                <w:sz w:val="20"/>
              </w:rPr>
              <w:t>大口電力使用量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2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1000kw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0"/>
                <w:sz w:val="18"/>
              </w:rPr>
              <w:t>181,054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8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193,067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206,371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225,755</w:t>
            </w:r>
          </w:p>
        </w:tc>
        <w:tc>
          <w:tcPr>
            <w:tcW w:w="820" w:type="dxa"/>
          </w:tcPr>
          <w:p>
            <w:pPr>
              <w:pStyle w:val="TableParagraph"/>
              <w:spacing w:before="66"/>
              <w:ind w:right="9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236,420</w:t>
            </w:r>
          </w:p>
        </w:tc>
        <w:tc>
          <w:tcPr>
            <w:tcW w:w="7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40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0"/>
                <w:sz w:val="18"/>
              </w:rPr>
              <w:t>229,274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5. </w:t>
            </w:r>
            <w:r>
              <w:rPr>
                <w:sz w:val="20"/>
              </w:rPr>
              <w:t>有効求人数（全数）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人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97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0"/>
                <w:sz w:val="18"/>
              </w:rPr>
              <w:t>11,807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8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11,165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11,777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12,528</w:t>
            </w:r>
          </w:p>
        </w:tc>
        <w:tc>
          <w:tcPr>
            <w:tcW w:w="820" w:type="dxa"/>
          </w:tcPr>
          <w:p>
            <w:pPr>
              <w:pStyle w:val="TableParagraph"/>
              <w:spacing w:before="66"/>
              <w:ind w:right="8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12,781</w:t>
            </w:r>
          </w:p>
        </w:tc>
        <w:tc>
          <w:tcPr>
            <w:tcW w:w="7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36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0"/>
                <w:sz w:val="18"/>
              </w:rPr>
              <w:t>12,740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50"/>
              <w:rPr>
                <w:sz w:val="20"/>
              </w:rPr>
            </w:pPr>
            <w:r>
              <w:rPr>
                <w:w w:val="110"/>
                <w:position w:val="1"/>
                <w:sz w:val="16"/>
              </w:rPr>
              <w:t>6. </w:t>
            </w:r>
            <w:r>
              <w:rPr>
                <w:w w:val="110"/>
                <w:sz w:val="20"/>
              </w:rPr>
              <w:t>総実労働時間数</w:t>
            </w:r>
            <w:r>
              <w:rPr>
                <w:w w:val="125"/>
                <w:sz w:val="20"/>
              </w:rPr>
              <w:t>(</w:t>
            </w:r>
            <w:r>
              <w:rPr>
                <w:w w:val="110"/>
                <w:sz w:val="20"/>
              </w:rPr>
              <w:t>全産業）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時間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93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0"/>
                <w:sz w:val="18"/>
              </w:rPr>
              <w:t>154.0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8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153.6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156.8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153.6</w:t>
            </w:r>
          </w:p>
        </w:tc>
        <w:tc>
          <w:tcPr>
            <w:tcW w:w="820" w:type="dxa"/>
          </w:tcPr>
          <w:p>
            <w:pPr>
              <w:pStyle w:val="TableParagraph"/>
              <w:spacing w:before="66"/>
              <w:ind w:right="8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155.0</w:t>
            </w:r>
          </w:p>
        </w:tc>
        <w:tc>
          <w:tcPr>
            <w:tcW w:w="7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32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0"/>
                <w:sz w:val="18"/>
              </w:rPr>
              <w:t>154.6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7. </w:t>
            </w:r>
            <w:r>
              <w:rPr>
                <w:sz w:val="20"/>
              </w:rPr>
              <w:t>海上出入貨物量（八戸港）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1000t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93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0"/>
                <w:sz w:val="18"/>
              </w:rPr>
              <w:t>2,029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8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2,106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2,012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2,031</w:t>
            </w:r>
          </w:p>
        </w:tc>
        <w:tc>
          <w:tcPr>
            <w:tcW w:w="820" w:type="dxa"/>
          </w:tcPr>
          <w:p>
            <w:pPr>
              <w:pStyle w:val="TableParagraph"/>
              <w:spacing w:before="66"/>
              <w:ind w:right="8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2,373</w:t>
            </w:r>
          </w:p>
        </w:tc>
        <w:tc>
          <w:tcPr>
            <w:tcW w:w="7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32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0"/>
                <w:sz w:val="18"/>
              </w:rPr>
              <w:t>2,034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8. </w:t>
            </w:r>
            <w:r>
              <w:rPr>
                <w:sz w:val="20"/>
              </w:rPr>
              <w:t>東北自動車道ＩＣ利用台数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100台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9. </w:t>
            </w:r>
            <w:r>
              <w:rPr>
                <w:sz w:val="20"/>
              </w:rPr>
              <w:t>日銀券月中発行高</w:t>
            </w:r>
          </w:p>
        </w:tc>
        <w:tc>
          <w:tcPr>
            <w:tcW w:w="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％</w:t>
            </w:r>
          </w:p>
        </w:tc>
        <w:tc>
          <w:tcPr>
            <w:tcW w:w="89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right="94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5"/>
                <w:sz w:val="18"/>
              </w:rPr>
              <w:t>△ 8.9</w:t>
            </w:r>
          </w:p>
        </w:tc>
        <w:tc>
          <w:tcPr>
            <w:tcW w:w="8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7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7.4</w:t>
            </w:r>
          </w:p>
        </w:tc>
        <w:tc>
          <w:tcPr>
            <w:tcW w:w="8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82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4.3</w:t>
            </w:r>
          </w:p>
        </w:tc>
        <w:tc>
          <w:tcPr>
            <w:tcW w:w="8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84"/>
              <w:jc w:val="right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18.2</w:t>
            </w:r>
          </w:p>
        </w:tc>
        <w:tc>
          <w:tcPr>
            <w:tcW w:w="8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40.7</w:t>
            </w: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38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0"/>
                <w:sz w:val="18"/>
              </w:rPr>
              <w:t>△ 12.5</w:t>
            </w:r>
          </w:p>
        </w:tc>
      </w:tr>
      <w:tr>
        <w:trPr>
          <w:trHeight w:val="388" w:hRule="atLeast"/>
        </w:trPr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2"/>
              <w:rPr>
                <w:sz w:val="20"/>
              </w:rPr>
            </w:pPr>
          </w:p>
          <w:p>
            <w:pPr>
              <w:pStyle w:val="TableParagraph"/>
              <w:spacing w:line="398" w:lineRule="auto"/>
              <w:ind w:left="119" w:right="94"/>
              <w:jc w:val="both"/>
              <w:rPr>
                <w:sz w:val="22"/>
              </w:rPr>
            </w:pPr>
            <w:r>
              <w:rPr>
                <w:sz w:val="22"/>
              </w:rPr>
              <w:t>遅行系列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150"/>
              <w:rPr>
                <w:sz w:val="17"/>
              </w:rPr>
            </w:pPr>
            <w:r>
              <w:rPr>
                <w:w w:val="105"/>
                <w:sz w:val="16"/>
              </w:rPr>
              <w:t>1. </w:t>
            </w:r>
            <w:r>
              <w:rPr>
                <w:w w:val="105"/>
                <w:sz w:val="17"/>
              </w:rPr>
              <w:t>勤労者世帯家計消費支出（実質）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円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0"/>
                <w:sz w:val="18"/>
              </w:rPr>
              <w:t>270,607</w:t>
            </w:r>
          </w:p>
        </w:tc>
        <w:tc>
          <w:tcPr>
            <w:tcW w:w="8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8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312,051</w:t>
            </w:r>
          </w:p>
        </w:tc>
        <w:tc>
          <w:tcPr>
            <w:tcW w:w="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8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281,687</w:t>
            </w:r>
          </w:p>
        </w:tc>
        <w:tc>
          <w:tcPr>
            <w:tcW w:w="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8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241,571</w:t>
            </w:r>
          </w:p>
        </w:tc>
        <w:tc>
          <w:tcPr>
            <w:tcW w:w="8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9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261,515</w:t>
            </w:r>
          </w:p>
        </w:tc>
        <w:tc>
          <w:tcPr>
            <w:tcW w:w="78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40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0"/>
                <w:sz w:val="18"/>
              </w:rPr>
              <w:t>273,634</w:t>
            </w:r>
          </w:p>
        </w:tc>
      </w:tr>
      <w:tr>
        <w:trPr>
          <w:trHeight w:val="371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2. </w:t>
            </w:r>
            <w:r>
              <w:rPr>
                <w:sz w:val="20"/>
              </w:rPr>
              <w:t>常用雇用指数（製造業）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％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94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5"/>
                <w:sz w:val="18"/>
              </w:rPr>
              <w:t>△ 3.2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82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3.7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2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2.1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3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0.9</w:t>
            </w:r>
          </w:p>
        </w:tc>
        <w:tc>
          <w:tcPr>
            <w:tcW w:w="820" w:type="dxa"/>
          </w:tcPr>
          <w:p>
            <w:pPr>
              <w:pStyle w:val="TableParagraph"/>
              <w:spacing w:before="66"/>
              <w:ind w:right="8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0.5</w:t>
            </w:r>
          </w:p>
        </w:tc>
        <w:tc>
          <w:tcPr>
            <w:tcW w:w="7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25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80"/>
                <w:sz w:val="18"/>
              </w:rPr>
              <w:t>1.6</w:t>
            </w:r>
          </w:p>
        </w:tc>
      </w:tr>
      <w:tr>
        <w:trPr>
          <w:trHeight w:val="353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3. </w:t>
            </w:r>
            <w:r>
              <w:rPr>
                <w:sz w:val="20"/>
              </w:rPr>
              <w:t>１人平均月間現金給与総額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％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00" w:lineRule="exact"/>
              <w:ind w:right="94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5"/>
                <w:sz w:val="18"/>
              </w:rPr>
              <w:t>△ 1.0</w:t>
            </w:r>
          </w:p>
        </w:tc>
        <w:tc>
          <w:tcPr>
            <w:tcW w:w="813" w:type="dxa"/>
          </w:tcPr>
          <w:p>
            <w:pPr>
              <w:pStyle w:val="TableParagraph"/>
              <w:spacing w:before="49"/>
              <w:ind w:right="82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9.2</w:t>
            </w:r>
          </w:p>
        </w:tc>
        <w:tc>
          <w:tcPr>
            <w:tcW w:w="814" w:type="dxa"/>
          </w:tcPr>
          <w:p>
            <w:pPr>
              <w:pStyle w:val="TableParagraph"/>
              <w:spacing w:before="49"/>
              <w:ind w:right="7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1.5</w:t>
            </w:r>
          </w:p>
        </w:tc>
        <w:tc>
          <w:tcPr>
            <w:tcW w:w="814" w:type="dxa"/>
          </w:tcPr>
          <w:p>
            <w:pPr>
              <w:pStyle w:val="TableParagraph"/>
              <w:spacing w:before="49"/>
              <w:ind w:right="7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2.0</w:t>
            </w:r>
          </w:p>
        </w:tc>
        <w:tc>
          <w:tcPr>
            <w:tcW w:w="820" w:type="dxa"/>
          </w:tcPr>
          <w:p>
            <w:pPr>
              <w:pStyle w:val="TableParagraph"/>
              <w:spacing w:before="49"/>
              <w:ind w:right="8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3.9</w:t>
            </w:r>
          </w:p>
        </w:tc>
        <w:tc>
          <w:tcPr>
            <w:tcW w:w="7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0" w:lineRule="exact"/>
              <w:ind w:right="25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80"/>
                <w:sz w:val="18"/>
              </w:rPr>
              <w:t>4.1</w:t>
            </w:r>
          </w:p>
        </w:tc>
      </w:tr>
      <w:tr>
        <w:trPr>
          <w:trHeight w:val="369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3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4. </w:t>
            </w:r>
            <w:r>
              <w:rPr>
                <w:sz w:val="20"/>
              </w:rPr>
              <w:t>単位労働コスト（製造業）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3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％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99" w:lineRule="exact"/>
              <w:ind w:right="94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5"/>
                <w:sz w:val="18"/>
              </w:rPr>
              <w:t>△ 0.9</w:t>
            </w:r>
          </w:p>
        </w:tc>
        <w:tc>
          <w:tcPr>
            <w:tcW w:w="813" w:type="dxa"/>
          </w:tcPr>
          <w:p>
            <w:pPr>
              <w:pStyle w:val="TableParagraph"/>
              <w:spacing w:before="48"/>
              <w:ind w:right="82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1.8</w:t>
            </w:r>
          </w:p>
        </w:tc>
        <w:tc>
          <w:tcPr>
            <w:tcW w:w="814" w:type="dxa"/>
          </w:tcPr>
          <w:p>
            <w:pPr>
              <w:pStyle w:val="TableParagraph"/>
              <w:spacing w:before="48"/>
              <w:ind w:right="7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1.4</w:t>
            </w:r>
          </w:p>
        </w:tc>
        <w:tc>
          <w:tcPr>
            <w:tcW w:w="814" w:type="dxa"/>
          </w:tcPr>
          <w:p>
            <w:pPr>
              <w:pStyle w:val="TableParagraph"/>
              <w:spacing w:before="48"/>
              <w:ind w:right="83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4.7</w:t>
            </w:r>
          </w:p>
        </w:tc>
        <w:tc>
          <w:tcPr>
            <w:tcW w:w="820" w:type="dxa"/>
          </w:tcPr>
          <w:p>
            <w:pPr>
              <w:pStyle w:val="TableParagraph"/>
              <w:spacing w:before="48"/>
              <w:ind w:right="89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8.5</w:t>
            </w:r>
          </w:p>
        </w:tc>
        <w:tc>
          <w:tcPr>
            <w:tcW w:w="7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99" w:lineRule="exact"/>
              <w:ind w:right="34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5"/>
                <w:sz w:val="18"/>
              </w:rPr>
              <w:t>△ 7.9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5. </w:t>
            </w:r>
            <w:r>
              <w:rPr>
                <w:sz w:val="20"/>
              </w:rPr>
              <w:t>輸入通関実績（八戸港）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39"/>
              <w:jc w:val="center"/>
              <w:rPr>
                <w:sz w:val="17"/>
              </w:rPr>
            </w:pPr>
            <w:r>
              <w:rPr>
                <w:sz w:val="17"/>
              </w:rPr>
              <w:t>100万円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93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0"/>
                <w:sz w:val="18"/>
              </w:rPr>
              <w:t>9,434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8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9,462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10,273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8,127</w:t>
            </w:r>
          </w:p>
        </w:tc>
        <w:tc>
          <w:tcPr>
            <w:tcW w:w="820" w:type="dxa"/>
          </w:tcPr>
          <w:p>
            <w:pPr>
              <w:pStyle w:val="TableParagraph"/>
              <w:spacing w:before="66"/>
              <w:ind w:right="8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10,891</w:t>
            </w:r>
          </w:p>
        </w:tc>
        <w:tc>
          <w:tcPr>
            <w:tcW w:w="7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32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0"/>
                <w:sz w:val="18"/>
              </w:rPr>
              <w:t>7,642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left="150"/>
              <w:rPr>
                <w:sz w:val="16"/>
              </w:rPr>
            </w:pPr>
            <w:r>
              <w:rPr>
                <w:position w:val="1"/>
                <w:sz w:val="16"/>
              </w:rPr>
              <w:t>6. </w:t>
            </w:r>
            <w:r>
              <w:rPr>
                <w:sz w:val="16"/>
              </w:rPr>
              <w:t>青森市消費者物価指数</w:t>
            </w:r>
            <w:r>
              <w:rPr>
                <w:sz w:val="16"/>
                <w:vertAlign w:val="subscript"/>
              </w:rPr>
              <w:t>（</w:t>
            </w:r>
            <w:r>
              <w:rPr>
                <w:sz w:val="16"/>
                <w:vertAlign w:val="baseline"/>
              </w:rPr>
              <w:t>帰属家賃除く</w:t>
            </w:r>
            <w:r>
              <w:rPr>
                <w:sz w:val="16"/>
                <w:vertAlign w:val="subscript"/>
              </w:rPr>
              <w:t>）</w:t>
            </w:r>
          </w:p>
        </w:tc>
        <w:tc>
          <w:tcPr>
            <w:tcW w:w="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％</w:t>
            </w:r>
          </w:p>
        </w:tc>
        <w:tc>
          <w:tcPr>
            <w:tcW w:w="89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right="94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5"/>
                <w:sz w:val="18"/>
              </w:rPr>
              <w:t>△ 2.7</w:t>
            </w:r>
          </w:p>
        </w:tc>
        <w:tc>
          <w:tcPr>
            <w:tcW w:w="8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82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1.3</w:t>
            </w:r>
          </w:p>
        </w:tc>
        <w:tc>
          <w:tcPr>
            <w:tcW w:w="8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82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0.6</w:t>
            </w:r>
          </w:p>
        </w:tc>
        <w:tc>
          <w:tcPr>
            <w:tcW w:w="8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7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0.0</w:t>
            </w:r>
          </w:p>
        </w:tc>
        <w:tc>
          <w:tcPr>
            <w:tcW w:w="8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89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0.3</w:t>
            </w: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34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5"/>
                <w:sz w:val="18"/>
              </w:rPr>
              <w:t>△ 0.7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42" w:lineRule="auto" w:before="57"/>
        <w:ind w:left="960" w:right="4046"/>
      </w:pPr>
      <w:r>
        <w:rPr/>
        <w:t>季＝センサス局法Ｘ-１２-ＡＲＩＭＡによる季節調整値前＝前年同月比</w:t>
      </w:r>
    </w:p>
    <w:p>
      <w:pPr>
        <w:pStyle w:val="BodyText"/>
        <w:spacing w:before="1"/>
        <w:ind w:left="960"/>
      </w:pPr>
      <w:r>
        <w:rPr/>
        <w:t>原＝原データ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56" w:lineRule="exact"/>
        <w:ind w:left="960"/>
      </w:pPr>
      <w:r>
        <w:rPr/>
        <w:t>※季節調整値と前年同月比は、統計分析課において計算したものです。</w:t>
      </w:r>
    </w:p>
    <w:p>
      <w:pPr>
        <w:pStyle w:val="BodyText"/>
        <w:spacing w:line="256" w:lineRule="exact"/>
        <w:ind w:left="1162"/>
      </w:pPr>
      <w:r>
        <w:rPr/>
        <w:t>従って、他の報告書等で公表された数字とは異なりますので、ご注意ください。</w:t>
      </w:r>
    </w:p>
    <w:p>
      <w:pPr>
        <w:spacing w:after="0" w:line="256" w:lineRule="exact"/>
        <w:sectPr>
          <w:headerReference w:type="default" r:id="rId14"/>
          <w:pgSz w:w="11910" w:h="16840"/>
          <w:pgMar w:header="1161" w:footer="778" w:top="1580" w:bottom="980" w:left="1020" w:right="840"/>
        </w:sectPr>
      </w:pPr>
    </w:p>
    <w:p>
      <w:pPr>
        <w:pStyle w:val="Heading1"/>
        <w:spacing w:line="389" w:lineRule="exact"/>
      </w:pPr>
      <w:r>
        <w:rPr/>
        <w:t>① 青森県景気動向指数について</w:t>
      </w:r>
    </w:p>
    <w:p>
      <w:pPr>
        <w:pStyle w:val="Heading3"/>
        <w:spacing w:line="276" w:lineRule="exact" w:before="119"/>
        <w:ind w:left="910"/>
      </w:pPr>
      <w:r>
        <w:rPr/>
        <w:t>（沿革）</w:t>
      </w:r>
    </w:p>
    <w:p>
      <w:pPr>
        <w:spacing w:line="257" w:lineRule="exact" w:before="0"/>
        <w:ind w:left="1351" w:right="0" w:firstLine="0"/>
        <w:jc w:val="left"/>
        <w:rPr>
          <w:sz w:val="22"/>
        </w:rPr>
      </w:pPr>
      <w:r>
        <w:rPr>
          <w:sz w:val="22"/>
        </w:rPr>
        <w:t>昭和56～57年度に開発（昭和35年まで遡及）</w:t>
      </w:r>
    </w:p>
    <w:p>
      <w:pPr>
        <w:spacing w:line="257" w:lineRule="exact" w:before="0"/>
        <w:ind w:left="910" w:right="0" w:firstLine="0"/>
        <w:jc w:val="left"/>
        <w:rPr>
          <w:sz w:val="22"/>
        </w:rPr>
      </w:pPr>
      <w:r>
        <w:rPr>
          <w:sz w:val="22"/>
        </w:rPr>
        <w:t>（目的）</w:t>
      </w:r>
    </w:p>
    <w:p>
      <w:pPr>
        <w:pStyle w:val="ListParagraph"/>
        <w:numPr>
          <w:ilvl w:val="1"/>
          <w:numId w:val="1"/>
        </w:numPr>
        <w:tabs>
          <w:tab w:pos="1753" w:val="left" w:leader="none"/>
        </w:tabs>
        <w:spacing w:line="257" w:lineRule="exact" w:before="0" w:after="0"/>
        <w:ind w:left="1752" w:right="0" w:hanging="297"/>
        <w:jc w:val="left"/>
        <w:rPr>
          <w:sz w:val="22"/>
        </w:rPr>
      </w:pPr>
      <w:r>
        <w:rPr>
          <w:sz w:val="22"/>
        </w:rPr>
        <w:t>景気の転換点を見いだす手がかりとする。</w:t>
      </w:r>
    </w:p>
    <w:p>
      <w:pPr>
        <w:pStyle w:val="ListParagraph"/>
        <w:numPr>
          <w:ilvl w:val="1"/>
          <w:numId w:val="1"/>
        </w:numPr>
        <w:tabs>
          <w:tab w:pos="1753" w:val="left" w:leader="none"/>
        </w:tabs>
        <w:spacing w:line="208" w:lineRule="auto" w:before="11" w:after="0"/>
        <w:ind w:left="1752" w:right="1005" w:hanging="297"/>
        <w:jc w:val="left"/>
        <w:rPr>
          <w:sz w:val="22"/>
        </w:rPr>
      </w:pPr>
      <w:r>
        <w:rPr>
          <w:sz w:val="22"/>
        </w:rPr>
        <w:t>景気の局面を、客観的、継続的に判断するとともに、景気の先行きを判断する手がかりとする。</w:t>
      </w:r>
    </w:p>
    <w:p>
      <w:pPr>
        <w:pStyle w:val="ListParagraph"/>
        <w:numPr>
          <w:ilvl w:val="1"/>
          <w:numId w:val="1"/>
        </w:numPr>
        <w:tabs>
          <w:tab w:pos="1753" w:val="left" w:leader="none"/>
        </w:tabs>
        <w:spacing w:line="262" w:lineRule="exact" w:before="0" w:after="0"/>
        <w:ind w:left="1752" w:right="0" w:hanging="297"/>
        <w:jc w:val="left"/>
        <w:rPr>
          <w:sz w:val="22"/>
        </w:rPr>
      </w:pPr>
      <w:r>
        <w:rPr>
          <w:sz w:val="22"/>
        </w:rPr>
        <w:t>地域固有の変動パターンや、全国とのリード・ラグを明らかにする。</w:t>
      </w:r>
    </w:p>
    <w:p>
      <w:pPr>
        <w:spacing w:line="563" w:lineRule="exact" w:before="0"/>
        <w:ind w:left="912" w:right="0" w:firstLine="0"/>
        <w:jc w:val="left"/>
        <w:rPr>
          <w:rFonts w:ascii="ヒラギノ角ゴ StdN W8" w:hAnsi="ヒラギノ角ゴ StdN W8" w:eastAsia="ヒラギノ角ゴ StdN W8" w:hint="eastAsia"/>
          <w:b/>
          <w:sz w:val="24"/>
        </w:rPr>
      </w:pPr>
      <w:r>
        <w:rPr>
          <w:rFonts w:ascii="ヒラギノ角ゴ StdN W8" w:hAnsi="ヒラギノ角ゴ StdN W8" w:eastAsia="ヒラギノ角ゴ StdN W8" w:hint="eastAsia"/>
          <w:b/>
          <w:sz w:val="24"/>
        </w:rPr>
        <w:t>② 景気動向指数（ＤＩ）の見方</w:t>
      </w:r>
    </w:p>
    <w:p>
      <w:pPr>
        <w:pStyle w:val="ListParagraph"/>
        <w:numPr>
          <w:ilvl w:val="0"/>
          <w:numId w:val="2"/>
        </w:numPr>
        <w:tabs>
          <w:tab w:pos="1753" w:val="left" w:leader="none"/>
        </w:tabs>
        <w:spacing w:line="276" w:lineRule="exact" w:before="119" w:after="0"/>
        <w:ind w:left="1752" w:right="0" w:hanging="297"/>
        <w:jc w:val="left"/>
        <w:rPr>
          <w:sz w:val="22"/>
        </w:rPr>
      </w:pPr>
      <w:r>
        <w:rPr>
          <w:sz w:val="22"/>
        </w:rPr>
        <w:t>ＤＩは、０から１００％の間で変動する。</w:t>
      </w:r>
    </w:p>
    <w:p>
      <w:pPr>
        <w:pStyle w:val="ListParagraph"/>
        <w:numPr>
          <w:ilvl w:val="0"/>
          <w:numId w:val="2"/>
        </w:numPr>
        <w:tabs>
          <w:tab w:pos="1753" w:val="left" w:leader="none"/>
        </w:tabs>
        <w:spacing w:line="257" w:lineRule="exact" w:before="0" w:after="0"/>
        <w:ind w:left="1752" w:right="0" w:hanging="297"/>
        <w:jc w:val="left"/>
        <w:rPr>
          <w:sz w:val="22"/>
        </w:rPr>
      </w:pPr>
      <w:r>
        <w:rPr>
          <w:sz w:val="22"/>
        </w:rPr>
        <w:t>ＤＩが、５０％ラインを上回っている期間が景気の拡張期（好況）であり、</w:t>
      </w:r>
    </w:p>
    <w:p>
      <w:pPr>
        <w:spacing w:line="257" w:lineRule="exact" w:before="0"/>
        <w:ind w:left="1752" w:right="0" w:firstLine="0"/>
        <w:jc w:val="left"/>
        <w:rPr>
          <w:sz w:val="22"/>
        </w:rPr>
      </w:pPr>
      <w:r>
        <w:rPr>
          <w:sz w:val="22"/>
        </w:rPr>
        <w:t>５０％ラインを下回っている期間が景気の収縮期（不況）である。</w:t>
      </w:r>
    </w:p>
    <w:p>
      <w:pPr>
        <w:pStyle w:val="ListParagraph"/>
        <w:numPr>
          <w:ilvl w:val="0"/>
          <w:numId w:val="2"/>
        </w:numPr>
        <w:tabs>
          <w:tab w:pos="1753" w:val="left" w:leader="none"/>
        </w:tabs>
        <w:spacing w:line="208" w:lineRule="auto" w:before="12" w:after="0"/>
        <w:ind w:left="1752" w:right="1005" w:hanging="297"/>
        <w:jc w:val="left"/>
        <w:rPr>
          <w:sz w:val="22"/>
        </w:rPr>
      </w:pPr>
      <w:r>
        <w:rPr>
          <w:sz w:val="22"/>
        </w:rPr>
        <w:t>ＤＩが、５０％ラインを上から下に切る時点が「景気の山」（拡張期から収縮期への転換点）、５０％ラインを下から上に切る時点が「景気の谷」</w:t>
      </w:r>
    </w:p>
    <w:p>
      <w:pPr>
        <w:spacing w:line="262" w:lineRule="exact" w:before="0"/>
        <w:ind w:left="1752" w:right="0" w:firstLine="0"/>
        <w:jc w:val="left"/>
        <w:rPr>
          <w:sz w:val="22"/>
        </w:rPr>
      </w:pPr>
      <w:r>
        <w:rPr>
          <w:sz w:val="22"/>
        </w:rPr>
        <w:t>（収縮期から拡張期への転換点）である。</w:t>
      </w:r>
    </w:p>
    <w:p>
      <w:pPr>
        <w:spacing w:line="563" w:lineRule="exact" w:before="0"/>
        <w:ind w:left="912" w:right="0" w:firstLine="0"/>
        <w:jc w:val="left"/>
        <w:rPr>
          <w:rFonts w:ascii="ヒラギノ角ゴ StdN W8" w:hAnsi="ヒラギノ角ゴ StdN W8" w:eastAsia="ヒラギノ角ゴ StdN W8" w:hint="eastAsia"/>
          <w:b/>
          <w:sz w:val="24"/>
        </w:rPr>
      </w:pPr>
      <w:r>
        <w:rPr>
          <w:rFonts w:ascii="ヒラギノ角ゴ StdN W8" w:hAnsi="ヒラギノ角ゴ StdN W8" w:eastAsia="ヒラギノ角ゴ StdN W8" w:hint="eastAsia"/>
          <w:b/>
          <w:sz w:val="24"/>
        </w:rPr>
        <w:t>③ ＤＩの動きと景気の局面</w:t>
      </w:r>
    </w:p>
    <w:p>
      <w:pPr>
        <w:pStyle w:val="BodyText"/>
        <w:rPr>
          <w:rFonts w:ascii="ヒラギノ角ゴ StdN W8"/>
          <w:b/>
          <w:sz w:val="7"/>
        </w:rPr>
      </w:pPr>
    </w:p>
    <w:p>
      <w:pPr>
        <w:spacing w:before="71"/>
        <w:ind w:left="1013" w:right="0" w:firstLine="0"/>
        <w:jc w:val="left"/>
        <w:rPr>
          <w:sz w:val="16"/>
        </w:rPr>
      </w:pPr>
      <w:r>
        <w:rPr/>
        <w:pict>
          <v:group style="position:absolute;margin-left:128.729004pt;margin-top:1.001781pt;width:381.3pt;height:86.85pt;mso-position-horizontal-relative:page;mso-position-vertical-relative:paragraph;z-index:-149056" coordorigin="2575,20" coordsize="7626,1737">
            <v:shape style="position:absolute;left:2998;top:38;width:22;height:1719" type="#_x0000_t75" stroked="false">
              <v:imagedata r:id="rId16" o:title=""/>
            </v:shape>
            <v:shape style="position:absolute;left:5337;top:38;width:22;height:1719" type="#_x0000_t75" stroked="false">
              <v:imagedata r:id="rId16" o:title=""/>
            </v:shape>
            <v:shape style="position:absolute;left:6837;top:38;width:22;height:1719" type="#_x0000_t75" stroked="false">
              <v:imagedata r:id="rId16" o:title=""/>
            </v:shape>
            <v:shape style="position:absolute;left:8928;top:38;width:22;height:1719" type="#_x0000_t75" stroked="false">
              <v:imagedata r:id="rId16" o:title=""/>
            </v:shape>
            <v:line style="position:absolute" from="2576,21" to="2576,1536" stroked="true" strokeweight=".11999pt" strokecolor="#000000">
              <v:stroke dashstyle="solid"/>
            </v:line>
            <v:line style="position:absolute" from="2588,21" to="2588,1536" stroked="true" strokeweight=".960938pt" strokecolor="#000000">
              <v:stroke dashstyle="solid"/>
            </v:line>
            <v:line style="position:absolute" from="2597,21" to="10198,21" stroked="true" strokeweight=".11999pt" strokecolor="#000000">
              <v:stroke dashstyle="solid"/>
            </v:line>
            <v:line style="position:absolute" from="2597,30" to="10200,30" stroked="true" strokeweight=".839844pt" strokecolor="#000000">
              <v:stroke dashstyle="solid"/>
            </v:line>
            <v:line style="position:absolute" from="2597,1516" to="10198,1516" stroked="true" strokeweight=".11999pt" strokecolor="#000000">
              <v:stroke dashstyle="solid"/>
            </v:line>
            <v:line style="position:absolute" from="2597,1527" to="10200,1527" stroked="true" strokeweight=".839844pt" strokecolor="#000000">
              <v:stroke dashstyle="solid"/>
            </v:line>
            <v:shape style="position:absolute;left:3480;top:93;width:3912;height:1263" coordorigin="3481,93" coordsize="3912,1263" path="m3481,484l3670,93m3653,93l3994,518m3980,506l4443,146m5835,1084l6008,993m4443,172l5866,1092m7133,333l7392,405m5993,979l6475,1356e" filled="false" stroked="true" strokeweight="1.43022pt" strokecolor="#000000">
              <v:path arrowok="t"/>
              <v:stroke dashstyle="solid"/>
            </v:shape>
            <v:line style="position:absolute" from="2576,758" to="10183,758" stroked="true" strokeweight=".794562pt" strokecolor="#000000">
              <v:stroke dashstyle="solid"/>
            </v:line>
            <v:shape style="position:absolute;left:2779;top:172;width:6991;height:1172" coordorigin="2780,172" coordsize="6991,1172" path="m3293,372l3466,472m6475,1344l7133,319m2780,1070l3303,381m7671,172l8052,494m9434,1084l9770,931m8271,319l9434,1058m8067,494l8280,319m7375,393l7687,172e" filled="false" stroked="true" strokeweight="1.43022pt" strokecolor="#000000">
              <v:path arrowok="t"/>
              <v:stroke dashstyle="solid"/>
            </v:shape>
            <v:shape style="position:absolute;left:2998;top:38;width:22;height:1719" type="#_x0000_t75" stroked="false">
              <v:imagedata r:id="rId16" o:title=""/>
            </v:shape>
            <v:shape style="position:absolute;left:5337;top:38;width:22;height:1719" type="#_x0000_t75" stroked="false">
              <v:imagedata r:id="rId16" o:title=""/>
            </v:shape>
            <v:shape style="position:absolute;left:6837;top:38;width:22;height:1719" type="#_x0000_t75" stroked="false">
              <v:imagedata r:id="rId16" o:title=""/>
            </v:shape>
            <v:shape style="position:absolute;left:8928;top:38;width:22;height:1719" type="#_x0000_t75" stroked="false">
              <v:imagedata r:id="rId16" o:title=""/>
            </v:shape>
            <v:line style="position:absolute" from="2576,21" to="2576,1536" stroked="true" strokeweight=".11999pt" strokecolor="#000000">
              <v:stroke dashstyle="solid"/>
            </v:line>
            <v:line style="position:absolute" from="2588,21" to="2588,1536" stroked="true" strokeweight=".960938pt" strokecolor="#000000">
              <v:stroke dashstyle="solid"/>
            </v:line>
            <v:line style="position:absolute" from="2597,21" to="10198,21" stroked="true" strokeweight=".11999pt" strokecolor="#000000">
              <v:stroke dashstyle="solid"/>
            </v:line>
            <v:line style="position:absolute" from="2597,30" to="10200,30" stroked="true" strokeweight=".839844pt" strokecolor="#000000">
              <v:stroke dashstyle="solid"/>
            </v:line>
            <v:line style="position:absolute" from="2597,1516" to="10198,1516" stroked="true" strokeweight=".11999pt" strokecolor="#000000">
              <v:stroke dashstyle="solid"/>
            </v:line>
            <v:line style="position:absolute" from="2597,1527" to="10200,1527" stroked="true" strokeweight=".839844pt" strokecolor="#000000">
              <v:stroke dashstyle="solid"/>
            </v:line>
            <v:shape style="position:absolute;left:3480;top:93;width:3912;height:1263" coordorigin="3481,93" coordsize="3912,1263" path="m3481,484l3670,93m3653,93l3994,518m3980,506l4443,146m5835,1084l6008,993m4443,172l5866,1092m7133,333l7392,405m5993,979l6475,1356e" filled="false" stroked="true" strokeweight="1.43022pt" strokecolor="#000000">
              <v:path arrowok="t"/>
              <v:stroke dashstyle="solid"/>
            </v:shape>
            <v:line style="position:absolute" from="2576,758" to="10183,758" stroked="true" strokeweight=".794562pt" strokecolor="#000000">
              <v:stroke dashstyle="solid"/>
            </v:line>
            <v:shape style="position:absolute;left:2779;top:172;width:6991;height:1172" coordorigin="2780,172" coordsize="6991,1172" path="m3293,372l3466,472m6475,1344l7133,319m2780,1070l3303,381m7671,172l8052,494m9434,1084l9770,931m8271,319l9434,1058m8067,494l8280,319m7375,393l7687,172e" filled="false" stroked="true" strokeweight="1.43022pt" strokecolor="#000000">
              <v:path arrowok="t"/>
              <v:stroke dashstyle="solid"/>
            </v:shape>
            <w10:wrap type="none"/>
          </v:group>
        </w:pict>
      </w:r>
      <w:r>
        <w:rPr>
          <w:sz w:val="16"/>
        </w:rPr>
        <w:t>100%</w:t>
      </w: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2"/>
        </w:rPr>
      </w:pPr>
    </w:p>
    <w:p>
      <w:pPr>
        <w:spacing w:before="0"/>
        <w:ind w:left="1109" w:right="0" w:firstLine="0"/>
        <w:jc w:val="left"/>
        <w:rPr>
          <w:sz w:val="16"/>
        </w:rPr>
      </w:pPr>
      <w:r>
        <w:rPr>
          <w:sz w:val="16"/>
        </w:rPr>
        <w:t>50%</w:t>
      </w:r>
    </w:p>
    <w:p>
      <w:pPr>
        <w:pStyle w:val="BodyText"/>
        <w:spacing w:before="6"/>
        <w:rPr>
          <w:sz w:val="23"/>
        </w:rPr>
      </w:pPr>
    </w:p>
    <w:p>
      <w:pPr>
        <w:spacing w:before="71"/>
        <w:ind w:left="1205" w:right="0" w:firstLine="0"/>
        <w:jc w:val="left"/>
        <w:rPr>
          <w:sz w:val="16"/>
        </w:rPr>
      </w:pPr>
      <w:r>
        <w:rPr>
          <w:sz w:val="16"/>
        </w:rPr>
        <w:t>0%</w:t>
      </w:r>
    </w:p>
    <w:p>
      <w:pPr>
        <w:tabs>
          <w:tab w:pos="488" w:val="left" w:leader="none"/>
          <w:tab w:pos="915" w:val="left" w:leader="none"/>
          <w:tab w:pos="2007" w:val="left" w:leader="none"/>
          <w:tab w:pos="2434" w:val="left" w:leader="none"/>
          <w:tab w:pos="2861" w:val="left" w:leader="none"/>
          <w:tab w:pos="3828" w:val="left" w:leader="none"/>
          <w:tab w:pos="4256" w:val="left" w:leader="none"/>
          <w:tab w:pos="4683" w:val="left" w:leader="none"/>
        </w:tabs>
        <w:spacing w:line="233" w:lineRule="exact" w:before="33"/>
        <w:ind w:left="61" w:right="0" w:firstLine="0"/>
        <w:jc w:val="center"/>
        <w:rPr>
          <w:sz w:val="18"/>
        </w:rPr>
      </w:pPr>
      <w:r>
        <w:rPr>
          <w:w w:val="120"/>
          <w:sz w:val="18"/>
        </w:rPr>
        <w:t>拡</w:t>
        <w:tab/>
        <w:t>張</w:t>
        <w:tab/>
        <w:t>期</w:t>
        <w:tab/>
        <w:t>収</w:t>
        <w:tab/>
        <w:t>縮</w:t>
        <w:tab/>
        <w:t>期</w:t>
        <w:tab/>
        <w:t>拡</w:t>
        <w:tab/>
        <w:t>張</w:t>
        <w:tab/>
        <w:t>期</w:t>
      </w:r>
    </w:p>
    <w:p>
      <w:pPr>
        <w:tabs>
          <w:tab w:pos="2298" w:val="left" w:leader="none"/>
          <w:tab w:pos="3839" w:val="left" w:leader="none"/>
          <w:tab w:pos="5838" w:val="left" w:leader="none"/>
        </w:tabs>
        <w:spacing w:line="233" w:lineRule="exact" w:before="0"/>
        <w:ind w:left="0" w:right="135" w:firstLine="0"/>
        <w:jc w:val="center"/>
        <w:rPr>
          <w:sz w:val="18"/>
        </w:rPr>
      </w:pPr>
      <w:r>
        <w:rPr>
          <w:w w:val="200"/>
          <w:sz w:val="18"/>
        </w:rPr>
        <w:t>▲</w:t>
        <w:tab/>
        <w:t>▲</w:t>
        <w:tab/>
        <w:t>▲</w:t>
        <w:tab/>
        <w:t>▲</w:t>
      </w:r>
    </w:p>
    <w:p>
      <w:pPr>
        <w:tabs>
          <w:tab w:pos="2318" w:val="left" w:leader="none"/>
          <w:tab w:pos="3837" w:val="left" w:leader="none"/>
          <w:tab w:pos="5903" w:val="left" w:leader="none"/>
        </w:tabs>
        <w:spacing w:before="1"/>
        <w:ind w:left="0" w:right="161" w:firstLine="0"/>
        <w:jc w:val="center"/>
        <w:rPr>
          <w:sz w:val="16"/>
        </w:rPr>
      </w:pPr>
      <w:r>
        <w:rPr>
          <w:w w:val="120"/>
          <w:sz w:val="16"/>
        </w:rPr>
        <w:t>景気の谷</w:t>
        <w:tab/>
        <w:t>景気の山</w:t>
        <w:tab/>
        <w:t>景気の谷</w:t>
        <w:tab/>
        <w:t>景気の山</w:t>
      </w:r>
    </w:p>
    <w:p>
      <w:pPr>
        <w:pStyle w:val="BodyText"/>
        <w:rPr>
          <w:sz w:val="28"/>
        </w:rPr>
      </w:pPr>
    </w:p>
    <w:p>
      <w:pPr>
        <w:pStyle w:val="Heading1"/>
        <w:spacing w:line="385" w:lineRule="exact"/>
      </w:pPr>
      <w:r>
        <w:rPr/>
        <w:t>④ 青森県と全国の景気基準日付一覧表</w:t>
      </w:r>
    </w:p>
    <w:p>
      <w:pPr>
        <w:pStyle w:val="BodyText"/>
        <w:spacing w:before="3"/>
        <w:rPr>
          <w:rFonts w:ascii="ヒラギノ角ゴ StdN W8"/>
          <w:b/>
          <w:sz w:val="4"/>
        </w:rPr>
      </w:pPr>
    </w:p>
    <w:tbl>
      <w:tblPr>
        <w:tblW w:w="0" w:type="auto"/>
        <w:jc w:val="left"/>
        <w:tblInd w:w="2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842"/>
        <w:gridCol w:w="842"/>
        <w:gridCol w:w="897"/>
        <w:gridCol w:w="897"/>
        <w:gridCol w:w="897"/>
        <w:gridCol w:w="842"/>
        <w:gridCol w:w="842"/>
        <w:gridCol w:w="897"/>
        <w:gridCol w:w="897"/>
        <w:gridCol w:w="897"/>
      </w:tblGrid>
      <w:tr>
        <w:trPr>
          <w:trHeight w:val="281" w:hRule="atLeast"/>
        </w:trPr>
        <w:tc>
          <w:tcPr>
            <w:tcW w:w="648" w:type="dxa"/>
            <w:vMerge w:val="restart"/>
          </w:tcPr>
          <w:p>
            <w:pPr>
              <w:pStyle w:val="TableParagraph"/>
              <w:spacing w:line="194" w:lineRule="exact"/>
              <w:ind w:left="121"/>
              <w:rPr>
                <w:sz w:val="20"/>
              </w:rPr>
            </w:pPr>
            <w:r>
              <w:rPr>
                <w:spacing w:val="1"/>
                <w:w w:val="95"/>
                <w:sz w:val="20"/>
              </w:rPr>
              <w:t>循環</w:t>
            </w:r>
          </w:p>
          <w:p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pacing w:val="1"/>
                <w:w w:val="95"/>
                <w:sz w:val="20"/>
              </w:rPr>
              <w:t>区分</w:t>
            </w:r>
          </w:p>
          <w:p>
            <w:pPr>
              <w:pStyle w:val="TableParagraph"/>
              <w:spacing w:line="170" w:lineRule="exact"/>
              <w:ind w:left="121"/>
              <w:rPr>
                <w:sz w:val="20"/>
              </w:rPr>
            </w:pPr>
            <w:r>
              <w:rPr>
                <w:w w:val="115"/>
                <w:sz w:val="20"/>
              </w:rPr>
              <w:t>(国)</w:t>
            </w:r>
          </w:p>
        </w:tc>
        <w:tc>
          <w:tcPr>
            <w:tcW w:w="4375" w:type="dxa"/>
            <w:gridSpan w:val="5"/>
          </w:tcPr>
          <w:p>
            <w:pPr>
              <w:pStyle w:val="TableParagraph"/>
              <w:spacing w:line="261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青  森 県</w:t>
            </w:r>
          </w:p>
        </w:tc>
        <w:tc>
          <w:tcPr>
            <w:tcW w:w="4375" w:type="dxa"/>
            <w:gridSpan w:val="5"/>
          </w:tcPr>
          <w:p>
            <w:pPr>
              <w:pStyle w:val="TableParagraph"/>
              <w:tabs>
                <w:tab w:pos="543" w:val="left" w:leader="none"/>
              </w:tabs>
              <w:spacing w:line="261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全</w:t>
              <w:tab/>
              <w:t>国</w:t>
            </w:r>
          </w:p>
        </w:tc>
      </w:tr>
      <w:tr>
        <w:trPr>
          <w:trHeight w:val="281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4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山</w:t>
            </w:r>
          </w:p>
        </w:tc>
        <w:tc>
          <w:tcPr>
            <w:tcW w:w="842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line="261" w:lineRule="exact"/>
              <w:ind w:left="7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谷</w:t>
            </w:r>
          </w:p>
        </w:tc>
        <w:tc>
          <w:tcPr>
            <w:tcW w:w="897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拡張期間</w:t>
            </w: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5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後退期間</w:t>
            </w:r>
          </w:p>
        </w:tc>
        <w:tc>
          <w:tcPr>
            <w:tcW w:w="89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1" w:lineRule="exact"/>
              <w:ind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全循環</w:t>
            </w:r>
          </w:p>
        </w:tc>
        <w:tc>
          <w:tcPr>
            <w:tcW w:w="84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4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山</w:t>
            </w:r>
          </w:p>
        </w:tc>
        <w:tc>
          <w:tcPr>
            <w:tcW w:w="842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line="261" w:lineRule="exact"/>
              <w:ind w:left="7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谷</w:t>
            </w:r>
          </w:p>
        </w:tc>
        <w:tc>
          <w:tcPr>
            <w:tcW w:w="897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拡張期間</w:t>
            </w: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6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後退期間</w:t>
            </w:r>
          </w:p>
        </w:tc>
        <w:tc>
          <w:tcPr>
            <w:tcW w:w="89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1" w:lineRule="exact"/>
              <w:ind w:left="138" w:right="63"/>
              <w:jc w:val="center"/>
              <w:rPr>
                <w:sz w:val="20"/>
              </w:rPr>
            </w:pPr>
            <w:r>
              <w:rPr>
                <w:sz w:val="20"/>
              </w:rPr>
              <w:t>全循環</w:t>
            </w:r>
          </w:p>
        </w:tc>
      </w:tr>
      <w:tr>
        <w:trPr>
          <w:trHeight w:val="293" w:hRule="atLeast"/>
        </w:trPr>
        <w:tc>
          <w:tcPr>
            <w:tcW w:w="6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4" w:lineRule="exact"/>
              <w:ind w:left="57"/>
              <w:jc w:val="center"/>
              <w:rPr>
                <w:sz w:val="22"/>
              </w:rPr>
            </w:pPr>
            <w:r>
              <w:rPr>
                <w:w w:val="89"/>
                <w:sz w:val="22"/>
              </w:rPr>
              <w:t>4</w:t>
            </w:r>
          </w:p>
        </w:tc>
        <w:tc>
          <w:tcPr>
            <w:tcW w:w="84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" w:right="13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37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6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line="267" w:lineRule="exact"/>
              <w:ind w:left="74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37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2</w:t>
            </w:r>
          </w:p>
        </w:tc>
        <w:tc>
          <w:tcPr>
            <w:tcW w:w="89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6か月</w:t>
            </w:r>
          </w:p>
        </w:tc>
        <w:tc>
          <w:tcPr>
            <w:tcW w:w="89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" w:right="9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36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2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line="267" w:lineRule="exact"/>
              <w:ind w:left="79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37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0</w:t>
            </w:r>
          </w:p>
        </w:tc>
        <w:tc>
          <w:tcPr>
            <w:tcW w:w="89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42か月</w:t>
            </w:r>
          </w:p>
        </w:tc>
        <w:tc>
          <w:tcPr>
            <w:tcW w:w="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10か月</w:t>
            </w:r>
          </w:p>
        </w:tc>
        <w:tc>
          <w:tcPr>
            <w:tcW w:w="89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7" w:lineRule="exact"/>
              <w:ind w:left="138" w:right="63"/>
              <w:jc w:val="center"/>
              <w:rPr>
                <w:sz w:val="20"/>
              </w:rPr>
            </w:pPr>
            <w:r>
              <w:rPr>
                <w:sz w:val="20"/>
              </w:rPr>
              <w:t>52か月</w:t>
            </w:r>
          </w:p>
        </w:tc>
      </w:tr>
      <w:tr>
        <w:trPr>
          <w:trHeight w:val="306" w:hRule="atLeast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6" w:lineRule="exact"/>
              <w:ind w:left="57"/>
              <w:jc w:val="center"/>
              <w:rPr>
                <w:sz w:val="22"/>
              </w:rPr>
            </w:pPr>
            <w:r>
              <w:rPr>
                <w:w w:val="89"/>
                <w:sz w:val="22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4" w:right="13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39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74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40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14か月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11か月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25か月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4" w:right="9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39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79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40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24か月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12か月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8" w:right="63"/>
              <w:jc w:val="center"/>
              <w:rPr>
                <w:sz w:val="20"/>
              </w:rPr>
            </w:pPr>
            <w:r>
              <w:rPr>
                <w:sz w:val="20"/>
              </w:rPr>
              <w:t>36か月</w:t>
            </w:r>
          </w:p>
        </w:tc>
      </w:tr>
      <w:tr>
        <w:trPr>
          <w:trHeight w:val="306" w:hRule="atLeast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4" w:right="13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44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74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44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48か月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8か月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56か月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6" w:lineRule="exact"/>
              <w:ind w:left="57"/>
              <w:jc w:val="center"/>
              <w:rPr>
                <w:sz w:val="22"/>
              </w:rPr>
            </w:pPr>
            <w:r>
              <w:rPr>
                <w:w w:val="89"/>
                <w:sz w:val="22"/>
              </w:rPr>
              <w:t>6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4" w:right="13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46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74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47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17か月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14か月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31か月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4" w:right="9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45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79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46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57か月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17か月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8" w:right="63"/>
              <w:jc w:val="center"/>
              <w:rPr>
                <w:sz w:val="20"/>
              </w:rPr>
            </w:pPr>
            <w:r>
              <w:rPr>
                <w:sz w:val="20"/>
              </w:rPr>
              <w:t>74か月</w:t>
            </w:r>
          </w:p>
        </w:tc>
      </w:tr>
      <w:tr>
        <w:trPr>
          <w:trHeight w:val="306" w:hRule="atLeast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6" w:lineRule="exact"/>
              <w:ind w:left="57"/>
              <w:jc w:val="center"/>
              <w:rPr>
                <w:sz w:val="22"/>
              </w:rPr>
            </w:pPr>
            <w:r>
              <w:rPr>
                <w:w w:val="89"/>
                <w:sz w:val="22"/>
              </w:rPr>
              <w:t>7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4" w:right="13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48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74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50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17か月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18か月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35か月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4" w:right="9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48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79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50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23か月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16か月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8" w:right="63"/>
              <w:jc w:val="center"/>
              <w:rPr>
                <w:sz w:val="20"/>
              </w:rPr>
            </w:pPr>
            <w:r>
              <w:rPr>
                <w:sz w:val="20"/>
              </w:rPr>
              <w:t>39か月</w:t>
            </w:r>
          </w:p>
        </w:tc>
      </w:tr>
      <w:tr>
        <w:trPr>
          <w:trHeight w:val="306" w:hRule="atLeast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6" w:lineRule="exact"/>
              <w:ind w:left="57"/>
              <w:jc w:val="center"/>
              <w:rPr>
                <w:sz w:val="22"/>
              </w:rPr>
            </w:pPr>
            <w:r>
              <w:rPr>
                <w:w w:val="89"/>
                <w:sz w:val="22"/>
              </w:rPr>
              <w:t>8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4" w:right="13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51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74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53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21か月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15か月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36か月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4" w:right="9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52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79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52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22か月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9か月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8" w:right="63"/>
              <w:jc w:val="center"/>
              <w:rPr>
                <w:sz w:val="20"/>
              </w:rPr>
            </w:pPr>
            <w:r>
              <w:rPr>
                <w:sz w:val="20"/>
              </w:rPr>
              <w:t>31か月</w:t>
            </w:r>
          </w:p>
        </w:tc>
      </w:tr>
      <w:tr>
        <w:trPr>
          <w:trHeight w:val="306" w:hRule="atLeast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6" w:lineRule="exact"/>
              <w:ind w:left="57"/>
              <w:jc w:val="center"/>
              <w:rPr>
                <w:sz w:val="22"/>
              </w:rPr>
            </w:pPr>
            <w:r>
              <w:rPr>
                <w:w w:val="89"/>
                <w:sz w:val="22"/>
              </w:rPr>
              <w:t>9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4" w:right="13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55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74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57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22か月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26か月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48か月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4" w:right="9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55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79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58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28か月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36か月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8" w:right="63"/>
              <w:jc w:val="center"/>
              <w:rPr>
                <w:sz w:val="20"/>
              </w:rPr>
            </w:pPr>
            <w:r>
              <w:rPr>
                <w:sz w:val="20"/>
              </w:rPr>
              <w:t>64か月</w:t>
            </w:r>
          </w:p>
        </w:tc>
      </w:tr>
      <w:tr>
        <w:trPr>
          <w:trHeight w:val="306" w:hRule="atLeast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6" w:lineRule="exact"/>
              <w:ind w:left="187" w:right="13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4" w:right="13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60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74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62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37か月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23か月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60か月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4" w:right="9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60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79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61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28か月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17か月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8" w:right="63"/>
              <w:jc w:val="center"/>
              <w:rPr>
                <w:sz w:val="20"/>
              </w:rPr>
            </w:pPr>
            <w:r>
              <w:rPr>
                <w:sz w:val="20"/>
              </w:rPr>
              <w:t>45か月</w:t>
            </w:r>
          </w:p>
        </w:tc>
      </w:tr>
      <w:tr>
        <w:trPr>
          <w:trHeight w:val="306" w:hRule="atLeast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6" w:lineRule="exact"/>
              <w:ind w:left="187" w:right="13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4" w:right="13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3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74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6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48か月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34か月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82か月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4" w:right="9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3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79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5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51か月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32か月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8" w:right="63"/>
              <w:jc w:val="center"/>
              <w:rPr>
                <w:sz w:val="20"/>
              </w:rPr>
            </w:pPr>
            <w:r>
              <w:rPr>
                <w:sz w:val="20"/>
              </w:rPr>
              <w:t>83か月</w:t>
            </w:r>
          </w:p>
        </w:tc>
      </w:tr>
      <w:tr>
        <w:trPr>
          <w:trHeight w:val="306" w:hRule="atLeast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6" w:lineRule="exact"/>
              <w:ind w:left="187" w:right="13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4" w:right="13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9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74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11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38か月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23か月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61か月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4" w:right="9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9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79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11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43か月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20か月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8" w:right="63"/>
              <w:jc w:val="center"/>
              <w:rPr>
                <w:sz w:val="20"/>
              </w:rPr>
            </w:pPr>
            <w:r>
              <w:rPr>
                <w:sz w:val="20"/>
              </w:rPr>
              <w:t>63か月</w:t>
            </w:r>
          </w:p>
        </w:tc>
      </w:tr>
      <w:tr>
        <w:trPr>
          <w:trHeight w:val="306" w:hRule="atLeast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6" w:lineRule="exact"/>
              <w:ind w:left="187" w:right="13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4" w:right="13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12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74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14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18か月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19か月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37か月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4" w:right="9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12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79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14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22か月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14か月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8" w:right="63"/>
              <w:jc w:val="center"/>
              <w:rPr>
                <w:sz w:val="20"/>
              </w:rPr>
            </w:pPr>
            <w:r>
              <w:rPr>
                <w:sz w:val="20"/>
              </w:rPr>
              <w:t>36か月</w:t>
            </w:r>
          </w:p>
        </w:tc>
      </w:tr>
      <w:tr>
        <w:trPr>
          <w:trHeight w:val="293" w:hRule="atLeast"/>
        </w:trPr>
        <w:tc>
          <w:tcPr>
            <w:tcW w:w="6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4" w:lineRule="exact"/>
              <w:ind w:left="187" w:right="13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4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 w:before="11"/>
              <w:ind w:left="54" w:right="13"/>
              <w:jc w:val="center"/>
              <w:rPr>
                <w:sz w:val="20"/>
              </w:rPr>
            </w:pPr>
            <w:r>
              <w:rPr>
                <w:spacing w:val="1"/>
                <w:w w:val="149"/>
                <w:sz w:val="20"/>
              </w:rPr>
              <w:t>(</w:t>
            </w: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19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7</w:t>
            </w:r>
            <w:r>
              <w:rPr>
                <w:w w:val="149"/>
                <w:sz w:val="20"/>
              </w:rPr>
              <w:t>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 w:before="11"/>
              <w:ind w:left="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(64か月)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19"/>
              <w:ind w:left="44" w:right="-15"/>
              <w:jc w:val="center"/>
              <w:rPr>
                <w:sz w:val="19"/>
              </w:rPr>
            </w:pPr>
            <w:r>
              <w:rPr>
                <w:spacing w:val="1"/>
                <w:w w:val="149"/>
                <w:sz w:val="19"/>
              </w:rPr>
              <w:t>(</w:t>
            </w:r>
            <w:r>
              <w:rPr>
                <w:spacing w:val="1"/>
                <w:w w:val="68"/>
                <w:sz w:val="19"/>
              </w:rPr>
              <w:t>H</w:t>
            </w:r>
            <w:r>
              <w:rPr>
                <w:spacing w:val="1"/>
                <w:w w:val="89"/>
                <w:sz w:val="19"/>
              </w:rPr>
              <w:t>19</w:t>
            </w:r>
            <w:r>
              <w:rPr>
                <w:spacing w:val="1"/>
                <w:w w:val="178"/>
                <w:sz w:val="19"/>
              </w:rPr>
              <w:t>.</w:t>
            </w:r>
            <w:r>
              <w:rPr>
                <w:spacing w:val="1"/>
                <w:w w:val="89"/>
                <w:sz w:val="19"/>
              </w:rPr>
              <w:t>10</w:t>
            </w:r>
            <w:r>
              <w:rPr>
                <w:w w:val="149"/>
                <w:sz w:val="19"/>
              </w:rPr>
              <w:t>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line="262" w:lineRule="exact" w:before="11"/>
              <w:ind w:left="79"/>
              <w:jc w:val="center"/>
              <w:rPr>
                <w:sz w:val="20"/>
              </w:rPr>
            </w:pPr>
            <w:r>
              <w:rPr>
                <w:spacing w:val="1"/>
                <w:w w:val="149"/>
                <w:sz w:val="20"/>
              </w:rPr>
              <w:t>(</w:t>
            </w: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21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3</w:t>
            </w:r>
            <w:r>
              <w:rPr>
                <w:w w:val="149"/>
                <w:sz w:val="20"/>
              </w:rPr>
              <w:t>)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 w:before="11"/>
              <w:ind w:left="4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(69か月)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 w:before="11"/>
              <w:ind w:left="6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(17か月)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62" w:lineRule="exact" w:before="11"/>
              <w:ind w:left="68" w:right="-15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(86</w:t>
            </w:r>
            <w:r>
              <w:rPr>
                <w:spacing w:val="-4"/>
                <w:w w:val="105"/>
                <w:sz w:val="20"/>
              </w:rPr>
              <w:t>か月)</w:t>
            </w:r>
          </w:p>
        </w:tc>
      </w:tr>
    </w:tbl>
    <w:p>
      <w:pPr>
        <w:pStyle w:val="BodyText"/>
        <w:tabs>
          <w:tab w:pos="1066" w:val="left" w:leader="none"/>
        </w:tabs>
        <w:ind w:left="259"/>
      </w:pPr>
      <w:r>
        <w:rPr/>
        <w:t>※（</w:t>
        <w:tab/>
      </w:r>
      <w:r>
        <w:rPr>
          <w:spacing w:val="3"/>
        </w:rPr>
        <w:t>）</w:t>
      </w:r>
      <w:r>
        <w:rPr>
          <w:spacing w:val="2"/>
        </w:rPr>
        <w:t>は暫定設定。</w:t>
      </w:r>
    </w:p>
    <w:p>
      <w:pPr>
        <w:pStyle w:val="BodyText"/>
        <w:spacing w:before="44"/>
        <w:ind w:left="259"/>
      </w:pPr>
      <w:r>
        <w:rPr/>
        <w:t>※全国の値は内閣府経済社会総合研究所公表資料による。</w:t>
      </w:r>
    </w:p>
    <w:p>
      <w:pPr>
        <w:spacing w:after="0"/>
        <w:sectPr>
          <w:headerReference w:type="default" r:id="rId15"/>
          <w:pgSz w:w="11910" w:h="16840"/>
          <w:pgMar w:header="1161" w:footer="778" w:top="1580" w:bottom="980" w:left="1020" w:right="840"/>
        </w:sectPr>
      </w:pP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499"/>
        <w:gridCol w:w="2808"/>
        <w:gridCol w:w="391"/>
        <w:gridCol w:w="1337"/>
        <w:gridCol w:w="1959"/>
        <w:gridCol w:w="2470"/>
      </w:tblGrid>
      <w:tr>
        <w:trPr>
          <w:trHeight w:val="471" w:hRule="atLeast"/>
        </w:trPr>
        <w:tc>
          <w:tcPr>
            <w:tcW w:w="33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  <w:shd w:val="clear" w:color="auto" w:fill="CCFFCC"/>
          </w:tcPr>
          <w:p>
            <w:pPr>
              <w:pStyle w:val="TableParagraph"/>
              <w:spacing w:before="103"/>
              <w:ind w:left="39" w:right="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分野</w:t>
            </w:r>
          </w:p>
        </w:tc>
        <w:tc>
          <w:tcPr>
            <w:tcW w:w="2808" w:type="dxa"/>
            <w:shd w:val="clear" w:color="auto" w:fill="CCFFCC"/>
          </w:tcPr>
          <w:p>
            <w:pPr>
              <w:pStyle w:val="TableParagraph"/>
              <w:tabs>
                <w:tab w:pos="1305" w:val="left" w:leader="none"/>
                <w:tab w:pos="1737" w:val="left" w:leader="none"/>
              </w:tabs>
              <w:spacing w:before="80"/>
              <w:ind w:left="873"/>
              <w:rPr>
                <w:sz w:val="21"/>
              </w:rPr>
            </w:pPr>
            <w:r>
              <w:rPr>
                <w:w w:val="105"/>
                <w:sz w:val="21"/>
              </w:rPr>
              <w:t>系</w:t>
              <w:tab/>
              <w:t>列</w:t>
              <w:tab/>
              <w:t>名</w:t>
            </w:r>
          </w:p>
        </w:tc>
        <w:tc>
          <w:tcPr>
            <w:tcW w:w="391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  <w:shd w:val="clear" w:color="auto" w:fill="CCFFCC"/>
          </w:tcPr>
          <w:p>
            <w:pPr>
              <w:pStyle w:val="TableParagraph"/>
              <w:spacing w:before="89"/>
              <w:ind w:left="244"/>
              <w:rPr>
                <w:sz w:val="21"/>
              </w:rPr>
            </w:pPr>
            <w:r>
              <w:rPr>
                <w:w w:val="105"/>
                <w:sz w:val="21"/>
              </w:rPr>
              <w:t>作成機関</w:t>
            </w:r>
          </w:p>
        </w:tc>
        <w:tc>
          <w:tcPr>
            <w:tcW w:w="1959" w:type="dxa"/>
            <w:shd w:val="clear" w:color="auto" w:fill="CCFFCC"/>
          </w:tcPr>
          <w:p>
            <w:pPr>
              <w:pStyle w:val="TableParagraph"/>
              <w:spacing w:before="89"/>
              <w:ind w:left="556"/>
              <w:rPr>
                <w:sz w:val="21"/>
              </w:rPr>
            </w:pPr>
            <w:r>
              <w:rPr>
                <w:w w:val="105"/>
                <w:sz w:val="21"/>
              </w:rPr>
              <w:t>資料出所</w:t>
            </w:r>
          </w:p>
        </w:tc>
        <w:tc>
          <w:tcPr>
            <w:tcW w:w="2470" w:type="dxa"/>
            <w:shd w:val="clear" w:color="auto" w:fill="CCFFCC"/>
          </w:tcPr>
          <w:p>
            <w:pPr>
              <w:pStyle w:val="TableParagraph"/>
              <w:tabs>
                <w:tab w:pos="1621" w:val="left" w:leader="none"/>
              </w:tabs>
              <w:spacing w:before="89"/>
              <w:ind w:left="649"/>
              <w:rPr>
                <w:sz w:val="21"/>
              </w:rPr>
            </w:pPr>
            <w:r>
              <w:rPr>
                <w:w w:val="105"/>
                <w:sz w:val="21"/>
              </w:rPr>
              <w:t>備</w:t>
              <w:tab/>
              <w:t>考</w:t>
            </w:r>
          </w:p>
        </w:tc>
      </w:tr>
      <w:tr>
        <w:trPr>
          <w:trHeight w:val="471" w:hRule="atLeast"/>
        </w:trPr>
        <w:tc>
          <w:tcPr>
            <w:tcW w:w="338" w:type="dxa"/>
            <w:vMerge w:val="restart"/>
            <w:shd w:val="clear" w:color="auto" w:fill="CCFFC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spacing w:line="614" w:lineRule="auto"/>
              <w:ind w:left="62" w:right="38"/>
              <w:jc w:val="both"/>
              <w:rPr>
                <w:sz w:val="21"/>
              </w:rPr>
            </w:pPr>
            <w:r>
              <w:rPr>
                <w:sz w:val="21"/>
              </w:rPr>
              <w:t>先行系列</w:t>
            </w:r>
          </w:p>
        </w:tc>
        <w:tc>
          <w:tcPr>
            <w:tcW w:w="499" w:type="dxa"/>
          </w:tcPr>
          <w:p>
            <w:pPr>
              <w:pStyle w:val="TableParagraph"/>
              <w:spacing w:before="134"/>
              <w:ind w:left="25" w:right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消費</w:t>
            </w: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8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1. </w:t>
            </w:r>
            <w:r>
              <w:rPr>
                <w:w w:val="105"/>
                <w:sz w:val="17"/>
              </w:rPr>
              <w:t>乗用車新車登録届出台数</w:t>
            </w:r>
          </w:p>
        </w:tc>
        <w:tc>
          <w:tcPr>
            <w:tcW w:w="391" w:type="dxa"/>
          </w:tcPr>
          <w:p>
            <w:pPr>
              <w:pStyle w:val="TableParagraph"/>
              <w:spacing w:before="134"/>
              <w:ind w:left="124"/>
              <w:rPr>
                <w:sz w:val="15"/>
              </w:rPr>
            </w:pPr>
            <w:r>
              <w:rPr>
                <w:w w:val="103"/>
                <w:sz w:val="15"/>
              </w:rPr>
              <w:t>季</w:t>
            </w:r>
          </w:p>
        </w:tc>
        <w:tc>
          <w:tcPr>
            <w:tcW w:w="1337" w:type="dxa"/>
          </w:tcPr>
          <w:p>
            <w:pPr>
              <w:pStyle w:val="TableParagraph"/>
              <w:spacing w:line="190" w:lineRule="exact" w:before="43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青森県</w:t>
            </w:r>
          </w:p>
          <w:p>
            <w:pPr>
              <w:pStyle w:val="TableParagraph"/>
              <w:spacing w:line="190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自動車会議所</w:t>
            </w:r>
          </w:p>
        </w:tc>
        <w:tc>
          <w:tcPr>
            <w:tcW w:w="1959" w:type="dxa"/>
          </w:tcPr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「自動車登録状況新車月報」</w:t>
            </w:r>
          </w:p>
        </w:tc>
        <w:tc>
          <w:tcPr>
            <w:tcW w:w="2470" w:type="dxa"/>
          </w:tcPr>
          <w:p>
            <w:pPr>
              <w:pStyle w:val="TableParagraph"/>
              <w:spacing w:before="134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普通＋小型＋軽乗用</w:t>
            </w: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before="134"/>
              <w:ind w:left="25" w:right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生産</w:t>
            </w: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8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2. </w:t>
            </w:r>
            <w:r>
              <w:rPr>
                <w:w w:val="105"/>
                <w:sz w:val="17"/>
              </w:rPr>
              <w:t>生産財生産指数</w:t>
            </w:r>
          </w:p>
        </w:tc>
        <w:tc>
          <w:tcPr>
            <w:tcW w:w="391" w:type="dxa"/>
          </w:tcPr>
          <w:p>
            <w:pPr>
              <w:pStyle w:val="TableParagraph"/>
              <w:spacing w:before="134"/>
              <w:ind w:left="124"/>
              <w:rPr>
                <w:sz w:val="15"/>
              </w:rPr>
            </w:pPr>
            <w:r>
              <w:rPr>
                <w:w w:val="103"/>
                <w:sz w:val="15"/>
              </w:rPr>
              <w:t>前</w:t>
            </w:r>
          </w:p>
        </w:tc>
        <w:tc>
          <w:tcPr>
            <w:tcW w:w="1337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59" w:type="dxa"/>
          </w:tcPr>
          <w:p>
            <w:pPr>
              <w:pStyle w:val="TableParagraph"/>
              <w:spacing w:before="134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「鉱工業生産指数」</w:t>
            </w:r>
          </w:p>
        </w:tc>
        <w:tc>
          <w:tcPr>
            <w:tcW w:w="2470" w:type="dxa"/>
          </w:tcPr>
          <w:p>
            <w:pPr>
              <w:pStyle w:val="TableParagraph"/>
              <w:spacing w:before="134"/>
              <w:ind w:left="30"/>
              <w:rPr>
                <w:sz w:val="15"/>
              </w:rPr>
            </w:pPr>
            <w:r>
              <w:rPr>
                <w:sz w:val="15"/>
              </w:rPr>
              <w:t>2005年=100</w:t>
            </w: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95"/>
              <w:rPr>
                <w:sz w:val="15"/>
              </w:rPr>
            </w:pPr>
            <w:r>
              <w:rPr>
                <w:w w:val="105"/>
                <w:sz w:val="15"/>
              </w:rPr>
              <w:t>雇用</w:t>
            </w: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8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3. </w:t>
            </w:r>
            <w:r>
              <w:rPr>
                <w:w w:val="105"/>
                <w:sz w:val="17"/>
              </w:rPr>
              <w:t>新規求人倍率（全数）</w:t>
            </w:r>
          </w:p>
        </w:tc>
        <w:tc>
          <w:tcPr>
            <w:tcW w:w="391" w:type="dxa"/>
          </w:tcPr>
          <w:p>
            <w:pPr>
              <w:pStyle w:val="TableParagraph"/>
              <w:spacing w:before="134"/>
              <w:ind w:left="124"/>
              <w:rPr>
                <w:sz w:val="15"/>
              </w:rPr>
            </w:pPr>
            <w:r>
              <w:rPr>
                <w:w w:val="103"/>
                <w:sz w:val="15"/>
              </w:rPr>
              <w:t>前</w:t>
            </w:r>
          </w:p>
        </w:tc>
        <w:tc>
          <w:tcPr>
            <w:tcW w:w="1337" w:type="dxa"/>
          </w:tcPr>
          <w:p>
            <w:pPr>
              <w:pStyle w:val="TableParagraph"/>
              <w:spacing w:line="216" w:lineRule="auto" w:before="59"/>
              <w:ind w:left="31" w:right="494"/>
              <w:rPr>
                <w:sz w:val="15"/>
              </w:rPr>
            </w:pPr>
            <w:r>
              <w:rPr>
                <w:w w:val="105"/>
                <w:sz w:val="15"/>
              </w:rPr>
              <w:t>青森労働局職業安定部</w:t>
            </w:r>
          </w:p>
        </w:tc>
        <w:tc>
          <w:tcPr>
            <w:tcW w:w="1959" w:type="dxa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「職業安定業務取扱月報」</w:t>
            </w:r>
          </w:p>
        </w:tc>
        <w:tc>
          <w:tcPr>
            <w:tcW w:w="2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8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4. </w:t>
            </w:r>
            <w:r>
              <w:rPr>
                <w:w w:val="105"/>
                <w:sz w:val="17"/>
              </w:rPr>
              <w:t>所定外労働時間指数</w:t>
            </w:r>
          </w:p>
        </w:tc>
        <w:tc>
          <w:tcPr>
            <w:tcW w:w="391" w:type="dxa"/>
          </w:tcPr>
          <w:p>
            <w:pPr>
              <w:pStyle w:val="TableParagraph"/>
              <w:spacing w:before="134"/>
              <w:ind w:left="124"/>
              <w:rPr>
                <w:sz w:val="15"/>
              </w:rPr>
            </w:pPr>
            <w:r>
              <w:rPr>
                <w:w w:val="103"/>
                <w:sz w:val="15"/>
              </w:rPr>
              <w:t>季</w:t>
            </w:r>
          </w:p>
        </w:tc>
        <w:tc>
          <w:tcPr>
            <w:tcW w:w="1337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59" w:type="dxa"/>
          </w:tcPr>
          <w:p>
            <w:pPr>
              <w:pStyle w:val="TableParagraph"/>
              <w:spacing w:before="134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「毎月勤労統計調査」</w:t>
            </w:r>
          </w:p>
        </w:tc>
        <w:tc>
          <w:tcPr>
            <w:tcW w:w="2470" w:type="dxa"/>
          </w:tcPr>
          <w:p>
            <w:pPr>
              <w:pStyle w:val="TableParagraph"/>
              <w:spacing w:line="190" w:lineRule="exact" w:before="43"/>
              <w:ind w:left="30"/>
              <w:rPr>
                <w:sz w:val="15"/>
              </w:rPr>
            </w:pPr>
            <w:r>
              <w:rPr>
                <w:sz w:val="15"/>
              </w:rPr>
              <w:t>30人以上、全産業</w:t>
            </w:r>
          </w:p>
          <w:p>
            <w:pPr>
              <w:pStyle w:val="TableParagraph"/>
              <w:spacing w:line="190" w:lineRule="exact"/>
              <w:ind w:left="30"/>
              <w:rPr>
                <w:sz w:val="15"/>
              </w:rPr>
            </w:pPr>
            <w:r>
              <w:rPr>
                <w:sz w:val="15"/>
              </w:rPr>
              <w:t>2005年=100</w:t>
            </w: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8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5. </w:t>
            </w:r>
            <w:r>
              <w:rPr>
                <w:w w:val="105"/>
                <w:sz w:val="17"/>
              </w:rPr>
              <w:t>入職率（製造業）</w:t>
            </w:r>
          </w:p>
        </w:tc>
        <w:tc>
          <w:tcPr>
            <w:tcW w:w="391" w:type="dxa"/>
          </w:tcPr>
          <w:p>
            <w:pPr>
              <w:pStyle w:val="TableParagraph"/>
              <w:spacing w:before="134"/>
              <w:ind w:left="124"/>
              <w:rPr>
                <w:sz w:val="15"/>
              </w:rPr>
            </w:pPr>
            <w:r>
              <w:rPr>
                <w:w w:val="103"/>
                <w:sz w:val="15"/>
              </w:rPr>
              <w:t>季</w:t>
            </w:r>
          </w:p>
        </w:tc>
        <w:tc>
          <w:tcPr>
            <w:tcW w:w="1337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59" w:type="dxa"/>
          </w:tcPr>
          <w:p>
            <w:pPr>
              <w:pStyle w:val="TableParagraph"/>
              <w:spacing w:before="134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「毎月勤労統計調査」</w:t>
            </w:r>
          </w:p>
        </w:tc>
        <w:tc>
          <w:tcPr>
            <w:tcW w:w="2470" w:type="dxa"/>
          </w:tcPr>
          <w:p>
            <w:pPr>
              <w:pStyle w:val="TableParagraph"/>
              <w:spacing w:before="134"/>
              <w:ind w:left="30"/>
              <w:rPr>
                <w:sz w:val="15"/>
              </w:rPr>
            </w:pPr>
            <w:r>
              <w:rPr>
                <w:sz w:val="15"/>
              </w:rPr>
              <w:t>30人以上、製造業</w:t>
            </w: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1"/>
              <w:ind w:left="95"/>
              <w:rPr>
                <w:sz w:val="15"/>
              </w:rPr>
            </w:pPr>
            <w:r>
              <w:rPr>
                <w:w w:val="105"/>
                <w:sz w:val="15"/>
              </w:rPr>
              <w:t>投資</w:t>
            </w: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8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6. </w:t>
            </w:r>
            <w:r>
              <w:rPr>
                <w:w w:val="105"/>
                <w:sz w:val="17"/>
              </w:rPr>
              <w:t>新設住宅着工床面積</w:t>
            </w:r>
          </w:p>
        </w:tc>
        <w:tc>
          <w:tcPr>
            <w:tcW w:w="391" w:type="dxa"/>
          </w:tcPr>
          <w:p>
            <w:pPr>
              <w:pStyle w:val="TableParagraph"/>
              <w:spacing w:before="134"/>
              <w:ind w:left="124"/>
              <w:rPr>
                <w:sz w:val="15"/>
              </w:rPr>
            </w:pPr>
            <w:r>
              <w:rPr>
                <w:w w:val="103"/>
                <w:sz w:val="15"/>
              </w:rPr>
              <w:t>前</w:t>
            </w:r>
          </w:p>
        </w:tc>
        <w:tc>
          <w:tcPr>
            <w:tcW w:w="1337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県建築住宅課</w:t>
            </w:r>
          </w:p>
        </w:tc>
        <w:tc>
          <w:tcPr>
            <w:tcW w:w="1959" w:type="dxa"/>
          </w:tcPr>
          <w:p>
            <w:pPr>
              <w:pStyle w:val="TableParagraph"/>
              <w:spacing w:before="134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「建築着工統計月報」</w:t>
            </w:r>
          </w:p>
        </w:tc>
        <w:tc>
          <w:tcPr>
            <w:tcW w:w="2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8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7. </w:t>
            </w:r>
            <w:r>
              <w:rPr>
                <w:w w:val="105"/>
                <w:sz w:val="17"/>
              </w:rPr>
              <w:t>建築着工床面積</w:t>
            </w:r>
          </w:p>
        </w:tc>
        <w:tc>
          <w:tcPr>
            <w:tcW w:w="391" w:type="dxa"/>
          </w:tcPr>
          <w:p>
            <w:pPr>
              <w:pStyle w:val="TableParagraph"/>
              <w:spacing w:before="134"/>
              <w:ind w:left="124"/>
              <w:rPr>
                <w:sz w:val="15"/>
              </w:rPr>
            </w:pPr>
            <w:r>
              <w:rPr>
                <w:w w:val="103"/>
                <w:sz w:val="15"/>
              </w:rPr>
              <w:t>季</w:t>
            </w:r>
          </w:p>
        </w:tc>
        <w:tc>
          <w:tcPr>
            <w:tcW w:w="1337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県建築住宅課</w:t>
            </w:r>
          </w:p>
        </w:tc>
        <w:tc>
          <w:tcPr>
            <w:tcW w:w="1959" w:type="dxa"/>
          </w:tcPr>
          <w:p>
            <w:pPr>
              <w:pStyle w:val="TableParagraph"/>
              <w:spacing w:before="134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「建築着工統計月報」</w:t>
            </w:r>
          </w:p>
        </w:tc>
        <w:tc>
          <w:tcPr>
            <w:tcW w:w="2470" w:type="dxa"/>
          </w:tcPr>
          <w:p>
            <w:pPr>
              <w:pStyle w:val="TableParagraph"/>
              <w:spacing w:line="144" w:lineRule="exact" w:before="21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鉱業・建設業用＋製造業用＋卸売・小売業用</w:t>
            </w:r>
          </w:p>
          <w:p>
            <w:pPr>
              <w:pStyle w:val="TableParagraph"/>
              <w:spacing w:line="230" w:lineRule="auto" w:before="2"/>
              <w:ind w:left="25" w:right="25"/>
              <w:rPr>
                <w:sz w:val="11"/>
              </w:rPr>
            </w:pPr>
            <w:r>
              <w:rPr>
                <w:w w:val="105"/>
                <w:sz w:val="11"/>
              </w:rPr>
              <w:t>＋金融・保険業用＋不動産業用＋飲食店、宿泊業用</w:t>
            </w: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 w:val="restart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16" w:lineRule="auto"/>
              <w:ind w:left="95" w:right="69"/>
              <w:rPr>
                <w:sz w:val="15"/>
              </w:rPr>
            </w:pPr>
            <w:r>
              <w:rPr>
                <w:w w:val="105"/>
                <w:sz w:val="15"/>
              </w:rPr>
              <w:t>企業活動</w:t>
            </w: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8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8. </w:t>
            </w:r>
            <w:r>
              <w:rPr>
                <w:w w:val="105"/>
                <w:sz w:val="17"/>
              </w:rPr>
              <w:t>企業倒産負債額</w:t>
            </w:r>
          </w:p>
        </w:tc>
        <w:tc>
          <w:tcPr>
            <w:tcW w:w="391" w:type="dxa"/>
          </w:tcPr>
          <w:p>
            <w:pPr>
              <w:pStyle w:val="TableParagraph"/>
              <w:spacing w:before="134"/>
              <w:ind w:left="124"/>
              <w:rPr>
                <w:sz w:val="15"/>
              </w:rPr>
            </w:pPr>
            <w:r>
              <w:rPr>
                <w:w w:val="103"/>
                <w:sz w:val="15"/>
              </w:rPr>
              <w:t>季</w:t>
            </w:r>
          </w:p>
        </w:tc>
        <w:tc>
          <w:tcPr>
            <w:tcW w:w="1337" w:type="dxa"/>
          </w:tcPr>
          <w:p>
            <w:pPr>
              <w:pStyle w:val="TableParagraph"/>
              <w:spacing w:line="216" w:lineRule="auto" w:before="59"/>
              <w:ind w:left="31" w:right="19"/>
              <w:rPr>
                <w:sz w:val="15"/>
              </w:rPr>
            </w:pPr>
            <w:r>
              <w:rPr>
                <w:w w:val="105"/>
                <w:sz w:val="15"/>
              </w:rPr>
              <w:t>東京商工リサーチ青森・八戸支店</w:t>
            </w:r>
          </w:p>
        </w:tc>
        <w:tc>
          <w:tcPr>
            <w:tcW w:w="1959" w:type="dxa"/>
          </w:tcPr>
          <w:p>
            <w:pPr>
              <w:pStyle w:val="TableParagraph"/>
              <w:spacing w:before="134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「青森県企業倒産状況」</w:t>
            </w:r>
          </w:p>
        </w:tc>
        <w:tc>
          <w:tcPr>
            <w:tcW w:w="2470" w:type="dxa"/>
          </w:tcPr>
          <w:p>
            <w:pPr>
              <w:pStyle w:val="TableParagraph"/>
              <w:spacing w:line="216" w:lineRule="auto" w:before="59"/>
              <w:ind w:left="30" w:right="874"/>
              <w:rPr>
                <w:sz w:val="15"/>
              </w:rPr>
            </w:pPr>
            <w:r>
              <w:rPr>
                <w:w w:val="105"/>
                <w:sz w:val="15"/>
              </w:rPr>
              <w:t>負債総額1千万円以上逆サイクル</w:t>
            </w: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8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9. </w:t>
            </w:r>
            <w:r>
              <w:rPr>
                <w:w w:val="105"/>
                <w:sz w:val="17"/>
              </w:rPr>
              <w:t>中小企業景況ＤＩ</w:t>
            </w:r>
          </w:p>
        </w:tc>
        <w:tc>
          <w:tcPr>
            <w:tcW w:w="391" w:type="dxa"/>
          </w:tcPr>
          <w:p>
            <w:pPr>
              <w:pStyle w:val="TableParagraph"/>
              <w:spacing w:before="134"/>
              <w:ind w:left="124"/>
              <w:rPr>
                <w:sz w:val="15"/>
              </w:rPr>
            </w:pPr>
            <w:r>
              <w:rPr>
                <w:w w:val="103"/>
                <w:sz w:val="15"/>
              </w:rPr>
              <w:t>原</w:t>
            </w:r>
          </w:p>
        </w:tc>
        <w:tc>
          <w:tcPr>
            <w:tcW w:w="1337" w:type="dxa"/>
          </w:tcPr>
          <w:p>
            <w:pPr>
              <w:pStyle w:val="TableParagraph"/>
              <w:spacing w:line="216" w:lineRule="auto" w:before="59"/>
              <w:ind w:left="31" w:right="177"/>
              <w:rPr>
                <w:sz w:val="15"/>
              </w:rPr>
            </w:pPr>
            <w:r>
              <w:rPr>
                <w:w w:val="105"/>
                <w:sz w:val="15"/>
              </w:rPr>
              <w:t>青森県中小企業団体中央会</w:t>
            </w:r>
          </w:p>
        </w:tc>
        <w:tc>
          <w:tcPr>
            <w:tcW w:w="1959" w:type="dxa"/>
          </w:tcPr>
          <w:p>
            <w:pPr>
              <w:pStyle w:val="TableParagraph"/>
              <w:spacing w:before="134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「中小企業あおもり」</w:t>
            </w:r>
          </w:p>
        </w:tc>
        <w:tc>
          <w:tcPr>
            <w:tcW w:w="2470" w:type="dxa"/>
          </w:tcPr>
          <w:p>
            <w:pPr>
              <w:pStyle w:val="TableParagraph"/>
              <w:spacing w:before="134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前年同月と比べた景況感</w:t>
            </w:r>
          </w:p>
        </w:tc>
      </w:tr>
      <w:tr>
        <w:trPr>
          <w:trHeight w:val="471" w:hRule="atLeast"/>
        </w:trPr>
        <w:tc>
          <w:tcPr>
            <w:tcW w:w="338" w:type="dxa"/>
            <w:vMerge w:val="restart"/>
            <w:shd w:val="clear" w:color="auto" w:fill="CCFFC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spacing w:line="614" w:lineRule="auto"/>
              <w:ind w:left="62" w:right="38"/>
              <w:jc w:val="both"/>
              <w:rPr>
                <w:sz w:val="21"/>
              </w:rPr>
            </w:pPr>
            <w:r>
              <w:rPr>
                <w:sz w:val="21"/>
              </w:rPr>
              <w:t>一致系列</w:t>
            </w:r>
          </w:p>
        </w:tc>
        <w:tc>
          <w:tcPr>
            <w:tcW w:w="499" w:type="dxa"/>
          </w:tcPr>
          <w:p>
            <w:pPr>
              <w:pStyle w:val="TableParagraph"/>
              <w:spacing w:before="134"/>
              <w:ind w:left="25" w:right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消費</w:t>
            </w: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8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1. </w:t>
            </w:r>
            <w:r>
              <w:rPr>
                <w:w w:val="105"/>
                <w:sz w:val="17"/>
              </w:rPr>
              <w:t>大型小売店販売額（既存店）</w:t>
            </w:r>
          </w:p>
        </w:tc>
        <w:tc>
          <w:tcPr>
            <w:tcW w:w="391" w:type="dxa"/>
          </w:tcPr>
          <w:p>
            <w:pPr>
              <w:pStyle w:val="TableParagraph"/>
              <w:spacing w:before="134"/>
              <w:ind w:left="124"/>
              <w:rPr>
                <w:sz w:val="15"/>
              </w:rPr>
            </w:pPr>
            <w:r>
              <w:rPr>
                <w:w w:val="103"/>
                <w:sz w:val="15"/>
              </w:rPr>
              <w:t>原</w:t>
            </w:r>
          </w:p>
        </w:tc>
        <w:tc>
          <w:tcPr>
            <w:tcW w:w="1337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東北経済産業局</w:t>
            </w:r>
          </w:p>
        </w:tc>
        <w:tc>
          <w:tcPr>
            <w:tcW w:w="1959" w:type="dxa"/>
          </w:tcPr>
          <w:p>
            <w:pPr>
              <w:pStyle w:val="TableParagraph"/>
              <w:spacing w:line="216" w:lineRule="auto" w:before="59"/>
              <w:ind w:left="30" w:right="8"/>
              <w:rPr>
                <w:sz w:val="15"/>
              </w:rPr>
            </w:pPr>
            <w:r>
              <w:rPr>
                <w:w w:val="105"/>
                <w:sz w:val="15"/>
              </w:rPr>
              <w:t>「東北地域大型小売店販売額動向」</w:t>
            </w:r>
          </w:p>
        </w:tc>
        <w:tc>
          <w:tcPr>
            <w:tcW w:w="2470" w:type="dxa"/>
          </w:tcPr>
          <w:p>
            <w:pPr>
              <w:pStyle w:val="TableParagraph"/>
              <w:spacing w:before="134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既存店前年同月比</w:t>
            </w: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95"/>
              <w:rPr>
                <w:sz w:val="15"/>
              </w:rPr>
            </w:pPr>
            <w:r>
              <w:rPr>
                <w:w w:val="105"/>
                <w:sz w:val="15"/>
              </w:rPr>
              <w:t>生産</w:t>
            </w: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8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2. </w:t>
            </w:r>
            <w:r>
              <w:rPr>
                <w:w w:val="105"/>
                <w:sz w:val="17"/>
              </w:rPr>
              <w:t>鉱工業生産指数</w:t>
            </w:r>
          </w:p>
        </w:tc>
        <w:tc>
          <w:tcPr>
            <w:tcW w:w="391" w:type="dxa"/>
          </w:tcPr>
          <w:p>
            <w:pPr>
              <w:pStyle w:val="TableParagraph"/>
              <w:spacing w:before="134"/>
              <w:ind w:left="124"/>
              <w:rPr>
                <w:sz w:val="15"/>
              </w:rPr>
            </w:pPr>
            <w:r>
              <w:rPr>
                <w:w w:val="103"/>
                <w:sz w:val="15"/>
              </w:rPr>
              <w:t>季</w:t>
            </w:r>
          </w:p>
        </w:tc>
        <w:tc>
          <w:tcPr>
            <w:tcW w:w="1337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59" w:type="dxa"/>
          </w:tcPr>
          <w:p>
            <w:pPr>
              <w:pStyle w:val="TableParagraph"/>
              <w:spacing w:before="134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「鉱工業生産指数」</w:t>
            </w:r>
          </w:p>
        </w:tc>
        <w:tc>
          <w:tcPr>
            <w:tcW w:w="2470" w:type="dxa"/>
          </w:tcPr>
          <w:p>
            <w:pPr>
              <w:pStyle w:val="TableParagraph"/>
              <w:spacing w:before="134"/>
              <w:ind w:left="30"/>
              <w:rPr>
                <w:sz w:val="15"/>
              </w:rPr>
            </w:pPr>
            <w:r>
              <w:rPr>
                <w:sz w:val="15"/>
              </w:rPr>
              <w:t>2005年=100</w:t>
            </w: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8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3. </w:t>
            </w:r>
            <w:r>
              <w:rPr>
                <w:w w:val="105"/>
                <w:sz w:val="17"/>
              </w:rPr>
              <w:t>電気機械生産指数</w:t>
            </w:r>
          </w:p>
        </w:tc>
        <w:tc>
          <w:tcPr>
            <w:tcW w:w="391" w:type="dxa"/>
          </w:tcPr>
          <w:p>
            <w:pPr>
              <w:pStyle w:val="TableParagraph"/>
              <w:spacing w:before="134"/>
              <w:ind w:left="124"/>
              <w:rPr>
                <w:sz w:val="15"/>
              </w:rPr>
            </w:pPr>
            <w:r>
              <w:rPr>
                <w:w w:val="103"/>
                <w:sz w:val="15"/>
              </w:rPr>
              <w:t>季</w:t>
            </w:r>
          </w:p>
        </w:tc>
        <w:tc>
          <w:tcPr>
            <w:tcW w:w="1337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59" w:type="dxa"/>
          </w:tcPr>
          <w:p>
            <w:pPr>
              <w:pStyle w:val="TableParagraph"/>
              <w:spacing w:before="134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「鉱工業生産指数」</w:t>
            </w:r>
          </w:p>
        </w:tc>
        <w:tc>
          <w:tcPr>
            <w:tcW w:w="2470" w:type="dxa"/>
          </w:tcPr>
          <w:p>
            <w:pPr>
              <w:pStyle w:val="TableParagraph"/>
              <w:spacing w:before="134"/>
              <w:ind w:left="30"/>
              <w:rPr>
                <w:sz w:val="15"/>
              </w:rPr>
            </w:pPr>
            <w:r>
              <w:rPr>
                <w:sz w:val="15"/>
              </w:rPr>
              <w:t>2005年=100</w:t>
            </w: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8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4. </w:t>
            </w:r>
            <w:r>
              <w:rPr>
                <w:w w:val="105"/>
                <w:sz w:val="17"/>
              </w:rPr>
              <w:t>大口電力使用量</w:t>
            </w:r>
          </w:p>
        </w:tc>
        <w:tc>
          <w:tcPr>
            <w:tcW w:w="391" w:type="dxa"/>
          </w:tcPr>
          <w:p>
            <w:pPr>
              <w:pStyle w:val="TableParagraph"/>
              <w:spacing w:before="134"/>
              <w:ind w:left="124"/>
              <w:rPr>
                <w:sz w:val="15"/>
              </w:rPr>
            </w:pPr>
            <w:r>
              <w:rPr>
                <w:w w:val="103"/>
                <w:sz w:val="15"/>
              </w:rPr>
              <w:t>季</w:t>
            </w:r>
          </w:p>
        </w:tc>
        <w:tc>
          <w:tcPr>
            <w:tcW w:w="1337" w:type="dxa"/>
          </w:tcPr>
          <w:p>
            <w:pPr>
              <w:pStyle w:val="TableParagraph"/>
              <w:spacing w:line="216" w:lineRule="auto" w:before="59"/>
              <w:ind w:left="31" w:right="652"/>
              <w:rPr>
                <w:sz w:val="15"/>
              </w:rPr>
            </w:pPr>
            <w:r>
              <w:rPr>
                <w:w w:val="105"/>
                <w:sz w:val="15"/>
              </w:rPr>
              <w:t>東北電力青森支店</w:t>
            </w:r>
          </w:p>
        </w:tc>
        <w:tc>
          <w:tcPr>
            <w:tcW w:w="1959" w:type="dxa"/>
          </w:tcPr>
          <w:p>
            <w:pPr>
              <w:pStyle w:val="TableParagraph"/>
              <w:spacing w:before="134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「電力需要月報」</w:t>
            </w:r>
          </w:p>
        </w:tc>
        <w:tc>
          <w:tcPr>
            <w:tcW w:w="2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1"/>
              <w:ind w:left="95"/>
              <w:rPr>
                <w:sz w:val="15"/>
              </w:rPr>
            </w:pPr>
            <w:r>
              <w:rPr>
                <w:w w:val="105"/>
                <w:sz w:val="15"/>
              </w:rPr>
              <w:t>雇用</w:t>
            </w: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8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5. </w:t>
            </w:r>
            <w:r>
              <w:rPr>
                <w:w w:val="105"/>
                <w:sz w:val="17"/>
              </w:rPr>
              <w:t>有効求人数（全数）</w:t>
            </w:r>
          </w:p>
        </w:tc>
        <w:tc>
          <w:tcPr>
            <w:tcW w:w="391" w:type="dxa"/>
          </w:tcPr>
          <w:p>
            <w:pPr>
              <w:pStyle w:val="TableParagraph"/>
              <w:spacing w:before="134"/>
              <w:ind w:left="124"/>
              <w:rPr>
                <w:sz w:val="15"/>
              </w:rPr>
            </w:pPr>
            <w:r>
              <w:rPr>
                <w:w w:val="103"/>
                <w:sz w:val="15"/>
              </w:rPr>
              <w:t>季</w:t>
            </w:r>
          </w:p>
        </w:tc>
        <w:tc>
          <w:tcPr>
            <w:tcW w:w="1337" w:type="dxa"/>
          </w:tcPr>
          <w:p>
            <w:pPr>
              <w:pStyle w:val="TableParagraph"/>
              <w:spacing w:line="216" w:lineRule="auto" w:before="59"/>
              <w:ind w:left="31" w:right="494"/>
              <w:rPr>
                <w:sz w:val="15"/>
              </w:rPr>
            </w:pPr>
            <w:r>
              <w:rPr>
                <w:w w:val="105"/>
                <w:sz w:val="15"/>
              </w:rPr>
              <w:t>青森労働局職業安定部</w:t>
            </w:r>
          </w:p>
        </w:tc>
        <w:tc>
          <w:tcPr>
            <w:tcW w:w="1959" w:type="dxa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「職業安定業務取扱月報」</w:t>
            </w:r>
          </w:p>
        </w:tc>
        <w:tc>
          <w:tcPr>
            <w:tcW w:w="2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8"/>
              <w:rPr>
                <w:sz w:val="17"/>
              </w:rPr>
            </w:pPr>
            <w:r>
              <w:rPr>
                <w:w w:val="115"/>
                <w:position w:val="1"/>
                <w:sz w:val="15"/>
              </w:rPr>
              <w:t>6. </w:t>
            </w:r>
            <w:r>
              <w:rPr>
                <w:w w:val="115"/>
                <w:sz w:val="17"/>
              </w:rPr>
              <w:t>総実労働時間数</w:t>
            </w:r>
            <w:r>
              <w:rPr>
                <w:w w:val="135"/>
                <w:sz w:val="17"/>
              </w:rPr>
              <w:t>(</w:t>
            </w:r>
            <w:r>
              <w:rPr>
                <w:w w:val="115"/>
                <w:sz w:val="17"/>
              </w:rPr>
              <w:t>全産業）</w:t>
            </w:r>
          </w:p>
        </w:tc>
        <w:tc>
          <w:tcPr>
            <w:tcW w:w="391" w:type="dxa"/>
          </w:tcPr>
          <w:p>
            <w:pPr>
              <w:pStyle w:val="TableParagraph"/>
              <w:spacing w:before="134"/>
              <w:ind w:left="124"/>
              <w:rPr>
                <w:sz w:val="15"/>
              </w:rPr>
            </w:pPr>
            <w:r>
              <w:rPr>
                <w:w w:val="103"/>
                <w:sz w:val="15"/>
              </w:rPr>
              <w:t>季</w:t>
            </w:r>
          </w:p>
        </w:tc>
        <w:tc>
          <w:tcPr>
            <w:tcW w:w="1337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59" w:type="dxa"/>
          </w:tcPr>
          <w:p>
            <w:pPr>
              <w:pStyle w:val="TableParagraph"/>
              <w:spacing w:before="134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「毎月勤労統計調査」</w:t>
            </w:r>
          </w:p>
        </w:tc>
        <w:tc>
          <w:tcPr>
            <w:tcW w:w="2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1"/>
              <w:ind w:left="95"/>
              <w:rPr>
                <w:sz w:val="15"/>
              </w:rPr>
            </w:pPr>
            <w:r>
              <w:rPr>
                <w:w w:val="105"/>
                <w:sz w:val="15"/>
              </w:rPr>
              <w:t>物流</w:t>
            </w: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8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7. </w:t>
            </w:r>
            <w:r>
              <w:rPr>
                <w:w w:val="105"/>
                <w:sz w:val="17"/>
              </w:rPr>
              <w:t>海上出入貨物量（八戸港）</w:t>
            </w:r>
          </w:p>
        </w:tc>
        <w:tc>
          <w:tcPr>
            <w:tcW w:w="391" w:type="dxa"/>
          </w:tcPr>
          <w:p>
            <w:pPr>
              <w:pStyle w:val="TableParagraph"/>
              <w:spacing w:before="134"/>
              <w:ind w:left="124"/>
              <w:rPr>
                <w:sz w:val="15"/>
              </w:rPr>
            </w:pPr>
            <w:r>
              <w:rPr>
                <w:w w:val="103"/>
                <w:sz w:val="15"/>
              </w:rPr>
              <w:t>季</w:t>
            </w:r>
          </w:p>
        </w:tc>
        <w:tc>
          <w:tcPr>
            <w:tcW w:w="1337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県八戸港管理所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spacing w:before="134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一般貨物＋フェリーによる車両</w:t>
            </w: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8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8. </w:t>
            </w:r>
            <w:r>
              <w:rPr>
                <w:w w:val="105"/>
                <w:sz w:val="17"/>
              </w:rPr>
              <w:t>東北自動車道ＩＣ利用台数</w:t>
            </w:r>
          </w:p>
        </w:tc>
        <w:tc>
          <w:tcPr>
            <w:tcW w:w="391" w:type="dxa"/>
          </w:tcPr>
          <w:p>
            <w:pPr>
              <w:pStyle w:val="TableParagraph"/>
              <w:spacing w:before="134"/>
              <w:ind w:left="124"/>
              <w:rPr>
                <w:sz w:val="15"/>
              </w:rPr>
            </w:pPr>
            <w:r>
              <w:rPr>
                <w:w w:val="103"/>
                <w:sz w:val="15"/>
              </w:rPr>
              <w:t>季</w:t>
            </w:r>
          </w:p>
        </w:tc>
        <w:tc>
          <w:tcPr>
            <w:tcW w:w="1337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東日本高速道路（株）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spacing w:line="216" w:lineRule="auto" w:before="59"/>
              <w:ind w:left="30" w:right="44"/>
              <w:rPr>
                <w:sz w:val="15"/>
              </w:rPr>
            </w:pPr>
            <w:r>
              <w:rPr>
                <w:w w:val="105"/>
                <w:sz w:val="15"/>
              </w:rPr>
              <w:t>青森県内インターチェンジにおける出入車両数の合計</w:t>
            </w: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before="134"/>
              <w:ind w:left="25" w:right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金融</w:t>
            </w: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8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9. </w:t>
            </w:r>
            <w:r>
              <w:rPr>
                <w:w w:val="105"/>
                <w:sz w:val="17"/>
              </w:rPr>
              <w:t>日銀券月中発行高</w:t>
            </w:r>
          </w:p>
        </w:tc>
        <w:tc>
          <w:tcPr>
            <w:tcW w:w="391" w:type="dxa"/>
          </w:tcPr>
          <w:p>
            <w:pPr>
              <w:pStyle w:val="TableParagraph"/>
              <w:spacing w:before="134"/>
              <w:ind w:left="124"/>
              <w:rPr>
                <w:sz w:val="15"/>
              </w:rPr>
            </w:pPr>
            <w:r>
              <w:rPr>
                <w:w w:val="103"/>
                <w:sz w:val="15"/>
              </w:rPr>
              <w:t>前</w:t>
            </w:r>
          </w:p>
        </w:tc>
        <w:tc>
          <w:tcPr>
            <w:tcW w:w="1337" w:type="dxa"/>
          </w:tcPr>
          <w:p>
            <w:pPr>
              <w:pStyle w:val="TableParagraph"/>
              <w:spacing w:line="216" w:lineRule="auto" w:before="59"/>
              <w:ind w:left="31" w:right="652"/>
              <w:rPr>
                <w:sz w:val="15"/>
              </w:rPr>
            </w:pPr>
            <w:r>
              <w:rPr>
                <w:w w:val="105"/>
                <w:sz w:val="15"/>
              </w:rPr>
              <w:t>日本銀行青森支店</w:t>
            </w:r>
          </w:p>
        </w:tc>
        <w:tc>
          <w:tcPr>
            <w:tcW w:w="1959" w:type="dxa"/>
          </w:tcPr>
          <w:p>
            <w:pPr>
              <w:pStyle w:val="TableParagraph"/>
              <w:spacing w:before="134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「県内金融経済概況」</w:t>
            </w:r>
          </w:p>
        </w:tc>
        <w:tc>
          <w:tcPr>
            <w:tcW w:w="2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2" w:hRule="atLeast"/>
        </w:trPr>
        <w:tc>
          <w:tcPr>
            <w:tcW w:w="338" w:type="dxa"/>
            <w:vMerge w:val="restart"/>
            <w:shd w:val="clear" w:color="auto" w:fill="CCFFC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"/>
              <w:rPr>
                <w:sz w:val="21"/>
              </w:rPr>
            </w:pPr>
          </w:p>
          <w:p>
            <w:pPr>
              <w:pStyle w:val="TableParagraph"/>
              <w:spacing w:line="410" w:lineRule="auto"/>
              <w:ind w:left="62" w:right="38"/>
              <w:jc w:val="both"/>
              <w:rPr>
                <w:sz w:val="21"/>
              </w:rPr>
            </w:pPr>
            <w:r>
              <w:rPr>
                <w:sz w:val="21"/>
              </w:rPr>
              <w:t>遅行系列</w:t>
            </w:r>
          </w:p>
        </w:tc>
        <w:tc>
          <w:tcPr>
            <w:tcW w:w="499" w:type="dxa"/>
          </w:tcPr>
          <w:p>
            <w:pPr>
              <w:pStyle w:val="TableParagraph"/>
              <w:spacing w:before="134"/>
              <w:ind w:left="25" w:right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消費</w:t>
            </w: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8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1. </w:t>
            </w:r>
            <w:r>
              <w:rPr>
                <w:w w:val="105"/>
                <w:sz w:val="17"/>
              </w:rPr>
              <w:t>勤労者世帯家計消費支出</w:t>
            </w:r>
          </w:p>
        </w:tc>
        <w:tc>
          <w:tcPr>
            <w:tcW w:w="391" w:type="dxa"/>
          </w:tcPr>
          <w:p>
            <w:pPr>
              <w:pStyle w:val="TableParagraph"/>
              <w:spacing w:before="134"/>
              <w:ind w:left="124"/>
              <w:rPr>
                <w:sz w:val="15"/>
              </w:rPr>
            </w:pPr>
            <w:r>
              <w:rPr>
                <w:w w:val="103"/>
                <w:sz w:val="15"/>
              </w:rPr>
              <w:t>季</w:t>
            </w:r>
          </w:p>
        </w:tc>
        <w:tc>
          <w:tcPr>
            <w:tcW w:w="1337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総務省</w:t>
            </w:r>
          </w:p>
        </w:tc>
        <w:tc>
          <w:tcPr>
            <w:tcW w:w="1959" w:type="dxa"/>
          </w:tcPr>
          <w:p>
            <w:pPr>
              <w:pStyle w:val="TableParagraph"/>
              <w:spacing w:before="134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「家計調査」</w:t>
            </w:r>
          </w:p>
        </w:tc>
        <w:tc>
          <w:tcPr>
            <w:tcW w:w="2470" w:type="dxa"/>
          </w:tcPr>
          <w:p>
            <w:pPr>
              <w:pStyle w:val="TableParagraph"/>
              <w:spacing w:line="190" w:lineRule="exact" w:before="43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青森市</w:t>
            </w:r>
          </w:p>
          <w:p>
            <w:pPr>
              <w:pStyle w:val="TableParagraph"/>
              <w:spacing w:line="19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消費者物価指数により実質化</w:t>
            </w: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1"/>
              <w:ind w:left="95"/>
              <w:rPr>
                <w:sz w:val="15"/>
              </w:rPr>
            </w:pPr>
            <w:r>
              <w:rPr>
                <w:w w:val="105"/>
                <w:sz w:val="15"/>
              </w:rPr>
              <w:t>雇用</w:t>
            </w: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8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2. </w:t>
            </w:r>
            <w:r>
              <w:rPr>
                <w:w w:val="105"/>
                <w:sz w:val="17"/>
              </w:rPr>
              <w:t>常用雇用指数（製造業）</w:t>
            </w:r>
          </w:p>
        </w:tc>
        <w:tc>
          <w:tcPr>
            <w:tcW w:w="391" w:type="dxa"/>
          </w:tcPr>
          <w:p>
            <w:pPr>
              <w:pStyle w:val="TableParagraph"/>
              <w:spacing w:before="134"/>
              <w:ind w:left="124"/>
              <w:rPr>
                <w:sz w:val="15"/>
              </w:rPr>
            </w:pPr>
            <w:r>
              <w:rPr>
                <w:w w:val="103"/>
                <w:sz w:val="15"/>
              </w:rPr>
              <w:t>前</w:t>
            </w:r>
          </w:p>
        </w:tc>
        <w:tc>
          <w:tcPr>
            <w:tcW w:w="1337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59" w:type="dxa"/>
          </w:tcPr>
          <w:p>
            <w:pPr>
              <w:pStyle w:val="TableParagraph"/>
              <w:spacing w:before="134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「毎月勤労統計調査」</w:t>
            </w:r>
          </w:p>
        </w:tc>
        <w:tc>
          <w:tcPr>
            <w:tcW w:w="2470" w:type="dxa"/>
          </w:tcPr>
          <w:p>
            <w:pPr>
              <w:pStyle w:val="TableParagraph"/>
              <w:spacing w:line="190" w:lineRule="exact" w:before="43"/>
              <w:ind w:left="30"/>
              <w:rPr>
                <w:sz w:val="15"/>
              </w:rPr>
            </w:pPr>
            <w:r>
              <w:rPr>
                <w:sz w:val="15"/>
              </w:rPr>
              <w:t>30人以上、製造業</w:t>
            </w:r>
          </w:p>
          <w:p>
            <w:pPr>
              <w:pStyle w:val="TableParagraph"/>
              <w:spacing w:line="190" w:lineRule="exact"/>
              <w:ind w:left="30"/>
              <w:rPr>
                <w:sz w:val="15"/>
              </w:rPr>
            </w:pPr>
            <w:r>
              <w:rPr>
                <w:sz w:val="15"/>
              </w:rPr>
              <w:t>2005年＝100</w:t>
            </w: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8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3. </w:t>
            </w:r>
            <w:r>
              <w:rPr>
                <w:w w:val="105"/>
                <w:sz w:val="17"/>
              </w:rPr>
              <w:t>１人平均月間現金給与総額</w:t>
            </w:r>
          </w:p>
        </w:tc>
        <w:tc>
          <w:tcPr>
            <w:tcW w:w="391" w:type="dxa"/>
          </w:tcPr>
          <w:p>
            <w:pPr>
              <w:pStyle w:val="TableParagraph"/>
              <w:spacing w:before="134"/>
              <w:ind w:left="124"/>
              <w:rPr>
                <w:sz w:val="15"/>
              </w:rPr>
            </w:pPr>
            <w:r>
              <w:rPr>
                <w:w w:val="103"/>
                <w:sz w:val="15"/>
              </w:rPr>
              <w:t>前</w:t>
            </w:r>
          </w:p>
        </w:tc>
        <w:tc>
          <w:tcPr>
            <w:tcW w:w="1337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59" w:type="dxa"/>
          </w:tcPr>
          <w:p>
            <w:pPr>
              <w:pStyle w:val="TableParagraph"/>
              <w:spacing w:before="134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「毎月勤労統計調査」</w:t>
            </w:r>
          </w:p>
        </w:tc>
        <w:tc>
          <w:tcPr>
            <w:tcW w:w="2470" w:type="dxa"/>
          </w:tcPr>
          <w:p>
            <w:pPr>
              <w:pStyle w:val="TableParagraph"/>
              <w:spacing w:before="134"/>
              <w:ind w:left="30"/>
              <w:rPr>
                <w:sz w:val="15"/>
              </w:rPr>
            </w:pPr>
            <w:r>
              <w:rPr>
                <w:sz w:val="15"/>
              </w:rPr>
              <w:t>30人以上、全産業</w:t>
            </w: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line="216" w:lineRule="auto" w:before="59"/>
              <w:ind w:left="95" w:right="69"/>
              <w:rPr>
                <w:sz w:val="15"/>
              </w:rPr>
            </w:pPr>
            <w:r>
              <w:rPr>
                <w:w w:val="105"/>
                <w:sz w:val="15"/>
              </w:rPr>
              <w:t>企業活動</w:t>
            </w: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8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4. </w:t>
            </w:r>
            <w:r>
              <w:rPr>
                <w:w w:val="105"/>
                <w:sz w:val="17"/>
              </w:rPr>
              <w:t>単位労働コスト（製造業）</w:t>
            </w:r>
          </w:p>
        </w:tc>
        <w:tc>
          <w:tcPr>
            <w:tcW w:w="391" w:type="dxa"/>
          </w:tcPr>
          <w:p>
            <w:pPr>
              <w:pStyle w:val="TableParagraph"/>
              <w:spacing w:before="134"/>
              <w:ind w:left="124"/>
              <w:rPr>
                <w:sz w:val="15"/>
              </w:rPr>
            </w:pPr>
            <w:r>
              <w:rPr>
                <w:w w:val="103"/>
                <w:sz w:val="15"/>
              </w:rPr>
              <w:t>前</w:t>
            </w:r>
          </w:p>
        </w:tc>
        <w:tc>
          <w:tcPr>
            <w:tcW w:w="1337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59" w:type="dxa"/>
          </w:tcPr>
          <w:p>
            <w:pPr>
              <w:pStyle w:val="TableParagraph"/>
              <w:spacing w:line="190" w:lineRule="exact" w:before="43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「鉱工業生産指数」</w:t>
            </w:r>
          </w:p>
          <w:p>
            <w:pPr>
              <w:pStyle w:val="TableParagraph"/>
              <w:spacing w:line="19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「毎月勤労統計調査」</w:t>
            </w:r>
          </w:p>
        </w:tc>
        <w:tc>
          <w:tcPr>
            <w:tcW w:w="2470" w:type="dxa"/>
          </w:tcPr>
          <w:p>
            <w:pPr>
              <w:pStyle w:val="TableParagraph"/>
              <w:spacing w:line="190" w:lineRule="exact" w:before="43"/>
              <w:ind w:left="30"/>
              <w:rPr>
                <w:sz w:val="15"/>
              </w:rPr>
            </w:pPr>
            <w:r>
              <w:rPr>
                <w:w w:val="110"/>
                <w:sz w:val="15"/>
              </w:rPr>
              <w:t>常用雇用指数</w:t>
            </w:r>
            <w:r>
              <w:rPr>
                <w:w w:val="160"/>
                <w:sz w:val="15"/>
              </w:rPr>
              <w:t>×</w:t>
            </w:r>
            <w:r>
              <w:rPr>
                <w:w w:val="110"/>
                <w:sz w:val="15"/>
              </w:rPr>
              <w:t>定期給与指数</w:t>
            </w:r>
          </w:p>
          <w:p>
            <w:pPr>
              <w:pStyle w:val="TableParagraph"/>
              <w:spacing w:line="19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／製造工業生産指数</w:t>
            </w: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before="134"/>
              <w:ind w:left="25" w:right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物流</w:t>
            </w: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8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5. </w:t>
            </w:r>
            <w:r>
              <w:rPr>
                <w:w w:val="105"/>
                <w:sz w:val="17"/>
              </w:rPr>
              <w:t>輸入通関実績（八戸港）</w:t>
            </w:r>
          </w:p>
        </w:tc>
        <w:tc>
          <w:tcPr>
            <w:tcW w:w="391" w:type="dxa"/>
          </w:tcPr>
          <w:p>
            <w:pPr>
              <w:pStyle w:val="TableParagraph"/>
              <w:spacing w:before="134"/>
              <w:ind w:left="124"/>
              <w:rPr>
                <w:sz w:val="15"/>
              </w:rPr>
            </w:pPr>
            <w:r>
              <w:rPr>
                <w:w w:val="103"/>
                <w:sz w:val="15"/>
              </w:rPr>
              <w:t>季</w:t>
            </w:r>
          </w:p>
        </w:tc>
        <w:tc>
          <w:tcPr>
            <w:tcW w:w="1337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八戸税関支署</w:t>
            </w:r>
          </w:p>
        </w:tc>
        <w:tc>
          <w:tcPr>
            <w:tcW w:w="1959" w:type="dxa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「八戸税関支署貿易概況」</w:t>
            </w:r>
          </w:p>
        </w:tc>
        <w:tc>
          <w:tcPr>
            <w:tcW w:w="2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before="134"/>
              <w:ind w:left="25" w:right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物価</w:t>
            </w:r>
          </w:p>
        </w:tc>
        <w:tc>
          <w:tcPr>
            <w:tcW w:w="2808" w:type="dxa"/>
          </w:tcPr>
          <w:p>
            <w:pPr>
              <w:pStyle w:val="TableParagraph"/>
              <w:spacing w:line="141" w:lineRule="auto" w:before="75"/>
              <w:ind w:left="148"/>
              <w:rPr>
                <w:sz w:val="17"/>
              </w:rPr>
            </w:pPr>
            <w:r>
              <w:rPr>
                <w:w w:val="105"/>
                <w:position w:val="-7"/>
                <w:sz w:val="15"/>
              </w:rPr>
              <w:t>6. </w:t>
            </w:r>
            <w:r>
              <w:rPr>
                <w:w w:val="105"/>
                <w:sz w:val="17"/>
              </w:rPr>
              <w:t>青森市消費者物価指数</w:t>
            </w:r>
          </w:p>
          <w:p>
            <w:pPr>
              <w:pStyle w:val="TableParagraph"/>
              <w:spacing w:line="152" w:lineRule="exact"/>
              <w:ind w:left="372"/>
              <w:rPr>
                <w:sz w:val="15"/>
              </w:rPr>
            </w:pPr>
            <w:r>
              <w:rPr>
                <w:w w:val="105"/>
                <w:sz w:val="15"/>
              </w:rPr>
              <w:t>（帰属家賃除く）</w:t>
            </w:r>
          </w:p>
        </w:tc>
        <w:tc>
          <w:tcPr>
            <w:tcW w:w="391" w:type="dxa"/>
          </w:tcPr>
          <w:p>
            <w:pPr>
              <w:pStyle w:val="TableParagraph"/>
              <w:spacing w:before="134"/>
              <w:ind w:left="124"/>
              <w:rPr>
                <w:sz w:val="15"/>
              </w:rPr>
            </w:pPr>
            <w:r>
              <w:rPr>
                <w:w w:val="103"/>
                <w:sz w:val="15"/>
              </w:rPr>
              <w:t>前</w:t>
            </w:r>
          </w:p>
        </w:tc>
        <w:tc>
          <w:tcPr>
            <w:tcW w:w="1337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総務省</w:t>
            </w:r>
          </w:p>
        </w:tc>
        <w:tc>
          <w:tcPr>
            <w:tcW w:w="1959" w:type="dxa"/>
          </w:tcPr>
          <w:p>
            <w:pPr>
              <w:pStyle w:val="TableParagraph"/>
              <w:spacing w:before="134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「消費者物価指数」</w:t>
            </w:r>
          </w:p>
        </w:tc>
        <w:tc>
          <w:tcPr>
            <w:tcW w:w="2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"/>
        <w:rPr>
          <w:sz w:val="12"/>
        </w:rPr>
      </w:pPr>
    </w:p>
    <w:p>
      <w:pPr>
        <w:spacing w:before="71"/>
        <w:ind w:left="154" w:right="0" w:firstLine="0"/>
        <w:jc w:val="left"/>
        <w:rPr>
          <w:sz w:val="17"/>
        </w:rPr>
      </w:pPr>
      <w:r>
        <w:rPr>
          <w:w w:val="105"/>
          <w:sz w:val="17"/>
        </w:rPr>
        <w:t>※季＝センサス局法Ｘ-１２-ＡＲＩＭＡによる季節調整値、前＝前年同月比、原＝原データ</w:t>
      </w:r>
    </w:p>
    <w:p>
      <w:pPr>
        <w:spacing w:line="252" w:lineRule="auto" w:before="12"/>
        <w:ind w:left="154" w:right="832" w:firstLine="0"/>
        <w:jc w:val="left"/>
        <w:rPr>
          <w:sz w:val="17"/>
        </w:rPr>
      </w:pPr>
      <w:r>
        <w:rPr>
          <w:sz w:val="17"/>
        </w:rPr>
        <w:t>※東北自動車道ＩＣ利用台数について、平成１４年７月分から八戸北ＩＣ分、平成１５年９月から青森中央ＩＣ、     </w:t>
      </w:r>
      <w:r>
        <w:rPr>
          <w:w w:val="105"/>
          <w:sz w:val="17"/>
        </w:rPr>
        <w:t>青森東ＩＣ分を含んでいます。</w:t>
      </w:r>
    </w:p>
    <w:p>
      <w:pPr>
        <w:spacing w:line="252" w:lineRule="auto" w:before="2"/>
        <w:ind w:left="154" w:right="1010" w:firstLine="0"/>
        <w:jc w:val="left"/>
        <w:rPr>
          <w:sz w:val="17"/>
        </w:rPr>
      </w:pPr>
      <w:r>
        <w:rPr>
          <w:sz w:val="17"/>
        </w:rPr>
        <w:t>※建築着工床面積については、建築物用途分類が改定されたため、平成１５年４月分まで新分類による遡及改定     </w:t>
      </w:r>
      <w:r>
        <w:rPr>
          <w:w w:val="105"/>
          <w:sz w:val="17"/>
        </w:rPr>
        <w:t>を行った。</w:t>
      </w:r>
    </w:p>
    <w:p>
      <w:pPr>
        <w:spacing w:after="0" w:line="252" w:lineRule="auto"/>
        <w:jc w:val="left"/>
        <w:rPr>
          <w:sz w:val="17"/>
        </w:rPr>
        <w:sectPr>
          <w:headerReference w:type="default" r:id="rId17"/>
          <w:pgSz w:w="11910" w:h="16840"/>
          <w:pgMar w:header="1158" w:footer="778" w:top="1580" w:bottom="980" w:left="1020" w:right="840"/>
        </w:sectPr>
      </w:pPr>
    </w:p>
    <w:p>
      <w:pPr>
        <w:pStyle w:val="BodyText"/>
        <w:spacing w:before="5"/>
        <w:rPr>
          <w:sz w:val="4"/>
        </w:rPr>
      </w:pPr>
      <w:r>
        <w:rPr/>
        <w:pict>
          <v:shape style="position:absolute;margin-left:299.656006pt;margin-top:237.691238pt;width:38.9pt;height:.1pt;mso-position-horizontal-relative:page;mso-position-vertical-relative:page;z-index:-149032" coordorigin="5993,4754" coordsize="778,0" path="m5993,4754l6771,4754m5993,4754l6771,4754e" filled="false" stroked="true" strokeweight=".60156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33.253998pt;margin-top:100.122688pt;width:84.5pt;height:.1pt;mso-position-horizontal-relative:page;mso-position-vertical-relative:page;z-index:-149008" coordorigin="6665,2002" coordsize="1690,0" path="m6665,2002l8355,2002m6665,2002l8355,2002e" filled="false" stroked="true" strokeweight=".72265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9.496002pt;margin-top:146.198639pt;width:57.5pt;height:.1pt;mso-position-horizontal-relative:page;mso-position-vertical-relative:page;z-index:-148984" coordorigin="6190,2924" coordsize="1150,0" path="m6190,2924l7339,2924m6190,2924l7339,2924e" filled="false" stroked="true" strokeweight=".718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50.410004pt;margin-top:123.220184pt;width:15.85pt;height:.1pt;mso-position-horizontal-relative:page;mso-position-vertical-relative:page;z-index:-148960" coordorigin="7008,2464" coordsize="317,0" path="m7008,2464l7325,2464m7008,2464l7325,2464e" filled="false" stroked="true" strokeweight=".59765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4.77301pt;margin-top:134.678635pt;width:52.8pt;height:.1pt;mso-position-horizontal-relative:page;mso-position-vertical-relative:page;z-index:-148936" coordorigin="6295,2694" coordsize="1056,0" path="m6295,2694l7351,2694m6295,2694l7351,2694e" filled="false" stroked="true" strokeweight=".718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2.296997pt;margin-top:318.983643pt;width:63.4pt;height:.1pt;mso-position-horizontal-relative:page;mso-position-vertical-relative:page;z-index:-148912" coordorigin="6046,6380" coordsize="1268,0" path="m6046,6380l7313,6380m6046,6380l7313,6380e" filled="false" stroked="true" strokeweight=".718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2.296997pt;margin-top:365.059692pt;width:64pt;height:.1pt;mso-position-horizontal-relative:page;mso-position-vertical-relative:page;z-index:-148888" coordorigin="6046,7301" coordsize="1280,0" path="m6046,7301l7325,7301m6046,7301l7325,7301e" filled="false" stroked="true" strokeweight=".72265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0.81601pt;margin-top:180.816238pt;width:54.15pt;height:.1pt;mso-position-horizontal-relative:page;mso-position-vertical-relative:page;z-index:-148864" coordorigin="6216,3616" coordsize="1083,0" path="m6216,3616l7299,3616m6216,3616l7299,3616e" filled="false" stroked="true" strokeweight=".60156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6.253998pt;margin-top:353.54068pt;width:110.2pt;height:.1pt;mso-position-horizontal-relative:page;mso-position-vertical-relative:page;z-index:-148840" coordorigin="6125,7071" coordsize="2204,0" path="m6125,7071l8328,7071m6125,7071l8328,7071e" filled="false" stroked="true" strokeweight=".72265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98.64801pt;margin-top:191.614182pt;width:20.4pt;height:.1pt;mso-position-horizontal-relative:page;mso-position-vertical-relative:page;z-index:-148816" coordorigin="7973,3832" coordsize="408,0" path="m7973,3832l8381,3832m7973,3832l8381,3832e" filled="false" stroked="true" strokeweight=".59765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2.894989pt;margin-top:421.934692pt;width:62.05pt;height:.1pt;mso-position-horizontal-relative:page;mso-position-vertical-relative:page;z-index:-148792" coordorigin="6058,8439" coordsize="1241,0" path="m6058,8439l7299,8439m6058,8439l7299,8439e" filled="false" stroked="true" strokeweight=".72265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2.894989pt;margin-top:434.175629pt;width:62.05pt;height:.1pt;mso-position-horizontal-relative:page;mso-position-vertical-relative:page;z-index:-148768" coordorigin="6058,8684" coordsize="1241,0" path="m6058,8684l7299,8684m6058,8684l7299,8684e" filled="false" stroked="true" strokeweight=".718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98.64801pt;margin-top:283.767181pt;width:29.65pt;height:.1pt;mso-position-horizontal-relative:page;mso-position-vertical-relative:page;z-index:-148744" coordorigin="7973,5675" coordsize="593,0" path="m7973,5675l8566,5675m7973,5675l8566,5675e" filled="false" stroked="true" strokeweight=".59765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98.64801pt;margin-top:329.782684pt;width:22.45pt;height:.1pt;mso-position-horizontal-relative:page;mso-position-vertical-relative:page;z-index:-148720" coordorigin="7973,6596" coordsize="449,0" path="m7973,6596l8422,6596m7973,6596l8422,6596e" filled="false" stroked="true" strokeweight=".72265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98.64801pt;margin-top:341.362244pt;width:21.15pt;height:.1pt;mso-position-horizontal-relative:page;mso-position-vertical-relative:page;z-index:-148696" coordorigin="7973,6827" coordsize="423,0" path="m7973,6827l8395,6827m7973,6827l8395,6827e" filled="false" stroked="true" strokeweight=".60156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00.56601pt;margin-top:389.298676pt;width:20.55pt;height:.1pt;mso-position-horizontal-relative:page;mso-position-vertical-relative:page;z-index:-148672" coordorigin="8011,7786" coordsize="411,0" path="m8011,7786l8422,7786m8011,7786l8422,7786e" filled="false" stroked="true" strokeweight=".72265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98.64801pt;margin-top:156.997681pt;width:23.8pt;height:.1pt;mso-position-horizontal-relative:page;mso-position-vertical-relative:page;z-index:-148648" coordorigin="7973,3140" coordsize="476,0" path="m7973,3140l8448,3140m7973,3140l8448,3140e" filled="false" stroked="true" strokeweight=".72265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98.64801pt;margin-top:249.149689pt;width:20.4pt;height:.1pt;mso-position-horizontal-relative:page;mso-position-vertical-relative:page;z-index:-148624" coordorigin="7973,4983" coordsize="408,0" path="m7973,4983l8381,4983m7973,4983l8381,4983e" filled="false" stroked="true" strokeweight=".722656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ge;z-index:-148600" from="301.574005pt,503.288635pt" to="335.894305pt,503.288635pt" stroked="true" strokeweight=".718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48576" from="310.81601pt,457.212677pt" to="339.25351pt,457.212677pt" stroked="true" strokeweight=".7226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48552" from="303.617004pt,537.844666pt" to="413.168004pt,537.844666pt" stroked="true" strokeweight=".7226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48528" from="302.296997pt,525.606689pt" to="354.371197pt,525.606689pt" stroked="true" strokeweight=".7226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48504" from="369.609009pt,514.087708pt" to="429.003509pt,514.087708pt" stroked="true" strokeweight=".7226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48480" from="302.296997pt,640.857178pt" to="337.211097pt,640.857178pt" stroked="true" strokeweight=".5976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48456" from="311.535004pt,594.721619pt" to="339.851404pt,594.721619pt" stroked="true" strokeweight=".718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48336" from="398.64801pt,606.239685pt" to="426.36281pt,606.239685pt" stroked="true" strokeweight=".7226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48312" from="398.64801pt,629.276611pt" to="426.36281pt,629.276611pt" stroked="true" strokeweight=".718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48288" from="376.210999pt,468.010651pt" to="416.406299pt,468.010651pt" stroked="true" strokeweight=".71875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"/>
        <w:gridCol w:w="3960"/>
        <w:gridCol w:w="625"/>
        <w:gridCol w:w="343"/>
        <w:gridCol w:w="1572"/>
        <w:gridCol w:w="1306"/>
        <w:gridCol w:w="1012"/>
      </w:tblGrid>
      <w:tr>
        <w:trPr>
          <w:trHeight w:val="222" w:hRule="atLeast"/>
        </w:trPr>
        <w:tc>
          <w:tcPr>
            <w:tcW w:w="4291" w:type="dxa"/>
            <w:gridSpan w:val="2"/>
            <w:shd w:val="clear" w:color="auto" w:fill="CCFFCC"/>
          </w:tcPr>
          <w:p>
            <w:pPr>
              <w:pStyle w:val="TableParagraph"/>
              <w:tabs>
                <w:tab w:pos="2046" w:val="left" w:leader="none"/>
                <w:tab w:pos="3102" w:val="left" w:leader="none"/>
              </w:tabs>
              <w:spacing w:line="202" w:lineRule="exact"/>
              <w:ind w:left="990"/>
              <w:rPr>
                <w:sz w:val="21"/>
              </w:rPr>
            </w:pPr>
            <w:r>
              <w:rPr>
                <w:sz w:val="21"/>
              </w:rPr>
              <w:t>系</w:t>
              <w:tab/>
              <w:t>列</w:t>
              <w:tab/>
              <w:t>名</w:t>
            </w:r>
          </w:p>
        </w:tc>
        <w:tc>
          <w:tcPr>
            <w:tcW w:w="4858" w:type="dxa"/>
            <w:gridSpan w:val="5"/>
            <w:shd w:val="clear" w:color="auto" w:fill="CCFFCC"/>
          </w:tcPr>
          <w:p>
            <w:pPr>
              <w:pStyle w:val="TableParagraph"/>
              <w:tabs>
                <w:tab w:pos="475" w:val="left" w:leader="none"/>
                <w:tab w:pos="898" w:val="left" w:leader="none"/>
                <w:tab w:pos="1320" w:val="left" w:leader="none"/>
              </w:tabs>
              <w:spacing w:line="202" w:lineRule="exact"/>
              <w:ind w:left="53"/>
              <w:jc w:val="center"/>
              <w:rPr>
                <w:sz w:val="21"/>
              </w:rPr>
            </w:pPr>
            <w:r>
              <w:rPr>
                <w:sz w:val="21"/>
              </w:rPr>
              <w:t>採</w:t>
              <w:tab/>
              <w:t>用</w:t>
              <w:tab/>
              <w:t>期</w:t>
              <w:tab/>
              <w:t>間</w:t>
            </w:r>
          </w:p>
        </w:tc>
      </w:tr>
      <w:tr>
        <w:trPr>
          <w:trHeight w:val="210" w:hRule="atLeast"/>
        </w:trPr>
        <w:tc>
          <w:tcPr>
            <w:tcW w:w="331" w:type="dxa"/>
            <w:vMerge w:val="restart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86"/>
              <w:rPr>
                <w:sz w:val="17"/>
              </w:rPr>
            </w:pPr>
            <w:r>
              <w:rPr>
                <w:w w:val="100"/>
                <w:sz w:val="17"/>
              </w:rPr>
              <w:t>先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"/>
              <w:rPr>
                <w:sz w:val="20"/>
              </w:rPr>
            </w:pPr>
          </w:p>
          <w:p>
            <w:pPr>
              <w:pStyle w:val="TableParagraph"/>
              <w:ind w:left="86"/>
              <w:rPr>
                <w:sz w:val="17"/>
              </w:rPr>
            </w:pPr>
            <w:r>
              <w:rPr>
                <w:w w:val="100"/>
                <w:sz w:val="17"/>
              </w:rPr>
              <w:t>行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"/>
              <w:rPr>
                <w:sz w:val="20"/>
              </w:rPr>
            </w:pPr>
          </w:p>
          <w:p>
            <w:pPr>
              <w:pStyle w:val="TableParagraph"/>
              <w:ind w:left="86"/>
              <w:rPr>
                <w:sz w:val="17"/>
              </w:rPr>
            </w:pPr>
            <w:r>
              <w:rPr>
                <w:w w:val="100"/>
                <w:sz w:val="17"/>
              </w:rPr>
              <w:t>系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86"/>
              <w:rPr>
                <w:sz w:val="17"/>
              </w:rPr>
            </w:pPr>
            <w:r>
              <w:rPr>
                <w:w w:val="100"/>
                <w:sz w:val="17"/>
              </w:rPr>
              <w:t>列</w:t>
            </w:r>
          </w:p>
        </w:tc>
        <w:tc>
          <w:tcPr>
            <w:tcW w:w="396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乗用車新車登録台数</w:t>
            </w:r>
          </w:p>
        </w:tc>
        <w:tc>
          <w:tcPr>
            <w:tcW w:w="4858" w:type="dxa"/>
            <w:gridSpan w:val="5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3174" w:val="left" w:leader="none"/>
              </w:tabs>
              <w:spacing w:line="190" w:lineRule="exact"/>
              <w:ind w:left="708"/>
              <w:rPr>
                <w:sz w:val="17"/>
              </w:rPr>
            </w:pPr>
            <w:r>
              <w:rPr>
                <w:sz w:val="17"/>
              </w:rPr>
              <w:t>S42.9</w:t>
              <w:tab/>
              <w:t>H5.12</w:t>
            </w: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乗用車新車登録届出台数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233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百貨店販売額（売場面積当・実質）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99" w:val="left" w:leader="none"/>
              </w:tabs>
              <w:spacing w:line="190" w:lineRule="exact"/>
              <w:ind w:left="1048"/>
              <w:rPr>
                <w:sz w:val="17"/>
              </w:rPr>
            </w:pPr>
            <w:r>
              <w:rPr>
                <w:sz w:val="17"/>
              </w:rPr>
              <w:t>S46.6</w:t>
              <w:tab/>
              <w:t>S56.12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勤労者世帯家計消費支出（実質）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99" w:val="left" w:leader="none"/>
              </w:tabs>
              <w:spacing w:line="190" w:lineRule="exact"/>
              <w:ind w:left="368"/>
              <w:rPr>
                <w:sz w:val="17"/>
              </w:rPr>
            </w:pPr>
            <w:r>
              <w:rPr>
                <w:sz w:val="17"/>
              </w:rPr>
              <w:t>S38.8</w:t>
              <w:tab/>
              <w:t>S56.12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窯業・土石製品生産指数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99" w:val="left" w:leader="none"/>
              </w:tabs>
              <w:spacing w:line="190" w:lineRule="exact"/>
              <w:ind w:left="283"/>
              <w:rPr>
                <w:sz w:val="17"/>
              </w:rPr>
            </w:pPr>
            <w:r>
              <w:rPr>
                <w:sz w:val="17"/>
              </w:rPr>
              <w:t>S37.9</w:t>
              <w:tab/>
              <w:t>S56.12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パルプ・紙生産指数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74" w:val="left" w:leader="none"/>
              </w:tabs>
              <w:spacing w:line="190" w:lineRule="exact"/>
              <w:ind w:left="1984"/>
              <w:rPr>
                <w:sz w:val="17"/>
              </w:rPr>
            </w:pPr>
            <w:r>
              <w:rPr>
                <w:sz w:val="17"/>
              </w:rPr>
              <w:t>S57.1</w:t>
              <w:tab/>
              <w:t>H5.12</w:t>
            </w: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生産財生産指数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233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新規求人数（常用）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99" w:val="left" w:leader="none"/>
              </w:tabs>
              <w:spacing w:line="190" w:lineRule="exact"/>
              <w:ind w:left="283"/>
              <w:rPr>
                <w:sz w:val="17"/>
              </w:rPr>
            </w:pPr>
            <w:r>
              <w:rPr>
                <w:sz w:val="17"/>
              </w:rPr>
              <w:t>S37.9</w:t>
              <w:tab/>
              <w:t>S56.12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新規求人倍率（常用）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74" w:val="left" w:leader="none"/>
              </w:tabs>
              <w:spacing w:line="190" w:lineRule="exact"/>
              <w:ind w:left="1984"/>
              <w:rPr>
                <w:sz w:val="17"/>
              </w:rPr>
            </w:pPr>
            <w:r>
              <w:rPr>
                <w:sz w:val="17"/>
              </w:rPr>
              <w:t>S57.1</w:t>
              <w:tab/>
              <w:t>H5.12</w:t>
            </w: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新規求人倍率（全数）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178"/>
              <w:jc w:val="right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6</w:t>
            </w:r>
            <w:r>
              <w:rPr>
                <w:spacing w:val="1"/>
                <w:w w:val="180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所定外労働時間指数（全産業）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233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所定外労働時間数（製造業）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1389"/>
              <w:rPr>
                <w:sz w:val="17"/>
              </w:rPr>
            </w:pPr>
            <w:r>
              <w:rPr>
                <w:sz w:val="17"/>
              </w:rPr>
              <w:t>S50.1-S56.12</w:t>
            </w:r>
          </w:p>
        </w:tc>
      </w:tr>
      <w:tr>
        <w:trPr>
          <w:trHeight w:val="7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入職率（製造業）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tabs>
                <w:tab w:pos="1303" w:val="left" w:leader="none"/>
                <w:tab w:pos="3259" w:val="left" w:leader="none"/>
              </w:tabs>
              <w:spacing w:line="190" w:lineRule="exact"/>
              <w:ind w:left="113"/>
              <w:rPr>
                <w:sz w:val="17"/>
              </w:rPr>
            </w:pPr>
            <w:r>
              <w:rPr>
                <w:sz w:val="17"/>
              </w:rPr>
              <w:t>S35.6</w:t>
              <w:tab/>
              <w:t>S49.12</w:t>
              <w:tab/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新設住宅着工戸数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74" w:val="left" w:leader="none"/>
              </w:tabs>
              <w:spacing w:line="190" w:lineRule="exact"/>
              <w:ind w:left="1984"/>
              <w:rPr>
                <w:sz w:val="17"/>
              </w:rPr>
            </w:pPr>
            <w:r>
              <w:rPr>
                <w:sz w:val="17"/>
              </w:rPr>
              <w:t>S57.1</w:t>
              <w:tab/>
              <w:t>H5.12</w:t>
            </w: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新設住宅着工床面積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233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建築着工床面積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233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企業倒産件数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74" w:val="left" w:leader="none"/>
              </w:tabs>
              <w:spacing w:line="190" w:lineRule="exact"/>
              <w:ind w:left="1984"/>
              <w:rPr>
                <w:sz w:val="17"/>
              </w:rPr>
            </w:pPr>
            <w:r>
              <w:rPr>
                <w:sz w:val="17"/>
              </w:rPr>
              <w:t>S57.1</w:t>
              <w:tab/>
              <w:t>H5.12</w:t>
            </w: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企業倒産負債額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233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中小企業景況ＤＩ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233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取引停止処分（枚数）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99" w:val="left" w:leader="none"/>
              </w:tabs>
              <w:spacing w:line="190" w:lineRule="exact"/>
              <w:ind w:left="113"/>
              <w:rPr>
                <w:sz w:val="17"/>
              </w:rPr>
            </w:pPr>
            <w:r>
              <w:rPr>
                <w:sz w:val="17"/>
              </w:rPr>
              <w:t>S35.9</w:t>
              <w:tab/>
              <w:t>S56.12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日経商品指数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74" w:val="left" w:leader="none"/>
              </w:tabs>
              <w:spacing w:line="190" w:lineRule="exact"/>
              <w:ind w:left="1984"/>
              <w:rPr>
                <w:sz w:val="17"/>
              </w:rPr>
            </w:pPr>
            <w:r>
              <w:rPr>
                <w:sz w:val="17"/>
              </w:rPr>
              <w:t>S57.1</w:t>
              <w:tab/>
              <w:t>H5.12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株式売買高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74" w:val="left" w:leader="none"/>
              </w:tabs>
              <w:spacing w:line="190" w:lineRule="exact"/>
              <w:ind w:left="1984"/>
              <w:rPr>
                <w:sz w:val="17"/>
              </w:rPr>
            </w:pPr>
            <w:r>
              <w:rPr>
                <w:sz w:val="17"/>
              </w:rPr>
              <w:t>S57.1</w:t>
              <w:tab/>
              <w:t>H5.12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信金・労金貸出残高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74" w:val="left" w:leader="none"/>
              </w:tabs>
              <w:spacing w:line="190" w:lineRule="exact"/>
              <w:ind w:left="198"/>
              <w:rPr>
                <w:sz w:val="17"/>
              </w:rPr>
            </w:pPr>
            <w:r>
              <w:rPr>
                <w:sz w:val="17"/>
              </w:rPr>
              <w:t>S36.6</w:t>
              <w:tab/>
              <w:t>H5.12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不渡手形発生率（金額）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</w:tcBorders>
          </w:tcPr>
          <w:p>
            <w:pPr>
              <w:pStyle w:val="TableParagraph"/>
              <w:tabs>
                <w:tab w:pos="1899" w:val="left" w:leader="none"/>
              </w:tabs>
              <w:spacing w:line="190" w:lineRule="exact"/>
              <w:ind w:left="113"/>
              <w:rPr>
                <w:sz w:val="17"/>
              </w:rPr>
            </w:pPr>
            <w:r>
              <w:rPr>
                <w:sz w:val="17"/>
              </w:rPr>
              <w:t>S35.6</w:t>
              <w:tab/>
              <w:t>S56.12</w:t>
            </w:r>
          </w:p>
        </w:tc>
      </w:tr>
      <w:tr>
        <w:trPr>
          <w:trHeight w:val="74" w:hRule="atLeast"/>
        </w:trPr>
        <w:tc>
          <w:tcPr>
            <w:tcW w:w="331" w:type="dxa"/>
            <w:vMerge w:val="restart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86"/>
              <w:rPr>
                <w:sz w:val="17"/>
              </w:rPr>
            </w:pPr>
            <w:r>
              <w:rPr>
                <w:w w:val="100"/>
                <w:sz w:val="17"/>
              </w:rPr>
              <w:t>一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86"/>
              <w:rPr>
                <w:sz w:val="17"/>
              </w:rPr>
            </w:pPr>
            <w:r>
              <w:rPr>
                <w:w w:val="100"/>
                <w:sz w:val="17"/>
              </w:rPr>
              <w:t>致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86"/>
              <w:rPr>
                <w:sz w:val="17"/>
              </w:rPr>
            </w:pPr>
            <w:r>
              <w:rPr>
                <w:w w:val="100"/>
                <w:sz w:val="17"/>
              </w:rPr>
              <w:t>系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86"/>
              <w:rPr>
                <w:sz w:val="17"/>
              </w:rPr>
            </w:pPr>
            <w:r>
              <w:rPr>
                <w:w w:val="100"/>
                <w:sz w:val="17"/>
              </w:rPr>
              <w:t>列</w:t>
            </w:r>
          </w:p>
        </w:tc>
        <w:tc>
          <w:tcPr>
            <w:tcW w:w="3960" w:type="dxa"/>
            <w:vMerge w:val="restart"/>
            <w:tcBorders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大型小売店販売額（既存店前年同月比）</w:t>
            </w:r>
          </w:p>
        </w:tc>
        <w:tc>
          <w:tcPr>
            <w:tcW w:w="3846" w:type="dxa"/>
            <w:gridSpan w:val="4"/>
            <w:vMerge w:val="restart"/>
            <w:tcBorders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233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百貨店販売額（実質）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74" w:val="left" w:leader="none"/>
              </w:tabs>
              <w:spacing w:line="190" w:lineRule="exact"/>
              <w:ind w:left="1984"/>
              <w:rPr>
                <w:sz w:val="17"/>
              </w:rPr>
            </w:pPr>
            <w:r>
              <w:rPr>
                <w:sz w:val="17"/>
              </w:rPr>
              <w:t>S57.1</w:t>
              <w:tab/>
              <w:t>H5.12</w:t>
            </w:r>
          </w:p>
        </w:tc>
      </w:tr>
      <w:tr>
        <w:trPr>
          <w:trHeight w:val="61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鉱工業生産指数</w:t>
            </w:r>
          </w:p>
        </w:tc>
        <w:tc>
          <w:tcPr>
            <w:tcW w:w="625" w:type="dxa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left="113"/>
              <w:rPr>
                <w:sz w:val="17"/>
              </w:rPr>
            </w:pPr>
            <w:r>
              <w:rPr>
                <w:sz w:val="17"/>
              </w:rPr>
              <w:t>S35.6</w:t>
            </w:r>
          </w:p>
        </w:tc>
        <w:tc>
          <w:tcPr>
            <w:tcW w:w="4233" w:type="dxa"/>
            <w:gridSpan w:val="4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28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3" w:type="dxa"/>
            <w:gridSpan w:val="4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6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電気機械生産指数</w:t>
            </w:r>
          </w:p>
        </w:tc>
        <w:tc>
          <w:tcPr>
            <w:tcW w:w="2540" w:type="dxa"/>
            <w:gridSpan w:val="3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11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S57.1</w:t>
            </w:r>
          </w:p>
        </w:tc>
        <w:tc>
          <w:tcPr>
            <w:tcW w:w="2318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29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木材・木製品生産指数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99" w:val="left" w:leader="none"/>
              </w:tabs>
              <w:spacing w:line="190" w:lineRule="exact"/>
              <w:ind w:left="113"/>
              <w:rPr>
                <w:sz w:val="17"/>
              </w:rPr>
            </w:pPr>
            <w:r>
              <w:rPr>
                <w:sz w:val="17"/>
              </w:rPr>
              <w:t>S35.6</w:t>
              <w:tab/>
              <w:t>S56.12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食料品工業生産指数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99" w:val="left" w:leader="none"/>
              </w:tabs>
              <w:spacing w:line="190" w:lineRule="exact"/>
              <w:ind w:left="113"/>
              <w:rPr>
                <w:sz w:val="17"/>
              </w:rPr>
            </w:pPr>
            <w:r>
              <w:rPr>
                <w:sz w:val="17"/>
              </w:rPr>
              <w:t>S35.6</w:t>
              <w:tab/>
              <w:t>S56.12</w:t>
            </w: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大口電力使用量</w:t>
            </w:r>
          </w:p>
        </w:tc>
        <w:tc>
          <w:tcPr>
            <w:tcW w:w="625" w:type="dxa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left="113"/>
              <w:rPr>
                <w:sz w:val="17"/>
              </w:rPr>
            </w:pPr>
            <w:r>
              <w:rPr>
                <w:sz w:val="17"/>
              </w:rPr>
              <w:t>S35.6</w:t>
            </w:r>
          </w:p>
        </w:tc>
        <w:tc>
          <w:tcPr>
            <w:tcW w:w="4233" w:type="dxa"/>
            <w:gridSpan w:val="4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3" w:type="dxa"/>
            <w:gridSpan w:val="4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新規求人倍率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388" w:val="left" w:leader="none"/>
              </w:tabs>
              <w:spacing w:line="190" w:lineRule="exact"/>
              <w:ind w:left="283"/>
              <w:rPr>
                <w:sz w:val="17"/>
              </w:rPr>
            </w:pPr>
            <w:r>
              <w:rPr>
                <w:sz w:val="17"/>
              </w:rPr>
              <w:t>S37.9</w:t>
              <w:tab/>
              <w:t>S50.12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有効求人数（常用）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38" w:val="left" w:leader="none"/>
              </w:tabs>
              <w:spacing w:line="190" w:lineRule="exact"/>
              <w:ind w:left="1583"/>
              <w:rPr>
                <w:sz w:val="17"/>
              </w:rPr>
            </w:pPr>
            <w:r>
              <w:rPr>
                <w:spacing w:val="1"/>
                <w:w w:val="75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51</w:t>
            </w:r>
            <w:r>
              <w:rPr>
                <w:spacing w:val="1"/>
                <w:w w:val="180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  <w:r>
              <w:rPr>
                <w:sz w:val="17"/>
              </w:rPr>
              <w:tab/>
            </w: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5</w:t>
            </w:r>
            <w:r>
              <w:rPr>
                <w:spacing w:val="1"/>
                <w:w w:val="180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有効求人数（全数）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233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総実労働時間数（全産業）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233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所定外労働時間数（製造業）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190" w:lineRule="exact"/>
              <w:ind w:left="113"/>
              <w:rPr>
                <w:sz w:val="17"/>
              </w:rPr>
            </w:pPr>
            <w:r>
              <w:rPr>
                <w:sz w:val="17"/>
              </w:rPr>
              <w:t>S35.6</w:t>
              <w:tab/>
              <w:t>S49.12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入職率（製造業）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74" w:val="left" w:leader="none"/>
              </w:tabs>
              <w:spacing w:line="190" w:lineRule="exact"/>
              <w:ind w:left="1388"/>
              <w:rPr>
                <w:sz w:val="17"/>
              </w:rPr>
            </w:pPr>
            <w:r>
              <w:rPr>
                <w:sz w:val="17"/>
              </w:rPr>
              <w:t>S50.1</w:t>
              <w:tab/>
              <w:t>H5.12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新設住宅着工床面積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99" w:val="left" w:leader="none"/>
              </w:tabs>
              <w:spacing w:line="190" w:lineRule="exact"/>
              <w:ind w:left="113"/>
              <w:rPr>
                <w:sz w:val="17"/>
              </w:rPr>
            </w:pPr>
            <w:r>
              <w:rPr>
                <w:sz w:val="17"/>
              </w:rPr>
              <w:t>S35.6</w:t>
              <w:tab/>
              <w:t>S56.12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建築着工床面積（鉱工業用）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74" w:val="left" w:leader="none"/>
              </w:tabs>
              <w:spacing w:line="190" w:lineRule="exact"/>
              <w:ind w:left="113"/>
              <w:rPr>
                <w:sz w:val="17"/>
              </w:rPr>
            </w:pPr>
            <w:r>
              <w:rPr>
                <w:sz w:val="17"/>
              </w:rPr>
              <w:t>S35.6</w:t>
              <w:tab/>
              <w:t>H5.12</w:t>
            </w: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海上出入貨物量（八戸港）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233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東北自動車道ＩＣ利用台数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233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7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日銀券月中発行高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233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77" w:hRule="atLeast"/>
        </w:trPr>
        <w:tc>
          <w:tcPr>
            <w:tcW w:w="331" w:type="dxa"/>
            <w:vMerge w:val="restart"/>
            <w:tcBorders>
              <w:bottom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  <w:vMerge w:val="restart"/>
            <w:tcBorders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67" w:val="left" w:leader="none"/>
              </w:tabs>
              <w:spacing w:line="198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勤労者世帯家計消費支出（実質）</w:t>
            </w:r>
          </w:p>
        </w:tc>
        <w:tc>
          <w:tcPr>
            <w:tcW w:w="3846" w:type="dxa"/>
            <w:gridSpan w:val="4"/>
            <w:vMerge w:val="restart"/>
            <w:tcBorders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8" w:lineRule="exact"/>
              <w:ind w:right="233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25" w:hRule="atLeast"/>
        </w:trPr>
        <w:tc>
          <w:tcPr>
            <w:tcW w:w="331" w:type="dxa"/>
            <w:vMerge/>
            <w:tcBorders>
              <w:top w:val="nil"/>
              <w:bottom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25" w:hRule="atLeast"/>
        </w:trPr>
        <w:tc>
          <w:tcPr>
            <w:tcW w:w="331" w:type="dxa"/>
            <w:vMerge/>
            <w:tcBorders>
              <w:top w:val="nil"/>
              <w:bottom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5" w:lineRule="exact"/>
              <w:ind w:left="266"/>
              <w:rPr>
                <w:sz w:val="17"/>
              </w:rPr>
            </w:pPr>
            <w:r>
              <w:rPr>
                <w:sz w:val="17"/>
              </w:rPr>
              <w:t>有効求人数（常用）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388" w:val="left" w:leader="none"/>
              </w:tabs>
              <w:spacing w:line="205" w:lineRule="exact"/>
              <w:ind w:left="283"/>
              <w:rPr>
                <w:sz w:val="17"/>
              </w:rPr>
            </w:pPr>
            <w:r>
              <w:rPr>
                <w:sz w:val="17"/>
              </w:rPr>
              <w:t>S37.9</w:t>
              <w:tab/>
              <w:t>S50.12</w:t>
            </w:r>
          </w:p>
        </w:tc>
      </w:tr>
      <w:tr>
        <w:trPr>
          <w:trHeight w:val="225" w:hRule="atLeast"/>
        </w:trPr>
        <w:tc>
          <w:tcPr>
            <w:tcW w:w="331" w:type="dxa"/>
            <w:vMerge/>
            <w:tcBorders>
              <w:top w:val="nil"/>
              <w:bottom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5" w:lineRule="exact"/>
              <w:ind w:left="266"/>
              <w:rPr>
                <w:sz w:val="17"/>
              </w:rPr>
            </w:pPr>
            <w:r>
              <w:rPr>
                <w:sz w:val="17"/>
              </w:rPr>
              <w:t>雇用保険受給者実人員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74" w:val="left" w:leader="none"/>
              </w:tabs>
              <w:spacing w:line="205" w:lineRule="exact"/>
              <w:ind w:left="1984"/>
              <w:rPr>
                <w:sz w:val="17"/>
              </w:rPr>
            </w:pPr>
            <w:r>
              <w:rPr>
                <w:sz w:val="17"/>
              </w:rPr>
              <w:t>S57.1</w:t>
              <w:tab/>
              <w:t>H5.12</w:t>
            </w:r>
          </w:p>
        </w:tc>
      </w:tr>
      <w:tr>
        <w:trPr>
          <w:trHeight w:val="84" w:hRule="atLeast"/>
        </w:trPr>
        <w:tc>
          <w:tcPr>
            <w:tcW w:w="33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86"/>
              <w:rPr>
                <w:sz w:val="17"/>
              </w:rPr>
            </w:pPr>
            <w:r>
              <w:rPr>
                <w:w w:val="100"/>
                <w:sz w:val="17"/>
              </w:rPr>
              <w:t>遅</w:t>
            </w: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67" w:val="left" w:leader="none"/>
              </w:tabs>
              <w:spacing w:line="205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１人平均月間現金給与総額（全産業）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05" w:lineRule="exact"/>
              <w:ind w:right="233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25" w:hRule="atLeast"/>
        </w:trPr>
        <w:tc>
          <w:tcPr>
            <w:tcW w:w="3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7" w:hRule="atLeast"/>
        </w:trPr>
        <w:tc>
          <w:tcPr>
            <w:tcW w:w="331" w:type="dxa"/>
            <w:vMerge w:val="restart"/>
            <w:tcBorders>
              <w:top w:val="nil"/>
            </w:tcBorders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"/>
              <w:rPr>
                <w:sz w:val="17"/>
              </w:rPr>
            </w:pPr>
          </w:p>
          <w:p>
            <w:pPr>
              <w:pStyle w:val="TableParagraph"/>
              <w:ind w:left="86"/>
              <w:rPr>
                <w:sz w:val="17"/>
              </w:rPr>
            </w:pPr>
            <w:r>
              <w:rPr>
                <w:w w:val="100"/>
                <w:sz w:val="17"/>
              </w:rPr>
              <w:t>行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86"/>
              <w:rPr>
                <w:sz w:val="17"/>
              </w:rPr>
            </w:pPr>
            <w:r>
              <w:rPr>
                <w:w w:val="100"/>
                <w:sz w:val="17"/>
              </w:rPr>
              <w:t>系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86"/>
              <w:rPr>
                <w:sz w:val="17"/>
              </w:rPr>
            </w:pPr>
            <w:r>
              <w:rPr>
                <w:w w:val="100"/>
                <w:sz w:val="17"/>
              </w:rPr>
              <w:t>列</w:t>
            </w: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8" w:lineRule="exact"/>
              <w:ind w:left="266"/>
              <w:rPr>
                <w:sz w:val="17"/>
              </w:rPr>
            </w:pPr>
            <w:r>
              <w:rPr>
                <w:sz w:val="17"/>
              </w:rPr>
              <w:t>総実労働時間数（製造業）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74" w:val="left" w:leader="none"/>
              </w:tabs>
              <w:spacing w:line="198" w:lineRule="exact"/>
              <w:ind w:left="1984"/>
              <w:rPr>
                <w:sz w:val="17"/>
              </w:rPr>
            </w:pPr>
            <w:r>
              <w:rPr>
                <w:sz w:val="17"/>
              </w:rPr>
              <w:t>S57.1</w:t>
              <w:tab/>
              <w:t>H5.12</w:t>
            </w:r>
          </w:p>
        </w:tc>
      </w:tr>
      <w:tr>
        <w:trPr>
          <w:trHeight w:val="61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常用雇用指数（製造業）</w:t>
            </w:r>
          </w:p>
        </w:tc>
        <w:tc>
          <w:tcPr>
            <w:tcW w:w="2540" w:type="dxa"/>
            <w:gridSpan w:val="3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190" w:lineRule="exact"/>
              <w:ind w:left="113"/>
              <w:rPr>
                <w:sz w:val="17"/>
              </w:rPr>
            </w:pPr>
            <w:r>
              <w:rPr>
                <w:sz w:val="17"/>
              </w:rPr>
              <w:t>S35.6</w:t>
              <w:tab/>
              <w:t>S49.12 S57.1</w:t>
            </w:r>
          </w:p>
        </w:tc>
        <w:tc>
          <w:tcPr>
            <w:tcW w:w="2318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28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離職率（製造業）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1388"/>
              <w:rPr>
                <w:sz w:val="17"/>
              </w:rPr>
            </w:pPr>
            <w:r>
              <w:rPr>
                <w:sz w:val="17"/>
              </w:rPr>
              <w:t>S50.1-S56.12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法人事業税調定額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99" w:val="left" w:leader="none"/>
              </w:tabs>
              <w:spacing w:line="190" w:lineRule="exact"/>
              <w:ind w:left="623"/>
              <w:rPr>
                <w:sz w:val="17"/>
              </w:rPr>
            </w:pPr>
            <w:r>
              <w:rPr>
                <w:sz w:val="17"/>
              </w:rPr>
              <w:t>S41.9</w:t>
              <w:tab/>
              <w:t>S56.12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人件費比率（製造業）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99" w:val="left" w:leader="none"/>
              </w:tabs>
              <w:spacing w:line="190" w:lineRule="exact"/>
              <w:ind w:left="113"/>
              <w:rPr>
                <w:sz w:val="17"/>
              </w:rPr>
            </w:pPr>
            <w:r>
              <w:rPr>
                <w:sz w:val="17"/>
              </w:rPr>
              <w:t>S35.6</w:t>
              <w:tab/>
              <w:t>S56.12</w:t>
            </w:r>
          </w:p>
        </w:tc>
      </w:tr>
      <w:tr>
        <w:trPr>
          <w:trHeight w:val="6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単位労働コスト（製造業）</w:t>
            </w:r>
          </w:p>
        </w:tc>
        <w:tc>
          <w:tcPr>
            <w:tcW w:w="2540" w:type="dxa"/>
            <w:gridSpan w:val="3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11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S57.1</w:t>
            </w:r>
          </w:p>
        </w:tc>
        <w:tc>
          <w:tcPr>
            <w:tcW w:w="2318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29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営業倉庫保管残高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99" w:val="left" w:leader="none"/>
              </w:tabs>
              <w:spacing w:line="190" w:lineRule="exact"/>
              <w:ind w:left="113"/>
              <w:rPr>
                <w:sz w:val="17"/>
              </w:rPr>
            </w:pPr>
            <w:r>
              <w:rPr>
                <w:sz w:val="17"/>
              </w:rPr>
              <w:t>S35.6</w:t>
              <w:tab/>
              <w:t>S56.12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信用保証申込金額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74" w:val="left" w:leader="none"/>
              </w:tabs>
              <w:spacing w:line="190" w:lineRule="exact"/>
              <w:ind w:left="1984"/>
              <w:rPr>
                <w:sz w:val="17"/>
              </w:rPr>
            </w:pPr>
            <w:r>
              <w:rPr>
                <w:sz w:val="17"/>
              </w:rPr>
              <w:t>S57.1</w:t>
              <w:tab/>
              <w:t>H5.12</w:t>
            </w:r>
          </w:p>
        </w:tc>
      </w:tr>
      <w:tr>
        <w:trPr>
          <w:trHeight w:val="6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輸入通関実績（八戸港）</w:t>
            </w:r>
          </w:p>
        </w:tc>
        <w:tc>
          <w:tcPr>
            <w:tcW w:w="2540" w:type="dxa"/>
            <w:gridSpan w:val="3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11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S57.1</w:t>
            </w:r>
          </w:p>
        </w:tc>
        <w:tc>
          <w:tcPr>
            <w:tcW w:w="2318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3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消費者物価指数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left="453"/>
              <w:rPr>
                <w:sz w:val="17"/>
              </w:rPr>
            </w:pPr>
            <w:r>
              <w:rPr>
                <w:sz w:val="17"/>
              </w:rPr>
              <w:t>S39.8</w:t>
            </w:r>
          </w:p>
        </w:tc>
        <w:tc>
          <w:tcPr>
            <w:tcW w:w="3890" w:type="dxa"/>
            <w:gridSpan w:val="3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gridSpan w:val="3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預貸率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</w:tcBorders>
          </w:tcPr>
          <w:p>
            <w:pPr>
              <w:pStyle w:val="TableParagraph"/>
              <w:tabs>
                <w:tab w:pos="1899" w:val="left" w:leader="none"/>
              </w:tabs>
              <w:spacing w:line="190" w:lineRule="exact"/>
              <w:ind w:left="113"/>
              <w:rPr>
                <w:sz w:val="17"/>
              </w:rPr>
            </w:pPr>
            <w:r>
              <w:rPr>
                <w:sz w:val="17"/>
              </w:rPr>
              <w:t>S35.6</w:t>
              <w:tab/>
              <w:t>S56.12</w:t>
            </w:r>
          </w:p>
        </w:tc>
      </w:tr>
    </w:tbl>
    <w:p>
      <w:pPr>
        <w:pStyle w:val="BodyText"/>
        <w:spacing w:before="13"/>
        <w:rPr>
          <w:sz w:val="7"/>
        </w:rPr>
      </w:pPr>
    </w:p>
    <w:p>
      <w:pPr>
        <w:spacing w:before="60"/>
        <w:ind w:left="485" w:right="0" w:firstLine="0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-148432" from="302.894989pt,-81.638924pt" to="365.648889pt,-81.638924pt" stroked="true" strokeweight=".718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48408" from="304.214996pt,-58.599922pt" to="364.929796pt,-58.599922pt" stroked="true" strokeweight=".718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48384" from="303.617004pt,-13.244423pt" to="364.929504pt,-13.244423pt" stroked="true" strokeweight=".718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48360" from="329.292999pt,-93.15892pt" to="364.332099pt,-93.15892pt" stroked="true" strokeweight=".718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48264" from="398.64801pt,-47.800877pt" to="425.04641pt,-47.800877pt" stroked="true" strokeweight=".722656pt" strokecolor="#000000">
            <v:stroke dashstyle="solid"/>
            <w10:wrap type="none"/>
          </v:line>
        </w:pict>
      </w:r>
      <w:r>
        <w:rPr>
          <w:w w:val="115"/>
          <w:sz w:val="19"/>
        </w:rPr>
        <w:t>※○</w:t>
      </w:r>
      <w:r>
        <w:rPr>
          <w:sz w:val="19"/>
        </w:rPr>
        <w:t>印のついた系列は、現時点で採用している系列。</w:t>
      </w:r>
    </w:p>
    <w:p>
      <w:pPr>
        <w:spacing w:after="0"/>
        <w:jc w:val="left"/>
        <w:rPr>
          <w:sz w:val="19"/>
        </w:rPr>
        <w:sectPr>
          <w:headerReference w:type="default" r:id="rId18"/>
          <w:pgSz w:w="11910" w:h="16840"/>
          <w:pgMar w:header="1157" w:footer="778" w:top="1580" w:bottom="960" w:left="1020" w:right="840"/>
        </w:sectPr>
      </w:pPr>
    </w:p>
    <w:p>
      <w:pPr>
        <w:pStyle w:val="BodyText"/>
        <w:spacing w:before="12"/>
        <w:rPr>
          <w:sz w:val="16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4"/>
        <w:gridCol w:w="1034"/>
        <w:gridCol w:w="1200"/>
        <w:gridCol w:w="2237"/>
        <w:gridCol w:w="2359"/>
      </w:tblGrid>
      <w:tr>
        <w:trPr>
          <w:trHeight w:val="251" w:hRule="atLeast"/>
        </w:trPr>
        <w:tc>
          <w:tcPr>
            <w:tcW w:w="2774" w:type="dxa"/>
          </w:tcPr>
          <w:p>
            <w:pPr>
              <w:pStyle w:val="TableParagraph"/>
              <w:spacing w:line="231" w:lineRule="exact"/>
              <w:ind w:left="841"/>
              <w:rPr>
                <w:sz w:val="20"/>
              </w:rPr>
            </w:pPr>
            <w:r>
              <w:rPr>
                <w:sz w:val="20"/>
              </w:rPr>
              <w:t>デ ー タ 名</w:t>
            </w:r>
          </w:p>
        </w:tc>
        <w:tc>
          <w:tcPr>
            <w:tcW w:w="1034" w:type="dxa"/>
          </w:tcPr>
          <w:p>
            <w:pPr>
              <w:pStyle w:val="TableParagraph"/>
              <w:spacing w:line="231" w:lineRule="exact"/>
              <w:ind w:left="43" w:right="10"/>
              <w:jc w:val="center"/>
              <w:rPr>
                <w:sz w:val="20"/>
              </w:rPr>
            </w:pPr>
            <w:r>
              <w:rPr>
                <w:sz w:val="20"/>
              </w:rPr>
              <w:t>期 間</w:t>
            </w:r>
          </w:p>
        </w:tc>
        <w:tc>
          <w:tcPr>
            <w:tcW w:w="1200" w:type="dxa"/>
          </w:tcPr>
          <w:p>
            <w:pPr>
              <w:pStyle w:val="TableParagraph"/>
              <w:spacing w:line="231" w:lineRule="exact"/>
              <w:ind w:left="38" w:right="2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A</w:t>
            </w:r>
            <w:r>
              <w:rPr>
                <w:spacing w:val="1"/>
                <w:w w:val="68"/>
                <w:sz w:val="20"/>
              </w:rPr>
              <w:t>R</w:t>
            </w:r>
            <w:r>
              <w:rPr>
                <w:spacing w:val="1"/>
                <w:w w:val="178"/>
                <w:sz w:val="20"/>
              </w:rPr>
              <w:t>I</w:t>
            </w:r>
            <w:r>
              <w:rPr>
                <w:spacing w:val="1"/>
                <w:w w:val="59"/>
                <w:sz w:val="20"/>
              </w:rPr>
              <w:t>M</w:t>
            </w:r>
            <w:r>
              <w:rPr>
                <w:spacing w:val="1"/>
                <w:w w:val="74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モデル</w:t>
            </w:r>
          </w:p>
        </w:tc>
        <w:tc>
          <w:tcPr>
            <w:tcW w:w="2237" w:type="dxa"/>
          </w:tcPr>
          <w:p>
            <w:pPr>
              <w:pStyle w:val="TableParagraph"/>
              <w:spacing w:line="231" w:lineRule="exact"/>
              <w:ind w:left="573"/>
              <w:rPr>
                <w:sz w:val="20"/>
              </w:rPr>
            </w:pPr>
            <w:r>
              <w:rPr>
                <w:sz w:val="20"/>
              </w:rPr>
              <w:t>回 帰 変 数</w:t>
            </w:r>
          </w:p>
        </w:tc>
        <w:tc>
          <w:tcPr>
            <w:tcW w:w="2359" w:type="dxa"/>
          </w:tcPr>
          <w:p>
            <w:pPr>
              <w:pStyle w:val="TableParagraph"/>
              <w:tabs>
                <w:tab w:pos="885" w:val="left" w:leader="none"/>
                <w:tab w:pos="1288" w:val="left" w:leader="none"/>
              </w:tabs>
              <w:spacing w:line="231" w:lineRule="exact"/>
              <w:ind w:left="481"/>
              <w:rPr>
                <w:sz w:val="20"/>
              </w:rPr>
            </w:pPr>
            <w:r>
              <w:rPr>
                <w:w w:val="110"/>
                <w:sz w:val="20"/>
              </w:rPr>
              <w:t>異</w:t>
              <w:tab/>
              <w:t>常</w:t>
              <w:tab/>
            </w:r>
            <w:r>
              <w:rPr>
                <w:spacing w:val="3"/>
                <w:w w:val="110"/>
                <w:sz w:val="20"/>
              </w:rPr>
              <w:t>値</w:t>
            </w:r>
            <w:r>
              <w:rPr>
                <w:w w:val="110"/>
                <w:sz w:val="20"/>
              </w:rPr>
              <w:t>(ao)</w:t>
            </w:r>
          </w:p>
        </w:tc>
      </w:tr>
      <w:tr>
        <w:trPr>
          <w:trHeight w:val="262" w:hRule="atLeast"/>
        </w:trPr>
        <w:tc>
          <w:tcPr>
            <w:tcW w:w="2774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35"/>
              <w:rPr>
                <w:sz w:val="20"/>
              </w:rPr>
            </w:pPr>
            <w:r>
              <w:rPr>
                <w:sz w:val="20"/>
              </w:rPr>
              <w:t>乗用車新車登録届出台数</w:t>
            </w:r>
          </w:p>
        </w:tc>
        <w:tc>
          <w:tcPr>
            <w:tcW w:w="1034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43" w:righ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1990-2009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25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(112)(012)</w:t>
            </w:r>
          </w:p>
        </w:tc>
        <w:tc>
          <w:tcPr>
            <w:tcW w:w="2237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35"/>
              <w:rPr>
                <w:sz w:val="20"/>
              </w:rPr>
            </w:pPr>
            <w:r>
              <w:rPr>
                <w:w w:val="120"/>
                <w:sz w:val="20"/>
              </w:rPr>
              <w:t>td</w:t>
            </w:r>
          </w:p>
        </w:tc>
        <w:tc>
          <w:tcPr>
            <w:tcW w:w="2359" w:type="dxa"/>
            <w:tcBorders>
              <w:bottom w:val="nil"/>
            </w:tcBorders>
          </w:tcPr>
          <w:p>
            <w:pPr>
              <w:pStyle w:val="TableParagraph"/>
              <w:spacing w:line="240" w:lineRule="exact"/>
              <w:ind w:left="33"/>
              <w:rPr>
                <w:sz w:val="18"/>
              </w:rPr>
            </w:pPr>
            <w:r>
              <w:rPr>
                <w:sz w:val="18"/>
              </w:rPr>
              <w:t>なし</w:t>
            </w:r>
          </w:p>
        </w:tc>
      </w:tr>
      <w:tr>
        <w:trPr>
          <w:trHeight w:val="271" w:hRule="atLeast"/>
        </w:trPr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0"/>
              </w:rPr>
            </w:pPr>
            <w:r>
              <w:rPr>
                <w:sz w:val="20"/>
              </w:rPr>
              <w:t>所定外労働時間指数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43" w:righ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1990-2009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25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(012)(011)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0"/>
              </w:rPr>
            </w:pPr>
            <w:r>
              <w:rPr>
                <w:sz w:val="20"/>
              </w:rPr>
              <w:t>指定なし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3"/>
              <w:rPr>
                <w:sz w:val="18"/>
              </w:rPr>
            </w:pPr>
            <w:r>
              <w:rPr>
                <w:sz w:val="18"/>
              </w:rPr>
              <w:t>なし</w:t>
            </w:r>
          </w:p>
        </w:tc>
      </w:tr>
      <w:tr>
        <w:trPr>
          <w:trHeight w:val="271" w:hRule="atLeast"/>
        </w:trPr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0"/>
              </w:rPr>
            </w:pPr>
            <w:r>
              <w:rPr>
                <w:sz w:val="20"/>
              </w:rPr>
              <w:t>入職率（製造業）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43" w:righ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1990-2009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25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(011)(211)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0"/>
              </w:rPr>
            </w:pPr>
            <w:r>
              <w:rPr>
                <w:sz w:val="20"/>
              </w:rPr>
              <w:t>指定なし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3"/>
              <w:rPr>
                <w:sz w:val="18"/>
              </w:rPr>
            </w:pPr>
            <w:r>
              <w:rPr>
                <w:sz w:val="18"/>
              </w:rPr>
              <w:t>なし</w:t>
            </w:r>
          </w:p>
        </w:tc>
      </w:tr>
      <w:tr>
        <w:trPr>
          <w:trHeight w:val="271" w:hRule="atLeast"/>
        </w:trPr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0"/>
              </w:rPr>
            </w:pPr>
            <w:r>
              <w:rPr>
                <w:sz w:val="20"/>
              </w:rPr>
              <w:t>建築着工床面積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43" w:righ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1990-2009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25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(112)(111)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0"/>
              </w:rPr>
            </w:pPr>
            <w:r>
              <w:rPr>
                <w:sz w:val="20"/>
              </w:rPr>
              <w:t>指定なし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3"/>
              <w:rPr>
                <w:sz w:val="18"/>
              </w:rPr>
            </w:pPr>
            <w:r>
              <w:rPr>
                <w:sz w:val="18"/>
              </w:rPr>
              <w:t>2007/10</w:t>
            </w:r>
          </w:p>
        </w:tc>
      </w:tr>
      <w:tr>
        <w:trPr>
          <w:trHeight w:val="271" w:hRule="atLeast"/>
        </w:trPr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0"/>
              </w:rPr>
            </w:pPr>
            <w:r>
              <w:rPr>
                <w:sz w:val="20"/>
              </w:rPr>
              <w:t>企業倒産負債額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43" w:righ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1990-2009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25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(011)(012)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0"/>
              </w:rPr>
            </w:pPr>
            <w:r>
              <w:rPr>
                <w:sz w:val="20"/>
              </w:rPr>
              <w:t>指定なし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3"/>
              <w:rPr>
                <w:sz w:val="18"/>
              </w:rPr>
            </w:pPr>
            <w:r>
              <w:rPr>
                <w:sz w:val="18"/>
              </w:rPr>
              <w:t>なし</w:t>
            </w:r>
          </w:p>
        </w:tc>
      </w:tr>
      <w:tr>
        <w:trPr>
          <w:trHeight w:val="271" w:hRule="atLeast"/>
        </w:trPr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0"/>
              </w:rPr>
            </w:pPr>
            <w:r>
              <w:rPr>
                <w:sz w:val="20"/>
              </w:rPr>
              <w:t>大口電力使用量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43" w:righ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1990-2009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25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(012)(011)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0"/>
              </w:rPr>
            </w:pPr>
            <w:r>
              <w:rPr>
                <w:w w:val="110"/>
                <w:sz w:val="20"/>
              </w:rPr>
              <w:t>lpyear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3"/>
              <w:rPr>
                <w:sz w:val="18"/>
              </w:rPr>
            </w:pPr>
            <w:r>
              <w:rPr>
                <w:sz w:val="18"/>
              </w:rPr>
              <w:t>1994/1</w:t>
            </w:r>
          </w:p>
        </w:tc>
      </w:tr>
      <w:tr>
        <w:trPr>
          <w:trHeight w:val="271" w:hRule="atLeast"/>
        </w:trPr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0"/>
              </w:rPr>
            </w:pPr>
            <w:r>
              <w:rPr>
                <w:sz w:val="20"/>
              </w:rPr>
              <w:t>有効求人数（全数）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43" w:righ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1990-2009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25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(012)(012)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0"/>
              </w:rPr>
            </w:pPr>
            <w:r>
              <w:rPr>
                <w:w w:val="105"/>
                <w:sz w:val="20"/>
              </w:rPr>
              <w:t>td1nolpyear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3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1990</w:t>
            </w:r>
            <w:r>
              <w:rPr>
                <w:spacing w:val="1"/>
                <w:w w:val="179"/>
                <w:sz w:val="18"/>
              </w:rPr>
              <w:t>/</w:t>
            </w:r>
            <w:r>
              <w:rPr>
                <w:spacing w:val="1"/>
                <w:w w:val="89"/>
                <w:sz w:val="18"/>
              </w:rPr>
              <w:t>10</w:t>
            </w:r>
            <w:r>
              <w:rPr>
                <w:spacing w:val="2"/>
                <w:w w:val="99"/>
                <w:sz w:val="18"/>
              </w:rPr>
              <w:t>、</w:t>
            </w:r>
            <w:r>
              <w:rPr>
                <w:spacing w:val="1"/>
                <w:w w:val="89"/>
                <w:sz w:val="18"/>
              </w:rPr>
              <w:t>1990</w:t>
            </w:r>
            <w:r>
              <w:rPr>
                <w:spacing w:val="1"/>
                <w:w w:val="179"/>
                <w:sz w:val="18"/>
              </w:rPr>
              <w:t>/</w:t>
            </w:r>
            <w:r>
              <w:rPr>
                <w:spacing w:val="1"/>
                <w:w w:val="89"/>
                <w:sz w:val="18"/>
              </w:rPr>
              <w:t>11</w:t>
            </w:r>
            <w:r>
              <w:rPr>
                <w:spacing w:val="3"/>
                <w:w w:val="99"/>
                <w:sz w:val="18"/>
              </w:rPr>
              <w:t>、</w:t>
            </w:r>
            <w:r>
              <w:rPr>
                <w:spacing w:val="1"/>
                <w:w w:val="89"/>
                <w:sz w:val="18"/>
              </w:rPr>
              <w:t>1991</w:t>
            </w:r>
            <w:r>
              <w:rPr>
                <w:spacing w:val="1"/>
                <w:w w:val="179"/>
                <w:sz w:val="18"/>
              </w:rPr>
              <w:t>/</w:t>
            </w:r>
            <w:r>
              <w:rPr>
                <w:w w:val="89"/>
                <w:sz w:val="18"/>
              </w:rPr>
              <w:t>3</w:t>
            </w:r>
          </w:p>
        </w:tc>
      </w:tr>
      <w:tr>
        <w:trPr>
          <w:trHeight w:val="271" w:hRule="atLeast"/>
        </w:trPr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0"/>
              </w:rPr>
            </w:pPr>
            <w:r>
              <w:rPr>
                <w:w w:val="105"/>
                <w:sz w:val="20"/>
              </w:rPr>
              <w:t>総実労働時間数</w:t>
            </w:r>
            <w:r>
              <w:rPr>
                <w:w w:val="130"/>
                <w:sz w:val="20"/>
              </w:rPr>
              <w:t>(</w:t>
            </w:r>
            <w:r>
              <w:rPr>
                <w:w w:val="105"/>
                <w:sz w:val="20"/>
              </w:rPr>
              <w:t>全産業）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43" w:righ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1990-2009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25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(112)(011)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0"/>
              </w:rPr>
            </w:pPr>
            <w:r>
              <w:rPr>
                <w:w w:val="105"/>
                <w:sz w:val="20"/>
              </w:rPr>
              <w:t>tdnolpyear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3"/>
              <w:rPr>
                <w:sz w:val="18"/>
              </w:rPr>
            </w:pPr>
            <w:r>
              <w:rPr>
                <w:sz w:val="18"/>
              </w:rPr>
              <w:t>なし</w:t>
            </w:r>
          </w:p>
        </w:tc>
      </w:tr>
      <w:tr>
        <w:trPr>
          <w:trHeight w:val="271" w:hRule="atLeast"/>
        </w:trPr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0"/>
              </w:rPr>
            </w:pPr>
            <w:r>
              <w:rPr>
                <w:sz w:val="20"/>
              </w:rPr>
              <w:t>海上出入貨物量（八戸港）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43" w:righ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1990-2009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25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(012)(211)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0"/>
              </w:rPr>
            </w:pPr>
            <w:r>
              <w:rPr>
                <w:w w:val="120"/>
                <w:sz w:val="20"/>
              </w:rPr>
              <w:t>td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3"/>
              <w:rPr>
                <w:sz w:val="18"/>
              </w:rPr>
            </w:pPr>
            <w:r>
              <w:rPr>
                <w:sz w:val="18"/>
              </w:rPr>
              <w:t>なし</w:t>
            </w:r>
          </w:p>
        </w:tc>
      </w:tr>
      <w:tr>
        <w:trPr>
          <w:trHeight w:val="271" w:hRule="atLeast"/>
        </w:trPr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0"/>
              </w:rPr>
            </w:pPr>
            <w:r>
              <w:rPr>
                <w:sz w:val="20"/>
              </w:rPr>
              <w:t>東北自動車道ＩＣ利用台数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43" w:righ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1990-2009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25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(111)(012)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0"/>
              </w:rPr>
            </w:pPr>
            <w:r>
              <w:rPr>
                <w:w w:val="110"/>
                <w:sz w:val="20"/>
              </w:rPr>
              <w:t>lpyear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3"/>
              <w:rPr>
                <w:sz w:val="18"/>
              </w:rPr>
            </w:pPr>
            <w:r>
              <w:rPr>
                <w:sz w:val="18"/>
              </w:rPr>
              <w:t>なし</w:t>
            </w:r>
          </w:p>
        </w:tc>
      </w:tr>
      <w:tr>
        <w:trPr>
          <w:trHeight w:val="271" w:hRule="atLeast"/>
        </w:trPr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0"/>
              </w:rPr>
            </w:pPr>
            <w:r>
              <w:rPr>
                <w:sz w:val="20"/>
              </w:rPr>
              <w:t>勤労者世帯家計消費支出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43" w:righ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1990-2009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25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(112)(011)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0"/>
              </w:rPr>
            </w:pPr>
            <w:r>
              <w:rPr>
                <w:sz w:val="20"/>
              </w:rPr>
              <w:t>指定なし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3"/>
              <w:rPr>
                <w:sz w:val="18"/>
              </w:rPr>
            </w:pPr>
            <w:r>
              <w:rPr>
                <w:sz w:val="18"/>
              </w:rPr>
              <w:t>なし</w:t>
            </w:r>
          </w:p>
        </w:tc>
      </w:tr>
      <w:tr>
        <w:trPr>
          <w:trHeight w:val="271" w:hRule="atLeast"/>
        </w:trPr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0"/>
              </w:rPr>
            </w:pPr>
            <w:r>
              <w:rPr>
                <w:sz w:val="20"/>
              </w:rPr>
              <w:t>輸入通関実績（八戸港）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43" w:righ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1990-2009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25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(111)(011)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0"/>
              </w:rPr>
            </w:pPr>
            <w:r>
              <w:rPr>
                <w:w w:val="105"/>
                <w:sz w:val="20"/>
              </w:rPr>
              <w:t>td1coef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3"/>
              <w:rPr>
                <w:sz w:val="18"/>
              </w:rPr>
            </w:pPr>
            <w:r>
              <w:rPr>
                <w:sz w:val="18"/>
              </w:rPr>
              <w:t>なし</w:t>
            </w:r>
          </w:p>
        </w:tc>
      </w:tr>
      <w:tr>
        <w:trPr>
          <w:trHeight w:val="259" w:hRule="atLeast"/>
        </w:trPr>
        <w:tc>
          <w:tcPr>
            <w:tcW w:w="2774" w:type="dxa"/>
            <w:tcBorders>
              <w:top w:val="nil"/>
            </w:tcBorders>
          </w:tcPr>
          <w:p>
            <w:pPr>
              <w:pStyle w:val="TableParagraph"/>
              <w:spacing w:before="27"/>
              <w:ind w:left="28"/>
              <w:rPr>
                <w:sz w:val="15"/>
              </w:rPr>
            </w:pPr>
            <w:r>
              <w:rPr>
                <w:sz w:val="15"/>
              </w:rPr>
              <w:t>青森市消費者物価指数（帰属家賃除く）</w:t>
            </w:r>
          </w:p>
        </w:tc>
        <w:tc>
          <w:tcPr>
            <w:tcW w:w="1034" w:type="dxa"/>
            <w:tcBorders>
              <w:top w:val="nil"/>
            </w:tcBorders>
          </w:tcPr>
          <w:p>
            <w:pPr>
              <w:pStyle w:val="TableParagraph"/>
              <w:spacing w:line="240" w:lineRule="exact"/>
              <w:ind w:left="43" w:righ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1990-2009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spacing w:line="240" w:lineRule="exact"/>
              <w:ind w:left="25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(212)(012)</w:t>
            </w:r>
          </w:p>
        </w:tc>
        <w:tc>
          <w:tcPr>
            <w:tcW w:w="2237" w:type="dxa"/>
            <w:tcBorders>
              <w:top w:val="nil"/>
            </w:tcBorders>
          </w:tcPr>
          <w:p>
            <w:pPr>
              <w:pStyle w:val="TableParagraph"/>
              <w:spacing w:line="240" w:lineRule="exact"/>
              <w:ind w:left="35"/>
              <w:rPr>
                <w:sz w:val="20"/>
              </w:rPr>
            </w:pPr>
            <w:r>
              <w:rPr>
                <w:sz w:val="20"/>
              </w:rPr>
              <w:t>指定なし</w:t>
            </w:r>
          </w:p>
        </w:tc>
        <w:tc>
          <w:tcPr>
            <w:tcW w:w="2359" w:type="dxa"/>
            <w:tcBorders>
              <w:top w:val="nil"/>
            </w:tcBorders>
          </w:tcPr>
          <w:p>
            <w:pPr>
              <w:pStyle w:val="TableParagraph"/>
              <w:spacing w:line="232" w:lineRule="exact" w:before="7"/>
              <w:ind w:left="33"/>
              <w:rPr>
                <w:sz w:val="18"/>
              </w:rPr>
            </w:pPr>
            <w:r>
              <w:rPr>
                <w:sz w:val="18"/>
              </w:rPr>
              <w:t>なし</w:t>
            </w:r>
          </w:p>
        </w:tc>
      </w:tr>
    </w:tbl>
    <w:p>
      <w:pPr>
        <w:pStyle w:val="BodyText"/>
        <w:spacing w:before="11"/>
        <w:rPr>
          <w:sz w:val="14"/>
        </w:rPr>
      </w:pPr>
    </w:p>
    <w:p>
      <w:pPr>
        <w:pStyle w:val="BodyText"/>
        <w:spacing w:before="58"/>
        <w:ind w:left="159"/>
      </w:pPr>
      <w:r>
        <w:rPr/>
        <w:t>※鉱工業生産指数と電気機械生産指数は、公表された季節調整値をそのまま使用しています。</w:t>
      </w:r>
    </w:p>
    <w:p>
      <w:pPr>
        <w:pStyle w:val="BodyText"/>
        <w:spacing w:before="3"/>
        <w:ind w:left="159"/>
      </w:pPr>
      <w:r>
        <w:rPr/>
        <w:t>※消費者物価指数（帰属家賃除く）の季節調整値は、勤労者世帯消費家計支出の実質化に使用しています。</w:t>
      </w:r>
    </w:p>
    <w:p>
      <w:pPr>
        <w:pStyle w:val="BodyText"/>
        <w:spacing w:before="5"/>
      </w:pPr>
    </w:p>
    <w:p>
      <w:pPr>
        <w:pStyle w:val="BodyText"/>
        <w:spacing w:line="540" w:lineRule="atLeast"/>
        <w:ind w:left="576" w:right="7111" w:hanging="418"/>
      </w:pPr>
      <w:r>
        <w:rPr/>
        <w:t>＜スペックファイル例＞ series{</w:t>
      </w:r>
    </w:p>
    <w:p>
      <w:pPr>
        <w:pStyle w:val="BodyText"/>
        <w:spacing w:line="242" w:lineRule="auto" w:before="6"/>
        <w:ind w:left="785" w:right="7111" w:firstLine="28"/>
      </w:pPr>
      <w:r>
        <w:rPr>
          <w:w w:val="120"/>
        </w:rPr>
        <w:t>title="******" start=1990.1</w:t>
      </w:r>
    </w:p>
    <w:p>
      <w:pPr>
        <w:pStyle w:val="BodyText"/>
        <w:spacing w:line="242" w:lineRule="auto" w:before="1"/>
        <w:ind w:left="785" w:right="5851"/>
      </w:pPr>
      <w:r>
        <w:rPr>
          <w:w w:val="110"/>
        </w:rPr>
        <w:t>file="d:\arima\dat\010101.txt" span=(1990.1,2009.12)</w:t>
      </w:r>
    </w:p>
    <w:p>
      <w:pPr>
        <w:pStyle w:val="BodyText"/>
        <w:spacing w:before="1"/>
        <w:ind w:left="576"/>
      </w:pPr>
      <w:r>
        <w:rPr>
          <w:w w:val="148"/>
        </w:rPr>
        <w:t>}</w:t>
      </w:r>
    </w:p>
    <w:p>
      <w:pPr>
        <w:pStyle w:val="BodyText"/>
        <w:spacing w:line="242" w:lineRule="auto" w:before="3"/>
        <w:ind w:left="576" w:right="5851"/>
      </w:pPr>
      <w:r>
        <w:rPr>
          <w:w w:val="105"/>
        </w:rPr>
        <w:t>transform{function=log} arima{model=(1 1 2)(0 1 2)} regression{variables=(</w:t>
      </w:r>
    </w:p>
    <w:p>
      <w:pPr>
        <w:pStyle w:val="BodyText"/>
        <w:spacing w:line="242" w:lineRule="auto" w:before="2"/>
        <w:ind w:left="576" w:right="8062"/>
      </w:pPr>
      <w:r>
        <w:rPr>
          <w:w w:val="125"/>
        </w:rPr>
        <w:t>td) } </w:t>
      </w:r>
      <w:r>
        <w:rPr>
          <w:w w:val="120"/>
        </w:rPr>
        <w:t>estimate{ }</w:t>
      </w:r>
    </w:p>
    <w:p>
      <w:pPr>
        <w:pStyle w:val="BodyText"/>
        <w:spacing w:line="242" w:lineRule="auto" w:before="1"/>
        <w:ind w:left="576" w:right="7111"/>
      </w:pPr>
      <w:r>
        <w:rPr/>
        <w:t>forecast{maxlead=60} x11{appendfcst=yes</w:t>
      </w:r>
    </w:p>
    <w:p>
      <w:pPr>
        <w:pStyle w:val="BodyText"/>
        <w:spacing w:before="1"/>
        <w:ind w:left="884"/>
      </w:pPr>
      <w:r>
        <w:rPr/>
        <w:t>save=(d11 d16)</w:t>
      </w:r>
    </w:p>
    <w:p>
      <w:pPr>
        <w:pStyle w:val="BodyText"/>
        <w:spacing w:before="3"/>
        <w:ind w:left="576"/>
      </w:pPr>
      <w:r>
        <w:rPr>
          <w:w w:val="148"/>
        </w:rPr>
        <w:t>}</w:t>
      </w:r>
    </w:p>
    <w:p>
      <w:pPr>
        <w:pStyle w:val="BodyText"/>
        <w:spacing w:before="3"/>
        <w:ind w:left="576"/>
      </w:pPr>
      <w:r>
        <w:rPr>
          <w:w w:val="105"/>
        </w:rPr>
        <w:t>history{estimates=sadjchng}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59"/>
      </w:pPr>
      <w:r>
        <w:rPr/>
        <w:t>＜ＡＲＩＭＡモデルの決定方法及び回帰変数の組合せ等に関する参考文献＞</w:t>
      </w:r>
    </w:p>
    <w:p>
      <w:pPr>
        <w:pStyle w:val="BodyText"/>
        <w:spacing w:before="6"/>
      </w:pPr>
    </w:p>
    <w:p>
      <w:pPr>
        <w:pStyle w:val="BodyText"/>
        <w:spacing w:before="1"/>
        <w:ind w:left="159"/>
      </w:pPr>
      <w:r>
        <w:rPr>
          <w:w w:val="99"/>
        </w:rPr>
        <w:t>①</w:t>
      </w:r>
      <w:r>
        <w:rPr>
          <w:spacing w:val="-4"/>
        </w:rPr>
        <w:t>  </w:t>
      </w:r>
      <w:r>
        <w:rPr>
          <w:spacing w:val="3"/>
          <w:w w:val="99"/>
        </w:rPr>
        <w:t>奥本佳伸（経済企画庁経済研究所編）『季節調整法の比較研究』（</w:t>
      </w:r>
      <w:r>
        <w:rPr>
          <w:spacing w:val="2"/>
          <w:w w:val="99"/>
        </w:rPr>
        <w:t>大蔵省印刷局</w:t>
      </w:r>
      <w:r>
        <w:rPr>
          <w:spacing w:val="-4"/>
        </w:rPr>
        <w:t>  </w:t>
      </w:r>
      <w:r>
        <w:rPr>
          <w:spacing w:val="1"/>
          <w:w w:val="89"/>
        </w:rPr>
        <w:t>2000</w:t>
      </w:r>
      <w:r>
        <w:rPr>
          <w:spacing w:val="1"/>
          <w:w w:val="178"/>
        </w:rPr>
        <w:t>.</w:t>
      </w:r>
      <w:r>
        <w:rPr>
          <w:spacing w:val="1"/>
          <w:w w:val="89"/>
        </w:rPr>
        <w:t>06</w:t>
      </w:r>
      <w:r>
        <w:rPr>
          <w:w w:val="99"/>
        </w:rPr>
        <w:t>）</w:t>
      </w:r>
    </w:p>
    <w:p>
      <w:pPr>
        <w:pStyle w:val="BodyText"/>
        <w:spacing w:before="3"/>
        <w:ind w:left="159"/>
      </w:pPr>
      <w:r>
        <w:rPr/>
        <w:t>② 奥本佳伸『季節調整法センサス局法Ｘ－１２－ＡＲＩＭＡの適用における日本型曜日調整の有効性』</w:t>
      </w:r>
    </w:p>
    <w:p>
      <w:pPr>
        <w:pStyle w:val="BodyText"/>
        <w:spacing w:before="3"/>
        <w:ind w:left="367"/>
      </w:pPr>
      <w:r>
        <w:rPr>
          <w:spacing w:val="3"/>
          <w:w w:val="99"/>
        </w:rPr>
        <w:t>（</w:t>
      </w:r>
      <w:r>
        <w:rPr>
          <w:spacing w:val="2"/>
          <w:w w:val="99"/>
        </w:rPr>
        <w:t>千葉大学経済研究</w:t>
      </w:r>
      <w:r>
        <w:rPr>
          <w:spacing w:val="-4"/>
        </w:rPr>
        <w:t>  </w:t>
      </w:r>
      <w:r>
        <w:rPr>
          <w:spacing w:val="3"/>
          <w:w w:val="99"/>
        </w:rPr>
        <w:t>第</w:t>
      </w:r>
      <w:r>
        <w:rPr>
          <w:spacing w:val="1"/>
          <w:w w:val="89"/>
        </w:rPr>
        <w:t>16</w:t>
      </w:r>
      <w:r>
        <w:rPr>
          <w:spacing w:val="3"/>
          <w:w w:val="99"/>
        </w:rPr>
        <w:t>巻第</w:t>
      </w:r>
      <w:r>
        <w:rPr>
          <w:spacing w:val="1"/>
          <w:w w:val="89"/>
        </w:rPr>
        <w:t>1</w:t>
      </w:r>
      <w:r>
        <w:rPr>
          <w:w w:val="99"/>
        </w:rPr>
        <w:t>号</w:t>
      </w:r>
      <w:r>
        <w:rPr>
          <w:spacing w:val="-4"/>
        </w:rPr>
        <w:t>  </w:t>
      </w:r>
      <w:r>
        <w:rPr>
          <w:spacing w:val="1"/>
          <w:w w:val="89"/>
        </w:rPr>
        <w:t>2001</w:t>
      </w:r>
      <w:r>
        <w:rPr>
          <w:spacing w:val="1"/>
          <w:w w:val="178"/>
        </w:rPr>
        <w:t>.</w:t>
      </w:r>
      <w:r>
        <w:rPr>
          <w:spacing w:val="1"/>
          <w:w w:val="89"/>
        </w:rPr>
        <w:t>06</w:t>
      </w:r>
      <w:r>
        <w:rPr>
          <w:w w:val="99"/>
        </w:rPr>
        <w:t>）</w:t>
      </w:r>
    </w:p>
    <w:p>
      <w:pPr>
        <w:spacing w:after="0"/>
        <w:sectPr>
          <w:headerReference w:type="default" r:id="rId19"/>
          <w:footerReference w:type="default" r:id="rId20"/>
          <w:pgSz w:w="11910" w:h="16840"/>
          <w:pgMar w:header="1161" w:footer="796" w:top="1580" w:bottom="980" w:left="1020" w:right="840"/>
          <w:pgNumType w:start="1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after="1"/>
        <w:rPr>
          <w:rFonts w:ascii="Times New Roman"/>
          <w:sz w:val="15"/>
        </w:rPr>
      </w:pPr>
    </w:p>
    <w:p>
      <w:pPr>
        <w:pStyle w:val="BodyText"/>
        <w:ind w:left="2361"/>
        <w:rPr>
          <w:rFonts w:ascii="Times New Roman"/>
        </w:rPr>
      </w:pPr>
      <w:r>
        <w:rPr>
          <w:rFonts w:ascii="Times New Roman"/>
          <w:position w:val="0"/>
        </w:rPr>
        <w:pict>
          <v:shape style="width:273.95pt;height:91.45pt;mso-position-horizontal-relative:char;mso-position-vertical-relative:line" type="#_x0000_t202" filled="false" stroked="true" strokeweight=".960938pt" strokecolor="#000000">
            <w10:anchorlock/>
            <v:textbox inset="0,0,0,0">
              <w:txbxContent>
                <w:p>
                  <w:pPr>
                    <w:spacing w:line="276" w:lineRule="exact" w:before="0"/>
                    <w:ind w:left="36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問い合わせ先</w:t>
                  </w:r>
                </w:p>
                <w:p>
                  <w:pPr>
                    <w:spacing w:line="194" w:lineRule="auto" w:before="21"/>
                    <w:ind w:left="1039" w:right="740" w:hanging="1004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〒030-8570 青森市長島１丁目１－１ 青森県企画政策部統計分析課</w:t>
                  </w:r>
                </w:p>
                <w:p>
                  <w:pPr>
                    <w:spacing w:line="285" w:lineRule="exact" w:before="0"/>
                    <w:ind w:left="1322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統計情報分析グループ</w:t>
                  </w:r>
                </w:p>
                <w:p>
                  <w:pPr>
                    <w:tabs>
                      <w:tab w:pos="1435" w:val="left" w:leader="none"/>
                    </w:tabs>
                    <w:spacing w:line="194" w:lineRule="auto" w:before="22"/>
                    <w:ind w:left="315" w:right="184" w:firstLine="3"/>
                    <w:jc w:val="left"/>
                    <w:rPr>
                      <w:sz w:val="28"/>
                    </w:rPr>
                  </w:pPr>
                  <w:r>
                    <w:rPr>
                      <w:spacing w:val="-4"/>
                      <w:w w:val="105"/>
                      <w:sz w:val="28"/>
                    </w:rPr>
                    <w:t>ＴＥＬ</w:t>
                  </w:r>
                  <w:r>
                    <w:rPr>
                      <w:spacing w:val="54"/>
                      <w:w w:val="105"/>
                      <w:sz w:val="28"/>
                    </w:rPr>
                    <w:t> </w:t>
                  </w:r>
                  <w:r>
                    <w:rPr>
                      <w:spacing w:val="-4"/>
                      <w:w w:val="105"/>
                      <w:sz w:val="28"/>
                    </w:rPr>
                    <w:t>０１７-７３４-９１６６(</w:t>
                  </w:r>
                  <w:r>
                    <w:rPr>
                      <w:spacing w:val="-3"/>
                      <w:w w:val="105"/>
                      <w:sz w:val="28"/>
                    </w:rPr>
                    <w:t>直通) </w:t>
                  </w:r>
                  <w:r>
                    <w:rPr>
                      <w:w w:val="105"/>
                      <w:sz w:val="28"/>
                    </w:rPr>
                    <w:t>E-mail</w:t>
                    <w:tab/>
                  </w:r>
                  <w:hyperlink r:id="rId23">
                    <w:r>
                      <w:rPr>
                        <w:w w:val="105"/>
                        <w:sz w:val="28"/>
                      </w:rPr>
                      <w:t>tokei@pref.aomori.lg.jp</w:t>
                    </w:r>
                  </w:hyperlink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</w:rPr>
      </w:r>
    </w:p>
    <w:sectPr>
      <w:headerReference w:type="default" r:id="rId21"/>
      <w:footerReference w:type="default" r:id="rId22"/>
      <w:pgSz w:w="11910" w:h="16840"/>
      <w:pgMar w:header="0" w:footer="0" w:top="1580" w:bottom="280" w:left="10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  <w:font w:name="ヒラギノ角ゴ StdN W8">
    <w:altName w:val="ヒラギノ角ゴ StdN W8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77.777008pt;margin-top:791.098572pt;width:38.85pt;height:13.35pt;mso-position-horizontal-relative:page;mso-position-vertical-relative:page;z-index:-150520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－ </w:t>
                </w: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sz w:val="21"/>
                  </w:rPr>
                  <w:t> －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74.179993pt;margin-top:791.098572pt;width:46.15pt;height:13.05pt;mso-position-horizontal-relative:page;mso-position-vertical-relative:page;z-index:-150304" type="#_x0000_t202" filled="false" stroked="false">
          <v:textbox inset="0,0,0,0">
            <w:txbxContent>
              <w:p>
                <w:pPr>
                  <w:spacing w:line="261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－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 －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437519pt;margin-top:57.059422pt;width:201.65pt;height:16.05pt;mso-position-horizontal-relative:page;mso-position-vertical-relative:page;z-index:-150544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8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8"/>
                  </w:rPr>
                  <w:t>１．平成２２年４月分結果概要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437519pt;margin-top:57.059422pt;width:473.05pt;height:16.05pt;mso-position-horizontal-relative:page;mso-position-vertical-relative:page;z-index:-150328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8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8"/>
                  </w:rPr>
                  <w:t>（参考４）季節調整法Ｘ-１２-ＡＲＩＭＡによるＡＲＩＭＡモデル等一覧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437519pt;margin-top:57.059422pt;width:101.7pt;height:16.05pt;mso-position-horizontal-relative:page;mso-position-vertical-relative:page;z-index:-150496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8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8"/>
                  </w:rPr>
                  <w:t>３．変化方向表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437519pt;margin-top:57.059422pt;width:73.150pt;height:16.05pt;mso-position-horizontal-relative:page;mso-position-vertical-relative:page;z-index:-150472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8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8"/>
                  </w:rPr>
                  <w:t>４．グラフ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437519pt;margin-top:57.059422pt;width:87.4pt;height:16.05pt;mso-position-horizontal-relative:page;mso-position-vertical-relative:page;z-index:-150448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8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8"/>
                  </w:rPr>
                  <w:t>５．時系列表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437519pt;margin-top:57.059422pt;width:115.95pt;height:16.05pt;mso-position-horizontal-relative:page;mso-position-vertical-relative:page;z-index:-150424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8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8"/>
                  </w:rPr>
                  <w:t>６．個別系列の値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3.476521pt;margin-top:57.059422pt;width:215.9pt;height:16.05pt;mso-position-horizontal-relative:page;mso-position-vertical-relative:page;z-index:-150400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8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8"/>
                  </w:rPr>
                  <w:t>（参考１）景気動向指数について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316418pt;margin-top:56.88871pt;width:291.650pt;height:15.7pt;mso-position-horizontal-relative:page;mso-position-vertical-relative:page;z-index:-150376" type="#_x0000_t202" filled="false" stroked="false">
          <v:textbox inset="0,0,0,0">
            <w:txbxContent>
              <w:p>
                <w:pPr>
                  <w:spacing w:line="314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7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7"/>
                  </w:rPr>
                  <w:t>（参考２）青森県景気動向指数採用系列の概要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316418pt;margin-top:56.839085pt;width:286.5pt;height:15.35pt;mso-position-horizontal-relative:page;mso-position-vertical-relative:page;z-index:-150352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6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6"/>
                  </w:rPr>
                  <w:t>（参考３）青森県景気動向指数採用系列の変遷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0"/>
      <w:numFmt w:val="bullet"/>
      <w:lvlText w:val="○"/>
      <w:lvlJc w:val="left"/>
      <w:pPr>
        <w:ind w:left="266" w:hanging="229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9"/>
      </w:pPr>
      <w:rPr>
        <w:rFonts w:hint="default"/>
      </w:rPr>
    </w:lvl>
  </w:abstractNum>
  <w:abstractNum w:abstractNumId="24">
    <w:multiLevelType w:val="hybridMultilevel"/>
    <w:lvl w:ilvl="0">
      <w:start w:val="0"/>
      <w:numFmt w:val="bullet"/>
      <w:lvlText w:val="○"/>
      <w:lvlJc w:val="left"/>
      <w:pPr>
        <w:ind w:left="266" w:hanging="229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9"/>
      </w:pPr>
      <w:rPr>
        <w:rFonts w:hint="default"/>
      </w:rPr>
    </w:lvl>
  </w:abstractNum>
  <w:abstractNum w:abstractNumId="23">
    <w:multiLevelType w:val="hybridMultilevel"/>
    <w:lvl w:ilvl="0">
      <w:start w:val="0"/>
      <w:numFmt w:val="bullet"/>
      <w:lvlText w:val="○"/>
      <w:lvlJc w:val="left"/>
      <w:pPr>
        <w:ind w:left="266" w:hanging="229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9"/>
      </w:pPr>
      <w:rPr>
        <w:rFonts w:hint="default"/>
      </w:rPr>
    </w:lvl>
  </w:abstractNum>
  <w:abstractNum w:abstractNumId="22">
    <w:multiLevelType w:val="hybridMultilevel"/>
    <w:lvl w:ilvl="0">
      <w:start w:val="0"/>
      <w:numFmt w:val="bullet"/>
      <w:lvlText w:val="○"/>
      <w:lvlJc w:val="left"/>
      <w:pPr>
        <w:ind w:left="266" w:hanging="229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9"/>
      </w:pPr>
      <w:rPr>
        <w:rFonts w:hint="default"/>
      </w:rPr>
    </w:lvl>
  </w:abstractNum>
  <w:abstractNum w:abstractNumId="21">
    <w:multiLevelType w:val="hybridMultilevel"/>
    <w:lvl w:ilvl="0">
      <w:start w:val="0"/>
      <w:numFmt w:val="bullet"/>
      <w:lvlText w:val="○"/>
      <w:lvlJc w:val="left"/>
      <w:pPr>
        <w:ind w:left="266" w:hanging="229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9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○"/>
      <w:lvlJc w:val="left"/>
      <w:pPr>
        <w:ind w:left="266" w:hanging="229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9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○"/>
      <w:lvlJc w:val="left"/>
      <w:pPr>
        <w:ind w:left="266" w:hanging="229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9"/>
      </w:pPr>
      <w:rPr>
        <w:rFonts w:hint="default"/>
      </w:rPr>
    </w:lvl>
  </w:abstractNum>
  <w:abstractNum w:abstractNumId="18">
    <w:multiLevelType w:val="hybridMultilevel"/>
    <w:lvl w:ilvl="0">
      <w:start w:val="0"/>
      <w:numFmt w:val="bullet"/>
      <w:lvlText w:val="○"/>
      <w:lvlJc w:val="left"/>
      <w:pPr>
        <w:ind w:left="266" w:hanging="229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9"/>
      </w:pPr>
      <w:rPr>
        <w:rFonts w:hint="default"/>
      </w:rPr>
    </w:lvl>
  </w:abstractNum>
  <w:abstractNum w:abstractNumId="17">
    <w:multiLevelType w:val="hybridMultilevel"/>
    <w:lvl w:ilvl="0">
      <w:start w:val="0"/>
      <w:numFmt w:val="bullet"/>
      <w:lvlText w:val="○"/>
      <w:lvlJc w:val="left"/>
      <w:pPr>
        <w:ind w:left="266" w:hanging="229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9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○"/>
      <w:lvlJc w:val="left"/>
      <w:pPr>
        <w:ind w:left="266" w:hanging="229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9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○"/>
      <w:lvlJc w:val="left"/>
      <w:pPr>
        <w:ind w:left="266" w:hanging="229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9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○"/>
      <w:lvlJc w:val="left"/>
      <w:pPr>
        <w:ind w:left="266" w:hanging="229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9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○"/>
      <w:lvlJc w:val="left"/>
      <w:pPr>
        <w:ind w:left="266" w:hanging="229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9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○"/>
      <w:lvlJc w:val="left"/>
      <w:pPr>
        <w:ind w:left="266" w:hanging="229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9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○"/>
      <w:lvlJc w:val="left"/>
      <w:pPr>
        <w:ind w:left="266" w:hanging="229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9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○"/>
      <w:lvlJc w:val="left"/>
      <w:pPr>
        <w:ind w:left="266" w:hanging="229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9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○"/>
      <w:lvlJc w:val="left"/>
      <w:pPr>
        <w:ind w:left="266" w:hanging="229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9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○"/>
      <w:lvlJc w:val="left"/>
      <w:pPr>
        <w:ind w:left="266" w:hanging="229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9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○"/>
      <w:lvlJc w:val="left"/>
      <w:pPr>
        <w:ind w:left="266" w:hanging="229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9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○"/>
      <w:lvlJc w:val="left"/>
      <w:pPr>
        <w:ind w:left="266" w:hanging="229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9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○"/>
      <w:lvlJc w:val="left"/>
      <w:pPr>
        <w:ind w:left="266" w:hanging="229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9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○"/>
      <w:lvlJc w:val="left"/>
      <w:pPr>
        <w:ind w:left="266" w:hanging="229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9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○"/>
      <w:lvlJc w:val="left"/>
      <w:pPr>
        <w:ind w:left="266" w:hanging="229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9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○"/>
      <w:lvlJc w:val="left"/>
      <w:pPr>
        <w:ind w:left="266" w:hanging="229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752" w:hanging="298"/>
        <w:jc w:val="left"/>
      </w:pPr>
      <w:rPr>
        <w:rFonts w:hint="default" w:ascii="Arial Unicode MS" w:hAnsi="Arial Unicode MS" w:eastAsia="Arial Unicode MS" w:cs="Arial Unicode MS"/>
        <w:w w:val="89"/>
        <w:sz w:val="22"/>
        <w:szCs w:val="22"/>
      </w:rPr>
    </w:lvl>
    <w:lvl w:ilvl="1">
      <w:start w:val="0"/>
      <w:numFmt w:val="bullet"/>
      <w:lvlText w:val="•"/>
      <w:lvlJc w:val="left"/>
      <w:pPr>
        <w:ind w:left="2588" w:hanging="2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17" w:hanging="2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45" w:hanging="2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74" w:hanging="2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02" w:hanging="2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1" w:hanging="2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9" w:hanging="2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88" w:hanging="298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811" w:hanging="442"/>
      </w:pPr>
      <w:rPr>
        <w:rFonts w:hint="default" w:ascii="Arial Unicode MS" w:hAnsi="Arial Unicode MS" w:eastAsia="Arial Unicode MS" w:cs="Arial Unicode MS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1752" w:hanging="298"/>
        <w:jc w:val="left"/>
      </w:pPr>
      <w:rPr>
        <w:rFonts w:hint="default" w:ascii="Arial Unicode MS" w:hAnsi="Arial Unicode MS" w:eastAsia="Arial Unicode MS" w:cs="Arial Unicode MS"/>
        <w:w w:val="89"/>
        <w:sz w:val="22"/>
        <w:szCs w:val="22"/>
      </w:rPr>
    </w:lvl>
    <w:lvl w:ilvl="2">
      <w:start w:val="0"/>
      <w:numFmt w:val="bullet"/>
      <w:lvlText w:val="•"/>
      <w:lvlJc w:val="left"/>
      <w:pPr>
        <w:ind w:left="2680" w:hanging="2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1" w:hanging="2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1" w:hanging="2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2" w:hanging="2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3" w:hanging="2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3" w:hanging="2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4" w:hanging="298"/>
      </w:pPr>
      <w:rPr>
        <w:rFonts w:hint="default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</w:rPr>
  </w:style>
  <w:style w:styleId="BodyText" w:type="paragraph">
    <w:name w:val="Body Text"/>
    <w:basedOn w:val="Normal"/>
    <w:uiPriority w:val="1"/>
    <w:qFormat/>
    <w:pPr/>
    <w:rPr>
      <w:rFonts w:ascii="Arial Unicode MS" w:hAnsi="Arial Unicode MS" w:eastAsia="Arial Unicode MS" w:cs="Arial Unicode MS"/>
      <w:sz w:val="20"/>
      <w:szCs w:val="20"/>
    </w:rPr>
  </w:style>
  <w:style w:styleId="Heading1" w:type="paragraph">
    <w:name w:val="Heading 1"/>
    <w:basedOn w:val="Normal"/>
    <w:uiPriority w:val="1"/>
    <w:qFormat/>
    <w:pPr>
      <w:spacing w:line="563" w:lineRule="exact"/>
      <w:ind w:left="912"/>
      <w:outlineLvl w:val="1"/>
    </w:pPr>
    <w:rPr>
      <w:rFonts w:ascii="ヒラギノ角ゴ StdN W8" w:hAnsi="ヒラギノ角ゴ StdN W8" w:eastAsia="ヒラギノ角ゴ StdN W8" w:cs="ヒラギノ角ゴ StdN W8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154"/>
      <w:ind w:left="486"/>
      <w:outlineLvl w:val="2"/>
    </w:pPr>
    <w:rPr>
      <w:rFonts w:ascii="Arial Unicode MS" w:hAnsi="Arial Unicode MS" w:eastAsia="Arial Unicode MS" w:cs="Arial Unicode MS"/>
      <w:sz w:val="24"/>
      <w:szCs w:val="24"/>
    </w:rPr>
  </w:style>
  <w:style w:styleId="Heading3" w:type="paragraph">
    <w:name w:val="Heading 3"/>
    <w:basedOn w:val="Normal"/>
    <w:uiPriority w:val="1"/>
    <w:qFormat/>
    <w:pPr>
      <w:ind w:left="1752"/>
      <w:outlineLvl w:val="3"/>
    </w:pPr>
    <w:rPr>
      <w:rFonts w:ascii="Arial Unicode MS" w:hAnsi="Arial Unicode MS" w:eastAsia="Arial Unicode MS" w:cs="Arial Unicode MS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752" w:hanging="297"/>
    </w:pPr>
    <w:rPr>
      <w:rFonts w:ascii="Arial Unicode MS" w:hAnsi="Arial Unicode MS" w:eastAsia="Arial Unicode MS" w:cs="Arial Unicode MS"/>
    </w:rPr>
  </w:style>
  <w:style w:styleId="TableParagraph" w:type="paragraph">
    <w:name w:val="Table Paragraph"/>
    <w:basedOn w:val="Normal"/>
    <w:uiPriority w:val="1"/>
    <w:qFormat/>
    <w:pPr/>
    <w:rPr>
      <w:rFonts w:ascii="Arial Unicode MS" w:hAnsi="Arial Unicode MS" w:eastAsia="Arial Unicode MS" w:cs="Arial Unicode M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header" Target="header7.xml"/><Relationship Id="rId16" Type="http://schemas.openxmlformats.org/officeDocument/2006/relationships/image" Target="media/image4.png"/><Relationship Id="rId17" Type="http://schemas.openxmlformats.org/officeDocument/2006/relationships/header" Target="header8.xml"/><Relationship Id="rId18" Type="http://schemas.openxmlformats.org/officeDocument/2006/relationships/header" Target="header9.xml"/><Relationship Id="rId19" Type="http://schemas.openxmlformats.org/officeDocument/2006/relationships/header" Target="header10.xml"/><Relationship Id="rId20" Type="http://schemas.openxmlformats.org/officeDocument/2006/relationships/footer" Target="footer2.xml"/><Relationship Id="rId21" Type="http://schemas.openxmlformats.org/officeDocument/2006/relationships/header" Target="header11.xml"/><Relationship Id="rId22" Type="http://schemas.openxmlformats.org/officeDocument/2006/relationships/footer" Target="footer3.xml"/><Relationship Id="rId23" Type="http://schemas.openxmlformats.org/officeDocument/2006/relationships/hyperlink" Target="mailto:tokei@pref.aomori.lg.jp" TargetMode="External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tokei70</dc:creator>
  <dc:title>(2204DI\214\216\225\361.xls)</dc:title>
  <dcterms:created xsi:type="dcterms:W3CDTF">2019-02-20T10:50:16Z</dcterms:created>
  <dcterms:modified xsi:type="dcterms:W3CDTF">2019-02-20T10:50:16Z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2010-06-28T00:00:00Z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2019-02-20T00:00:00Z</vt:filetime>
  </property>
</Properties>
</file>