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平成２５年６月分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１０２．３</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8</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１３０．６</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2</w:t>
                    </w:r>
                    <w:r>
                      <w:rPr>
                        <w:spacing w:val="-5"/>
                        <w:sz w:val="17"/>
                      </w:rPr>
                      <w:t>  </w:t>
                    </w:r>
                    <w:r>
                      <w:rPr>
                        <w:spacing w:val="-1"/>
                        <w:w w:val="101"/>
                        <w:sz w:val="17"/>
                      </w:rPr>
                      <w:t>ﾎﾟｲﾝﾄ上回り、４か月連続で上昇した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１２２．１</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5</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61" w:right="786" w:firstLine="0"/>
        <w:jc w:val="center"/>
        <w:rPr>
          <w:sz w:val="30"/>
        </w:rPr>
      </w:pPr>
      <w:r>
        <w:rPr>
          <w:sz w:val="30"/>
        </w:rPr>
        <w:t>平成２５年９月</w:t>
      </w:r>
    </w:p>
    <w:p>
      <w:pPr>
        <w:spacing w:before="242"/>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１０２．３</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8</w:t>
                    </w:r>
                    <w:r>
                      <w:rPr>
                        <w:spacing w:val="-5"/>
                        <w:position w:val="2"/>
                        <w:sz w:val="19"/>
                      </w:rPr>
                      <w:t>  </w:t>
                    </w:r>
                    <w:r>
                      <w:rPr>
                        <w:w w:val="100"/>
                        <w:position w:val="2"/>
                        <w:sz w:val="19"/>
                      </w:rPr>
                      <w:t>ﾎﾟｲﾝﾄ上回り、２か月連続で上昇した）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１３０．６</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2</w:t>
                    </w:r>
                    <w:r>
                      <w:rPr>
                        <w:spacing w:val="-5"/>
                        <w:position w:val="2"/>
                        <w:sz w:val="19"/>
                      </w:rPr>
                      <w:t>  </w:t>
                    </w:r>
                    <w:r>
                      <w:rPr>
                        <w:w w:val="100"/>
                        <w:position w:val="2"/>
                        <w:sz w:val="19"/>
                      </w:rPr>
                      <w:t>ﾎﾟｲﾝﾄ上回り、４か月連続で上昇した）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１２２．１</w:t>
                    </w:r>
                    <w:r>
                      <w:rPr>
                        <w:sz w:val="24"/>
                      </w:rPr>
                      <w:tab/>
                    </w:r>
                    <w:r>
                      <w:rPr>
                        <w:w w:val="100"/>
                        <w:position w:val="2"/>
                        <w:sz w:val="19"/>
                      </w:rPr>
                      <w:t>（前月を</w:t>
                    </w:r>
                    <w:r>
                      <w:rPr>
                        <w:spacing w:val="-5"/>
                        <w:position w:val="2"/>
                        <w:sz w:val="19"/>
                      </w:rPr>
                      <w:t>  </w:t>
                    </w:r>
                    <w:r>
                      <w:rPr>
                        <w:w w:val="90"/>
                        <w:position w:val="2"/>
                        <w:sz w:val="19"/>
                      </w:rPr>
                      <w:t>3</w:t>
                    </w:r>
                    <w:r>
                      <w:rPr>
                        <w:w w:val="181"/>
                        <w:position w:val="2"/>
                        <w:sz w:val="19"/>
                      </w:rPr>
                      <w:t>.</w:t>
                    </w:r>
                    <w:r>
                      <w:rPr>
                        <w:w w:val="90"/>
                        <w:position w:val="2"/>
                        <w:sz w:val="19"/>
                      </w:rPr>
                      <w:t>5</w:t>
                    </w:r>
                    <w:r>
                      <w:rPr>
                        <w:spacing w:val="-5"/>
                        <w:position w:val="2"/>
                        <w:sz w:val="19"/>
                      </w:rPr>
                      <w:t>  </w:t>
                    </w:r>
                    <w:r>
                      <w:rPr>
                        <w:w w:val="100"/>
                        <w:position w:val="2"/>
                        <w:sz w:val="19"/>
                      </w:rPr>
                      <w:t>ﾎﾟｲﾝﾄ上回り、２か月連続で上昇した）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2"/>
        <w:rPr>
          <w:sz w:val="10"/>
        </w:rPr>
      </w:pPr>
    </w:p>
    <w:p>
      <w:pPr>
        <w:pStyle w:val="BodyText"/>
        <w:spacing w:line="253" w:lineRule="exact" w:before="57"/>
        <w:ind w:left="370"/>
      </w:pPr>
      <w:r>
        <w:rPr/>
        <w:t>６月の一致指数は、消費・生産・雇用・物流関連等の指標がプラスになったことから、上昇した。</w:t>
      </w:r>
    </w:p>
    <w:p>
      <w:pPr>
        <w:pStyle w:val="Heading4"/>
        <w:spacing w:line="251" w:lineRule="exact"/>
      </w:pPr>
      <w:r>
        <w:rPr/>
        <w:t>（足下の基調の変化をみる「３か月後方平均」は、２か月連続で上昇した）</w:t>
      </w:r>
    </w:p>
    <w:p>
      <w:pPr>
        <w:spacing w:line="265" w:lineRule="exact" w:before="0"/>
        <w:ind w:left="370" w:right="0" w:firstLine="0"/>
        <w:jc w:val="left"/>
        <w:rPr>
          <w:sz w:val="21"/>
        </w:rPr>
      </w:pPr>
      <w:r>
        <w:rPr>
          <w:sz w:val="21"/>
        </w:rPr>
        <w:t>（景気の局面の変化をみる「７か月後方平均」は、６か月連続で上昇した）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所定外労働時間指数（全産業）</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2.55</w:t>
            </w:r>
          </w:p>
        </w:tc>
        <w:tc>
          <w:tcPr>
            <w:tcW w:w="1063" w:type="dxa"/>
            <w:tcBorders>
              <w:left w:val="single" w:sz="2" w:space="0" w:color="000000"/>
              <w:bottom w:val="nil"/>
            </w:tcBorders>
          </w:tcPr>
          <w:p>
            <w:pPr>
              <w:pStyle w:val="TableParagraph"/>
              <w:spacing w:before="32"/>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新設住宅着工床面積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-1.89</w:t>
            </w:r>
          </w:p>
        </w:tc>
        <w:tc>
          <w:tcPr>
            <w:tcW w:w="1064" w:type="dxa"/>
            <w:tcBorders>
              <w:left w:val="single" w:sz="2" w:space="0" w:color="000000"/>
              <w:bottom w:val="nil"/>
            </w:tcBorders>
          </w:tcPr>
          <w:p>
            <w:pPr>
              <w:pStyle w:val="TableParagraph"/>
              <w:spacing w:before="32"/>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1.96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-1.19</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1.31</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２か月連続</w:t>
            </w:r>
          </w:p>
        </w:tc>
        <w:tc>
          <w:tcPr>
            <w:tcW w:w="2887" w:type="dxa"/>
            <w:tcBorders>
              <w:top w:val="nil"/>
              <w:bottom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-0.32</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0.69</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新規求人倍率（全数）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0.17</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1.18</w:t>
            </w:r>
          </w:p>
        </w:tc>
        <w:tc>
          <w:tcPr>
            <w:tcW w:w="1063" w:type="dxa"/>
            <w:tcBorders>
              <w:left w:val="single" w:sz="2" w:space="0" w:color="000000"/>
              <w:bottom w:val="nil"/>
            </w:tcBorders>
          </w:tcPr>
          <w:p>
            <w:pPr>
              <w:pStyle w:val="TableParagraph"/>
              <w:spacing w:before="33"/>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東北自動車道ＩＣ利用台数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-0.39</w:t>
            </w:r>
          </w:p>
        </w:tc>
        <w:tc>
          <w:tcPr>
            <w:tcW w:w="1064" w:type="dxa"/>
            <w:tcBorders>
              <w:left w:val="single" w:sz="2" w:space="0" w:color="000000"/>
              <w:bottom w:val="nil"/>
            </w:tcBorders>
          </w:tcPr>
          <w:p>
            <w:pPr>
              <w:pStyle w:val="TableParagraph"/>
              <w:spacing w:before="33"/>
              <w:ind w:right="21"/>
              <w:jc w:val="right"/>
              <w:rPr>
                <w:sz w:val="18"/>
              </w:rPr>
            </w:pPr>
            <w:r>
              <w:rPr>
                <w:w w:val="95"/>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４か月ぶり</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-0.04</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0.44</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0.24</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４か月連続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0.22</w:t>
            </w:r>
          </w:p>
        </w:tc>
        <w:tc>
          <w:tcPr>
            <w:tcW w:w="1063" w:type="dxa"/>
            <w:tcBorders>
              <w:top w:val="nil"/>
              <w:left w:val="single" w:sz="2" w:space="0" w:color="000000"/>
            </w:tcBorders>
          </w:tcPr>
          <w:p>
            <w:pPr>
              <w:pStyle w:val="TableParagraph"/>
              <w:spacing w:before="41"/>
              <w:ind w:right="17"/>
              <w:jc w:val="right"/>
              <w:rPr>
                <w:sz w:val="18"/>
              </w:rPr>
            </w:pPr>
            <w:r>
              <w:rPr>
                <w:w w:val="95"/>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1.62</w:t>
            </w:r>
          </w:p>
        </w:tc>
        <w:tc>
          <w:tcPr>
            <w:tcW w:w="1063" w:type="dxa"/>
            <w:tcBorders>
              <w:left w:val="single" w:sz="2" w:space="0" w:color="000000"/>
              <w:bottom w:val="nil"/>
            </w:tcBorders>
          </w:tcPr>
          <w:p>
            <w:pPr>
              <w:pStyle w:val="TableParagraph"/>
              <w:spacing w:before="32"/>
              <w:ind w:right="17"/>
              <w:jc w:val="right"/>
              <w:rPr>
                <w:sz w:val="18"/>
              </w:rPr>
            </w:pPr>
            <w:r>
              <w:rPr>
                <w:w w:val="95"/>
                <w:sz w:val="18"/>
              </w:rPr>
              <w:t>３か月連続</w:t>
            </w:r>
          </w:p>
        </w:tc>
        <w:tc>
          <w:tcPr>
            <w:tcW w:w="2887" w:type="dxa"/>
            <w:tcBorders>
              <w:bottom w:val="nil"/>
              <w:right w:val="single" w:sz="2" w:space="0" w:color="000000"/>
            </w:tcBorders>
          </w:tcPr>
          <w:p>
            <w:pPr>
              <w:pStyle w:val="TableParagraph"/>
              <w:spacing w:before="4"/>
              <w:ind w:left="35"/>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-1.01</w:t>
            </w:r>
          </w:p>
        </w:tc>
        <w:tc>
          <w:tcPr>
            <w:tcW w:w="1064" w:type="dxa"/>
            <w:tcBorders>
              <w:left w:val="single" w:sz="2" w:space="0" w:color="000000"/>
              <w:bottom w:val="nil"/>
            </w:tcBorders>
          </w:tcPr>
          <w:p>
            <w:pPr>
              <w:pStyle w:val="TableParagraph"/>
              <w:spacing w:before="32"/>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1.30</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４か月連続</w:t>
            </w: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-0.63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0.75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６か月ぶり</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-0.05</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0.68</w:t>
            </w:r>
          </w:p>
        </w:tc>
        <w:tc>
          <w:tcPr>
            <w:tcW w:w="1063" w:type="dxa"/>
            <w:tcBorders>
              <w:top w:val="nil"/>
              <w:left w:val="single" w:sz="2" w:space="0" w:color="000000"/>
            </w:tcBorders>
          </w:tcPr>
          <w:p>
            <w:pPr>
              <w:pStyle w:val="TableParagraph"/>
              <w:spacing w:before="41"/>
              <w:ind w:right="17"/>
              <w:jc w:val="right"/>
              <w:rPr>
                <w:sz w:val="18"/>
              </w:rPr>
            </w:pPr>
            <w:r>
              <w:rPr>
                <w:w w:val="95"/>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5"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25年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7"/>
              <w:rPr>
                <w:sz w:val="20"/>
              </w:rPr>
            </w:pPr>
            <w:r>
              <w:rPr>
                <w:sz w:val="20"/>
              </w:rPr>
              <w:t>1月</w:t>
              <w:tab/>
              <w:t>2月</w:t>
              <w:tab/>
              <w:t>3月</w:t>
              <w:tab/>
              <w:t>4月</w:t>
              <w:tab/>
              <w:t>5月</w:t>
              <w:tab/>
              <w:t>6月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-14.5</w:t>
            </w:r>
          </w:p>
          <w:p>
            <w:pPr>
              <w:pStyle w:val="TableParagraph"/>
              <w:spacing w:line="171" w:lineRule="exact"/>
              <w:ind w:left="320"/>
              <w:rPr>
                <w:sz w:val="16"/>
              </w:rPr>
            </w:pPr>
            <w:r>
              <w:rPr>
                <w:w w:val="110"/>
                <w:sz w:val="16"/>
              </w:rPr>
              <w:t>-3.52</w:t>
            </w:r>
          </w:p>
        </w:tc>
        <w:tc>
          <w:tcPr>
            <w:tcW w:w="843" w:type="dxa"/>
            <w:tcBorders>
              <w:bottom w:val="single" w:sz="2" w:space="0" w:color="000000"/>
            </w:tcBorders>
          </w:tcPr>
          <w:p>
            <w:pPr>
              <w:pStyle w:val="TableParagraph"/>
              <w:spacing w:line="177" w:lineRule="exact"/>
              <w:ind w:left="482"/>
              <w:rPr>
                <w:sz w:val="16"/>
              </w:rPr>
            </w:pPr>
            <w:r>
              <w:rPr>
                <w:color w:val="3F3F3F"/>
                <w:w w:val="110"/>
                <w:sz w:val="16"/>
              </w:rPr>
              <w:t>7.3</w:t>
            </w:r>
          </w:p>
          <w:p>
            <w:pPr>
              <w:pStyle w:val="TableParagraph"/>
              <w:spacing w:line="171" w:lineRule="exact"/>
              <w:ind w:left="401"/>
              <w:rPr>
                <w:sz w:val="16"/>
              </w:rPr>
            </w:pPr>
            <w:r>
              <w:rPr>
                <w:w w:val="105"/>
                <w:sz w:val="16"/>
              </w:rPr>
              <w:t>1.85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0.32</w:t>
            </w:r>
          </w:p>
        </w:tc>
        <w:tc>
          <w:tcPr>
            <w:tcW w:w="843" w:type="dxa"/>
            <w:tcBorders>
              <w:bottom w:val="single" w:sz="2" w:space="0" w:color="000000"/>
            </w:tcBorders>
          </w:tcPr>
          <w:p>
            <w:pPr>
              <w:pStyle w:val="TableParagraph"/>
              <w:spacing w:line="177" w:lineRule="exact"/>
              <w:ind w:left="481"/>
              <w:rPr>
                <w:sz w:val="16"/>
              </w:rPr>
            </w:pPr>
            <w:r>
              <w:rPr>
                <w:color w:val="3F3F3F"/>
                <w:w w:val="110"/>
                <w:sz w:val="16"/>
              </w:rPr>
              <w:t>1.8</w:t>
            </w:r>
          </w:p>
          <w:p>
            <w:pPr>
              <w:pStyle w:val="TableParagraph"/>
              <w:spacing w:line="171" w:lineRule="exact"/>
              <w:ind w:left="399"/>
              <w:rPr>
                <w:sz w:val="16"/>
              </w:rPr>
            </w:pPr>
            <w:r>
              <w:rPr>
                <w:w w:val="105"/>
                <w:sz w:val="16"/>
              </w:rPr>
              <w:t>0.53</w:t>
            </w:r>
          </w:p>
        </w:tc>
        <w:tc>
          <w:tcPr>
            <w:tcW w:w="843" w:type="dxa"/>
            <w:tcBorders>
              <w:bottom w:val="single" w:sz="2" w:space="0" w:color="000000"/>
            </w:tcBorders>
          </w:tcPr>
          <w:p>
            <w:pPr>
              <w:pStyle w:val="TableParagraph"/>
              <w:spacing w:line="177" w:lineRule="exact"/>
              <w:ind w:left="399"/>
              <w:rPr>
                <w:sz w:val="16"/>
              </w:rPr>
            </w:pPr>
            <w:r>
              <w:rPr>
                <w:color w:val="3F3F3F"/>
                <w:w w:val="115"/>
                <w:sz w:val="16"/>
              </w:rPr>
              <w:t>-4.3</w:t>
            </w:r>
          </w:p>
          <w:p>
            <w:pPr>
              <w:pStyle w:val="TableParagraph"/>
              <w:spacing w:line="171" w:lineRule="exact"/>
              <w:ind w:left="317"/>
              <w:rPr>
                <w:sz w:val="16"/>
              </w:rPr>
            </w:pPr>
            <w:r>
              <w:rPr>
                <w:w w:val="110"/>
                <w:sz w:val="16"/>
              </w:rPr>
              <w:t>-1.05</w:t>
            </w:r>
          </w:p>
        </w:tc>
        <w:tc>
          <w:tcPr>
            <w:tcW w:w="843" w:type="dxa"/>
            <w:tcBorders>
              <w:bottom w:val="single" w:sz="2" w:space="0" w:color="000000"/>
            </w:tcBorders>
          </w:tcPr>
          <w:p>
            <w:pPr>
              <w:pStyle w:val="TableParagraph"/>
              <w:spacing w:line="177" w:lineRule="exact"/>
              <w:ind w:left="398"/>
              <w:rPr>
                <w:sz w:val="16"/>
              </w:rPr>
            </w:pPr>
            <w:r>
              <w:rPr>
                <w:color w:val="3F3F3F"/>
                <w:w w:val="115"/>
                <w:sz w:val="16"/>
              </w:rPr>
              <w:t>-1.4</w:t>
            </w:r>
          </w:p>
          <w:p>
            <w:pPr>
              <w:pStyle w:val="TableParagraph"/>
              <w:spacing w:line="171" w:lineRule="exact"/>
              <w:ind w:left="316"/>
              <w:rPr>
                <w:sz w:val="16"/>
              </w:rPr>
            </w:pPr>
            <w:r>
              <w:rPr>
                <w:w w:val="110"/>
                <w:sz w:val="16"/>
              </w:rPr>
              <w:t>-0.32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15.6</w:t>
            </w:r>
          </w:p>
          <w:p>
            <w:pPr>
              <w:pStyle w:val="TableParagraph"/>
              <w:spacing w:line="171" w:lineRule="exact"/>
              <w:ind w:left="401"/>
              <w:rPr>
                <w:sz w:val="16"/>
              </w:rPr>
            </w:pPr>
            <w:r>
              <w:rPr>
                <w:w w:val="105"/>
                <w:sz w:val="16"/>
              </w:rPr>
              <w:t>2.92</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-22.8</w:t>
            </w:r>
          </w:p>
          <w:p>
            <w:pPr>
              <w:pStyle w:val="TableParagraph"/>
              <w:spacing w:line="171" w:lineRule="exact"/>
              <w:ind w:left="319"/>
              <w:rPr>
                <w:sz w:val="16"/>
              </w:rPr>
            </w:pPr>
            <w:r>
              <w:rPr>
                <w:w w:val="110"/>
                <w:sz w:val="16"/>
              </w:rPr>
              <w:t>-4.16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2.7</w:t>
            </w:r>
          </w:p>
          <w:p>
            <w:pPr>
              <w:pStyle w:val="TableParagraph"/>
              <w:spacing w:line="171" w:lineRule="exact"/>
              <w:ind w:left="400"/>
              <w:rPr>
                <w:sz w:val="16"/>
              </w:rPr>
            </w:pPr>
            <w:r>
              <w:rPr>
                <w:w w:val="105"/>
                <w:sz w:val="16"/>
              </w:rPr>
              <w:t>0.56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-8.4</w:t>
            </w:r>
          </w:p>
          <w:p>
            <w:pPr>
              <w:pStyle w:val="TableParagraph"/>
              <w:spacing w:line="171" w:lineRule="exact"/>
              <w:ind w:left="318"/>
              <w:rPr>
                <w:sz w:val="16"/>
              </w:rPr>
            </w:pPr>
            <w:r>
              <w:rPr>
                <w:w w:val="110"/>
                <w:sz w:val="16"/>
              </w:rPr>
              <w:t>-1.59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7.6</w:t>
            </w:r>
          </w:p>
          <w:p>
            <w:pPr>
              <w:pStyle w:val="TableParagraph"/>
              <w:spacing w:line="171" w:lineRule="exact"/>
              <w:ind w:left="399"/>
              <w:rPr>
                <w:sz w:val="16"/>
              </w:rPr>
            </w:pPr>
            <w:r>
              <w:rPr>
                <w:w w:val="105"/>
                <w:sz w:val="16"/>
              </w:rPr>
              <w:t>1.55</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6.3</w:t>
            </w:r>
          </w:p>
          <w:p>
            <w:pPr>
              <w:pStyle w:val="TableParagraph"/>
              <w:spacing w:line="171" w:lineRule="exact"/>
              <w:ind w:left="398"/>
              <w:rPr>
                <w:sz w:val="16"/>
              </w:rPr>
            </w:pPr>
            <w:r>
              <w:rPr>
                <w:w w:val="105"/>
                <w:sz w:val="16"/>
              </w:rPr>
              <w:t>1.31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0.09</w:t>
            </w:r>
          </w:p>
          <w:p>
            <w:pPr>
              <w:pStyle w:val="TableParagraph"/>
              <w:spacing w:line="171" w:lineRule="exact"/>
              <w:ind w:left="401"/>
              <w:rPr>
                <w:sz w:val="16"/>
              </w:rPr>
            </w:pPr>
            <w:r>
              <w:rPr>
                <w:w w:val="105"/>
                <w:sz w:val="16"/>
              </w:rPr>
              <w:t>5.32</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-0.05</w:t>
            </w:r>
          </w:p>
          <w:p>
            <w:pPr>
              <w:pStyle w:val="TableParagraph"/>
              <w:spacing w:line="171" w:lineRule="exact"/>
              <w:ind w:left="319"/>
              <w:rPr>
                <w:sz w:val="16"/>
              </w:rPr>
            </w:pPr>
            <w:r>
              <w:rPr>
                <w:w w:val="110"/>
                <w:sz w:val="16"/>
              </w:rPr>
              <w:t>-3.36</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0.01</w:t>
            </w:r>
          </w:p>
          <w:p>
            <w:pPr>
              <w:pStyle w:val="TableParagraph"/>
              <w:spacing w:line="171" w:lineRule="exact"/>
              <w:ind w:left="400"/>
              <w:rPr>
                <w:sz w:val="16"/>
              </w:rPr>
            </w:pPr>
            <w:r>
              <w:rPr>
                <w:w w:val="105"/>
                <w:sz w:val="16"/>
              </w:rPr>
              <w:t>0.34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0.09</w:t>
            </w:r>
          </w:p>
          <w:p>
            <w:pPr>
              <w:pStyle w:val="TableParagraph"/>
              <w:spacing w:line="171" w:lineRule="exact"/>
              <w:ind w:left="399"/>
              <w:rPr>
                <w:sz w:val="16"/>
              </w:rPr>
            </w:pPr>
            <w:r>
              <w:rPr>
                <w:w w:val="105"/>
                <w:sz w:val="16"/>
              </w:rPr>
              <w:t>5.84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-0.02</w:t>
            </w:r>
          </w:p>
          <w:p>
            <w:pPr>
              <w:pStyle w:val="TableParagraph"/>
              <w:spacing w:line="171" w:lineRule="exact"/>
              <w:ind w:left="317"/>
              <w:rPr>
                <w:sz w:val="16"/>
              </w:rPr>
            </w:pPr>
            <w:r>
              <w:rPr>
                <w:w w:val="110"/>
                <w:sz w:val="16"/>
              </w:rPr>
              <w:t>-1.73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0.01</w:t>
            </w:r>
          </w:p>
          <w:p>
            <w:pPr>
              <w:pStyle w:val="TableParagraph"/>
              <w:spacing w:line="171" w:lineRule="exact"/>
              <w:ind w:left="398"/>
              <w:rPr>
                <w:sz w:val="16"/>
              </w:rPr>
            </w:pPr>
            <w:r>
              <w:rPr>
                <w:w w:val="105"/>
                <w:sz w:val="16"/>
              </w:rPr>
              <w:t>0.17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1.2</w:t>
            </w:r>
          </w:p>
          <w:p>
            <w:pPr>
              <w:pStyle w:val="TableParagraph"/>
              <w:spacing w:line="171" w:lineRule="exact"/>
              <w:ind w:left="401"/>
              <w:rPr>
                <w:sz w:val="16"/>
              </w:rPr>
            </w:pPr>
            <w:r>
              <w:rPr>
                <w:w w:val="105"/>
                <w:sz w:val="16"/>
              </w:rPr>
              <w:t>0.35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319"/>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2.9</w:t>
            </w:r>
          </w:p>
          <w:p>
            <w:pPr>
              <w:pStyle w:val="TableParagraph"/>
              <w:spacing w:line="171" w:lineRule="exact"/>
              <w:ind w:left="400"/>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5.0</w:t>
            </w:r>
          </w:p>
          <w:p>
            <w:pPr>
              <w:pStyle w:val="TableParagraph"/>
              <w:spacing w:line="171" w:lineRule="exact"/>
              <w:ind w:left="399"/>
              <w:rPr>
                <w:sz w:val="16"/>
              </w:rPr>
            </w:pPr>
            <w:r>
              <w:rPr>
                <w:w w:val="105"/>
                <w:sz w:val="16"/>
              </w:rPr>
              <w:t>1.33</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9.5</w:t>
            </w:r>
          </w:p>
          <w:p>
            <w:pPr>
              <w:pStyle w:val="TableParagraph"/>
              <w:spacing w:line="171" w:lineRule="exact"/>
              <w:ind w:left="398"/>
              <w:rPr>
                <w:sz w:val="16"/>
              </w:rPr>
            </w:pPr>
            <w:r>
              <w:rPr>
                <w:w w:val="105"/>
                <w:sz w:val="16"/>
              </w:rPr>
              <w:t>2.55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-9.9</w:t>
            </w:r>
          </w:p>
          <w:p>
            <w:pPr>
              <w:pStyle w:val="TableParagraph"/>
              <w:spacing w:line="171" w:lineRule="exact"/>
              <w:ind w:left="320"/>
              <w:rPr>
                <w:sz w:val="16"/>
              </w:rPr>
            </w:pPr>
            <w:r>
              <w:rPr>
                <w:w w:val="110"/>
                <w:sz w:val="16"/>
              </w:rPr>
              <w:t>-0.69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-43.6</w:t>
            </w:r>
          </w:p>
          <w:p>
            <w:pPr>
              <w:pStyle w:val="TableParagraph"/>
              <w:spacing w:line="171" w:lineRule="exact"/>
              <w:ind w:left="319"/>
              <w:rPr>
                <w:sz w:val="16"/>
              </w:rPr>
            </w:pPr>
            <w:r>
              <w:rPr>
                <w:w w:val="110"/>
                <w:sz w:val="16"/>
              </w:rPr>
              <w:t>-3.21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62.5</w:t>
            </w:r>
          </w:p>
          <w:p>
            <w:pPr>
              <w:pStyle w:val="TableParagraph"/>
              <w:spacing w:line="171" w:lineRule="exact"/>
              <w:ind w:left="400"/>
              <w:rPr>
                <w:sz w:val="16"/>
              </w:rPr>
            </w:pPr>
            <w:r>
              <w:rPr>
                <w:w w:val="105"/>
                <w:sz w:val="16"/>
              </w:rPr>
              <w:t>4.89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-25.6</w:t>
            </w:r>
          </w:p>
          <w:p>
            <w:pPr>
              <w:pStyle w:val="TableParagraph"/>
              <w:spacing w:line="171" w:lineRule="exact"/>
              <w:ind w:left="318"/>
              <w:rPr>
                <w:sz w:val="16"/>
              </w:rPr>
            </w:pPr>
            <w:r>
              <w:rPr>
                <w:w w:val="110"/>
                <w:sz w:val="16"/>
              </w:rPr>
              <w:t>-2.05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26.7</w:t>
            </w:r>
          </w:p>
          <w:p>
            <w:pPr>
              <w:pStyle w:val="TableParagraph"/>
              <w:spacing w:line="171" w:lineRule="exact"/>
              <w:ind w:left="399"/>
              <w:rPr>
                <w:sz w:val="16"/>
              </w:rPr>
            </w:pPr>
            <w:r>
              <w:rPr>
                <w:w w:val="105"/>
                <w:sz w:val="16"/>
              </w:rPr>
              <w:t>2.13</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-23.2</w:t>
            </w:r>
          </w:p>
          <w:p>
            <w:pPr>
              <w:pStyle w:val="TableParagraph"/>
              <w:spacing w:line="171" w:lineRule="exact"/>
              <w:ind w:left="316"/>
              <w:rPr>
                <w:sz w:val="16"/>
              </w:rPr>
            </w:pPr>
            <w:r>
              <w:rPr>
                <w:w w:val="110"/>
                <w:sz w:val="16"/>
              </w:rPr>
              <w:t>-1.89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48.5</w:t>
            </w:r>
          </w:p>
          <w:p>
            <w:pPr>
              <w:pStyle w:val="TableParagraph"/>
              <w:spacing w:line="171" w:lineRule="exact"/>
              <w:ind w:left="401"/>
              <w:rPr>
                <w:sz w:val="16"/>
              </w:rPr>
            </w:pPr>
            <w:r>
              <w:rPr>
                <w:w w:val="105"/>
                <w:sz w:val="16"/>
              </w:rPr>
              <w:t>3.16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13.0</w:t>
            </w:r>
          </w:p>
          <w:p>
            <w:pPr>
              <w:pStyle w:val="TableParagraph"/>
              <w:spacing w:line="171" w:lineRule="exact"/>
              <w:ind w:left="401"/>
              <w:rPr>
                <w:sz w:val="16"/>
              </w:rPr>
            </w:pPr>
            <w:r>
              <w:rPr>
                <w:w w:val="105"/>
                <w:sz w:val="16"/>
              </w:rPr>
              <w:t>0.87</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sz w:val="16"/>
              </w:rPr>
              <w:t>110.0</w:t>
            </w:r>
          </w:p>
          <w:p>
            <w:pPr>
              <w:pStyle w:val="TableParagraph"/>
              <w:spacing w:line="171" w:lineRule="exact"/>
              <w:ind w:left="400"/>
              <w:rPr>
                <w:sz w:val="16"/>
              </w:rPr>
            </w:pPr>
            <w:r>
              <w:rPr>
                <w:w w:val="105"/>
                <w:sz w:val="16"/>
              </w:rPr>
              <w:t>7.20</w:t>
            </w:r>
          </w:p>
        </w:tc>
        <w:tc>
          <w:tcPr>
            <w:tcW w:w="843" w:type="dxa"/>
            <w:tcBorders>
              <w:top w:val="single" w:sz="2" w:space="0" w:color="000000"/>
              <w:bottom w:val="single" w:sz="2" w:space="0" w:color="000000"/>
            </w:tcBorders>
          </w:tcPr>
          <w:p>
            <w:pPr>
              <w:pStyle w:val="TableParagraph"/>
              <w:spacing w:line="183" w:lineRule="exact"/>
              <w:ind w:left="236"/>
              <w:rPr>
                <w:sz w:val="16"/>
              </w:rPr>
            </w:pPr>
            <w:r>
              <w:rPr>
                <w:color w:val="3F3F3F"/>
                <w:w w:val="105"/>
                <w:sz w:val="16"/>
              </w:rPr>
              <w:t>-104.4</w:t>
            </w:r>
          </w:p>
          <w:p>
            <w:pPr>
              <w:pStyle w:val="TableParagraph"/>
              <w:spacing w:line="171" w:lineRule="exact"/>
              <w:ind w:left="318"/>
              <w:rPr>
                <w:sz w:val="16"/>
              </w:rPr>
            </w:pPr>
            <w:r>
              <w:rPr>
                <w:w w:val="110"/>
                <w:sz w:val="16"/>
              </w:rPr>
              <w:t>-7.26</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-38.0</w:t>
            </w:r>
          </w:p>
          <w:p>
            <w:pPr>
              <w:pStyle w:val="TableParagraph"/>
              <w:spacing w:line="171" w:lineRule="exact"/>
              <w:ind w:left="317"/>
              <w:rPr>
                <w:sz w:val="16"/>
              </w:rPr>
            </w:pPr>
            <w:r>
              <w:rPr>
                <w:w w:val="110"/>
                <w:sz w:val="16"/>
              </w:rPr>
              <w:t>-2.61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29.7</w:t>
            </w:r>
          </w:p>
          <w:p>
            <w:pPr>
              <w:pStyle w:val="TableParagraph"/>
              <w:spacing w:line="171" w:lineRule="exact"/>
              <w:ind w:left="398"/>
              <w:rPr>
                <w:sz w:val="16"/>
              </w:rPr>
            </w:pPr>
            <w:r>
              <w:rPr>
                <w:w w:val="105"/>
                <w:sz w:val="16"/>
              </w:rPr>
              <w:t>1.96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-10.0</w:t>
            </w:r>
          </w:p>
          <w:p>
            <w:pPr>
              <w:pStyle w:val="TableParagraph"/>
              <w:spacing w:line="171" w:lineRule="exact"/>
              <w:ind w:left="320"/>
              <w:rPr>
                <w:sz w:val="16"/>
              </w:rPr>
            </w:pPr>
            <w:r>
              <w:rPr>
                <w:w w:val="110"/>
                <w:sz w:val="16"/>
              </w:rPr>
              <w:t>-0.89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10.0</w:t>
            </w:r>
          </w:p>
          <w:p>
            <w:pPr>
              <w:pStyle w:val="TableParagraph"/>
              <w:spacing w:line="171" w:lineRule="exact"/>
              <w:ind w:left="401"/>
              <w:rPr>
                <w:sz w:val="16"/>
              </w:rPr>
            </w:pPr>
            <w:r>
              <w:rPr>
                <w:w w:val="105"/>
                <w:sz w:val="16"/>
              </w:rPr>
              <w:t>0.84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-10.0</w:t>
            </w:r>
          </w:p>
          <w:p>
            <w:pPr>
              <w:pStyle w:val="TableParagraph"/>
              <w:spacing w:line="171" w:lineRule="exact"/>
              <w:ind w:left="318"/>
              <w:rPr>
                <w:sz w:val="16"/>
              </w:rPr>
            </w:pPr>
            <w:r>
              <w:rPr>
                <w:w w:val="110"/>
                <w:sz w:val="16"/>
              </w:rPr>
              <w:t>-0.95</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2.9</w:t>
            </w:r>
          </w:p>
          <w:p>
            <w:pPr>
              <w:pStyle w:val="TableParagraph"/>
              <w:spacing w:line="171" w:lineRule="exact"/>
              <w:ind w:left="399"/>
              <w:rPr>
                <w:sz w:val="16"/>
              </w:rPr>
            </w:pPr>
            <w:r>
              <w:rPr>
                <w:w w:val="105"/>
                <w:sz w:val="16"/>
              </w:rPr>
              <w:t>0.22</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-14.3</w:t>
            </w:r>
          </w:p>
          <w:p>
            <w:pPr>
              <w:pStyle w:val="TableParagraph"/>
              <w:spacing w:line="171" w:lineRule="exact"/>
              <w:ind w:left="317"/>
              <w:rPr>
                <w:sz w:val="16"/>
              </w:rPr>
            </w:pPr>
            <w:r>
              <w:rPr>
                <w:w w:val="110"/>
                <w:sz w:val="16"/>
              </w:rPr>
              <w:t>-1.43</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-11.9</w:t>
            </w:r>
          </w:p>
          <w:p>
            <w:pPr>
              <w:pStyle w:val="TableParagraph"/>
              <w:spacing w:line="171" w:lineRule="exact"/>
              <w:ind w:left="316"/>
              <w:rPr>
                <w:sz w:val="16"/>
              </w:rPr>
            </w:pPr>
            <w:r>
              <w:rPr>
                <w:w w:val="110"/>
                <w:sz w:val="16"/>
              </w:rPr>
              <w:t>-1.19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-10.0</w:t>
            </w:r>
          </w:p>
          <w:p>
            <w:pPr>
              <w:pStyle w:val="TableParagraph"/>
              <w:spacing w:line="171" w:lineRule="exact"/>
              <w:ind w:left="320"/>
              <w:rPr>
                <w:sz w:val="16"/>
              </w:rPr>
            </w:pPr>
            <w:r>
              <w:rPr>
                <w:w w:val="110"/>
                <w:sz w:val="16"/>
              </w:rPr>
              <w:t>-2.60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6.7</w:t>
            </w:r>
          </w:p>
          <w:p>
            <w:pPr>
              <w:pStyle w:val="TableParagraph"/>
              <w:spacing w:line="171" w:lineRule="exact"/>
              <w:ind w:left="401"/>
              <w:rPr>
                <w:sz w:val="16"/>
              </w:rPr>
            </w:pPr>
            <w:r>
              <w:rPr>
                <w:w w:val="105"/>
                <w:sz w:val="16"/>
              </w:rPr>
              <w:t>1.65</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0.0</w:t>
            </w:r>
          </w:p>
          <w:p>
            <w:pPr>
              <w:pStyle w:val="TableParagraph"/>
              <w:spacing w:line="171" w:lineRule="exact"/>
              <w:ind w:left="251" w:right="36"/>
              <w:jc w:val="center"/>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0.0</w:t>
            </w:r>
          </w:p>
          <w:p>
            <w:pPr>
              <w:pStyle w:val="TableParagraph"/>
              <w:spacing w:line="171" w:lineRule="exact"/>
              <w:ind w:left="251" w:right="37"/>
              <w:jc w:val="center"/>
              <w:rPr>
                <w:sz w:val="16"/>
              </w:rPr>
            </w:pPr>
            <w:r>
              <w:rPr>
                <w:w w:val="110"/>
                <w:sz w:val="16"/>
              </w:rPr>
              <w:t>-0.11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6.6</w:t>
            </w:r>
          </w:p>
          <w:p>
            <w:pPr>
              <w:pStyle w:val="TableParagraph"/>
              <w:spacing w:line="171" w:lineRule="exact"/>
              <w:ind w:left="399"/>
              <w:rPr>
                <w:sz w:val="16"/>
              </w:rPr>
            </w:pPr>
            <w:r>
              <w:rPr>
                <w:w w:val="105"/>
                <w:sz w:val="16"/>
              </w:rPr>
              <w:t>1.68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3.3</w:t>
            </w:r>
          </w:p>
          <w:p>
            <w:pPr>
              <w:pStyle w:val="TableParagraph"/>
              <w:spacing w:line="171" w:lineRule="exact"/>
              <w:ind w:left="398"/>
              <w:rPr>
                <w:sz w:val="16"/>
              </w:rPr>
            </w:pPr>
            <w:r>
              <w:rPr>
                <w:w w:val="105"/>
                <w:sz w:val="16"/>
              </w:rPr>
              <w:t>0.69</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0.21</w:t>
            </w:r>
          </w:p>
        </w:tc>
        <w:tc>
          <w:tcPr>
            <w:tcW w:w="843" w:type="dxa"/>
            <w:tcBorders>
              <w:top w:val="single" w:sz="2" w:space="0" w:color="000000"/>
            </w:tcBorders>
          </w:tcPr>
          <w:p>
            <w:pPr>
              <w:pStyle w:val="TableParagraph"/>
              <w:spacing w:line="150" w:lineRule="exact"/>
              <w:ind w:right="99"/>
              <w:jc w:val="right"/>
              <w:rPr>
                <w:sz w:val="16"/>
              </w:rPr>
            </w:pPr>
            <w:r>
              <w:rPr>
                <w:sz w:val="16"/>
              </w:rPr>
              <w:t>0.19</w:t>
            </w:r>
          </w:p>
        </w:tc>
        <w:tc>
          <w:tcPr>
            <w:tcW w:w="843" w:type="dxa"/>
            <w:tcBorders>
              <w:top w:val="single" w:sz="2" w:space="0" w:color="000000"/>
            </w:tcBorders>
          </w:tcPr>
          <w:p>
            <w:pPr>
              <w:pStyle w:val="TableParagraph"/>
              <w:spacing w:line="150" w:lineRule="exact"/>
              <w:ind w:right="100"/>
              <w:jc w:val="right"/>
              <w:rPr>
                <w:sz w:val="16"/>
              </w:rPr>
            </w:pPr>
            <w:r>
              <w:rPr>
                <w:sz w:val="16"/>
              </w:rPr>
              <w:t>0.27</w:t>
            </w:r>
          </w:p>
        </w:tc>
        <w:tc>
          <w:tcPr>
            <w:tcW w:w="843" w:type="dxa"/>
            <w:tcBorders>
              <w:top w:val="single" w:sz="2" w:space="0" w:color="000000"/>
            </w:tcBorders>
          </w:tcPr>
          <w:p>
            <w:pPr>
              <w:pStyle w:val="TableParagraph"/>
              <w:spacing w:line="150" w:lineRule="exact"/>
              <w:ind w:right="100"/>
              <w:jc w:val="right"/>
              <w:rPr>
                <w:sz w:val="16"/>
              </w:rPr>
            </w:pPr>
            <w:r>
              <w:rPr>
                <w:sz w:val="16"/>
              </w:rPr>
              <w:t>0.22</w:t>
            </w:r>
          </w:p>
        </w:tc>
        <w:tc>
          <w:tcPr>
            <w:tcW w:w="843" w:type="dxa"/>
            <w:tcBorders>
              <w:top w:val="single" w:sz="2" w:space="0" w:color="000000"/>
            </w:tcBorders>
          </w:tcPr>
          <w:p>
            <w:pPr>
              <w:pStyle w:val="TableParagraph"/>
              <w:spacing w:line="150" w:lineRule="exact"/>
              <w:ind w:right="101"/>
              <w:jc w:val="right"/>
              <w:rPr>
                <w:sz w:val="16"/>
              </w:rPr>
            </w:pPr>
            <w:r>
              <w:rPr>
                <w:sz w:val="16"/>
              </w:rPr>
              <w:t>0.22</w:t>
            </w:r>
          </w:p>
        </w:tc>
        <w:tc>
          <w:tcPr>
            <w:tcW w:w="843" w:type="dxa"/>
            <w:tcBorders>
              <w:top w:val="single" w:sz="2" w:space="0" w:color="000000"/>
            </w:tcBorders>
          </w:tcPr>
          <w:p>
            <w:pPr>
              <w:pStyle w:val="TableParagraph"/>
              <w:spacing w:line="150" w:lineRule="exact"/>
              <w:ind w:right="102"/>
              <w:jc w:val="right"/>
              <w:rPr>
                <w:sz w:val="16"/>
              </w:rPr>
            </w:pPr>
            <w:r>
              <w:rPr>
                <w:sz w:val="16"/>
              </w:rPr>
              <w:t>0.24</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4.2</w:t>
            </w:r>
          </w:p>
          <w:p>
            <w:pPr>
              <w:pStyle w:val="TableParagraph"/>
              <w:spacing w:line="269" w:lineRule="exact"/>
              <w:ind w:left="251" w:right="62"/>
              <w:jc w:val="center"/>
              <w:rPr>
                <w:rFonts w:ascii="ヒラギノ角ゴ StdN W8"/>
                <w:b/>
                <w:sz w:val="16"/>
              </w:rPr>
            </w:pPr>
            <w:r>
              <w:rPr>
                <w:rFonts w:ascii="ヒラギノ角ゴ StdN W8"/>
                <w:b/>
                <w:w w:val="85"/>
                <w:sz w:val="16"/>
              </w:rPr>
              <w:t>114.7</w:t>
            </w:r>
          </w:p>
        </w:tc>
        <w:tc>
          <w:tcPr>
            <w:tcW w:w="843" w:type="dxa"/>
            <w:tcBorders>
              <w:bottom w:val="single" w:sz="2" w:space="0" w:color="000000"/>
            </w:tcBorders>
          </w:tcPr>
          <w:p>
            <w:pPr>
              <w:pStyle w:val="TableParagraph"/>
              <w:spacing w:line="106" w:lineRule="exact"/>
              <w:ind w:left="401"/>
              <w:rPr>
                <w:sz w:val="16"/>
              </w:rPr>
            </w:pPr>
            <w:r>
              <w:rPr>
                <w:color w:val="3F3F3F"/>
                <w:w w:val="115"/>
                <w:sz w:val="16"/>
              </w:rPr>
              <w:t>-5.3</w:t>
            </w:r>
          </w:p>
          <w:p>
            <w:pPr>
              <w:pStyle w:val="TableParagraph"/>
              <w:spacing w:line="269" w:lineRule="exact"/>
              <w:ind w:left="305"/>
              <w:rPr>
                <w:rFonts w:ascii="ヒラギノ角ゴ StdN W8"/>
                <w:b/>
                <w:sz w:val="16"/>
              </w:rPr>
            </w:pPr>
            <w:r>
              <w:rPr>
                <w:rFonts w:ascii="ヒラギノ角ゴ StdN W8"/>
                <w:b/>
                <w:w w:val="85"/>
                <w:sz w:val="16"/>
              </w:rPr>
              <w:t>109.4</w:t>
            </w:r>
          </w:p>
        </w:tc>
        <w:tc>
          <w:tcPr>
            <w:tcW w:w="843" w:type="dxa"/>
            <w:tcBorders>
              <w:bottom w:val="single" w:sz="2" w:space="0" w:color="000000"/>
            </w:tcBorders>
          </w:tcPr>
          <w:p>
            <w:pPr>
              <w:pStyle w:val="TableParagraph"/>
              <w:spacing w:line="106" w:lineRule="exact"/>
              <w:ind w:left="400"/>
              <w:rPr>
                <w:sz w:val="16"/>
              </w:rPr>
            </w:pPr>
            <w:r>
              <w:rPr>
                <w:color w:val="3F3F3F"/>
                <w:w w:val="105"/>
                <w:sz w:val="16"/>
              </w:rPr>
              <w:t>13.3</w:t>
            </w:r>
          </w:p>
          <w:p>
            <w:pPr>
              <w:pStyle w:val="TableParagraph"/>
              <w:spacing w:line="269" w:lineRule="exact"/>
              <w:ind w:left="304"/>
              <w:rPr>
                <w:rFonts w:ascii="ヒラギノ角ゴ StdN W8"/>
                <w:b/>
                <w:sz w:val="16"/>
              </w:rPr>
            </w:pPr>
            <w:r>
              <w:rPr>
                <w:rFonts w:ascii="ヒラギノ角ゴ StdN W8"/>
                <w:b/>
                <w:w w:val="85"/>
                <w:sz w:val="16"/>
              </w:rPr>
              <w:t>122.7</w:t>
            </w:r>
          </w:p>
        </w:tc>
        <w:tc>
          <w:tcPr>
            <w:tcW w:w="843" w:type="dxa"/>
            <w:tcBorders>
              <w:bottom w:val="single" w:sz="2" w:space="0" w:color="000000"/>
            </w:tcBorders>
          </w:tcPr>
          <w:p>
            <w:pPr>
              <w:pStyle w:val="TableParagraph"/>
              <w:spacing w:line="106" w:lineRule="exact"/>
              <w:ind w:left="399"/>
              <w:rPr>
                <w:sz w:val="16"/>
              </w:rPr>
            </w:pPr>
            <w:r>
              <w:rPr>
                <w:color w:val="3F3F3F"/>
                <w:w w:val="115"/>
                <w:sz w:val="16"/>
              </w:rPr>
              <w:t>-4.2</w:t>
            </w:r>
          </w:p>
          <w:p>
            <w:pPr>
              <w:pStyle w:val="TableParagraph"/>
              <w:spacing w:line="269" w:lineRule="exact"/>
              <w:ind w:left="303"/>
              <w:rPr>
                <w:rFonts w:ascii="ヒラギノ角ゴ StdN W8"/>
                <w:b/>
                <w:sz w:val="16"/>
              </w:rPr>
            </w:pPr>
            <w:r>
              <w:rPr>
                <w:rFonts w:ascii="ヒラギノ角ゴ StdN W8"/>
                <w:b/>
                <w:w w:val="85"/>
                <w:sz w:val="16"/>
              </w:rPr>
              <w:t>118.5</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0.1</w:t>
            </w:r>
          </w:p>
          <w:p>
            <w:pPr>
              <w:pStyle w:val="TableParagraph"/>
              <w:spacing w:line="269" w:lineRule="exact"/>
              <w:ind w:left="249" w:right="66"/>
              <w:jc w:val="center"/>
              <w:rPr>
                <w:rFonts w:ascii="ヒラギノ角ゴ StdN W8"/>
                <w:b/>
                <w:sz w:val="16"/>
              </w:rPr>
            </w:pPr>
            <w:r>
              <w:rPr>
                <w:rFonts w:ascii="ヒラギノ角ゴ StdN W8"/>
                <w:b/>
                <w:w w:val="85"/>
                <w:sz w:val="16"/>
              </w:rPr>
              <w:t>118.6</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3.5</w:t>
            </w:r>
          </w:p>
          <w:p>
            <w:pPr>
              <w:pStyle w:val="TableParagraph"/>
              <w:spacing w:line="269" w:lineRule="exact"/>
              <w:ind w:left="248" w:right="66"/>
              <w:jc w:val="center"/>
              <w:rPr>
                <w:rFonts w:ascii="ヒラギノ角ゴ StdN W8"/>
                <w:b/>
                <w:sz w:val="16"/>
              </w:rPr>
            </w:pPr>
            <w:r>
              <w:rPr>
                <w:rFonts w:ascii="ヒラギノ角ゴ StdN W8"/>
                <w:b/>
                <w:w w:val="85"/>
                <w:sz w:val="16"/>
              </w:rPr>
              <w:t>122.1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1.4</w:t>
            </w:r>
          </w:p>
          <w:p>
            <w:pPr>
              <w:pStyle w:val="TableParagraph"/>
              <w:spacing w:line="171" w:lineRule="exact"/>
              <w:ind w:left="251" w:right="33"/>
              <w:jc w:val="center"/>
              <w:rPr>
                <w:sz w:val="16"/>
              </w:rPr>
            </w:pPr>
            <w:r>
              <w:rPr>
                <w:sz w:val="16"/>
              </w:rPr>
              <w:t>111.3</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0.2</w:t>
            </w:r>
          </w:p>
          <w:p>
            <w:pPr>
              <w:pStyle w:val="TableParagraph"/>
              <w:spacing w:line="171" w:lineRule="exact"/>
              <w:ind w:left="251" w:right="35"/>
              <w:jc w:val="center"/>
              <w:rPr>
                <w:sz w:val="16"/>
              </w:rPr>
            </w:pPr>
            <w:r>
              <w:rPr>
                <w:sz w:val="16"/>
              </w:rPr>
              <w:t>111.5</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4.1</w:t>
            </w:r>
          </w:p>
          <w:p>
            <w:pPr>
              <w:pStyle w:val="TableParagraph"/>
              <w:spacing w:line="171" w:lineRule="exact"/>
              <w:ind w:left="251" w:right="36"/>
              <w:jc w:val="center"/>
              <w:rPr>
                <w:sz w:val="16"/>
              </w:rPr>
            </w:pPr>
            <w:r>
              <w:rPr>
                <w:sz w:val="16"/>
              </w:rPr>
              <w:t>115.6</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1.3</w:t>
            </w:r>
          </w:p>
          <w:p>
            <w:pPr>
              <w:pStyle w:val="TableParagraph"/>
              <w:spacing w:line="171" w:lineRule="exact"/>
              <w:ind w:left="251" w:right="37"/>
              <w:jc w:val="center"/>
              <w:rPr>
                <w:sz w:val="16"/>
              </w:rPr>
            </w:pPr>
            <w:r>
              <w:rPr>
                <w:sz w:val="16"/>
              </w:rPr>
              <w:t>116.9</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3.0</w:t>
            </w:r>
          </w:p>
          <w:p>
            <w:pPr>
              <w:pStyle w:val="TableParagraph"/>
              <w:spacing w:line="171" w:lineRule="exact"/>
              <w:ind w:left="251" w:right="39"/>
              <w:jc w:val="center"/>
              <w:rPr>
                <w:sz w:val="16"/>
              </w:rPr>
            </w:pPr>
            <w:r>
              <w:rPr>
                <w:sz w:val="16"/>
              </w:rPr>
              <w:t>119.9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-0.2</w:t>
            </w:r>
          </w:p>
          <w:p>
            <w:pPr>
              <w:pStyle w:val="TableParagraph"/>
              <w:spacing w:line="171" w:lineRule="exact"/>
              <w:ind w:left="316"/>
              <w:rPr>
                <w:sz w:val="16"/>
              </w:rPr>
            </w:pPr>
            <w:r>
              <w:rPr>
                <w:sz w:val="16"/>
              </w:rPr>
              <w:t>119.7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-0.9</w:t>
            </w:r>
          </w:p>
          <w:p>
            <w:pPr>
              <w:pStyle w:val="TableParagraph"/>
              <w:spacing w:line="162" w:lineRule="exact"/>
              <w:ind w:left="320"/>
              <w:rPr>
                <w:sz w:val="16"/>
              </w:rPr>
            </w:pPr>
            <w:r>
              <w:rPr>
                <w:sz w:val="16"/>
              </w:rPr>
              <w:t>114.9</w:t>
            </w:r>
          </w:p>
        </w:tc>
        <w:tc>
          <w:tcPr>
            <w:tcW w:w="843" w:type="dxa"/>
            <w:tcBorders>
              <w:top w:val="single" w:sz="2" w:space="0" w:color="000000"/>
            </w:tcBorders>
          </w:tcPr>
          <w:p>
            <w:pPr>
              <w:pStyle w:val="TableParagraph"/>
              <w:spacing w:line="183" w:lineRule="exact"/>
              <w:ind w:left="401"/>
              <w:rPr>
                <w:sz w:val="16"/>
              </w:rPr>
            </w:pPr>
            <w:r>
              <w:rPr>
                <w:color w:val="3F3F3F"/>
                <w:w w:val="115"/>
                <w:sz w:val="16"/>
              </w:rPr>
              <w:t>-1.9</w:t>
            </w:r>
          </w:p>
          <w:p>
            <w:pPr>
              <w:pStyle w:val="TableParagraph"/>
              <w:spacing w:line="162" w:lineRule="exact"/>
              <w:ind w:left="319"/>
              <w:rPr>
                <w:sz w:val="16"/>
              </w:rPr>
            </w:pPr>
            <w:r>
              <w:rPr>
                <w:sz w:val="16"/>
              </w:rPr>
              <w:t>113.0</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0.4</w:t>
            </w:r>
          </w:p>
          <w:p>
            <w:pPr>
              <w:pStyle w:val="TableParagraph"/>
              <w:spacing w:line="162" w:lineRule="exact"/>
              <w:ind w:left="251" w:right="36"/>
              <w:jc w:val="center"/>
              <w:rPr>
                <w:sz w:val="16"/>
              </w:rPr>
            </w:pPr>
            <w:r>
              <w:rPr>
                <w:sz w:val="16"/>
              </w:rPr>
              <w:t>113.4</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0.2</w:t>
            </w:r>
          </w:p>
          <w:p>
            <w:pPr>
              <w:pStyle w:val="TableParagraph"/>
              <w:spacing w:line="162" w:lineRule="exact"/>
              <w:ind w:left="251" w:right="37"/>
              <w:jc w:val="center"/>
              <w:rPr>
                <w:sz w:val="16"/>
              </w:rPr>
            </w:pPr>
            <w:r>
              <w:rPr>
                <w:sz w:val="16"/>
              </w:rPr>
              <w:t>113.6</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1.1</w:t>
            </w:r>
          </w:p>
          <w:p>
            <w:pPr>
              <w:pStyle w:val="TableParagraph"/>
              <w:spacing w:line="162" w:lineRule="exact"/>
              <w:ind w:left="251" w:right="39"/>
              <w:jc w:val="center"/>
              <w:rPr>
                <w:sz w:val="16"/>
              </w:rPr>
            </w:pPr>
            <w:r>
              <w:rPr>
                <w:sz w:val="16"/>
              </w:rPr>
              <w:t>114.7</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1.9</w:t>
            </w:r>
          </w:p>
          <w:p>
            <w:pPr>
              <w:pStyle w:val="TableParagraph"/>
              <w:spacing w:line="162" w:lineRule="exact"/>
              <w:ind w:left="251" w:right="40"/>
              <w:jc w:val="center"/>
              <w:rPr>
                <w:sz w:val="16"/>
              </w:rPr>
            </w:pPr>
            <w:r>
              <w:rPr>
                <w:sz w:val="16"/>
              </w:rPr>
              <w:t>116.6</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-3.6</w:t>
            </w:r>
          </w:p>
          <w:p>
            <w:pPr>
              <w:pStyle w:val="TableParagraph"/>
              <w:spacing w:line="171" w:lineRule="exact"/>
              <w:ind w:left="320"/>
              <w:rPr>
                <w:sz w:val="16"/>
              </w:rPr>
            </w:pPr>
            <w:r>
              <w:rPr>
                <w:w w:val="110"/>
                <w:sz w:val="16"/>
              </w:rPr>
              <w:t>-1.57</w:t>
            </w:r>
          </w:p>
        </w:tc>
        <w:tc>
          <w:tcPr>
            <w:tcW w:w="843" w:type="dxa"/>
            <w:tcBorders>
              <w:bottom w:val="single" w:sz="2" w:space="0" w:color="000000"/>
            </w:tcBorders>
          </w:tcPr>
          <w:p>
            <w:pPr>
              <w:pStyle w:val="TableParagraph"/>
              <w:spacing w:line="177" w:lineRule="exact"/>
              <w:ind w:left="482"/>
              <w:rPr>
                <w:sz w:val="16"/>
              </w:rPr>
            </w:pPr>
            <w:r>
              <w:rPr>
                <w:color w:val="3F3F3F"/>
                <w:w w:val="110"/>
                <w:sz w:val="16"/>
              </w:rPr>
              <w:t>3.2</w:t>
            </w:r>
          </w:p>
          <w:p>
            <w:pPr>
              <w:pStyle w:val="TableParagraph"/>
              <w:spacing w:line="171" w:lineRule="exact"/>
              <w:ind w:left="401"/>
              <w:rPr>
                <w:sz w:val="16"/>
              </w:rPr>
            </w:pPr>
            <w:r>
              <w:rPr>
                <w:w w:val="105"/>
                <w:sz w:val="16"/>
              </w:rPr>
              <w:t>1.33</w:t>
            </w:r>
          </w:p>
        </w:tc>
        <w:tc>
          <w:tcPr>
            <w:tcW w:w="843" w:type="dxa"/>
            <w:tcBorders>
              <w:bottom w:val="single" w:sz="2" w:space="0" w:color="000000"/>
            </w:tcBorders>
          </w:tcPr>
          <w:p>
            <w:pPr>
              <w:pStyle w:val="TableParagraph"/>
              <w:spacing w:line="177" w:lineRule="exact"/>
              <w:ind w:left="482"/>
              <w:rPr>
                <w:sz w:val="16"/>
              </w:rPr>
            </w:pPr>
            <w:r>
              <w:rPr>
                <w:color w:val="3F3F3F"/>
                <w:w w:val="110"/>
                <w:sz w:val="16"/>
              </w:rPr>
              <w:t>6.4</w:t>
            </w:r>
          </w:p>
          <w:p>
            <w:pPr>
              <w:pStyle w:val="TableParagraph"/>
              <w:spacing w:line="171" w:lineRule="exact"/>
              <w:ind w:left="400"/>
              <w:rPr>
                <w:sz w:val="16"/>
              </w:rPr>
            </w:pPr>
            <w:r>
              <w:rPr>
                <w:w w:val="105"/>
                <w:sz w:val="16"/>
              </w:rPr>
              <w:t>2.66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-5.6</w:t>
            </w:r>
          </w:p>
          <w:p>
            <w:pPr>
              <w:pStyle w:val="TableParagraph"/>
              <w:spacing w:line="171" w:lineRule="exact"/>
              <w:ind w:left="318"/>
              <w:rPr>
                <w:sz w:val="16"/>
              </w:rPr>
            </w:pPr>
            <w:r>
              <w:rPr>
                <w:w w:val="110"/>
                <w:sz w:val="16"/>
              </w:rPr>
              <w:t>-2.47</w:t>
            </w:r>
          </w:p>
        </w:tc>
        <w:tc>
          <w:tcPr>
            <w:tcW w:w="843" w:type="dxa"/>
            <w:tcBorders>
              <w:bottom w:val="single" w:sz="2" w:space="0" w:color="000000"/>
            </w:tcBorders>
          </w:tcPr>
          <w:p>
            <w:pPr>
              <w:pStyle w:val="TableParagraph"/>
              <w:spacing w:line="177" w:lineRule="exact"/>
              <w:ind w:left="480"/>
              <w:rPr>
                <w:sz w:val="16"/>
              </w:rPr>
            </w:pPr>
            <w:r>
              <w:rPr>
                <w:color w:val="3F3F3F"/>
                <w:w w:val="110"/>
                <w:sz w:val="16"/>
              </w:rPr>
              <w:t>1.3</w:t>
            </w:r>
          </w:p>
          <w:p>
            <w:pPr>
              <w:pStyle w:val="TableParagraph"/>
              <w:spacing w:line="171" w:lineRule="exact"/>
              <w:ind w:left="399"/>
              <w:rPr>
                <w:sz w:val="16"/>
              </w:rPr>
            </w:pPr>
            <w:r>
              <w:rPr>
                <w:w w:val="105"/>
                <w:sz w:val="16"/>
              </w:rPr>
              <w:t>0.51</w:t>
            </w:r>
          </w:p>
        </w:tc>
        <w:tc>
          <w:tcPr>
            <w:tcW w:w="843" w:type="dxa"/>
            <w:tcBorders>
              <w:bottom w:val="single" w:sz="2" w:space="0" w:color="000000"/>
            </w:tcBorders>
          </w:tcPr>
          <w:p>
            <w:pPr>
              <w:pStyle w:val="TableParagraph"/>
              <w:spacing w:line="177" w:lineRule="exact"/>
              <w:ind w:left="479"/>
              <w:rPr>
                <w:sz w:val="16"/>
              </w:rPr>
            </w:pPr>
            <w:r>
              <w:rPr>
                <w:color w:val="3F3F3F"/>
                <w:w w:val="110"/>
                <w:sz w:val="16"/>
              </w:rPr>
              <w:t>2.8</w:t>
            </w:r>
          </w:p>
          <w:p>
            <w:pPr>
              <w:pStyle w:val="TableParagraph"/>
              <w:spacing w:line="171" w:lineRule="exact"/>
              <w:ind w:left="398"/>
              <w:rPr>
                <w:sz w:val="16"/>
              </w:rPr>
            </w:pPr>
            <w:r>
              <w:rPr>
                <w:w w:val="105"/>
                <w:sz w:val="16"/>
              </w:rPr>
              <w:t>1.18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21.4</w:t>
            </w:r>
          </w:p>
          <w:p>
            <w:pPr>
              <w:pStyle w:val="TableParagraph"/>
              <w:spacing w:line="171" w:lineRule="exact"/>
              <w:ind w:left="401"/>
              <w:rPr>
                <w:sz w:val="16"/>
              </w:rPr>
            </w:pPr>
            <w:r>
              <w:rPr>
                <w:w w:val="105"/>
                <w:sz w:val="16"/>
              </w:rPr>
              <w:t>2.08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-2.8</w:t>
            </w:r>
          </w:p>
          <w:p>
            <w:pPr>
              <w:pStyle w:val="TableParagraph"/>
              <w:spacing w:line="171" w:lineRule="exact"/>
              <w:ind w:left="319"/>
              <w:rPr>
                <w:sz w:val="16"/>
              </w:rPr>
            </w:pPr>
            <w:r>
              <w:rPr>
                <w:w w:val="110"/>
                <w:sz w:val="16"/>
              </w:rPr>
              <w:t>-0.22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3.2</w:t>
            </w:r>
          </w:p>
          <w:p>
            <w:pPr>
              <w:pStyle w:val="TableParagraph"/>
              <w:spacing w:line="171" w:lineRule="exact"/>
              <w:ind w:left="400"/>
              <w:rPr>
                <w:sz w:val="16"/>
              </w:rPr>
            </w:pPr>
            <w:r>
              <w:rPr>
                <w:w w:val="105"/>
                <w:sz w:val="16"/>
              </w:rPr>
              <w:t>0.35</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-25.6</w:t>
            </w:r>
          </w:p>
          <w:p>
            <w:pPr>
              <w:pStyle w:val="TableParagraph"/>
              <w:spacing w:line="171" w:lineRule="exact"/>
              <w:ind w:left="318"/>
              <w:rPr>
                <w:sz w:val="16"/>
              </w:rPr>
            </w:pPr>
            <w:r>
              <w:rPr>
                <w:w w:val="110"/>
                <w:sz w:val="16"/>
              </w:rPr>
              <w:t>-2.48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0.3</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w w:val="110"/>
                <w:sz w:val="16"/>
              </w:rPr>
              <w:t>-0.04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11.4</w:t>
            </w:r>
          </w:p>
          <w:p>
            <w:pPr>
              <w:pStyle w:val="TableParagraph"/>
              <w:spacing w:line="171" w:lineRule="exact"/>
              <w:ind w:left="401"/>
              <w:rPr>
                <w:sz w:val="16"/>
              </w:rPr>
            </w:pPr>
            <w:r>
              <w:rPr>
                <w:w w:val="105"/>
                <w:sz w:val="16"/>
              </w:rPr>
              <w:t>3.29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-5.2</w:t>
            </w:r>
          </w:p>
          <w:p>
            <w:pPr>
              <w:pStyle w:val="TableParagraph"/>
              <w:spacing w:line="171" w:lineRule="exact"/>
              <w:ind w:left="319"/>
              <w:rPr>
                <w:sz w:val="16"/>
              </w:rPr>
            </w:pPr>
            <w:r>
              <w:rPr>
                <w:w w:val="110"/>
                <w:sz w:val="16"/>
              </w:rPr>
              <w:t>-1.49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3.5</w:t>
            </w:r>
          </w:p>
          <w:p>
            <w:pPr>
              <w:pStyle w:val="TableParagraph"/>
              <w:spacing w:line="171" w:lineRule="exact"/>
              <w:ind w:left="400"/>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-3.6</w:t>
            </w:r>
          </w:p>
          <w:p>
            <w:pPr>
              <w:pStyle w:val="TableParagraph"/>
              <w:spacing w:line="171" w:lineRule="exact"/>
              <w:ind w:left="318"/>
              <w:rPr>
                <w:sz w:val="16"/>
              </w:rPr>
            </w:pPr>
            <w:r>
              <w:rPr>
                <w:w w:val="110"/>
                <w:sz w:val="16"/>
              </w:rPr>
              <w:t>-1.07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1.1</w:t>
            </w:r>
          </w:p>
          <w:p>
            <w:pPr>
              <w:pStyle w:val="TableParagraph"/>
              <w:spacing w:line="171" w:lineRule="exact"/>
              <w:ind w:left="399"/>
              <w:rPr>
                <w:sz w:val="16"/>
              </w:rPr>
            </w:pPr>
            <w:r>
              <w:rPr>
                <w:w w:val="105"/>
                <w:sz w:val="16"/>
              </w:rPr>
              <w:t>0.33</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0.7</w:t>
            </w:r>
          </w:p>
          <w:p>
            <w:pPr>
              <w:pStyle w:val="TableParagraph"/>
              <w:spacing w:line="171" w:lineRule="exact"/>
              <w:ind w:left="398"/>
              <w:rPr>
                <w:sz w:val="16"/>
              </w:rPr>
            </w:pPr>
            <w:r>
              <w:rPr>
                <w:w w:val="105"/>
                <w:sz w:val="16"/>
              </w:rPr>
              <w:t>0.22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20"/>
              <w:rPr>
                <w:sz w:val="16"/>
              </w:rPr>
            </w:pPr>
            <w:r>
              <w:rPr>
                <w:w w:val="110"/>
                <w:sz w:val="16"/>
              </w:rPr>
              <w:t>-0.24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-7.1</w:t>
            </w:r>
          </w:p>
          <w:p>
            <w:pPr>
              <w:pStyle w:val="TableParagraph"/>
              <w:spacing w:line="171" w:lineRule="exact"/>
              <w:ind w:left="319"/>
              <w:rPr>
                <w:sz w:val="16"/>
              </w:rPr>
            </w:pPr>
            <w:r>
              <w:rPr>
                <w:w w:val="110"/>
                <w:sz w:val="16"/>
              </w:rPr>
              <w:t>-2.70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0"/>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7.2</w:t>
            </w:r>
          </w:p>
          <w:p>
            <w:pPr>
              <w:pStyle w:val="TableParagraph"/>
              <w:spacing w:line="171" w:lineRule="exact"/>
              <w:ind w:left="399"/>
              <w:rPr>
                <w:sz w:val="16"/>
              </w:rPr>
            </w:pPr>
            <w:r>
              <w:rPr>
                <w:w w:val="105"/>
                <w:sz w:val="16"/>
              </w:rPr>
              <w:t>2.69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1.1</w:t>
            </w:r>
          </w:p>
          <w:p>
            <w:pPr>
              <w:pStyle w:val="TableParagraph"/>
              <w:spacing w:line="171" w:lineRule="exact"/>
              <w:ind w:left="399"/>
              <w:rPr>
                <w:sz w:val="16"/>
              </w:rPr>
            </w:pPr>
            <w:r>
              <w:rPr>
                <w:w w:val="105"/>
                <w:sz w:val="16"/>
              </w:rPr>
              <w:t>0.37</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0.7</w:t>
            </w:r>
          </w:p>
          <w:p>
            <w:pPr>
              <w:pStyle w:val="TableParagraph"/>
              <w:spacing w:line="171" w:lineRule="exact"/>
              <w:ind w:left="398"/>
              <w:rPr>
                <w:sz w:val="16"/>
              </w:rPr>
            </w:pPr>
            <w:r>
              <w:rPr>
                <w:w w:val="105"/>
                <w:sz w:val="16"/>
              </w:rPr>
              <w:t>0.24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0.04</w:t>
            </w:r>
          </w:p>
          <w:p>
            <w:pPr>
              <w:pStyle w:val="TableParagraph"/>
              <w:spacing w:line="171" w:lineRule="exact"/>
              <w:ind w:left="401"/>
              <w:rPr>
                <w:sz w:val="16"/>
              </w:rPr>
            </w:pPr>
            <w:r>
              <w:rPr>
                <w:w w:val="105"/>
                <w:sz w:val="16"/>
              </w:rPr>
              <w:t>2.70</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-0.02</w:t>
            </w:r>
          </w:p>
          <w:p>
            <w:pPr>
              <w:pStyle w:val="TableParagraph"/>
              <w:spacing w:line="171" w:lineRule="exact"/>
              <w:ind w:left="319"/>
              <w:rPr>
                <w:sz w:val="16"/>
              </w:rPr>
            </w:pPr>
            <w:r>
              <w:rPr>
                <w:w w:val="110"/>
                <w:sz w:val="16"/>
              </w:rPr>
              <w:t>-1.67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-0.01</w:t>
            </w:r>
          </w:p>
          <w:p>
            <w:pPr>
              <w:pStyle w:val="TableParagraph"/>
              <w:spacing w:line="171" w:lineRule="exact"/>
              <w:ind w:left="318"/>
              <w:rPr>
                <w:sz w:val="16"/>
              </w:rPr>
            </w:pPr>
            <w:r>
              <w:rPr>
                <w:w w:val="110"/>
                <w:sz w:val="16"/>
              </w:rPr>
              <w:t>-0.92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1.96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1.24</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0.01</w:t>
            </w:r>
          </w:p>
          <w:p>
            <w:pPr>
              <w:pStyle w:val="TableParagraph"/>
              <w:spacing w:line="171" w:lineRule="exact"/>
              <w:ind w:left="398"/>
              <w:rPr>
                <w:sz w:val="16"/>
              </w:rPr>
            </w:pPr>
            <w:r>
              <w:rPr>
                <w:w w:val="105"/>
                <w:sz w:val="16"/>
              </w:rPr>
              <w:t>0.44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15.3</w:t>
            </w:r>
          </w:p>
          <w:p>
            <w:pPr>
              <w:pStyle w:val="TableParagraph"/>
              <w:spacing w:line="171" w:lineRule="exact"/>
              <w:ind w:left="401"/>
              <w:rPr>
                <w:sz w:val="16"/>
              </w:rPr>
            </w:pPr>
            <w:r>
              <w:rPr>
                <w:w w:val="105"/>
                <w:sz w:val="16"/>
              </w:rPr>
              <w:t>0.94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11.4</w:t>
            </w:r>
          </w:p>
          <w:p>
            <w:pPr>
              <w:pStyle w:val="TableParagraph"/>
              <w:spacing w:line="171" w:lineRule="exact"/>
              <w:ind w:left="401"/>
              <w:rPr>
                <w:sz w:val="16"/>
              </w:rPr>
            </w:pPr>
            <w:r>
              <w:rPr>
                <w:w w:val="105"/>
                <w:sz w:val="16"/>
              </w:rPr>
              <w:t>0.72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-5.9</w:t>
            </w:r>
          </w:p>
          <w:p>
            <w:pPr>
              <w:pStyle w:val="TableParagraph"/>
              <w:spacing w:line="171" w:lineRule="exact"/>
              <w:ind w:left="318"/>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-8.2</w:t>
            </w:r>
          </w:p>
          <w:p>
            <w:pPr>
              <w:pStyle w:val="TableParagraph"/>
              <w:spacing w:line="171" w:lineRule="exact"/>
              <w:ind w:left="318"/>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-9.5</w:t>
            </w:r>
          </w:p>
          <w:p>
            <w:pPr>
              <w:pStyle w:val="TableParagraph"/>
              <w:spacing w:line="171" w:lineRule="exact"/>
              <w:ind w:left="317"/>
              <w:rPr>
                <w:sz w:val="16"/>
              </w:rPr>
            </w:pPr>
            <w:r>
              <w:rPr>
                <w:w w:val="110"/>
                <w:sz w:val="16"/>
              </w:rPr>
              <w:t>-0.58</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8.3</w:t>
            </w:r>
          </w:p>
          <w:p>
            <w:pPr>
              <w:pStyle w:val="TableParagraph"/>
              <w:spacing w:line="171" w:lineRule="exact"/>
              <w:ind w:left="398"/>
              <w:rPr>
                <w:sz w:val="16"/>
              </w:rPr>
            </w:pPr>
            <w:r>
              <w:rPr>
                <w:w w:val="105"/>
                <w:sz w:val="16"/>
              </w:rPr>
              <w:t>0.55</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-1.6</w:t>
            </w:r>
          </w:p>
          <w:p>
            <w:pPr>
              <w:pStyle w:val="TableParagraph"/>
              <w:spacing w:line="162" w:lineRule="exact"/>
              <w:ind w:left="320"/>
              <w:rPr>
                <w:sz w:val="16"/>
              </w:rPr>
            </w:pPr>
            <w:r>
              <w:rPr>
                <w:w w:val="110"/>
                <w:sz w:val="16"/>
              </w:rPr>
              <w:t>-0.38</w:t>
            </w:r>
          </w:p>
        </w:tc>
        <w:tc>
          <w:tcPr>
            <w:tcW w:w="843" w:type="dxa"/>
            <w:tcBorders>
              <w:top w:val="single" w:sz="2" w:space="0" w:color="000000"/>
            </w:tcBorders>
          </w:tcPr>
          <w:p>
            <w:pPr>
              <w:pStyle w:val="TableParagraph"/>
              <w:spacing w:line="177" w:lineRule="exact"/>
              <w:ind w:left="401"/>
              <w:rPr>
                <w:sz w:val="16"/>
              </w:rPr>
            </w:pPr>
            <w:r>
              <w:rPr>
                <w:color w:val="3F3F3F"/>
                <w:w w:val="115"/>
                <w:sz w:val="16"/>
              </w:rPr>
              <w:t>-4.7</w:t>
            </w:r>
          </w:p>
          <w:p>
            <w:pPr>
              <w:pStyle w:val="TableParagraph"/>
              <w:spacing w:line="162" w:lineRule="exact"/>
              <w:ind w:left="319"/>
              <w:rPr>
                <w:sz w:val="16"/>
              </w:rPr>
            </w:pPr>
            <w:r>
              <w:rPr>
                <w:w w:val="110"/>
                <w:sz w:val="16"/>
              </w:rPr>
              <w:t>-1.10</w:t>
            </w:r>
          </w:p>
        </w:tc>
        <w:tc>
          <w:tcPr>
            <w:tcW w:w="843" w:type="dxa"/>
            <w:tcBorders>
              <w:top w:val="single" w:sz="2" w:space="0" w:color="000000"/>
            </w:tcBorders>
          </w:tcPr>
          <w:p>
            <w:pPr>
              <w:pStyle w:val="TableParagraph"/>
              <w:spacing w:line="177" w:lineRule="exact"/>
              <w:ind w:left="482"/>
              <w:rPr>
                <w:sz w:val="16"/>
              </w:rPr>
            </w:pPr>
            <w:r>
              <w:rPr>
                <w:color w:val="3F3F3F"/>
                <w:w w:val="110"/>
                <w:sz w:val="16"/>
              </w:rPr>
              <w:t>0.3</w:t>
            </w:r>
          </w:p>
          <w:p>
            <w:pPr>
              <w:pStyle w:val="TableParagraph"/>
              <w:spacing w:line="162" w:lineRule="exact"/>
              <w:ind w:left="400"/>
              <w:rPr>
                <w:sz w:val="16"/>
              </w:rPr>
            </w:pPr>
            <w:r>
              <w:rPr>
                <w:w w:val="105"/>
                <w:sz w:val="16"/>
              </w:rPr>
              <w:t>0.06</w:t>
            </w:r>
          </w:p>
        </w:tc>
        <w:tc>
          <w:tcPr>
            <w:tcW w:w="843" w:type="dxa"/>
            <w:tcBorders>
              <w:top w:val="single" w:sz="2" w:space="0" w:color="000000"/>
            </w:tcBorders>
          </w:tcPr>
          <w:p>
            <w:pPr>
              <w:pStyle w:val="TableParagraph"/>
              <w:spacing w:line="177" w:lineRule="exact"/>
              <w:ind w:left="399"/>
              <w:rPr>
                <w:sz w:val="16"/>
              </w:rPr>
            </w:pPr>
            <w:r>
              <w:rPr>
                <w:color w:val="3F3F3F"/>
                <w:w w:val="105"/>
                <w:sz w:val="16"/>
              </w:rPr>
              <w:t>10.8</w:t>
            </w:r>
          </w:p>
          <w:p>
            <w:pPr>
              <w:pStyle w:val="TableParagraph"/>
              <w:spacing w:line="162" w:lineRule="exact"/>
              <w:ind w:left="399"/>
              <w:rPr>
                <w:sz w:val="16"/>
              </w:rPr>
            </w:pPr>
            <w:r>
              <w:rPr>
                <w:w w:val="105"/>
                <w:sz w:val="16"/>
              </w:rPr>
              <w:t>2.53</w:t>
            </w:r>
          </w:p>
        </w:tc>
        <w:tc>
          <w:tcPr>
            <w:tcW w:w="843" w:type="dxa"/>
            <w:tcBorders>
              <w:top w:val="single" w:sz="2" w:space="0" w:color="000000"/>
            </w:tcBorders>
          </w:tcPr>
          <w:p>
            <w:pPr>
              <w:pStyle w:val="TableParagraph"/>
              <w:spacing w:line="177" w:lineRule="exact"/>
              <w:ind w:left="480"/>
              <w:rPr>
                <w:sz w:val="16"/>
              </w:rPr>
            </w:pPr>
            <w:r>
              <w:rPr>
                <w:color w:val="3F3F3F"/>
                <w:w w:val="110"/>
                <w:sz w:val="16"/>
              </w:rPr>
              <w:t>4.1</w:t>
            </w:r>
          </w:p>
          <w:p>
            <w:pPr>
              <w:pStyle w:val="TableParagraph"/>
              <w:spacing w:line="162" w:lineRule="exact"/>
              <w:ind w:left="399"/>
              <w:rPr>
                <w:sz w:val="16"/>
              </w:rPr>
            </w:pPr>
            <w:r>
              <w:rPr>
                <w:w w:val="105"/>
                <w:sz w:val="16"/>
              </w:rPr>
              <w:t>0.95</w:t>
            </w:r>
          </w:p>
        </w:tc>
        <w:tc>
          <w:tcPr>
            <w:tcW w:w="843" w:type="dxa"/>
            <w:tcBorders>
              <w:top w:val="single" w:sz="2" w:space="0" w:color="000000"/>
            </w:tcBorders>
          </w:tcPr>
          <w:p>
            <w:pPr>
              <w:pStyle w:val="TableParagraph"/>
              <w:spacing w:line="177" w:lineRule="exact"/>
              <w:ind w:left="398"/>
              <w:rPr>
                <w:sz w:val="16"/>
              </w:rPr>
            </w:pPr>
            <w:r>
              <w:rPr>
                <w:color w:val="3F3F3F"/>
                <w:w w:val="115"/>
                <w:sz w:val="16"/>
              </w:rPr>
              <w:t>-1.5</w:t>
            </w:r>
          </w:p>
          <w:p>
            <w:pPr>
              <w:pStyle w:val="TableParagraph"/>
              <w:spacing w:line="162" w:lineRule="exact"/>
              <w:ind w:left="316"/>
              <w:rPr>
                <w:sz w:val="16"/>
              </w:rPr>
            </w:pPr>
            <w:r>
              <w:rPr>
                <w:w w:val="110"/>
                <w:sz w:val="16"/>
              </w:rPr>
              <w:t>-0.39</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6.8</w:t>
            </w:r>
          </w:p>
          <w:p>
            <w:pPr>
              <w:pStyle w:val="TableParagraph"/>
              <w:spacing w:line="269" w:lineRule="exact"/>
              <w:ind w:left="251" w:right="62"/>
              <w:jc w:val="center"/>
              <w:rPr>
                <w:rFonts w:ascii="ヒラギノ角ゴ StdN W8"/>
                <w:b/>
                <w:sz w:val="16"/>
              </w:rPr>
            </w:pPr>
            <w:r>
              <w:rPr>
                <w:rFonts w:ascii="ヒラギノ角ゴ StdN W8"/>
                <w:b/>
                <w:w w:val="85"/>
                <w:sz w:val="16"/>
              </w:rPr>
              <w:t>126.1</w:t>
            </w:r>
          </w:p>
        </w:tc>
        <w:tc>
          <w:tcPr>
            <w:tcW w:w="843" w:type="dxa"/>
            <w:tcBorders>
              <w:bottom w:val="single" w:sz="2" w:space="0" w:color="000000"/>
            </w:tcBorders>
          </w:tcPr>
          <w:p>
            <w:pPr>
              <w:pStyle w:val="TableParagraph"/>
              <w:spacing w:line="106" w:lineRule="exact"/>
              <w:ind w:left="401"/>
              <w:rPr>
                <w:sz w:val="16"/>
              </w:rPr>
            </w:pPr>
            <w:r>
              <w:rPr>
                <w:color w:val="3F3F3F"/>
                <w:w w:val="115"/>
                <w:sz w:val="16"/>
              </w:rPr>
              <w:t>-5.1</w:t>
            </w:r>
          </w:p>
          <w:p>
            <w:pPr>
              <w:pStyle w:val="TableParagraph"/>
              <w:spacing w:line="269" w:lineRule="exact"/>
              <w:ind w:left="305"/>
              <w:rPr>
                <w:rFonts w:ascii="ヒラギノ角ゴ StdN W8"/>
                <w:b/>
                <w:sz w:val="16"/>
              </w:rPr>
            </w:pPr>
            <w:r>
              <w:rPr>
                <w:rFonts w:ascii="ヒラギノ角ゴ StdN W8"/>
                <w:b/>
                <w:w w:val="85"/>
                <w:sz w:val="16"/>
              </w:rPr>
              <w:t>121.0</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3.8</w:t>
            </w:r>
          </w:p>
          <w:p>
            <w:pPr>
              <w:pStyle w:val="TableParagraph"/>
              <w:spacing w:line="269" w:lineRule="exact"/>
              <w:ind w:left="251" w:right="65"/>
              <w:jc w:val="center"/>
              <w:rPr>
                <w:rFonts w:ascii="ヒラギノ角ゴ StdN W8"/>
                <w:b/>
                <w:sz w:val="16"/>
              </w:rPr>
            </w:pPr>
            <w:r>
              <w:rPr>
                <w:rFonts w:ascii="ヒラギノ角ゴ StdN W8"/>
                <w:b/>
                <w:w w:val="85"/>
                <w:sz w:val="16"/>
              </w:rPr>
              <w:t>124.8</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0.7</w:t>
            </w:r>
          </w:p>
          <w:p>
            <w:pPr>
              <w:pStyle w:val="TableParagraph"/>
              <w:spacing w:line="269" w:lineRule="exact"/>
              <w:ind w:left="251" w:right="66"/>
              <w:jc w:val="center"/>
              <w:rPr>
                <w:rFonts w:ascii="ヒラギノ角ゴ StdN W8"/>
                <w:b/>
                <w:sz w:val="16"/>
              </w:rPr>
            </w:pPr>
            <w:r>
              <w:rPr>
                <w:rFonts w:ascii="ヒラギノ角ゴ StdN W8"/>
                <w:b/>
                <w:w w:val="85"/>
                <w:sz w:val="16"/>
              </w:rPr>
              <w:t>125.5</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2.9</w:t>
            </w:r>
          </w:p>
          <w:p>
            <w:pPr>
              <w:pStyle w:val="TableParagraph"/>
              <w:spacing w:line="269" w:lineRule="exact"/>
              <w:ind w:left="249" w:right="66"/>
              <w:jc w:val="center"/>
              <w:rPr>
                <w:rFonts w:ascii="ヒラギノ角ゴ StdN W8"/>
                <w:b/>
                <w:sz w:val="16"/>
              </w:rPr>
            </w:pPr>
            <w:r>
              <w:rPr>
                <w:rFonts w:ascii="ヒラギノ角ゴ StdN W8"/>
                <w:b/>
                <w:w w:val="85"/>
                <w:sz w:val="16"/>
              </w:rPr>
              <w:t>128.4</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2.2</w:t>
            </w:r>
          </w:p>
          <w:p>
            <w:pPr>
              <w:pStyle w:val="TableParagraph"/>
              <w:spacing w:line="269" w:lineRule="exact"/>
              <w:ind w:left="248" w:right="66"/>
              <w:jc w:val="center"/>
              <w:rPr>
                <w:rFonts w:ascii="ヒラギノ角ゴ StdN W8"/>
                <w:b/>
                <w:sz w:val="16"/>
              </w:rPr>
            </w:pPr>
            <w:r>
              <w:rPr>
                <w:rFonts w:ascii="ヒラギノ角ゴ StdN W8"/>
                <w:b/>
                <w:w w:val="85"/>
                <w:sz w:val="16"/>
              </w:rPr>
              <w:t>130.6</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3.4</w:t>
            </w:r>
          </w:p>
          <w:p>
            <w:pPr>
              <w:pStyle w:val="TableParagraph"/>
              <w:spacing w:line="171" w:lineRule="exact"/>
              <w:ind w:left="251" w:right="33"/>
              <w:jc w:val="center"/>
              <w:rPr>
                <w:sz w:val="16"/>
              </w:rPr>
            </w:pPr>
            <w:r>
              <w:rPr>
                <w:sz w:val="16"/>
              </w:rPr>
              <w:t>121.1</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1.0</w:t>
            </w:r>
          </w:p>
          <w:p>
            <w:pPr>
              <w:pStyle w:val="TableParagraph"/>
              <w:spacing w:line="171" w:lineRule="exact"/>
              <w:ind w:left="251" w:right="35"/>
              <w:jc w:val="center"/>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1.9</w:t>
            </w:r>
          </w:p>
          <w:p>
            <w:pPr>
              <w:pStyle w:val="TableParagraph"/>
              <w:spacing w:line="171" w:lineRule="exact"/>
              <w:ind w:left="251" w:right="36"/>
              <w:jc w:val="center"/>
              <w:rPr>
                <w:sz w:val="16"/>
              </w:rPr>
            </w:pPr>
            <w:r>
              <w:rPr>
                <w:sz w:val="16"/>
              </w:rPr>
              <w:t>124.0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sz w:val="16"/>
              </w:rPr>
              <w:t>123.8</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2.4</w:t>
            </w:r>
          </w:p>
          <w:p>
            <w:pPr>
              <w:pStyle w:val="TableParagraph"/>
              <w:spacing w:line="171" w:lineRule="exact"/>
              <w:ind w:left="251" w:right="39"/>
              <w:jc w:val="center"/>
              <w:rPr>
                <w:sz w:val="16"/>
              </w:rPr>
            </w:pPr>
            <w:r>
              <w:rPr>
                <w:sz w:val="16"/>
              </w:rPr>
              <w:t>126.2</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2.0</w:t>
            </w:r>
          </w:p>
          <w:p>
            <w:pPr>
              <w:pStyle w:val="TableParagraph"/>
              <w:spacing w:line="171" w:lineRule="exact"/>
              <w:ind w:left="251" w:right="40"/>
              <w:jc w:val="center"/>
              <w:rPr>
                <w:sz w:val="16"/>
              </w:rPr>
            </w:pPr>
            <w:r>
              <w:rPr>
                <w:sz w:val="16"/>
              </w:rPr>
              <w:t>128.2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0.7</w:t>
            </w:r>
          </w:p>
          <w:p>
            <w:pPr>
              <w:pStyle w:val="TableParagraph"/>
              <w:spacing w:line="162" w:lineRule="exact"/>
              <w:ind w:left="251" w:right="33"/>
              <w:jc w:val="center"/>
              <w:rPr>
                <w:sz w:val="16"/>
              </w:rPr>
            </w:pPr>
            <w:r>
              <w:rPr>
                <w:sz w:val="16"/>
              </w:rPr>
              <w:t>119.5</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0.6</w:t>
            </w:r>
          </w:p>
          <w:p>
            <w:pPr>
              <w:pStyle w:val="TableParagraph"/>
              <w:spacing w:line="162" w:lineRule="exact"/>
              <w:ind w:left="251" w:right="35"/>
              <w:jc w:val="center"/>
              <w:rPr>
                <w:sz w:val="16"/>
              </w:rPr>
            </w:pPr>
            <w:r>
              <w:rPr>
                <w:sz w:val="16"/>
              </w:rPr>
              <w:t>120.1</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0.5</w:t>
            </w:r>
          </w:p>
          <w:p>
            <w:pPr>
              <w:pStyle w:val="TableParagraph"/>
              <w:spacing w:line="162" w:lineRule="exact"/>
              <w:ind w:left="251" w:right="36"/>
              <w:jc w:val="center"/>
              <w:rPr>
                <w:sz w:val="16"/>
              </w:rPr>
            </w:pPr>
            <w:r>
              <w:rPr>
                <w:sz w:val="16"/>
              </w:rPr>
              <w:t>120.6</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0.9</w:t>
            </w:r>
          </w:p>
          <w:p>
            <w:pPr>
              <w:pStyle w:val="TableParagraph"/>
              <w:spacing w:line="162" w:lineRule="exact"/>
              <w:ind w:left="251" w:right="37"/>
              <w:jc w:val="center"/>
              <w:rPr>
                <w:sz w:val="16"/>
              </w:rPr>
            </w:pPr>
            <w:r>
              <w:rPr>
                <w:sz w:val="16"/>
              </w:rPr>
              <w:t>121.5</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1.8</w:t>
            </w:r>
          </w:p>
          <w:p>
            <w:pPr>
              <w:pStyle w:val="TableParagraph"/>
              <w:spacing w:line="162" w:lineRule="exact"/>
              <w:ind w:left="251" w:right="39"/>
              <w:jc w:val="center"/>
              <w:rPr>
                <w:sz w:val="16"/>
              </w:rPr>
            </w:pPr>
            <w:r>
              <w:rPr>
                <w:sz w:val="16"/>
              </w:rPr>
              <w:t>123.3</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1.8</w:t>
            </w:r>
          </w:p>
          <w:p>
            <w:pPr>
              <w:pStyle w:val="TableParagraph"/>
              <w:spacing w:line="162" w:lineRule="exact"/>
              <w:ind w:left="251" w:right="40"/>
              <w:jc w:val="center"/>
              <w:rPr>
                <w:sz w:val="16"/>
              </w:rPr>
            </w:pPr>
            <w:r>
              <w:rPr>
                <w:sz w:val="16"/>
              </w:rPr>
              <w:t>125.1</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9.7</w:t>
            </w:r>
          </w:p>
          <w:p>
            <w:pPr>
              <w:pStyle w:val="TableParagraph"/>
              <w:spacing w:line="171" w:lineRule="exact"/>
              <w:ind w:left="401"/>
              <w:rPr>
                <w:sz w:val="16"/>
              </w:rPr>
            </w:pPr>
            <w:r>
              <w:rPr>
                <w:w w:val="105"/>
                <w:sz w:val="16"/>
              </w:rPr>
              <w:t>1.15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5.8</w:t>
            </w:r>
          </w:p>
          <w:p>
            <w:pPr>
              <w:pStyle w:val="TableParagraph"/>
              <w:spacing w:line="171" w:lineRule="exact"/>
              <w:ind w:left="401"/>
              <w:rPr>
                <w:sz w:val="16"/>
              </w:rPr>
            </w:pPr>
            <w:r>
              <w:rPr>
                <w:w w:val="105"/>
                <w:sz w:val="16"/>
              </w:rPr>
              <w:t>0.69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0.1</w:t>
            </w:r>
          </w:p>
          <w:p>
            <w:pPr>
              <w:pStyle w:val="TableParagraph"/>
              <w:spacing w:line="171" w:lineRule="exact"/>
              <w:ind w:left="400"/>
              <w:rPr>
                <w:sz w:val="16"/>
              </w:rPr>
            </w:pPr>
            <w:r>
              <w:rPr>
                <w:w w:val="105"/>
                <w:sz w:val="16"/>
              </w:rPr>
              <w:t>0.01</w:t>
            </w:r>
          </w:p>
        </w:tc>
        <w:tc>
          <w:tcPr>
            <w:tcW w:w="843" w:type="dxa"/>
            <w:tcBorders>
              <w:bottom w:val="single" w:sz="2" w:space="0" w:color="000000"/>
            </w:tcBorders>
          </w:tcPr>
          <w:p>
            <w:pPr>
              <w:pStyle w:val="TableParagraph"/>
              <w:spacing w:line="177" w:lineRule="exact"/>
              <w:ind w:left="399"/>
              <w:rPr>
                <w:sz w:val="16"/>
              </w:rPr>
            </w:pPr>
            <w:r>
              <w:rPr>
                <w:color w:val="3F3F3F"/>
                <w:w w:val="115"/>
                <w:sz w:val="16"/>
              </w:rPr>
              <w:t>-0.6</w:t>
            </w:r>
          </w:p>
          <w:p>
            <w:pPr>
              <w:pStyle w:val="TableParagraph"/>
              <w:spacing w:line="171" w:lineRule="exact"/>
              <w:ind w:left="318"/>
              <w:rPr>
                <w:sz w:val="16"/>
              </w:rPr>
            </w:pPr>
            <w:r>
              <w:rPr>
                <w:w w:val="110"/>
                <w:sz w:val="16"/>
              </w:rPr>
              <w:t>-0.09</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9"/>
              <w:rPr>
                <w:sz w:val="16"/>
              </w:rPr>
            </w:pPr>
            <w:r>
              <w:rPr>
                <w:w w:val="105"/>
                <w:sz w:val="16"/>
              </w:rPr>
              <w:t>0.29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-0.4</w:t>
            </w:r>
          </w:p>
          <w:p>
            <w:pPr>
              <w:pStyle w:val="TableParagraph"/>
              <w:spacing w:line="171" w:lineRule="exact"/>
              <w:ind w:left="316"/>
              <w:rPr>
                <w:sz w:val="16"/>
              </w:rPr>
            </w:pPr>
            <w:r>
              <w:rPr>
                <w:w w:val="110"/>
                <w:sz w:val="16"/>
              </w:rPr>
              <w:t>-0.05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19"/>
              <w:rPr>
                <w:sz w:val="16"/>
              </w:rPr>
            </w:pPr>
            <w:r>
              <w:rPr>
                <w:w w:val="110"/>
                <w:sz w:val="16"/>
              </w:rPr>
              <w:t>-1.04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-0.9</w:t>
            </w:r>
          </w:p>
          <w:p>
            <w:pPr>
              <w:pStyle w:val="TableParagraph"/>
              <w:spacing w:line="171" w:lineRule="exact"/>
              <w:ind w:left="318"/>
              <w:rPr>
                <w:sz w:val="16"/>
              </w:rPr>
            </w:pPr>
            <w:r>
              <w:rPr>
                <w:w w:val="110"/>
                <w:sz w:val="16"/>
              </w:rPr>
              <w:t>-1.33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-0.7</w:t>
            </w:r>
          </w:p>
          <w:p>
            <w:pPr>
              <w:pStyle w:val="TableParagraph"/>
              <w:spacing w:line="171" w:lineRule="exact"/>
              <w:ind w:left="318"/>
              <w:rPr>
                <w:sz w:val="16"/>
              </w:rPr>
            </w:pPr>
            <w:r>
              <w:rPr>
                <w:w w:val="110"/>
                <w:sz w:val="16"/>
              </w:rPr>
              <w:t>-0.96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9"/>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0.3</w:t>
            </w:r>
          </w:p>
          <w:p>
            <w:pPr>
              <w:pStyle w:val="TableParagraph"/>
              <w:spacing w:line="171" w:lineRule="exact"/>
              <w:ind w:left="398"/>
              <w:rPr>
                <w:sz w:val="16"/>
              </w:rPr>
            </w:pPr>
            <w:r>
              <w:rPr>
                <w:w w:val="105"/>
                <w:sz w:val="16"/>
              </w:rPr>
              <w:t>0.68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0.7</w:t>
            </w:r>
          </w:p>
          <w:p>
            <w:pPr>
              <w:pStyle w:val="TableParagraph"/>
              <w:spacing w:line="171" w:lineRule="exact"/>
              <w:ind w:left="401"/>
              <w:rPr>
                <w:sz w:val="16"/>
              </w:rPr>
            </w:pPr>
            <w:r>
              <w:rPr>
                <w:w w:val="105"/>
                <w:sz w:val="16"/>
              </w:rPr>
              <w:t>0.31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-2.7</w:t>
            </w:r>
          </w:p>
          <w:p>
            <w:pPr>
              <w:pStyle w:val="TableParagraph"/>
              <w:spacing w:line="171" w:lineRule="exact"/>
              <w:ind w:left="319"/>
              <w:rPr>
                <w:sz w:val="16"/>
              </w:rPr>
            </w:pPr>
            <w:r>
              <w:rPr>
                <w:w w:val="110"/>
                <w:sz w:val="16"/>
              </w:rPr>
              <w:t>-0.97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0.42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1.1</w:t>
            </w:r>
          </w:p>
          <w:p>
            <w:pPr>
              <w:pStyle w:val="TableParagraph"/>
              <w:spacing w:line="171" w:lineRule="exact"/>
              <w:ind w:left="399"/>
              <w:rPr>
                <w:sz w:val="16"/>
              </w:rPr>
            </w:pPr>
            <w:r>
              <w:rPr>
                <w:w w:val="105"/>
                <w:sz w:val="16"/>
              </w:rPr>
              <w:t>0.41</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2.5</w:t>
            </w:r>
          </w:p>
          <w:p>
            <w:pPr>
              <w:pStyle w:val="TableParagraph"/>
              <w:spacing w:line="171" w:lineRule="exact"/>
              <w:ind w:left="399"/>
              <w:rPr>
                <w:sz w:val="16"/>
              </w:rPr>
            </w:pPr>
            <w:r>
              <w:rPr>
                <w:w w:val="105"/>
                <w:sz w:val="16"/>
              </w:rPr>
              <w:t>0.93</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3.4</w:t>
            </w:r>
          </w:p>
          <w:p>
            <w:pPr>
              <w:pStyle w:val="TableParagraph"/>
              <w:spacing w:line="171" w:lineRule="exact"/>
              <w:ind w:left="398"/>
              <w:rPr>
                <w:sz w:val="16"/>
              </w:rPr>
            </w:pPr>
            <w:r>
              <w:rPr>
                <w:w w:val="105"/>
                <w:sz w:val="16"/>
              </w:rPr>
              <w:t>1.30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0.3</w:t>
            </w:r>
          </w:p>
          <w:p>
            <w:pPr>
              <w:pStyle w:val="TableParagraph"/>
              <w:spacing w:line="171" w:lineRule="exact"/>
              <w:ind w:left="401"/>
              <w:rPr>
                <w:sz w:val="16"/>
              </w:rPr>
            </w:pPr>
            <w:r>
              <w:rPr>
                <w:w w:val="105"/>
                <w:sz w:val="16"/>
              </w:rPr>
              <w:t>0.41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319"/>
              <w:rPr>
                <w:sz w:val="16"/>
              </w:rPr>
            </w:pPr>
            <w:r>
              <w:rPr>
                <w:w w:val="110"/>
                <w:sz w:val="16"/>
              </w:rPr>
              <w:t>-0.33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1.3</w:t>
            </w:r>
          </w:p>
          <w:p>
            <w:pPr>
              <w:pStyle w:val="TableParagraph"/>
              <w:spacing w:line="171" w:lineRule="exact"/>
              <w:ind w:left="400"/>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w w:val="110"/>
                <w:sz w:val="16"/>
              </w:rPr>
              <w:t>-0.23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9"/>
              <w:rPr>
                <w:sz w:val="16"/>
              </w:rPr>
            </w:pPr>
            <w:r>
              <w:rPr>
                <w:w w:val="105"/>
                <w:sz w:val="16"/>
              </w:rPr>
              <w:t>0.99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w w:val="110"/>
                <w:sz w:val="16"/>
              </w:rPr>
              <w:t>-0.63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0.1</w:t>
            </w:r>
          </w:p>
          <w:p>
            <w:pPr>
              <w:pStyle w:val="TableParagraph"/>
              <w:spacing w:line="171" w:lineRule="exact"/>
              <w:ind w:left="401"/>
              <w:rPr>
                <w:sz w:val="16"/>
              </w:rPr>
            </w:pPr>
            <w:r>
              <w:rPr>
                <w:w w:val="105"/>
                <w:sz w:val="16"/>
              </w:rPr>
              <w:t>0.23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-0.2</w:t>
            </w:r>
          </w:p>
          <w:p>
            <w:pPr>
              <w:pStyle w:val="TableParagraph"/>
              <w:spacing w:line="171" w:lineRule="exact"/>
              <w:ind w:left="319"/>
              <w:rPr>
                <w:sz w:val="16"/>
              </w:rPr>
            </w:pPr>
            <w:r>
              <w:rPr>
                <w:w w:val="110"/>
                <w:sz w:val="16"/>
              </w:rPr>
              <w:t>-0.29</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-0.9</w:t>
            </w:r>
          </w:p>
          <w:p>
            <w:pPr>
              <w:pStyle w:val="TableParagraph"/>
              <w:spacing w:line="171" w:lineRule="exact"/>
              <w:ind w:left="318"/>
              <w:rPr>
                <w:sz w:val="16"/>
              </w:rPr>
            </w:pPr>
            <w:r>
              <w:rPr>
                <w:w w:val="110"/>
                <w:sz w:val="16"/>
              </w:rPr>
              <w:t>-1.49</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0.4</w:t>
            </w:r>
          </w:p>
          <w:p>
            <w:pPr>
              <w:pStyle w:val="TableParagraph"/>
              <w:spacing w:line="171" w:lineRule="exact"/>
              <w:ind w:left="399"/>
              <w:rPr>
                <w:sz w:val="16"/>
              </w:rPr>
            </w:pPr>
            <w:r>
              <w:rPr>
                <w:w w:val="105"/>
                <w:sz w:val="16"/>
              </w:rPr>
              <w:t>0.79</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0.5</w:t>
            </w:r>
          </w:p>
          <w:p>
            <w:pPr>
              <w:pStyle w:val="TableParagraph"/>
              <w:spacing w:line="171" w:lineRule="exact"/>
              <w:ind w:left="399"/>
              <w:rPr>
                <w:sz w:val="16"/>
              </w:rPr>
            </w:pPr>
            <w:r>
              <w:rPr>
                <w:w w:val="105"/>
                <w:sz w:val="16"/>
              </w:rPr>
              <w:t>1.00</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0.8</w:t>
            </w:r>
          </w:p>
          <w:p>
            <w:pPr>
              <w:pStyle w:val="TableParagraph"/>
              <w:spacing w:line="171" w:lineRule="exact"/>
              <w:ind w:left="398"/>
              <w:rPr>
                <w:sz w:val="16"/>
              </w:rPr>
            </w:pPr>
            <w:r>
              <w:rPr>
                <w:w w:val="105"/>
                <w:sz w:val="16"/>
              </w:rPr>
              <w:t>1.62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-1.0</w:t>
            </w:r>
          </w:p>
          <w:p>
            <w:pPr>
              <w:pStyle w:val="TableParagraph"/>
              <w:spacing w:line="171" w:lineRule="exact"/>
              <w:ind w:left="320"/>
              <w:rPr>
                <w:sz w:val="16"/>
              </w:rPr>
            </w:pPr>
            <w:r>
              <w:rPr>
                <w:w w:val="110"/>
                <w:sz w:val="16"/>
              </w:rPr>
              <w:t>-0.20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-2.1</w:t>
            </w:r>
          </w:p>
          <w:p>
            <w:pPr>
              <w:pStyle w:val="TableParagraph"/>
              <w:spacing w:line="171" w:lineRule="exact"/>
              <w:ind w:left="319"/>
              <w:rPr>
                <w:sz w:val="16"/>
              </w:rPr>
            </w:pPr>
            <w:r>
              <w:rPr>
                <w:w w:val="110"/>
                <w:sz w:val="16"/>
              </w:rPr>
              <w:t>-0.39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-7.8</w:t>
            </w:r>
          </w:p>
          <w:p>
            <w:pPr>
              <w:pStyle w:val="TableParagraph"/>
              <w:spacing w:line="171" w:lineRule="exact"/>
              <w:ind w:left="318"/>
              <w:rPr>
                <w:sz w:val="16"/>
              </w:rPr>
            </w:pPr>
            <w:r>
              <w:rPr>
                <w:w w:val="110"/>
                <w:sz w:val="16"/>
              </w:rPr>
              <w:t>-1.33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-0.8</w:t>
            </w:r>
          </w:p>
          <w:p>
            <w:pPr>
              <w:pStyle w:val="TableParagraph"/>
              <w:spacing w:line="171" w:lineRule="exact"/>
              <w:ind w:left="318"/>
              <w:rPr>
                <w:sz w:val="16"/>
              </w:rPr>
            </w:pPr>
            <w:r>
              <w:rPr>
                <w:w w:val="110"/>
                <w:sz w:val="16"/>
              </w:rPr>
              <w:t>-0.13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-1.6</w:t>
            </w:r>
          </w:p>
          <w:p>
            <w:pPr>
              <w:pStyle w:val="TableParagraph"/>
              <w:spacing w:line="171" w:lineRule="exact"/>
              <w:ind w:left="317"/>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4.2</w:t>
            </w:r>
          </w:p>
          <w:p>
            <w:pPr>
              <w:pStyle w:val="TableParagraph"/>
              <w:spacing w:line="171" w:lineRule="exact"/>
              <w:ind w:left="398"/>
              <w:rPr>
                <w:sz w:val="16"/>
              </w:rPr>
            </w:pPr>
            <w:r>
              <w:rPr>
                <w:w w:val="105"/>
                <w:sz w:val="16"/>
              </w:rPr>
              <w:t>0.75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23.8</w:t>
            </w:r>
          </w:p>
          <w:p>
            <w:pPr>
              <w:pStyle w:val="TableParagraph"/>
              <w:spacing w:line="171" w:lineRule="exact"/>
              <w:ind w:left="401"/>
              <w:rPr>
                <w:sz w:val="16"/>
              </w:rPr>
            </w:pPr>
            <w:r>
              <w:rPr>
                <w:w w:val="105"/>
                <w:sz w:val="16"/>
              </w:rPr>
              <w:t>0.74</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-23.8</w:t>
            </w:r>
          </w:p>
          <w:p>
            <w:pPr>
              <w:pStyle w:val="TableParagraph"/>
              <w:spacing w:line="171" w:lineRule="exact"/>
              <w:ind w:left="319"/>
              <w:rPr>
                <w:sz w:val="16"/>
              </w:rPr>
            </w:pPr>
            <w:r>
              <w:rPr>
                <w:w w:val="110"/>
                <w:sz w:val="16"/>
              </w:rPr>
              <w:t>-0.72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17.9</w:t>
            </w:r>
          </w:p>
          <w:p>
            <w:pPr>
              <w:pStyle w:val="TableParagraph"/>
              <w:spacing w:line="171" w:lineRule="exact"/>
              <w:ind w:left="400"/>
              <w:rPr>
                <w:sz w:val="16"/>
              </w:rPr>
            </w:pPr>
            <w:r>
              <w:rPr>
                <w:w w:val="105"/>
                <w:sz w:val="16"/>
              </w:rPr>
              <w:t>0.58</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-26.7</w:t>
            </w:r>
          </w:p>
          <w:p>
            <w:pPr>
              <w:pStyle w:val="TableParagraph"/>
              <w:spacing w:line="171" w:lineRule="exact"/>
              <w:ind w:left="318"/>
              <w:rPr>
                <w:sz w:val="16"/>
              </w:rPr>
            </w:pPr>
            <w:r>
              <w:rPr>
                <w:w w:val="110"/>
                <w:sz w:val="16"/>
              </w:rPr>
              <w:t>-0.83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61.2</w:t>
            </w:r>
          </w:p>
          <w:p>
            <w:pPr>
              <w:pStyle w:val="TableParagraph"/>
              <w:spacing w:line="171" w:lineRule="exact"/>
              <w:ind w:left="399"/>
              <w:rPr>
                <w:sz w:val="16"/>
              </w:rPr>
            </w:pPr>
            <w:r>
              <w:rPr>
                <w:w w:val="105"/>
                <w:sz w:val="16"/>
              </w:rPr>
              <w:t>1.96</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-29.9</w:t>
            </w:r>
          </w:p>
          <w:p>
            <w:pPr>
              <w:pStyle w:val="TableParagraph"/>
              <w:spacing w:line="171" w:lineRule="exact"/>
              <w:ind w:left="316"/>
              <w:rPr>
                <w:sz w:val="16"/>
              </w:rPr>
            </w:pPr>
            <w:r>
              <w:rPr>
                <w:w w:val="110"/>
                <w:sz w:val="16"/>
              </w:rPr>
              <w:t>-1.01</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0.18</w:t>
            </w:r>
          </w:p>
        </w:tc>
        <w:tc>
          <w:tcPr>
            <w:tcW w:w="843" w:type="dxa"/>
            <w:tcBorders>
              <w:top w:val="single" w:sz="2" w:space="0" w:color="000000"/>
            </w:tcBorders>
          </w:tcPr>
          <w:p>
            <w:pPr>
              <w:pStyle w:val="TableParagraph"/>
              <w:spacing w:line="156" w:lineRule="exact"/>
              <w:ind w:right="99"/>
              <w:jc w:val="right"/>
              <w:rPr>
                <w:sz w:val="16"/>
              </w:rPr>
            </w:pPr>
            <w:r>
              <w:rPr>
                <w:sz w:val="16"/>
              </w:rPr>
              <w:t>0.16</w:t>
            </w:r>
          </w:p>
        </w:tc>
        <w:tc>
          <w:tcPr>
            <w:tcW w:w="843" w:type="dxa"/>
            <w:tcBorders>
              <w:top w:val="single" w:sz="2" w:space="0" w:color="000000"/>
            </w:tcBorders>
          </w:tcPr>
          <w:p>
            <w:pPr>
              <w:pStyle w:val="TableParagraph"/>
              <w:spacing w:line="156" w:lineRule="exact"/>
              <w:ind w:right="100"/>
              <w:jc w:val="right"/>
              <w:rPr>
                <w:sz w:val="16"/>
              </w:rPr>
            </w:pPr>
            <w:r>
              <w:rPr>
                <w:sz w:val="16"/>
              </w:rPr>
              <w:t>0.22</w:t>
            </w:r>
          </w:p>
        </w:tc>
        <w:tc>
          <w:tcPr>
            <w:tcW w:w="843" w:type="dxa"/>
            <w:tcBorders>
              <w:top w:val="single" w:sz="2" w:space="0" w:color="000000"/>
            </w:tcBorders>
          </w:tcPr>
          <w:p>
            <w:pPr>
              <w:pStyle w:val="TableParagraph"/>
              <w:spacing w:line="156" w:lineRule="exact"/>
              <w:ind w:right="100"/>
              <w:jc w:val="right"/>
              <w:rPr>
                <w:sz w:val="16"/>
              </w:rPr>
            </w:pPr>
            <w:r>
              <w:rPr>
                <w:sz w:val="16"/>
              </w:rPr>
              <w:t>0.17</w:t>
            </w:r>
          </w:p>
        </w:tc>
        <w:tc>
          <w:tcPr>
            <w:tcW w:w="843" w:type="dxa"/>
            <w:tcBorders>
              <w:top w:val="single" w:sz="2" w:space="0" w:color="000000"/>
            </w:tcBorders>
          </w:tcPr>
          <w:p>
            <w:pPr>
              <w:pStyle w:val="TableParagraph"/>
              <w:spacing w:line="156" w:lineRule="exact"/>
              <w:ind w:right="101"/>
              <w:jc w:val="right"/>
              <w:rPr>
                <w:sz w:val="16"/>
              </w:rPr>
            </w:pPr>
            <w:r>
              <w:rPr>
                <w:sz w:val="16"/>
              </w:rPr>
              <w:t>0.18</w:t>
            </w:r>
          </w:p>
        </w:tc>
        <w:tc>
          <w:tcPr>
            <w:tcW w:w="843" w:type="dxa"/>
            <w:tcBorders>
              <w:top w:val="single" w:sz="2" w:space="0" w:color="000000"/>
            </w:tcBorders>
          </w:tcPr>
          <w:p>
            <w:pPr>
              <w:pStyle w:val="TableParagraph"/>
              <w:spacing w:line="156" w:lineRule="exact"/>
              <w:ind w:right="102"/>
              <w:jc w:val="right"/>
              <w:rPr>
                <w:sz w:val="16"/>
              </w:rPr>
            </w:pPr>
            <w:r>
              <w:rPr>
                <w:sz w:val="16"/>
              </w:rPr>
              <w:t>0.20</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83"/>
              <w:rPr>
                <w:sz w:val="16"/>
              </w:rPr>
            </w:pPr>
            <w:r>
              <w:rPr>
                <w:color w:val="3F3F3F"/>
                <w:w w:val="110"/>
                <w:sz w:val="16"/>
              </w:rPr>
              <w:t>3.1</w:t>
            </w:r>
          </w:p>
          <w:p>
            <w:pPr>
              <w:pStyle w:val="TableParagraph"/>
              <w:spacing w:line="269" w:lineRule="exact"/>
              <w:ind w:left="389"/>
              <w:rPr>
                <w:rFonts w:ascii="ヒラギノ角ゴ StdN W8"/>
                <w:b/>
                <w:sz w:val="16"/>
              </w:rPr>
            </w:pPr>
            <w:r>
              <w:rPr>
                <w:rFonts w:ascii="ヒラギノ角ゴ StdN W8"/>
                <w:b/>
                <w:w w:val="85"/>
                <w:sz w:val="16"/>
              </w:rPr>
              <w:t>99.1</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-2.9</w:t>
            </w:r>
          </w:p>
          <w:p>
            <w:pPr>
              <w:pStyle w:val="TableParagraph"/>
              <w:spacing w:line="269" w:lineRule="exact"/>
              <w:ind w:left="389"/>
              <w:rPr>
                <w:rFonts w:ascii="ヒラギノ角ゴ StdN W8"/>
                <w:b/>
                <w:sz w:val="16"/>
              </w:rPr>
            </w:pPr>
            <w:r>
              <w:rPr>
                <w:rFonts w:ascii="ヒラギノ角ゴ StdN W8"/>
                <w:b/>
                <w:w w:val="85"/>
                <w:sz w:val="16"/>
              </w:rPr>
              <w:t>96.2</w:t>
            </w:r>
          </w:p>
        </w:tc>
        <w:tc>
          <w:tcPr>
            <w:tcW w:w="843" w:type="dxa"/>
            <w:tcBorders>
              <w:bottom w:val="single" w:sz="2" w:space="0" w:color="000000"/>
            </w:tcBorders>
          </w:tcPr>
          <w:p>
            <w:pPr>
              <w:pStyle w:val="TableParagraph"/>
              <w:spacing w:line="106" w:lineRule="exact"/>
              <w:ind w:left="400"/>
              <w:rPr>
                <w:sz w:val="16"/>
              </w:rPr>
            </w:pPr>
            <w:r>
              <w:rPr>
                <w:color w:val="3F3F3F"/>
                <w:w w:val="115"/>
                <w:sz w:val="16"/>
              </w:rPr>
              <w:t>-1.3</w:t>
            </w:r>
          </w:p>
          <w:p>
            <w:pPr>
              <w:pStyle w:val="TableParagraph"/>
              <w:spacing w:line="269" w:lineRule="exact"/>
              <w:ind w:left="388"/>
              <w:rPr>
                <w:rFonts w:ascii="ヒラギノ角ゴ StdN W8"/>
                <w:b/>
                <w:sz w:val="16"/>
              </w:rPr>
            </w:pPr>
            <w:r>
              <w:rPr>
                <w:rFonts w:ascii="ヒラギノ角ゴ StdN W8"/>
                <w:b/>
                <w:w w:val="85"/>
                <w:sz w:val="16"/>
              </w:rPr>
              <w:t>94.9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-0.8</w:t>
            </w:r>
          </w:p>
          <w:p>
            <w:pPr>
              <w:pStyle w:val="TableParagraph"/>
              <w:spacing w:line="269" w:lineRule="exact"/>
              <w:ind w:left="387"/>
              <w:rPr>
                <w:rFonts w:ascii="ヒラギノ角ゴ StdN W8"/>
                <w:b/>
                <w:sz w:val="16"/>
              </w:rPr>
            </w:pPr>
            <w:r>
              <w:rPr>
                <w:rFonts w:ascii="ヒラギノ角ゴ StdN W8"/>
                <w:b/>
                <w:w w:val="85"/>
                <w:sz w:val="16"/>
              </w:rPr>
              <w:t>94.1</w:t>
            </w:r>
          </w:p>
        </w:tc>
        <w:tc>
          <w:tcPr>
            <w:tcW w:w="843" w:type="dxa"/>
            <w:tcBorders>
              <w:bottom w:val="single" w:sz="2" w:space="0" w:color="000000"/>
            </w:tcBorders>
          </w:tcPr>
          <w:p>
            <w:pPr>
              <w:pStyle w:val="TableParagraph"/>
              <w:spacing w:line="106" w:lineRule="exact"/>
              <w:ind w:left="480"/>
              <w:rPr>
                <w:sz w:val="16"/>
              </w:rPr>
            </w:pPr>
            <w:r>
              <w:rPr>
                <w:color w:val="3F3F3F"/>
                <w:w w:val="110"/>
                <w:sz w:val="16"/>
              </w:rPr>
              <w:t>5.4</w:t>
            </w:r>
          </w:p>
          <w:p>
            <w:pPr>
              <w:pStyle w:val="TableParagraph"/>
              <w:spacing w:line="269" w:lineRule="exact"/>
              <w:ind w:left="387"/>
              <w:rPr>
                <w:rFonts w:ascii="ヒラギノ角ゴ StdN W8"/>
                <w:b/>
                <w:sz w:val="16"/>
              </w:rPr>
            </w:pPr>
            <w:r>
              <w:rPr>
                <w:rFonts w:ascii="ヒラギノ角ゴ StdN W8"/>
                <w:b/>
                <w:w w:val="85"/>
                <w:sz w:val="16"/>
              </w:rPr>
              <w:t>99.5</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2.8</w:t>
            </w:r>
          </w:p>
          <w:p>
            <w:pPr>
              <w:pStyle w:val="TableParagraph"/>
              <w:spacing w:line="269" w:lineRule="exact"/>
              <w:ind w:left="248" w:right="66"/>
              <w:jc w:val="center"/>
              <w:rPr>
                <w:rFonts w:ascii="ヒラギノ角ゴ StdN W8"/>
                <w:b/>
                <w:sz w:val="16"/>
              </w:rPr>
            </w:pPr>
            <w:r>
              <w:rPr>
                <w:rFonts w:ascii="ヒラギノ角ゴ StdN W8"/>
                <w:b/>
                <w:w w:val="85"/>
                <w:sz w:val="16"/>
              </w:rPr>
              <w:t>102.3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1.0</w:t>
            </w:r>
          </w:p>
          <w:p>
            <w:pPr>
              <w:pStyle w:val="TableParagraph"/>
              <w:spacing w:line="171" w:lineRule="exact"/>
              <w:ind w:left="401"/>
              <w:rPr>
                <w:sz w:val="16"/>
              </w:rPr>
            </w:pPr>
            <w:r>
              <w:rPr>
                <w:w w:val="105"/>
                <w:sz w:val="16"/>
              </w:rPr>
              <w:t>96.3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1"/>
              <w:rPr>
                <w:sz w:val="16"/>
              </w:rPr>
            </w:pPr>
            <w:r>
              <w:rPr>
                <w:w w:val="105"/>
                <w:sz w:val="16"/>
              </w:rPr>
              <w:t>97.1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-0.4</w:t>
            </w:r>
          </w:p>
          <w:p>
            <w:pPr>
              <w:pStyle w:val="TableParagraph"/>
              <w:spacing w:line="171" w:lineRule="exact"/>
              <w:ind w:left="400"/>
              <w:rPr>
                <w:sz w:val="16"/>
              </w:rPr>
            </w:pPr>
            <w:r>
              <w:rPr>
                <w:w w:val="105"/>
                <w:sz w:val="16"/>
              </w:rPr>
              <w:t>96.7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-1.6</w:t>
            </w:r>
          </w:p>
          <w:p>
            <w:pPr>
              <w:pStyle w:val="TableParagraph"/>
              <w:spacing w:line="171" w:lineRule="exact"/>
              <w:ind w:left="399"/>
              <w:rPr>
                <w:sz w:val="16"/>
              </w:rPr>
            </w:pPr>
            <w:r>
              <w:rPr>
                <w:w w:val="105"/>
                <w:sz w:val="16"/>
              </w:rPr>
              <w:t>95.1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1.1</w:t>
            </w:r>
          </w:p>
          <w:p>
            <w:pPr>
              <w:pStyle w:val="TableParagraph"/>
              <w:spacing w:line="171" w:lineRule="exact"/>
              <w:ind w:left="399"/>
              <w:rPr>
                <w:sz w:val="16"/>
              </w:rPr>
            </w:pPr>
            <w:r>
              <w:rPr>
                <w:w w:val="105"/>
                <w:sz w:val="16"/>
              </w:rPr>
              <w:t>96.2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2.4</w:t>
            </w:r>
          </w:p>
          <w:p>
            <w:pPr>
              <w:pStyle w:val="TableParagraph"/>
              <w:spacing w:line="171" w:lineRule="exact"/>
              <w:ind w:left="398"/>
              <w:rPr>
                <w:sz w:val="16"/>
              </w:rPr>
            </w:pPr>
            <w:r>
              <w:rPr>
                <w:w w:val="105"/>
                <w:sz w:val="16"/>
              </w:rPr>
              <w:t>98.6</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0.2</w:t>
            </w:r>
          </w:p>
          <w:p>
            <w:pPr>
              <w:pStyle w:val="TableParagraph"/>
              <w:spacing w:line="162" w:lineRule="exact"/>
              <w:ind w:left="401"/>
              <w:rPr>
                <w:sz w:val="16"/>
              </w:rPr>
            </w:pPr>
            <w:r>
              <w:rPr>
                <w:w w:val="105"/>
                <w:sz w:val="16"/>
              </w:rPr>
              <w:t>98.3</w:t>
            </w:r>
          </w:p>
        </w:tc>
        <w:tc>
          <w:tcPr>
            <w:tcW w:w="843" w:type="dxa"/>
            <w:tcBorders>
              <w:top w:val="single" w:sz="2" w:space="0" w:color="000000"/>
            </w:tcBorders>
          </w:tcPr>
          <w:p>
            <w:pPr>
              <w:pStyle w:val="TableParagraph"/>
              <w:spacing w:line="183" w:lineRule="exact"/>
              <w:ind w:left="401"/>
              <w:rPr>
                <w:sz w:val="16"/>
              </w:rPr>
            </w:pPr>
            <w:r>
              <w:rPr>
                <w:color w:val="3F3F3F"/>
                <w:w w:val="115"/>
                <w:sz w:val="16"/>
              </w:rPr>
              <w:t>-1.1</w:t>
            </w:r>
          </w:p>
          <w:p>
            <w:pPr>
              <w:pStyle w:val="TableParagraph"/>
              <w:spacing w:line="162" w:lineRule="exact"/>
              <w:ind w:left="401"/>
              <w:rPr>
                <w:sz w:val="16"/>
              </w:rPr>
            </w:pPr>
            <w:r>
              <w:rPr>
                <w:w w:val="105"/>
                <w:sz w:val="16"/>
              </w:rPr>
              <w:t>97.2</w:t>
            </w:r>
          </w:p>
        </w:tc>
        <w:tc>
          <w:tcPr>
            <w:tcW w:w="843" w:type="dxa"/>
            <w:tcBorders>
              <w:top w:val="single" w:sz="2" w:space="0" w:color="000000"/>
            </w:tcBorders>
          </w:tcPr>
          <w:p>
            <w:pPr>
              <w:pStyle w:val="TableParagraph"/>
              <w:spacing w:line="183" w:lineRule="exact"/>
              <w:ind w:left="400"/>
              <w:rPr>
                <w:sz w:val="16"/>
              </w:rPr>
            </w:pPr>
            <w:r>
              <w:rPr>
                <w:color w:val="3F3F3F"/>
                <w:w w:val="115"/>
                <w:sz w:val="16"/>
              </w:rPr>
              <w:t>-0.9</w:t>
            </w:r>
          </w:p>
          <w:p>
            <w:pPr>
              <w:pStyle w:val="TableParagraph"/>
              <w:spacing w:line="162" w:lineRule="exact"/>
              <w:ind w:left="400"/>
              <w:rPr>
                <w:sz w:val="16"/>
              </w:rPr>
            </w:pPr>
            <w:r>
              <w:rPr>
                <w:w w:val="105"/>
                <w:sz w:val="16"/>
              </w:rPr>
              <w:t>96.3</w:t>
            </w:r>
          </w:p>
        </w:tc>
        <w:tc>
          <w:tcPr>
            <w:tcW w:w="843" w:type="dxa"/>
            <w:tcBorders>
              <w:top w:val="single" w:sz="2" w:space="0" w:color="000000"/>
            </w:tcBorders>
          </w:tcPr>
          <w:p>
            <w:pPr>
              <w:pStyle w:val="TableParagraph"/>
              <w:spacing w:line="183" w:lineRule="exact"/>
              <w:ind w:left="399"/>
              <w:rPr>
                <w:sz w:val="16"/>
              </w:rPr>
            </w:pPr>
            <w:r>
              <w:rPr>
                <w:color w:val="3F3F3F"/>
                <w:w w:val="115"/>
                <w:sz w:val="16"/>
              </w:rPr>
              <w:t>-0.6</w:t>
            </w:r>
          </w:p>
          <w:p>
            <w:pPr>
              <w:pStyle w:val="TableParagraph"/>
              <w:spacing w:line="162" w:lineRule="exact"/>
              <w:ind w:left="399"/>
              <w:rPr>
                <w:sz w:val="16"/>
              </w:rPr>
            </w:pPr>
            <w:r>
              <w:rPr>
                <w:w w:val="105"/>
                <w:sz w:val="16"/>
              </w:rPr>
              <w:t>95.7</w:t>
            </w:r>
          </w:p>
        </w:tc>
        <w:tc>
          <w:tcPr>
            <w:tcW w:w="843" w:type="dxa"/>
            <w:tcBorders>
              <w:top w:val="single" w:sz="2" w:space="0" w:color="000000"/>
            </w:tcBorders>
          </w:tcPr>
          <w:p>
            <w:pPr>
              <w:pStyle w:val="TableParagraph"/>
              <w:spacing w:line="183" w:lineRule="exact"/>
              <w:ind w:left="480"/>
              <w:rPr>
                <w:sz w:val="16"/>
              </w:rPr>
            </w:pPr>
            <w:r>
              <w:rPr>
                <w:color w:val="3F3F3F"/>
                <w:w w:val="110"/>
                <w:sz w:val="16"/>
              </w:rPr>
              <w:t>0.5</w:t>
            </w:r>
          </w:p>
          <w:p>
            <w:pPr>
              <w:pStyle w:val="TableParagraph"/>
              <w:spacing w:line="162" w:lineRule="exact"/>
              <w:ind w:left="399"/>
              <w:rPr>
                <w:sz w:val="16"/>
              </w:rPr>
            </w:pPr>
            <w:r>
              <w:rPr>
                <w:w w:val="105"/>
                <w:sz w:val="16"/>
              </w:rPr>
              <w:t>96.2</w:t>
            </w:r>
          </w:p>
        </w:tc>
        <w:tc>
          <w:tcPr>
            <w:tcW w:w="843" w:type="dxa"/>
            <w:tcBorders>
              <w:top w:val="single" w:sz="2" w:space="0" w:color="000000"/>
            </w:tcBorders>
          </w:tcPr>
          <w:p>
            <w:pPr>
              <w:pStyle w:val="TableParagraph"/>
              <w:spacing w:line="183" w:lineRule="exact"/>
              <w:ind w:left="479"/>
              <w:rPr>
                <w:sz w:val="16"/>
              </w:rPr>
            </w:pPr>
            <w:r>
              <w:rPr>
                <w:color w:val="3F3F3F"/>
                <w:w w:val="110"/>
                <w:sz w:val="16"/>
              </w:rPr>
              <w:t>1.2</w:t>
            </w:r>
          </w:p>
          <w:p>
            <w:pPr>
              <w:pStyle w:val="TableParagraph"/>
              <w:spacing w:line="162" w:lineRule="exact"/>
              <w:ind w:left="398"/>
              <w:rPr>
                <w:sz w:val="16"/>
              </w:rPr>
            </w:pPr>
            <w:r>
              <w:rPr>
                <w:w w:val="105"/>
                <w:sz w:val="16"/>
              </w:rPr>
              <w:t>97.4</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7,2652" stroked="true" strokeweight=".242pt" strokecolor="#000000">
              <v:stroke dashstyle="solid"/>
            </v:line>
            <v:line style="position:absolute" from="602,2222" to="9177,2222" stroked="true" strokeweight=".238pt" strokecolor="#000000">
              <v:stroke dashstyle="solid"/>
            </v:line>
            <v:line style="position:absolute" from="602,1793" to="9177,1793" stroked="true" strokeweight=".242pt" strokecolor="#000000">
              <v:stroke dashstyle="solid"/>
            </v:line>
            <v:line style="position:absolute" from="602,1363" to="9177,1363" stroked="true" strokeweight=".238pt" strokecolor="#000000">
              <v:stroke dashstyle="solid"/>
            </v:line>
            <v:line style="position:absolute" from="602,936" to="9177,936" stroked="true" strokeweight=".242pt" strokecolor="#000000">
              <v:stroke dashstyle="solid"/>
            </v:line>
            <v:line style="position:absolute" from="602,506" to="9177,506" stroked="true" strokeweight=".238pt" strokecolor="#000000">
              <v:stroke dashstyle="solid"/>
            </v:line>
            <v:shape style="position:absolute;left:599;top:504;width:8580;height:2580" coordorigin="600,504" coordsize="8580,2580" path="m9177,504l602,504,600,506,600,3081,602,3084,9177,3084,9179,3081,605,3081,602,3079,605,3079,605,509,602,509,605,506,9179,506,9177,504xm605,3079l602,3079,605,3081,605,3079xm9174,3079l605,3079,605,3081,9174,3081,9174,3079xm9174,506l9174,3081,9177,3079,9179,3079,9179,509,9177,509,9174,506xm9179,3079l9177,3079,9174,3081,9179,3081,9179,3079xm605,506l602,509,605,509,605,506xm9174,506l605,506,605,509,9174,509,9174,506xm9179,506l9174,506,9177,509,9179,509,9179,506xe" filled="true" fillcolor="#000000" stroked="false">
              <v:path arrowok="t"/>
              <v:fill type="solid"/>
            </v:shape>
            <v:rect style="position:absolute;left:3746;top:506;width:72;height:2575" filled="true" fillcolor="#9898ff" stroked="false">
              <v:fill type="solid"/>
            </v:rect>
            <v:rect style="position:absolute;left:3818;top:506;width:73;height:2575" filled="true" fillcolor="#9898ff" stroked="false">
              <v:fill type="solid"/>
            </v:rect>
            <v:rect style="position:absolute;left:3890;top:506;width:70;height:2575" filled="true" fillcolor="#9898ff" stroked="false">
              <v:fill type="solid"/>
            </v:rect>
            <v:rect style="position:absolute;left:3959;top:506;width:72;height:2575" filled="true" fillcolor="#9898ff" stroked="false">
              <v:fill type="solid"/>
            </v:rect>
            <v:rect style="position:absolute;left:4031;top:506;width:73;height:2575" filled="true" fillcolor="#9898ff" stroked="false">
              <v:fill type="solid"/>
            </v:rect>
            <v:rect style="position:absolute;left:4103;top:506;width:72;height:2575" filled="true" fillcolor="#9898ff" stroked="false">
              <v:fill type="solid"/>
            </v:rect>
            <v:rect style="position:absolute;left:4175;top:506;width:70;height:2575" filled="true" fillcolor="#9898ff" stroked="false">
              <v:fill type="solid"/>
            </v:rect>
            <v:rect style="position:absolute;left:4245;top:506;width:73;height:2575" filled="true" fillcolor="#9898ff" stroked="false">
              <v:fill type="solid"/>
            </v:rect>
            <v:rect style="position:absolute;left:4317;top:506;width:72;height:2575" filled="true" fillcolor="#9898ff" stroked="false">
              <v:fill type="solid"/>
            </v:rect>
            <v:rect style="position:absolute;left:4389;top:506;width:73;height:2575" filled="true" fillcolor="#9898ff" stroked="false">
              <v:fill type="solid"/>
            </v:rect>
            <v:rect style="position:absolute;left:4461;top:506;width:72;height:2575" filled="true" fillcolor="#9898ff" stroked="false">
              <v:fill type="solid"/>
            </v:rect>
            <v:rect style="position:absolute;left:4533;top:506;width:70;height:2575" filled="true" fillcolor="#9898ff" stroked="false">
              <v:fill type="solid"/>
            </v:rect>
            <v:rect style="position:absolute;left:4602;top:506;width:73;height:2575" filled="true" fillcolor="#9898ff" stroked="false">
              <v:fill type="solid"/>
            </v:rect>
            <v:rect style="position:absolute;left:4674;top:506;width:72;height:2575" filled="true" fillcolor="#9898ff" stroked="false">
              <v:fill type="solid"/>
            </v:rect>
            <v:rect style="position:absolute;left:4746;top:506;width:73;height:2575" filled="true" fillcolor="#9898ff" stroked="false">
              <v:fill type="solid"/>
            </v:rect>
            <v:rect style="position:absolute;left:4818;top:506;width:70;height:2575" filled="true" fillcolor="#9898ff" stroked="false">
              <v:fill type="solid"/>
            </v:rect>
            <v:rect style="position:absolute;left:4888;top:506;width:73;height:2575" filled="true" fillcolor="#9898ff" stroked="false">
              <v:fill type="solid"/>
            </v:rect>
            <v:rect style="position:absolute;left:4960;top:506;width:72;height:2575" filled="true" fillcolor="#9898ff" stroked="false">
              <v:fill type="solid"/>
            </v:rect>
            <v:rect style="position:absolute;left:5032;top:506;width:73;height:2575" filled="true" fillcolor="#9898ff" stroked="false">
              <v:fill type="solid"/>
            </v:rect>
            <v:rect style="position:absolute;left:5104;top:506;width:70;height:2575" filled="true" fillcolor="#9898ff" stroked="false">
              <v:fill type="solid"/>
            </v:rect>
            <v:line style="position:absolute" from="602,3081" to="9177,3081" stroked="true" strokeweight=".238281pt" strokecolor="#000000">
              <v:stroke dashstyle="solid"/>
            </v:line>
            <v:rect style="position:absolute;left:599;top:3028;width:5;height:53" filled="true" fillcolor="#000000" stroked="false">
              <v:fill type="solid"/>
            </v:rect>
            <v:rect style="position:absolute;left:1456;top:3028;width:5;height:53" filled="true" fillcolor="#000000" stroked="false">
              <v:fill type="solid"/>
            </v:rect>
            <v:rect style="position:absolute;left:2315;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1;top:3028;width:5;height:53" filled="true" fillcolor="#000000" stroked="false">
              <v:fill type="solid"/>
            </v:rect>
            <v:rect style="position:absolute;left:7458;top:3028;width:5;height:53" filled="true" fillcolor="#000000" stroked="false">
              <v:fill type="solid"/>
            </v:rect>
            <v:rect style="position:absolute;left:8315;top:3028;width:5;height:53" filled="true" fillcolor="#000000" stroked="false">
              <v:fill type="solid"/>
            </v:rect>
            <v:rect style="position:absolute;left:9174;top:3028;width:5;height:53" filled="true" fillcolor="#000000" stroked="false">
              <v:fill type="solid"/>
            </v:rect>
            <v:shape style="position:absolute;left:621;top:804;width:8107;height:1622" type="#_x0000_t75" stroked="false">
              <v:imagedata r:id="rId9" o:title=""/>
            </v:shape>
            <v:shape style="position:absolute;left:2255;top:3573;width:5062;height:305" coordorigin="2256,3573" coordsize="5062,305" path="m7315,3573l2258,3573,2256,3576,2256,3876,2258,3878,7315,3878,7317,3876,2261,3876,2258,3873,2261,3873,2261,3578,2258,3578,2261,3576,7317,3576,7315,3573xm2261,3873l2258,3873,2261,3876,2261,3873xm7312,3873l2261,3873,2261,3876,7312,3876,7312,3873xm7312,3576l7312,3876,7315,3873,7317,3873,7317,3578,7315,3578,7312,3576xm7317,3873l7315,3873,7312,3876,7317,3876,7317,3873xm2261,3576l2258,3578,2261,3578,2261,3576xm7312,3576l2261,3576,2261,3578,7312,3578,7312,3576xm7317,3576l7312,3576,7315,3578,7317,3578,7317,3576xe" filled="true" fillcolor="#000000" stroked="false">
              <v:path arrowok="t"/>
              <v:fill type="solid"/>
            </v:shape>
            <v:line style="position:absolute" from="2376,3725" to="2909,3725" stroked="true" strokeweight="1.442pt" strokecolor="#0000ff">
              <v:stroke dashstyle="solid"/>
            </v:line>
            <v:line style="position:absolute" from="3741,3725" to="4269,3725" stroked="true" strokeweight="1.2pt" strokecolor="#97b853">
              <v:stroke dashstyle="solid"/>
            </v:line>
            <v:shape style="position:absolute;left:5560;top:3712;width:432;height:24" coordorigin="5560,3713" coordsize="432,24" path="m5652,3713l5565,3713,5560,3717,5560,3732,5565,3736,5652,3736,5656,3732,5656,3717,5652,3713xm5820,3713l5733,3713,5728,3717,5728,3732,5733,3736,5820,3736,5824,3732,5824,3717,5820,3713xm5987,3713l5901,3713,5896,3717,5896,3732,5901,3736,5987,3736,5992,3732,5992,3717,5987,3713xe" filled="true" fillcolor="#7c5f9f" stroked="false">
              <v:path arrowok="t"/>
              <v:fill type="solid"/>
            </v:shape>
            <v:shape style="position:absolute;left:0;top:0;width:9473;height:3927" coordorigin="0,0" coordsize="9473,3927" path="m9467,0l2,0,0,2,0,3924,2,3926,9467,3926,9472,3924,7,3924,2,3921,7,3921,7,7,2,7,7,2,9472,2,9467,0xm7,3921l2,3921,7,3924,7,3921xm9465,3921l7,3921,7,3924,9465,3924,9465,3921xm9465,2l9465,3924,9467,3921,9472,3921,9472,7,9467,7,9465,2xm9472,3921l9467,3921,9465,3924,9472,3924,9472,3921xm7,2l2,7,7,7,7,2xm9465,2l7,2,7,7,9465,7,9465,2xm9472,2l9465,2,9467,7,9472,7,9472,2xe" filled="true" fillcolor="#000000" stroked="false">
              <v:path arrowok="t"/>
              <v:fill type="solid"/>
            </v:shape>
            <v:shape style="position:absolute;left:3748;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55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4946;top:113;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6;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1" w:val="left" w:leader="none"/>
          <w:tab w:pos="1541" w:val="left" w:leader="none"/>
          <w:tab w:pos="2021" w:val="left" w:leader="none"/>
          <w:tab w:pos="7730" w:val="left" w:leader="none"/>
        </w:tabs>
        <w:spacing w:before="70"/>
        <w:ind w:left="581" w:right="0" w:firstLine="0"/>
        <w:jc w:val="left"/>
        <w:rPr>
          <w:sz w:val="22"/>
        </w:rPr>
      </w:pPr>
      <w:r>
        <w:rPr/>
        <w:pict>
          <v:shape style="position:absolute;margin-left:208.102005pt;margin-top:68.034447pt;width:154.550pt;height:11.05pt;mso-position-horizontal-relative:page;mso-position-vertical-relative:paragraph;z-index:-12320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shape style="position:absolute;margin-left:65.554703pt;margin-top:102.303444pt;width:13.65pt;height:9pt;mso-position-horizontal-relative:page;mso-position-vertical-relative:paragraph;z-index:-123184"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758pt;margin-top:18.486176pt;width:474.95pt;height:194.4pt;mso-position-horizontal-relative:page;mso-position-vertical-relative:paragraph;z-index:2848" coordorigin="1134,370" coordsize="9499,3888">
            <v:rect style="position:absolute;left:1133;top:372;width:9497;height:1436" filled="true" fillcolor="#ffffff" stroked="false">
              <v:fill type="solid"/>
            </v:rect>
            <v:line style="position:absolute" from="1724,1495" to="10330,1495" stroked="true" strokeweight=".239pt" strokecolor="#000000">
              <v:stroke dashstyle="solid"/>
            </v:line>
            <v:line style="position:absolute" from="1724,854" to="10330,854" stroked="true" strokeweight=".242pt" strokecolor="#000000">
              <v:stroke dashstyle="solid"/>
            </v:line>
            <v:shape style="position:absolute;left:1721;top:852;width:8613;height:1464" coordorigin="1721,852" coordsize="8613,1464" path="m10332,852l1724,852,1721,854,1721,2316,1726,2316,1726,857,1724,857,1726,854,10334,854,10332,852xm10330,854l10330,2316,10334,2316,10334,857,10332,857,10330,854xm1726,854l1724,857,1726,857,1726,854xm10330,854l1726,854,1726,857,10330,857,10330,854xm10334,854l10330,854,10332,857,10334,857,10334,854xe" filled="true" fillcolor="#000000" stroked="false">
              <v:path arrowok="t"/>
              <v:fill type="solid"/>
            </v:shape>
            <v:shape style="position:absolute;left:4879;top:854;width:1436;height:953" coordorigin="4880,854" coordsize="1436,953" path="m5381,854l5312,854,5240,854,5168,854,5096,854,5024,854,4952,854,4880,854,4880,1807,4952,1807,5024,1807,5096,1807,5168,1807,5240,1807,5312,1807,5381,1807,5381,854m6099,854l6027,854,5957,854,5885,854,5813,854,5741,854,5669,854,5597,854,5525,854,5453,854,5381,854,5381,1807,5453,1807,5525,1807,5597,1807,5669,1807,5741,1807,5813,1807,5885,1807,5957,1807,6027,1807,6099,1807,6099,854m6315,854l6243,854,6171,854,6099,854,6099,1807,6171,1807,6243,1807,6315,1807,6315,854e" filled="true" fillcolor="#9898ff" stroked="false">
              <v:path arrowok="t"/>
              <v:fill type="solid"/>
            </v:shape>
            <v:shape style="position:absolute;left:1785;top:1315;width:8098;height:1000" coordorigin="1786,1316" coordsize="8098,1000" path="m1899,2218l1827,2242,1825,2244,1820,2248,1820,2250,1786,2316,1817,2316,1840,2272,1837,2272,1844,2264,1861,2264,1909,2248,1909,2244,1911,2244,1959,2220,1897,2220,1899,2218xm2178,2260l2220,2316,2258,2316,2218,2262,2180,2262,2178,2260xm2358,2286l2326,2286,2282,2316,2330,2316,2341,2310,2343,2308,2345,2304,2358,2286xm5842,2314l5846,2316,5896,2316,5894,2314,5849,2314,5842,2314xm7204,2217l7135,2242,7063,2262,7061,2262,7061,2264,7059,2266,7005,2316,7044,2316,7073,2290,7073,2290,7078,2286,7089,2286,7145,2272,7217,2244,7224,2238,7232,2224,7200,2224,7204,2217xm7872,1786l7843,1786,7865,1798,7845,1807,7885,2316,7914,2316,7872,1786xm8218,2140l8213,2140,8208,2142,8136,2184,8131,2190,8129,2192,8097,2316,8127,2316,8156,2208,8151,2208,8158,2200,8164,2200,8216,2170,8208,2166,8271,2166,8223,2142,8218,2140xm5840,2312l5842,2314,5849,2314,5840,2312xm5891,2312l5840,2312,5849,2314,5894,2314,5891,2312xm5660,2136l5624,2136,5640,2140,5632,2144,5696,2208,5693,2208,5765,2304,5768,2308,5772,2310,5777,2310,5842,2314,5840,2312,5891,2312,5859,2288,5856,2286,5789,2286,5777,2280,5785,2280,5717,2190,5715,2190,5660,2136xm7078,2286l7073,2290,7073,2290,7078,2286xm7073,2290l7073,2290,7073,2290,7073,2290xm7089,2286l7078,2286,7073,2290,7089,2286xm2408,2182l2403,2182,2396,2184,2393,2188,2321,2288,2326,2286,2358,2286,2410,2214,2403,2212,2417,2204,2488,2204,2485,2202,2482,2200,2480,2200,2408,2182xm5777,2280l5789,2286,5785,2281,5777,2280xm5785,2281l5789,2286,5849,2286,5785,2281xm5785,2280l5777,2280,5785,2281,5785,2280xm2687,2248l2617,2248,2626,2250,2623,2251,2686,2278,2689,2280,2696,2280,2768,2262,2775,2254,2776,2252,2686,2252,2692,2250,2687,2248xm2472,2227l2542,2274,2545,2276,2554,2276,2623,2251,2621,2250,2557,2250,2545,2248,2550,2246,2524,2228,2475,2228,2472,2227xm1844,2264l1837,2272,1840,2271,1844,2264xm1840,2271l1837,2272,1840,2272,1840,2271xm1861,2264l1844,2264,1840,2271,1861,2264xm2177,2260l2178,2260,2180,2262,2177,2260xm2216,2260l2177,2260,2180,2262,2218,2262,2216,2260xm2159,2208l2108,2208,2122,2212,2116,2214,2178,2260,2177,2260,2216,2260,2201,2240,2199,2240,2199,2238,2159,2208xm2692,2250l2686,2252,2696,2252,2692,2250xm2754,2235l2692,2250,2696,2252,2776,2252,2784,2240,2751,2240,2754,2235xm2617,2248l2623,2251,2626,2250,2617,2248xm2550,2246l2545,2248,2557,2250,2550,2246xm2626,2220l2617,2220,2550,2246,2557,2250,2621,2250,2617,2248,2687,2248,2626,2220xm8271,2166l8223,2166,8216,2170,8280,2202,8352,2244,8359,2250,8366,2248,8371,2240,8380,2226,8347,2226,8355,2213,8295,2178,8271,2166xm2758,2234l2754,2235,2751,2240,2758,2234xm2787,2234l2758,2234,2751,2240,2784,2240,2787,2234xm2108,2208l1983,2208,1973,2213,2041,2236,2050,2236,2116,2214,2108,2208xm2833,2114l2825,2118,2754,2235,2758,2234,2787,2234,2840,2147,2830,2144,2847,2136,2900,2136,2902,2133,2833,2114xm2470,2226l2472,2227,2475,2228,2470,2226xm2521,2226l2470,2226,2475,2228,2524,2228,2521,2226xm2488,2204l2417,2204,2410,2214,2472,2227,2470,2226,2521,2226,2488,2204xm8355,2213l8347,2226,8366,2220,8355,2213xm8450,2114l8419,2114,8355,2213,8366,2220,8347,2226,8380,2226,8443,2128,8446,2124,8450,2114xm7207,2216l7204,2217,7200,2224,7207,2216xm7237,2216l7207,2216,7200,2224,7232,2224,7237,2216xm1981,2182l1973,2182,1969,2184,1897,2220,1959,2220,1973,2213,1971,2212,1983,2208,2159,2208,2156,2206,2041,2206,2046,2204,1981,2182xm7356,2010l7349,2012,7344,2016,7275,2094,7272,2094,7272,2096,7204,2217,7207,2216,7237,2216,7294,2114,7294,2114,7296,2110,7297,2110,7355,2046,7344,2038,7363,2036,7393,2036,7363,2014,7356,2010xm2108,2208l2116,2214,2122,2212,2108,2208xm2417,2204l2403,2212,2410,2214,2417,2204xm1983,2208l1971,2212,1973,2213,1983,2208xm8158,2200l8151,2208,8157,2204,8158,2200xm8157,2204l8151,2208,8156,2208,8157,2204xm2046,2204l2041,2206,2050,2206,2046,2204xm2122,2182l2113,2182,2046,2204,2050,2206,2156,2206,2127,2184,2122,2182xm8164,2200l8158,2200,8157,2204,8164,2200xm3187,2083l3255,2192,3257,2196,3262,2200,3272,2200,3277,2196,3279,2194,3291,2178,3279,2178,3255,2176,3267,2160,3221,2084,3190,2084,3187,2083xm3795,2096l3756,2096,3778,2098,3765,2108,3829,2194,3833,2200,3845,2200,3912,2178,3908,2176,3853,2176,3836,2170,3846,2167,3795,2096xm4200,1914l4196,1914,4188,1916,4186,1920,4116,2022,4094,2046,4004,2144,3982,2168,3989,2170,3975,2176,3917,2176,3912,2178,3980,2200,3992,2200,3994,2194,4064,2120,4136,2040,4205,1943,4196,1942,4210,1936,4292,1936,4277,1926,4277,1924,4272,1924,4200,1914xm3267,2160l3255,2176,3279,2178,3267,2160xm3398,2059l3334,2076,3332,2080,3329,2080,3327,2082,3267,2160,3279,2178,3291,2178,3346,2106,3344,2106,3351,2100,3365,2100,3413,2086,3416,2084,3418,2084,3421,2080,3433,2062,3397,2062,3398,2059xm3917,2176l3908,2176,3912,2178,3917,2176xm3846,2167l3836,2170,3853,2176,3846,2167xm3917,2146l3908,2146,3846,2167,3853,2176,3975,2176,3982,2168,3917,2146xm3982,2168l3975,2176,3989,2170,3982,2168xm5409,2093l5480,2166,5484,2170,5489,2170,5561,2176,5566,2176,5568,2174,5619,2150,5554,2150,5561,2146,5499,2146,5489,2142,5495,2142,5448,2094,5410,2094,5409,2093xm8223,2166l8208,2166,8216,2170,8223,2166xm2900,2136l2847,2136,2840,2147,2902,2166,2909,2166,2914,2164,2919,2158,2928,2144,2895,2144,2900,2136xm3643,1962l3610,1962,3634,1970,3618,1982,3682,2144,3685,2150,3689,2152,3692,2154,3701,2154,3706,2152,3730,2134,3711,2134,3687,2128,3704,2115,3643,1962xm5633,2110l5626,2116,5554,2150,5619,2150,5632,2144,5624,2136,5660,2136,5638,2114,5633,2110xm2847,2136l2830,2144,2840,2147,2847,2136xm5489,2142l5499,2146,5495,2142,5489,2142xm5495,2142l5499,2146,5561,2146,5495,2142xm5624,2136l5632,2144,5640,2140,5624,2136xm2902,2133l2895,2144,2912,2136,2902,2133xm2984,2030l2972,2030,2969,2032,2967,2036,2902,2133,2912,2136,2895,2144,2928,2144,2981,2065,2969,2056,2991,2050,3014,2050,2989,2032,2984,2030xm5495,2142l5489,2142,5495,2142,5495,2142xm3704,2115l3687,2128,3711,2134,3704,2115xm3773,2072l3764,2072,3759,2074,3704,2115,3711,2134,3730,2134,3765,2108,3756,2096,3795,2096,3780,2076,3778,2074,3773,2072xm4979,2007l5048,2104,5050,2108,5052,2110,5057,2110,5129,2124,5139,2124,5141,2120,5161,2100,5122,2100,5127,2095,5083,2086,5072,2086,5062,2082,5069,2082,5015,2008,4980,2008,4979,2007xm8508,1924l8496,1924,8491,1928,8489,1934,8417,2116,8419,2114,8450,2114,8506,1971,8491,1946,8518,1942,8522,1942,8515,1930,8513,1926,8508,1924xm7296,2110l7294,2114,7294,2114,7296,2110xm7294,2114l7294,2114,7294,2114,7294,2114xm7297,2110l7296,2110,7294,2114,7297,2110xm3014,2050l2991,2050,2981,2065,3041,2108,3049,2110,3056,2110,3061,2108,3093,2084,3041,2084,3051,2077,3014,2050xm3756,2096l3765,2108,3778,2098,3756,2096xm3351,2100l3344,2106,3347,2105,3351,2100xm3347,2105l3344,2106,3346,2106,3347,2105xm3365,2100l3351,2100,3347,2105,3365,2100xm5127,2095l5122,2100,5134,2096,5127,2095xm5280,1980l5273,1980,5268,1984,5196,2024,5194,2024,5194,2026,5127,2095,5134,2096,5122,2100,5161,2100,5211,2048,5211,2048,5213,2046,5214,2046,5275,2012,5268,2008,5317,2008,5283,1984,5280,1980xm5408,2092l5409,2093,5410,2094,5408,2092xm5446,2092l5408,2092,5410,2094,5448,2094,5446,2092xm7393,2036l7363,2036,7355,2046,7416,2092,7421,2094,7428,2094,7433,2092,7478,2068,7419,2068,7428,2063,7393,2036xm5317,2008l5283,2008,5275,2012,5340,2058,5409,2093,5408,2092,5446,2092,5427,2072,5427,2070,5424,2070,5355,2034,5317,2008xm5062,2082l5072,2086,5070,2084,5062,2082xm5070,2084l5072,2086,5083,2086,5070,2084xm3051,2077l3041,2084,3061,2084,3051,2077xm3128,2026l3118,2026,3113,2030,3051,2077,3061,2084,3093,2084,3126,2059,3118,2056,3133,2054,3195,2054,3128,2026xm3183,2076l3187,2083,3190,2084,3183,2076xm3216,2076l3183,2076,3190,2084,3221,2084,3216,2076xm5069,2082l5062,2082,5070,2084,5069,2082xm3195,2054l3133,2054,3126,2059,3187,2083,3183,2076,3216,2076,3207,2062,3200,2056,3195,2054xm8522,1942l8518,1942,8506,1971,8563,2070,8568,2074,8573,2076,8580,2076,8583,2074,8610,2056,8587,2056,8568,2050,8580,2042,8522,1942xm7428,2063l7419,2068,7435,2068,7428,2063xm7562,1999l7491,2030,7428,2063,7435,2068,7478,2068,7505,2054,7575,2026,7577,2024,7582,2020,7590,2006,7558,2006,7562,1999xm2991,2050l2969,2056,2981,2065,2991,2050xm3404,2058l3398,2059,3397,2062,3404,2058xm3436,2058l3404,2058,3397,2062,3433,2062,3436,2058xm3481,1954l3473,1956,3469,1962,3398,2059,3404,2058,3436,2058,3484,1990,3473,1984,3493,1978,3520,1978,3488,1960,3481,1954xm3133,2054l3118,2056,3126,2059,3133,2054xm8580,2042l8568,2050,8587,2056,8580,2042xm8704,1986l8645,2000,8643,2000,8640,2002,8580,2042,8587,2056,8610,2056,8655,2026,8665,2026,8719,2012,8726,2010,8731,2006,8731,1999,8732,1996,8703,1996,8704,1986xm5213,2046l5211,2048,5212,2047,5213,2046xm5212,2047l5211,2048,5211,2048,5212,2047xm5214,2046l5213,2046,5212,2047,5214,2046xm7363,2036l7344,2038,7355,2046,7363,2036xm8665,2026l8655,2026,8650,2030,8665,2026xm3520,1978l3493,1978,3484,1990,3545,2024,3550,2026,3557,2026,3562,2024,3594,2000,3543,2000,3550,1995,3520,1978xm5283,2008l5268,2008,5275,2012,5283,2008xm4976,2002l4979,2007,4980,2008,4976,2002xm5011,2002l4976,2002,4980,2008,5015,2008,5011,2002xm4902,1928l4853,1928,4847,1934,4911,1962,4908,1962,4979,2007,4976,2002,5011,2002,5000,1986,4997,1986,4997,1984,4995,1984,4923,1938,4920,1936,4902,1928xm7565,1998l7562,1999,7558,2006,7565,1998xm7594,1998l7565,1998,7558,2006,7590,2006,7594,1998xm4265,1952l4335,1998,4340,2002,4349,2000,4354,1994,4365,1978,4330,1978,4338,1967,4316,1952,4268,1952,4265,1952xm3550,1995l3543,2000,3560,2000,3550,1995xm3629,1942l3620,1942,3615,1946,3550,1995,3560,2000,3594,2000,3618,1982,3610,1962,3643,1962,3639,1952,3636,1948,3632,1946,3629,1942xm4436,1888l4426,1888,4414,1906,4474,1994,4476,1998,4481,2000,4488,2000,4493,1998,4496,1996,4512,1978,4498,1978,4476,1976,4488,1963,4436,1888xm4586,1916l4568,1916,4558,1927,4620,1996,4623,2000,4635,2000,4699,1976,4640,1976,4625,1972,4633,1969,4586,1916xm7710,1870l7642,1874,7637,1874,7632,1876,7630,1880,7562,1999,7565,1998,7594,1998,7649,1902,7642,1902,7654,1894,7723,1894,7744,1876,7704,1876,7710,1870xm4848,1904l4839,1904,4834,1910,4769,1968,4776,1970,4762,1974,4704,1974,4700,1976,4767,1998,4776,1998,4781,1994,4847,1934,4839,1930,4853,1928,4902,1928,4848,1904xm8714,1984l8704,1986,8703,1996,8714,1984xm8734,1984l8714,1984,8703,1996,8732,1996,8734,1984xm3493,1978l3473,1984,3484,1990,3493,1978xm8868,1316l8858,1316,8854,1318,8849,1322,8846,1326,8774,1546,8774,1550,8704,1986,8714,1984,8734,1984,8803,1554,8804,1554,8869,1357,8851,1340,8875,1336,8885,1336,8870,1322,8868,1316xm3610,1962l3618,1982,3634,1970,3610,1962xm4338,1967l4330,1978,4349,1974,4338,1967xm4419,1866l4409,1866,4404,1868,4402,1874,4338,1967,4349,1974,4330,1978,4365,1978,4414,1906,4402,1888,4436,1888,4426,1874,4424,1868,4419,1866xm4488,1963l4476,1976,4498,1978,4488,1963xm4563,1892l4553,1892,4551,1894,4548,1896,4488,1963,4498,1978,4512,1978,4558,1927,4548,1916,4586,1916,4568,1896,4563,1892xm4633,1969l4625,1972,4640,1976,4633,1969xm4704,1946l4695,1946,4633,1969,4640,1976,4699,1976,4700,1976,4695,1974,4762,1974,4769,1968,4704,1946xm4704,1974l4695,1974,4700,1976,4704,1974xm4769,1968l4762,1974,4776,1970,4769,1968xm8518,1942l8491,1946,8506,1971,8518,1942xm4263,1950l4265,1952,4268,1952,4263,1950xm4313,1950l4263,1950,4268,1952,4316,1952,4313,1950xm4292,1936l4210,1936,4205,1943,4265,1952,4263,1950,4313,1950,4292,1936xm4210,1936l4196,1942,4205,1943,4210,1936xm4853,1928l4839,1930,4847,1934,4853,1928xm4568,1916l4548,1916,4558,1927,4568,1916xm4426,1888l4402,1888,4414,1906,4426,1888xm7654,1894l7642,1902,7649,1902,7654,1894xm7649,1902l7642,1902,7649,1902,7649,1902xm7723,1894l7654,1894,7649,1902,7714,1900,7719,1900,7721,1896,7723,1894xm7714,1870l7710,1870,7704,1876,7714,1870xm7750,1870l7714,1870,7704,1876,7744,1876,7750,1870xm7860,1772l7855,1772,7851,1774,7779,1808,7776,1808,7776,1810,7710,1870,7714,1870,7750,1870,7793,1832,7793,1832,7795,1830,7797,1830,7845,1807,7843,1786,7872,1786,7872,1782,7870,1776,7860,1772xm7795,1830l7793,1832,7793,1832,7795,1830xm7793,1832l7793,1832,7793,1832,7793,1832xm7797,1830l7795,1830,7793,1832,7797,1830xm7843,1786l7845,1807,7865,1798,7843,1786xm9175,1592l9161,1592,9152,1607,9283,1734,9288,1738,9295,1742,9300,1736,9336,1714,9302,1714,9286,1712,9295,1707,9175,1592xm8918,1406l8990,1586,9065,1714,9067,1720,9072,1722,9082,1722,9086,1720,9089,1714,9097,1700,9065,1700,9077,1679,9019,1576,8953,1410,8923,1410,8918,1406xm9295,1707l9286,1712,9302,1714,9295,1707xm9422,1633l9355,1670,9295,1707,9302,1714,9336,1714,9370,1694,9442,1654,9444,1654,9446,1652,9449,1648,9453,1638,9420,1638,9422,1633xm9077,1679l9065,1700,9089,1700,9077,1679xm9156,1570l9142,1570,9139,1574,9077,1679,9089,1700,9097,1700,9152,1607,9139,1594,9161,1592,9175,1592,9158,1576,9156,1570xm9427,1630l9422,1633,9420,1638,9427,1630xm9456,1630l9427,1630,9420,1638,9453,1638,9456,1630xm9511,1454l9499,1454,9494,1458,9492,1462,9422,1633,9427,1630,9456,1630,9509,1501,9494,1474,9521,1472,9525,1472,9518,1460,9516,1456,9511,1454xm9525,1472l9521,1472,9509,1501,9566,1604,9569,1610,9574,1612,9583,1612,9588,1610,9590,1606,9602,1590,9590,1590,9566,1588,9580,1570,9525,1472xm9161,1592l9139,1594,9152,1607,9161,1592xm9580,1570l9566,1588,9590,1590,9580,1570xm9716,1468l9646,1486,9643,1490,9641,1490,9638,1492,9580,1570,9590,1590,9602,1590,9658,1516,9655,1516,9662,1510,9677,1510,9727,1496,9730,1494,9732,1494,9732,1492,9751,1472,9713,1472,9716,1468xm8804,1554l8803,1554,8803,1556,8804,1554xm9662,1510l9655,1516,9659,1515,9662,1510xm9659,1515l9655,1516,9658,1516,9659,1515xm9677,1510l9662,1510,9659,1515,9677,1510xm9521,1472l9494,1474,9509,1501,9521,1472xm9718,1468l9716,1468,9713,1472,9718,1468xm9755,1468l9718,1468,9713,1472,9751,1472,9755,1468xm9864,1336l9857,1340,9785,1396,9785,1398,9716,1468,9718,1468,9755,1468,9804,1418,9807,1418,9876,1364,9881,1360,9883,1350,9878,1342,9874,1338,9864,1336xm9807,1418l9804,1418,9804,1420,9807,1418xm8885,1336l8875,1336,8869,1357,8923,1410,8953,1410,8947,1396,8945,1394,8945,1390,8943,1390,8885,1336xm8875,1336l8851,1340,8869,1357,8875,1336xe" filled="true" fillcolor="#ff0000" stroked="false">
              <v:path arrowok="t"/>
              <v:fill type="solid"/>
            </v:shape>
            <v:shape style="position:absolute;left:1827;top:1399;width:8054;height:916" coordorigin="1827,1400" coordsize="8054,916" path="m1898,2284l1827,2316,1883,2316,1909,2304,1911,2304,1931,2286,1897,2286,1898,2284xm5700,2176l5770,2218,5842,2274,5901,2316,5939,2316,5928,2308,5784,2200,5747,2176,5703,2176,5700,2176xm7308,2188l7277,2188,7275,2190,7274,2190,7205,2244,7207,2244,7135,2284,7133,2284,7131,2286,7103,2316,7135,2316,7148,2302,7145,2302,7217,2264,7219,2264,7291,2206,7294,2204,7308,2188xm7871,1834l7846,1834,7863,1844,7850,1850,7918,2108,7975,2316,8000,2316,7942,2104,7871,1834xm8290,2168l8280,2168,8278,2174,8206,2266,8206,2268,8203,2268,8181,2316,8207,2316,8225,2278,8226,2278,8293,2193,8285,2192,8297,2188,8443,2188,8450,2180,8357,2180,8360,2180,8290,2168xm2230,2234l2185,2234,2257,2274,2329,2308,2331,2310,2336,2310,2408,2294,2410,2294,2410,2290,2413,2290,2419,2286,2331,2286,2336,2285,2266,2254,2230,2234xm7150,2300l7145,2302,7148,2302,7150,2300xm1899,2284l1898,2284,1897,2286,1899,2284xm1933,2284l1899,2284,1897,2286,1931,2286,1933,2284xm2336,2285l2331,2286,2338,2286,2336,2285xm2403,2268l2336,2285,2338,2286,2419,2286,2441,2272,2398,2272,2403,2268xm2115,2216l1971,2216,1969,2218,1898,2284,1899,2284,1933,2284,1981,2240,1978,2240,1983,2238,1992,2238,2048,2230,2117,2217,2115,2216xm8226,2278l8225,2278,8225,2280,8226,2278xm2552,2212l2547,2212,2475,2224,2473,2224,2470,2226,2398,2272,2441,2272,2485,2244,2504,2244,2549,2236,2547,2236,2670,2236,2624,2224,2552,2212xm2670,2236l2552,2236,2549,2236,2619,2248,2689,2266,2691,2266,2763,2262,2768,2262,2768,2260,2806,2242,2691,2242,2693,2242,2670,2236xm2504,2244l2485,2244,2480,2248,2504,2244xm2693,2242l2691,2242,2693,2242,2693,2242xm3049,2086l2977,2096,2974,2096,2972,2098,2969,2098,2897,2168,2902,2168,2830,2204,2758,2238,2763,2238,2693,2242,2693,2242,2806,2242,2840,2226,2912,2188,2914,2188,2984,2120,2981,2120,2986,2118,2996,2118,3053,2110,3056,2110,3056,2108,3090,2090,3046,2090,3049,2086xm1983,2238l1978,2240,1981,2240,1983,2238xm1981,2240l1978,2240,1981,2240,1981,2240xm1992,2238l1983,2238,1981,2240,1992,2238xm2552,2236l2547,2236,2549,2236,2552,2236xm2120,2192l2115,2192,2043,2206,1973,2216,2120,2216,2117,2217,2187,2236,2185,2234,2230,2234,2194,2214,2194,2212,2192,2212,2120,2192xm2120,2216l2115,2216,2117,2217,2120,2216xm8443,2188l8297,2188,8293,2193,8357,2204,8362,2204,8434,2194,8436,2194,8441,2190,8443,2188xm8297,2188l8285,2192,8293,2193,8297,2188xm3964,2154l3908,2154,3980,2188,3982,2190,3989,2190,4054,2166,3980,2166,3985,2164,3964,2154xm7275,2190l7274,2190,7275,2190,7275,2190xm7277,2188l7275,2190,7275,2190,7277,2188xm7500,2060l7419,2060,7347,2110,7344,2114,7275,2190,7277,2188,7308,2188,7362,2130,7361,2130,7363,2128,7364,2128,7430,2082,7428,2082,7433,2080,7435,2080,7500,2060xm8360,2180l8357,2180,8362,2180,8360,2180xm8427,2170l8360,2180,8362,2180,8450,2180,8453,2176,8422,2176,8427,2170xm5698,2174l5700,2176,5703,2176,5698,2174xm5744,2174l5698,2174,5703,2176,5747,2176,5744,2174xm8429,2170l8427,2170,8422,2176,8429,2170xm8458,2170l8429,2170,8422,2176,8453,2176,8458,2170xm5448,2050l5410,2050,5482,2106,5484,2106,5556,2144,5556,2146,5559,2146,5700,2176,5698,2174,5744,2174,5712,2154,5710,2152,5708,2152,5573,2124,5566,2124,5494,2086,5496,2086,5448,2050xm8650,1994l8643,1994,8570,2030,8568,2032,8496,2090,8494,2090,8494,2092,8427,2170,8429,2170,8458,2170,8511,2108,8510,2108,8513,2106,8513,2106,8583,2050,8580,2050,8646,2017,8643,2016,8652,2014,8708,2014,8709,2011,8650,1994xm3985,2164l3980,2166,3989,2166,3985,2164xm4049,2140l3985,2164,3989,2166,4054,2166,4059,2164,4059,2160,4061,2160,4092,2142,4047,2142,4049,2140xm3762,2073l3831,2144,3836,2150,3838,2150,3910,2156,3908,2154,3964,2154,3917,2132,3913,2132,3876,2128,3850,2128,3840,2124,3846,2124,3798,2074,3764,2074,3762,2073xm4117,2099l4047,2142,4092,2142,4133,2118,4136,2116,4149,2100,4116,2100,4117,2099xm7363,2128l7361,2130,7363,2129,7363,2128xm7363,2129l7361,2130,7362,2130,7363,2129xm7364,2128l7363,2128,7363,2129,7364,2128xm3231,2070l3128,2070,3123,2072,3193,2082,3190,2082,3262,2110,3265,2110,3337,2128,3411,2128,3416,2124,3435,2106,3399,2106,3401,2104,3341,2104,3269,2086,3272,2086,3231,2070xm3840,2124l3850,2128,3847,2125,3840,2124xm3847,2125l3850,2128,3876,2128,3847,2125xm3846,2124l3840,2124,3847,2125,3846,2124xm5564,2122l5566,2124,5573,2124,5564,2122xm2986,2118l2981,2120,2985,2120,2986,2118xm2985,2120l2981,2120,2984,2120,2985,2120xm2996,2118l2986,2118,2985,2120,2996,2118xm8513,2106l8510,2108,8513,2106,8513,2106xm8513,2106l8510,2108,8511,2108,8513,2106xm8513,2106l8513,2106,8513,2106,8513,2106xm3627,1970l3622,1970,3620,1972,3548,2008,3476,2034,3476,2036,3471,2036,3399,2106,3409,2104,3437,2104,3486,2058,3485,2058,3488,2056,3491,2056,3557,2032,3622,1994,3617,1990,3656,1990,3632,1972,3627,1970xm3437,2104l3409,2104,3399,2106,3435,2106,3437,2104xm4119,2098l4117,2099,4116,2100,4119,2098xm4151,2098l4119,2098,4116,2100,4149,2100,4151,2098xm4416,1920l4412,1920,4340,1940,4268,1954,4265,1954,4263,1956,4191,2014,4188,2014,4188,2016,4117,2099,4119,2098,4151,2098,4206,2034,4205,2034,4208,2032,4208,2032,4275,1978,4272,1978,4277,1976,4283,1976,4344,1964,4414,1947,4412,1946,4535,1946,4557,1938,4481,1938,4484,1937,4416,1920xm4983,1966l5052,2022,5124,2076,5127,2076,5127,2080,5129,2080,5201,2092,5206,2092,5208,2090,5255,2068,5199,2068,5201,2067,5146,2058,5139,2058,5134,2056,5136,2056,5020,1966,4988,1966,4983,1966xm3125,2048l3121,2048,3118,2050,3046,2090,3090,2090,3123,2072,3121,2072,3128,2070,3231,2070,3200,2058,3197,2058,3125,2048xm7433,2080l7428,2082,7432,2081,7433,2080xm7432,2081l7428,2082,7430,2082,7432,2081xm7435,2080l7433,2080,7432,2081,7435,2080xm3759,2070l3762,2073,3764,2074,3759,2070xm3794,2070l3759,2070,3764,2074,3798,2074,3794,2070xm3656,1990l3629,1990,3622,1994,3689,2046,3692,2046,3692,2048,3762,2073,3759,2070,3794,2070,3778,2054,3773,2054,3773,2050,3707,2026,3704,2026,3656,1990xm3128,2070l3121,2072,3123,2072,3128,2070xm5201,2067l5199,2068,5206,2068,5201,2067xm5350,2014l5345,2014,5273,2034,5271,2034,5201,2067,5206,2068,5255,2068,5280,2056,5285,2056,5348,2039,5345,2038,5432,2038,5424,2032,5422,2032,5422,2030,5420,2030,5350,2014xm7565,2032l7498,2036,7495,2036,7423,2058,7421,2058,7421,2060,7498,2060,7570,2056,7572,2056,7575,2054,7577,2054,7599,2034,7563,2034,7565,2032xm3488,2056l3485,2058,3486,2058,3488,2056xm3486,2058l3485,2058,3486,2058,3486,2058xm5134,2056l5139,2058,5137,2056,5134,2056xm5137,2056l5139,2058,5146,2058,5137,2056xm5285,2056l5280,2056,5278,2058,5285,2056xm3491,2056l3488,2056,3486,2058,3491,2056xm5136,2056l5134,2056,5137,2056,5136,2056xm5432,2038l5350,2038,5348,2039,5415,2054,5410,2050,5448,2050,5432,2038xm8708,2014l8652,2014,8646,2017,8712,2038,8719,2040,8726,2036,8729,2032,8733,2022,8705,2022,8708,2014xm5350,2038l5345,2038,5348,2039,5350,2038xm4208,2032l4205,2034,4208,2032,4208,2032xm4208,2032l4205,2034,4206,2034,4208,2032xm7570,2032l7565,2032,7563,2034,7570,2032xm7602,2032l7570,2032,7563,2034,7599,2034,7602,2032xm7863,1820l7853,1820,7781,1852,7779,1854,7707,1918,7635,1972,7565,2032,7570,2032,7602,2032,7649,1990,7721,1938,7791,1876,7791,1876,7793,1874,7795,1874,7850,1850,7846,1834,7871,1834,7870,1830,7865,1822,7863,1820xm4208,2032l4208,2032,4208,2032,4208,2032xm3701,2024l3704,2026,3707,2026,3701,2024xm8709,2011l8705,2022,8719,2014,8709,2011xm8933,1418l8928,1418,8923,1420,8921,1424,8849,1622,8777,1850,8709,2011,8719,2014,8705,2022,8733,2022,8801,1858,8873,1628,8942,1443,8930,1442,8945,1434,9016,1434,9014,1432,9014,1426,9010,1424,9005,1424,8933,1418xm8652,2014l8643,2016,8646,2017,8652,2014xm3629,1990l3617,1990,3622,1994,3629,1990xm4916,1962l4702,1962,4697,1963,4767,1986,4774,1986,4846,1966,4844,1966,4916,1962xm4277,1976l4272,1978,4276,1977,4277,1976xm4276,1977l4272,1978,4275,1978,4276,1977xm4283,1976l4277,1976,4276,1977,4283,1976xm4607,1934l4553,1934,4563,1936,4560,1937,4625,1970,4628,1972,4632,1972,4697,1963,4695,1962,4769,1962,4773,1961,4734,1948,4628,1948,4633,1947,4607,1934xm4980,1964l4983,1966,4988,1966,4980,1964xm5018,1964l4980,1964,4988,1966,5020,1966,5018,1964xm4992,1942l4841,1942,4773,1961,4776,1962,4916,1962,4983,1966,4980,1964,5018,1964,4995,1946,4992,1942xm4702,1962l4695,1962,4697,1963,4702,1962xm4535,1946l4416,1946,4414,1947,4484,1962,4491,1962,4535,1946xm4773,1961l4769,1962,4776,1962,4773,1961xm4633,1947l4628,1948,4635,1948,4633,1947xm4704,1938l4697,1938,4633,1947,4635,1948,4734,1948,4704,1938xm4416,1946l4412,1946,4414,1947,4416,1946xm4916,1938l4844,1942,4988,1942,4916,1938xm4484,1937l4481,1938,4488,1938,4484,1937xm4563,1912l4553,1912,4484,1937,4488,1938,4557,1938,4560,1937,4553,1934,4607,1934,4563,1912xm4553,1934l4560,1937,4563,1936,4553,1934xm7793,1874l7791,1876,7791,1876,7793,1874xm7791,1876l7791,1876,7791,1876,7791,1876xm7795,1874l7793,1874,7791,1876,7795,1874xm7846,1834l7850,1850,7863,1844,7846,1834xm9020,1442l8995,1442,9003,1448,8999,1448,9067,1568,9067,1570,9070,1574,9142,1634,9144,1634,9144,1636,9216,1662,9221,1662,9293,1666,9288,1666,9358,1698,9362,1698,9434,1696,9439,1696,9442,1694,9444,1690,9456,1676,9425,1676,9426,1674,9362,1674,9367,1674,9298,1642,9293,1642,9221,1638,9226,1638,9159,1614,9156,1614,9089,1558,9086,1558,9084,1554,9084,1554,9024,1448,9003,1448,8998,1448,9023,1448,9020,1442xm9434,1672l9428,1672,9425,1676,9434,1672xm9459,1672l9434,1672,9425,1676,9456,1676,9459,1672xm9367,1674l9362,1674,9367,1674,9367,1674xm9428,1672l9367,1674,9367,1674,9426,1674,9428,1672xm9574,1558l9502,1582,9497,1588,9428,1672,9434,1672,9459,1672,9513,1606,9511,1606,9516,1602,9523,1602,9583,1582,9583,1580,9586,1580,9612,1562,9571,1562,9574,1558xm9154,1612l9156,1614,9159,1614,9154,1612xm9516,1602l9511,1606,9513,1605,9516,1602xm9513,1605l9511,1606,9513,1606,9513,1605xm9523,1602l9516,1602,9513,1605,9523,1602xm9650,1508l9646,1508,9643,1510,9571,1562,9612,1562,9654,1533,9648,1532,9658,1530,9739,1530,9752,1518,9715,1518,9718,1516,9650,1508xm9084,1554l9086,1558,9084,1554,9084,1554xm9084,1554l9086,1558,9089,1558,9084,1554xm9084,1554l9084,1554,9084,1554,9084,1554xm9739,1530l9658,1530,9654,1533,9720,1540,9727,1540,9730,1538,9739,1530xm9658,1530l9648,1532,9654,1533,9658,1530xm9718,1516l9715,1518,9722,1516,9718,1516xm9864,1400l9859,1406,9787,1456,9718,1516,9722,1516,9715,1518,9752,1518,9802,1474,9874,1424,9878,1420,9881,1412,9871,1402,9864,1400xm8995,1442l8998,1448,9003,1448,8995,1442xm9016,1434l8945,1434,8942,1443,8998,1448,8995,1442,9020,1442,9016,1434xm8945,1434l8930,1442,8942,1443,8945,1434xe" filled="true" fillcolor="#97b853" stroked="false">
              <v:path arrowok="t"/>
              <v:fill type="solid"/>
            </v:shape>
            <v:shape style="position:absolute;left:2105;top:1478;width:7776;height:838" coordorigin="2105,1478" coordsize="7776,838" path="m2194,2239l2187,2239,2115,2249,2110,2249,2105,2256,2105,2268,2113,2273,2120,2273,2189,2263,2197,2263,2201,2256,2201,2249,2199,2244,2194,2239xm2285,2232l2278,2232,2273,2237,2271,2242,2271,2249,2276,2256,2283,2256,2331,2261,2333,2261,2357,2258,2362,2258,2367,2251,2367,2239,2363,2237,2331,2237,2332,2237,2285,2232xm2332,2237l2331,2237,2333,2237,2332,2237xm2360,2234l2355,2234,2332,2237,2333,2237,2363,2237,2360,2234xm2451,2232l2446,2232,2439,2237,2439,2251,2444,2256,2451,2256,2477,2258,2523,2261,2528,2261,2535,2256,2535,2244,2530,2237,2523,2237,2477,2234,2451,2232xm2621,2244l2614,2244,2607,2249,2607,2261,2612,2268,2621,2268,2691,2270,2698,2270,2703,2266,2703,2251,2698,2246,2691,2246,2621,2244xm2859,2206l2852,2206,2835,2208,2830,2208,2780,2227,2775,2230,2770,2237,2773,2242,2775,2249,2782,2251,2840,2232,2835,2232,2854,2230,2861,2230,2866,2225,2866,2218,2864,2210,2859,2206xm3017,2162l2974,2177,2943,2189,2936,2191,2933,2198,2936,2206,2938,2210,2945,2215,2950,2213,3017,2189,3025,2186,3027,2179,3025,2172,3025,2167,3017,2162xm3173,2105l3169,2107,3118,2126,3101,2134,3094,2136,3092,2143,3094,2148,3097,2155,3104,2158,3109,2155,3128,2150,3176,2129,3183,2126,3185,2122,3181,2107,3173,2105xm3344,2086l3337,2086,3265,2090,3257,2090,3253,2098,3255,2105,3255,2110,3260,2114,3267,2114,3339,2110,3346,2110,3351,2102,3349,2098,3349,2090,3344,2086xm3509,2057l3502,2059,3478,2062,3430,2069,3423,2069,3418,2076,3421,2081,3421,2088,3428,2093,3432,2093,3483,2086,3505,2083,3512,2081,3516,2076,3514,2069,3514,2062,3509,2057xm3627,2038l3622,2038,3596,2042,3589,2045,3584,2050,3586,2057,3589,2064,3593,2069,3601,2066,3625,2062,3622,2062,3680,2062,3680,2059,3682,2052,3677,2047,3670,2045,3627,2038xm3680,2062l3627,2062,3625,2062,3668,2069,3672,2069,3680,2066,3680,2062xm3627,2062l3622,2062,3625,2062,3627,2062xm3845,2057l3766,2057,3831,2071,3836,2074,3843,2069,3845,2062,3845,2057xm3771,2033l3766,2033,3759,2035,3754,2035,3749,2042,3752,2050,3752,2054,3759,2059,3766,2057,3845,2057,3843,2050,3836,2047,3771,2033xm3924,2066l3917,2069,3915,2074,3912,2081,3915,2088,3922,2090,3980,2114,3982,2114,3992,2117,3999,2117,4004,2112,4006,2107,4006,2100,4004,2093,3996,2093,3987,2090,3989,2090,3932,2069,3924,2066xm4090,2110l4083,2110,4078,2112,4076,2119,4076,2126,4080,2131,4088,2134,4124,2138,4131,2138,4162,2124,4167,2122,4172,2114,4121,2114,4123,2114,4090,2110xm4123,2114l4121,2114,4128,2114,4123,2114xm4160,2100l4152,2102,4123,2114,4128,2114,4172,2114,4169,2110,4167,2102,4160,2100xm4318,2045l4311,2047,4268,2064,4244,2071,4239,2074,4234,2081,4236,2086,4239,2093,4246,2095,4251,2093,4272,2088,4320,2069,4325,2066,4330,2059,4328,2054,4325,2047,4318,2045xm4469,1973l4462,1975,4409,1994,4409,1997,4395,2004,4390,2006,4388,2014,4390,2021,4392,2026,4402,2028,4407,2023,4419,2016,4425,2016,4472,1999,4479,1997,4481,1990,4479,1982,4476,1978,4469,1973xm4425,2016l4419,2016,4419,2018,4425,2016xm4632,1932l4628,1932,4556,1939,4553,1939,4553,1942,4546,1944,4544,1949,4546,1956,4548,1963,4556,1966,4560,1963,4558,1963,4630,1956,4635,1956,4640,1949,4640,1937,4632,1932xm4719,1937l4712,1944,4712,1956,4716,1961,4724,1963,4772,1966,4774,1966,4798,1963,4803,1961,4808,1956,4808,1942,4769,1942,4770,1942,4724,1939,4719,1937xm4770,1942l4769,1942,4772,1942,4770,1942xm4800,1937l4793,1939,4770,1942,4772,1942,4808,1942,4800,1937xm4887,1937l4880,1942,4880,1949,4877,1956,4882,1961,4889,1963,4913,1966,4961,1968,4968,1968,4973,1963,4976,1956,4976,1949,4968,1944,4964,1944,4918,1942,4892,1939,4887,1937xm5057,1968l5052,1968,5045,1970,5043,1975,5040,1982,5043,1990,5050,1992,5055,1994,5122,2009,5127,2011,5134,2006,5136,1999,5136,1994,5134,1987,5127,1985,5064,1970,5057,1968xm5278,1999l5213,1999,5206,2004,5206,2018,5213,2023,5273,2023,5288,2028,5292,2028,5300,2026,5302,2018,5304,2014,5300,2006,5295,2004,5278,1999xm5379,2028l5372,2033,5372,2038,5369,2045,5374,2052,5379,2052,5415,2062,5448,2074,5453,2074,5460,2071,5463,2064,5465,2059,5463,2052,5420,2038,5386,2030,5379,2028xm5547,2069l5540,2069,5535,2074,5532,2078,5532,2086,5537,2093,5544,2093,5559,2095,5616,2098,5624,2098,5628,2093,5628,2078,5624,2074,5616,2074,5564,2071,5547,2069xm5710,2098l5703,2100,5698,2105,5696,2112,5698,2119,5703,2122,5765,2160,5770,2162,5777,2160,5780,2155,5784,2148,5782,2141,5777,2138,5715,2102,5710,2098xm5856,2179l5849,2182,5844,2186,5842,2194,5844,2201,5849,2203,5914,2237,5919,2239,5926,2237,5931,2232,5933,2227,5931,2218,5926,2215,5861,2182,5856,2179xm6003,2263l5996,2266,5991,2270,5986,2275,5988,2285,5993,2287,6032,2316,6071,2316,6070,2314,6065,2311,6007,2268,6003,2263xm7373,2222l7366,2222,7361,2227,7344,2239,7308,2278,7303,2282,7303,2290,7308,2294,7313,2299,7320,2299,7325,2294,7363,2258,7383,2239,7383,2232,7378,2227,7373,2222xm7507,2126l7500,2129,7491,2134,7438,2165,7433,2170,7431,2177,7433,2182,7438,2186,7445,2189,7450,2186,7505,2153,7512,2150,7517,2146,7519,2138,7515,2129,7507,2126xm7647,2035l7639,2038,7635,2042,7582,2083,7577,2086,7575,2095,7584,2105,7591,2105,7596,2102,7649,2062,7654,2059,7659,2054,7661,2047,7656,2042,7654,2038,7647,2035xm7791,1946l7786,1951,7781,1954,7721,1985,7716,1990,7714,1997,7716,2002,7721,2009,7728,2011,7733,2006,7791,1973,7795,1973,7800,1970,7803,1963,7800,1956,7798,1951,7791,1946xm7870,1932l7863,1937,7858,1942,7858,1949,7863,1954,7906,2011,7911,2016,7918,2016,7923,2011,7927,2009,7930,2002,7925,1994,7879,1939,7877,1934,7870,1932xm7983,2062l7975,2062,7971,2066,7966,2071,7966,2078,7968,2083,7992,2110,8021,2136,8026,2141,8033,2138,8038,2134,8043,2129,8043,2122,8038,2117,8011,2095,7987,2066,7983,2062xm8105,2172l8098,2174,8093,2179,8091,2184,8091,2194,8098,2196,8136,2222,8160,2234,8165,2237,8172,2237,8175,2230,8179,2225,8177,2218,8170,2213,8151,2203,8110,2177,8105,2172xm8249,2261l8242,2261,8237,2266,8232,2273,8235,2280,8239,2282,8280,2311,8286,2316,8317,2316,8316,2311,8311,2309,8295,2292,8254,2263,8249,2261xm8422,2280l8415,2282,8410,2287,8386,2316,8417,2316,8429,2302,8434,2297,8431,2290,8422,2280xm8532,2153l8525,2153,8520,2158,8496,2177,8494,2177,8494,2179,8470,2210,8465,2218,8465,2225,8472,2227,8477,2232,8484,2232,8489,2225,8511,2196,8510,2196,8513,2194,8513,2194,8535,2174,8539,2172,8542,2165,8537,2158,8532,2153xm8513,2194l8510,2196,8512,2194,8513,2194xm8512,2194l8510,2196,8511,2196,8512,2194xm8513,2194l8513,2194,8512,2194,8513,2194xm8679,2078l8642,2090,8604,2105,8597,2107,8595,2114,8595,2119,8597,2126,8604,2129,8611,2126,8652,2114,8679,2105,8686,2102,8688,2095,8686,2088,8683,2083,8679,2078xm8779,1980l8739,2030,8736,2035,8736,2042,8746,2052,8755,2050,8758,2045,8799,1994,8799,1992,8803,1987,8805,1982,8779,1982,8779,1980xm8794,1966l8786,1968,8782,1975,8779,1982,8805,1982,8806,1980,8803,1973,8799,1970,8794,1966xm8878,1822l8870,1822,8868,1829,8851,1853,8830,1891,8825,1896,8827,1903,8834,1908,8839,1910,8846,1908,8849,1903,8870,1862,8887,1843,8890,1836,8890,1829,8885,1826,8878,1822xm8995,1702l8988,1702,8983,1704,8926,1747,8923,1750,8918,1754,8921,1764,8926,1766,8930,1771,8938,1769,8940,1766,8940,1766,8942,1764,8943,1764,8998,1723,9002,1721,9005,1714,9000,1706,8995,1702xm8942,1764l8940,1766,8940,1766,8942,1764xm8940,1766l8940,1766,8940,1766,8940,1766xm8943,1764l8942,1764,8940,1766,8943,1764xm9120,1598l9115,1603,9070,1644,9062,1649,9058,1654,9055,1661,9060,1666,9062,1670,9070,1673,9084,1663,9132,1622,9137,1618,9137,1610,9132,1606,9130,1601,9120,1598xm9278,1553l9228,1553,9222,1557,9262,1572,9269,1574,9276,1570,9278,1565,9281,1558,9278,1553xm9226,1531l9218,1531,9214,1534,9194,1546,9190,1550,9187,1558,9192,1562,9194,1567,9202,1570,9209,1567,9222,1557,9216,1555,9228,1553,9278,1553,9276,1550,9271,1548,9226,1531xm9228,1553l9216,1555,9222,1557,9228,1553xm9350,1594l9343,1596,9338,1601,9336,1608,9336,1615,9341,1618,9355,1627,9406,1654,9413,1656,9420,1654,9422,1649,9425,1642,9422,1634,9370,1608,9355,1598,9350,1594xm9578,1608l9571,1608,9504,1622,9499,1625,9494,1625,9490,1632,9492,1639,9492,1644,9499,1649,9506,1646,9509,1646,9576,1632,9583,1632,9586,1625,9586,1618,9583,1613,9578,1608xm9718,1572l9665,1591,9658,1594,9655,1601,9655,1606,9658,1613,9665,1615,9672,1613,9727,1596,9727,1594,9730,1594,9742,1586,9746,1584,9749,1574,9715,1574,9718,1572xm9734,1562l9727,1567,9715,1574,9749,1574,9744,1570,9742,1565,9734,1562xm9866,1478l9859,1483,9809,1514,9804,1519,9802,1526,9806,1531,9809,1536,9816,1538,9821,1536,9874,1502,9878,1500,9881,1493,9876,1486,9874,1481,9866,1478xe" filled="true" fillcolor="#ff0000" stroked="false">
              <v:path arrowok="t"/>
              <v:fill type="solid"/>
            </v:shape>
            <v:shape style="position:absolute;left:1133;top:369;width:9499;height:1947" coordorigin="1134,370" coordsize="9499,1947" path="m1138,372l1134,377,1134,2316,1138,2316,1138,372xm10625,372l10625,2316,10632,2316,10632,377,10627,377,10625,372xm10627,370l1134,370,1134,377,1138,372,10632,372,10627,370xm10625,372l1138,372,1138,377,10625,377,10625,372xm10632,372l10625,372,10627,377,10632,377,10632,372xe" filled="true" fillcolor="#000000" stroked="false">
              <v:path arrowok="t"/>
              <v:fill type="solid"/>
            </v:shape>
            <v:rect style="position:absolute;left:1133;top:1807;width:9497;height:2451" filled="true" fillcolor="#ffffff" stroked="false">
              <v:fill type="solid"/>
            </v:rect>
            <v:line style="position:absolute" from="1724,2774" to="10330,2774" stroked="true" strokeweight=".243pt" strokecolor="#000000">
              <v:stroke dashstyle="solid"/>
            </v:line>
            <v:line style="position:absolute" from="1724,2136" to="10330,2136" stroked="true" strokeweight=".243pt" strokecolor="#000000">
              <v:stroke dashstyle="solid"/>
            </v:line>
            <v:shape style="position:absolute;left:1721;top:1807;width:8613;height:1611" coordorigin="1721,1807" coordsize="8613,1611" path="m1726,1807l1721,1807,1721,3415,1724,3417,10332,3417,10334,3415,1726,3415,1724,3413,1726,3413,1726,1807xm1726,3413l1724,3413,1726,3415,1726,3413xm10330,3413l1726,3413,1726,3415,10330,3415,10330,3413xm10334,1807l10330,1807,10330,3415,10332,3413,10334,3413,10334,1807xm10334,3413l10332,3413,10330,3415,10334,3415,10334,3413xe" filled="true" fillcolor="#000000" stroked="false">
              <v:path arrowok="t"/>
              <v:fill type="solid"/>
            </v:shape>
            <v:shape style="position:absolute;left:4879;top:1807;width:1436;height:1608" coordorigin="4880,1807" coordsize="1436,1608" path="m5381,1807l5312,1807,5240,1807,5168,1807,5096,1807,5024,1807,4952,1807,4880,1807,4880,3415,4952,3415,5024,3415,5096,3415,5168,3415,5240,3415,5312,3415,5381,3415,5381,1807m6099,1807l6027,1807,5957,1807,5885,1807,5813,1807,5741,1807,5669,1807,5597,1807,5525,1807,5453,1807,5381,1807,5381,3415,5453,3415,5525,3415,5597,3415,5669,3415,5741,3415,5813,3415,5885,3415,5957,3415,6027,3415,6099,3415,6099,1807m6315,1807l6243,1807,6171,1807,6099,1807,6099,3415,6171,3415,6243,3415,6315,3415,6315,1807e" filled="true" fillcolor="#9898ff" stroked="false">
              <v:path arrowok="t"/>
              <v:fill type="solid"/>
            </v:shape>
            <v:line style="position:absolute" from="1724,3415" to="10332,3415" stroked="true" strokeweight=".238281pt" strokecolor="#000000">
              <v:stroke dashstyle="solid"/>
            </v:line>
            <v:shape style="position:absolute;left:1721;top:3364;width:8613;height:51" coordorigin="1721,3365" coordsize="8613,51" path="m1726,3365l1721,3365,1721,3415,1726,3415,1726,3365m2588,3365l2583,3365,2583,3415,2588,3415,2588,3365m3447,3365l3442,3365,3442,3415,3447,3415,3447,3365m4308,3365l4304,3365,4304,3415,4308,3415,4308,3365m5170,3365l5165,3365,5165,3415,5170,3415,5170,3365m6029,3365l6024,3365,6024,3415,6029,3415,6029,3365m6891,3365l6886,3365,6886,3415,6891,3415,6891,3365m7752,3365l7747,3365,7747,3415,7752,3415,7752,3365m8614,3365l8609,3365,8609,3415,8614,3415,8614,3365m9473,3365l9468,3365,9468,3415,9473,3415,9473,3365m10334,3365l10330,3365,10330,3415,10334,3415,10334,3365e" filled="true" fillcolor="#000000" stroked="false">
              <v:path arrowok="t"/>
              <v:fill type="solid"/>
            </v:shape>
            <v:shape style="position:absolute;left:1743;top:1807;width:7147;height:920" type="#_x0000_t75" stroked="false">
              <v:imagedata r:id="rId10" o:title=""/>
            </v:shape>
            <v:shape style="position:absolute;left:3382;top:3906;width:5045;height:303" coordorigin="3382,3907" coordsize="5045,303" path="m8424,3907l3385,3907,3382,3909,3382,4207,3385,4209,8424,4209,8426,4207,3387,4207,3385,4205,3387,4205,3387,3912,3385,3912,3387,3909,8426,3909,8424,3907xm3387,4205l3385,4205,3387,4207,3387,4205xm8422,4205l3387,4205,3387,4207,8422,4207,8422,4205xm8422,3909l8422,4207,8424,4205,8426,4205,8426,3912,8424,3912,8422,3909xm8426,4205l8424,4205,8422,4207,8426,4207,8426,4205xm3387,3909l3385,3912,3387,3912,3387,3909xm8422,3909l3387,3909,3387,3912,8422,3912,8422,3909xm8426,3909l8422,3909,8424,3912,8426,3912,8426,3909xe" filled="true" fillcolor="#000000" stroked="false">
              <v:path arrowok="t"/>
              <v:fill type="solid"/>
            </v:shape>
            <v:line style="position:absolute" from="3497,4058" to="4030,4058" stroked="true" strokeweight="1.442pt" strokecolor="#ff0000">
              <v:stroke dashstyle="solid"/>
            </v:line>
            <v:line style="position:absolute" from="4860,4058" to="5388,4058" stroked="true" strokeweight="1.199pt" strokecolor="#97b853">
              <v:stroke dashstyle="solid"/>
            </v:line>
            <v:shape style="position:absolute;left:6674;top:4046;width:432;height:24" coordorigin="6675,4046" coordsize="432,24" path="m6766,4046l6679,4046,6675,4051,6675,4065,6679,4070,6766,4070,6771,4065,6771,4051,6766,4046xm6934,4046l6847,4046,6843,4051,6843,4065,6847,4070,6934,4070,6939,4065,6939,4051,6934,4046xm7102,4046l7015,4046,7011,4051,7011,4065,7015,4070,7102,4070,7107,4065,7107,4051,7102,4046xe" filled="true" fillcolor="#ff0000" stroked="false">
              <v:path arrowok="t"/>
              <v:fill type="solid"/>
            </v:shape>
            <v:shape style="position:absolute;left:1133;top:1807;width:9499;height:2451" coordorigin="1134,1807" coordsize="9499,2451" path="m1134,4253l1134,4257,10627,4257,10632,4255,1138,4255,1134,4253xm1138,1807l1134,1807,1134,4253,1138,4255,1138,1807xm10625,4253l1138,4253,1138,4255,10625,4255,10625,4253xm10632,1807l10625,1807,10625,4255,10627,4253,10632,4253,10632,1807xm10632,4253l10627,4253,10625,4255,10632,4255,10632,4253xe" filled="true" fillcolor="#000000" stroked="false">
              <v:path arrowok="t"/>
              <v:fill type="solid"/>
            </v:shape>
            <v:shape style="position:absolute;left:1311;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608;top:46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055;top:46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1;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686;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1;top:354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70;top:354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3;top:354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5;top:354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4;top:354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7;top:354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6;top:354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8;top:354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5"/>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91.75pt;mso-position-horizontal-relative:char;mso-position-vertical-relative:line" coordorigin="0,0" coordsize="9516,3835">
            <v:line style="position:absolute" from="612,2373" to="9215,2373" stroked="true" strokeweight=".238pt" strokecolor="#000000">
              <v:stroke dashstyle="solid"/>
            </v:line>
            <v:line style="position:absolute" from="612,1749" to="9215,1749" stroked="true" strokeweight=".243pt" strokecolor="#000000">
              <v:stroke dashstyle="solid"/>
            </v:line>
            <v:line style="position:absolute" from="612,1123" to="9215,1123" stroked="true" strokeweight=".238pt" strokecolor="#000000">
              <v:stroke dashstyle="solid"/>
            </v:line>
            <v:line style="position:absolute" from="612,499" to="9215,499" stroked="true" strokeweight=".242pt" strokecolor="#000000">
              <v:stroke dashstyle="solid"/>
            </v:line>
            <v:shape style="position:absolute;left:609;top:496;width:8609;height:2504" coordorigin="610,497" coordsize="8609,2504" path="m9215,497l612,497,610,499,610,2997,612,3000,9215,3000,9218,2997,614,2997,612,2995,614,2995,614,502,612,502,614,499,9218,499,9215,497xm614,2995l612,2995,614,2997,614,2995xm9213,2995l614,2995,614,2997,9213,2997,9213,2995xm9213,499l9213,2997,9215,2995,9218,2995,9218,502,9215,502,9213,499xm9218,2995l9215,2995,9213,2997,9218,2997,9218,2995xm614,499l612,502,614,502,614,499xm9213,499l614,499,614,502,9213,502,9213,499xm9218,499l9213,499,9215,502,9218,502,9218,499xe" filled="true" fillcolor="#000000" stroked="false">
              <v:path arrowok="t"/>
              <v:fill type="solid"/>
            </v:shape>
            <v:rect style="position:absolute;left:3765;top:499;width:73;height:2499" filled="true" fillcolor="#9898ff" stroked="false">
              <v:fill type="solid"/>
            </v:rect>
            <v:rect style="position:absolute;left:3837;top:499;width:72;height:2499" filled="true" fillcolor="#9898ff" stroked="false">
              <v:fill type="solid"/>
            </v:rect>
            <v:rect style="position:absolute;left:3909;top:499;width:73;height:2499" filled="true" fillcolor="#9898ff" stroked="false">
              <v:fill type="solid"/>
            </v:rect>
            <v:rect style="position:absolute;left:3981;top:499;width:72;height:2499" filled="true" fillcolor="#9898ff" stroked="false">
              <v:fill type="solid"/>
            </v:rect>
            <v:rect style="position:absolute;left:4053;top:499;width:73;height:2499" filled="true" fillcolor="#9898ff" stroked="false">
              <v:fill type="solid"/>
            </v:rect>
            <v:rect style="position:absolute;left:4125;top:499;width:72;height:2499" filled="true" fillcolor="#9898ff" stroked="false">
              <v:fill type="solid"/>
            </v:rect>
            <v:rect style="position:absolute;left:4197;top:499;width:70;height:2499" filled="true" fillcolor="#9898ff" stroked="false">
              <v:fill type="solid"/>
            </v:rect>
            <v:rect style="position:absolute;left:4266;top:499;width:72;height:2499" filled="true" fillcolor="#9898ff" stroked="false">
              <v:fill type="solid"/>
            </v:rect>
            <v:rect style="position:absolute;left:4338;top:499;width:73;height:2499" filled="true" fillcolor="#9898ff" stroked="false">
              <v:fill type="solid"/>
            </v:rect>
            <v:rect style="position:absolute;left:4410;top:499;width:73;height:2499" filled="true" fillcolor="#9898ff" stroked="false">
              <v:fill type="solid"/>
            </v:rect>
            <v:rect style="position:absolute;left:4482;top:499;width:72;height:2499" filled="true" fillcolor="#9898ff" stroked="false">
              <v:fill type="solid"/>
            </v:rect>
            <v:rect style="position:absolute;left:4554;top:499;width:73;height:2499" filled="true" fillcolor="#9898ff" stroked="false">
              <v:fill type="solid"/>
            </v:rect>
            <v:rect style="position:absolute;left:4626;top:499;width:72;height:2499" filled="true" fillcolor="#9898ff" stroked="false">
              <v:fill type="solid"/>
            </v:rect>
            <v:rect style="position:absolute;left:4698;top:499;width:73;height:2499" filled="true" fillcolor="#9898ff" stroked="false">
              <v:fill type="solid"/>
            </v:rect>
            <v:rect style="position:absolute;left:4770;top:499;width:70;height:2499" filled="true" fillcolor="#9898ff" stroked="false">
              <v:fill type="solid"/>
            </v:rect>
            <v:rect style="position:absolute;left:4840;top:499;width:73;height:2499" filled="true" fillcolor="#9898ff" stroked="false">
              <v:fill type="solid"/>
            </v:rect>
            <v:rect style="position:absolute;left:4912;top:499;width:72;height:2499" filled="true" fillcolor="#9898ff" stroked="false">
              <v:fill type="solid"/>
            </v:rect>
            <v:rect style="position:absolute;left:4984;top:499;width:73;height:2499" filled="true" fillcolor="#9898ff" stroked="false">
              <v:fill type="solid"/>
            </v:rect>
            <v:rect style="position:absolute;left:5056;top:499;width:73;height:2499" filled="true" fillcolor="#9898ff" stroked="false">
              <v:fill type="solid"/>
            </v:rect>
            <v:rect style="position:absolute;left:5128;top:499;width:72;height:2499" filled="true" fillcolor="#9898ff" stroked="false">
              <v:fill type="solid"/>
            </v:rect>
            <v:line style="position:absolute" from="612,2997" to="9215,2997" stroked="true" strokeweight=".242188pt" strokecolor="#000000">
              <v:stroke dashstyle="solid"/>
            </v:line>
            <v:rect style="position:absolute;left:609;top:2946;width:5;height:51" filled="true" fillcolor="#000000" stroked="false">
              <v:fill type="solid"/>
            </v:rect>
            <v:rect style="position:absolute;left:1468;top:2946;width:5;height:51" filled="true" fillcolor="#000000" stroked="false">
              <v:fill type="solid"/>
            </v:rect>
            <v:rect style="position:absolute;left:2330;top:2946;width:5;height:51" filled="true" fillcolor="#000000" stroked="false">
              <v:fill type="solid"/>
            </v:rect>
            <v:rect style="position:absolute;left:3189;top:2946;width:5;height:51" filled="true" fillcolor="#000000" stroked="false">
              <v:fill type="solid"/>
            </v:rect>
            <v:rect style="position:absolute;left:4050;top:2946;width:5;height:51" filled="true" fillcolor="#000000" stroked="false">
              <v:fill type="solid"/>
            </v:rect>
            <v:rect style="position:absolute;left:4910;top:2946;width:5;height:51" filled="true" fillcolor="#000000" stroked="false">
              <v:fill type="solid"/>
            </v:rect>
            <v:rect style="position:absolute;left:5771;top:2946;width:5;height:51" filled="true" fillcolor="#000000" stroked="false">
              <v:fill type="solid"/>
            </v:rect>
            <v:rect style="position:absolute;left:6630;top:2946;width:5;height:51" filled="true" fillcolor="#000000" stroked="false">
              <v:fill type="solid"/>
            </v:rect>
            <v:rect style="position:absolute;left:7492;top:2946;width:5;height:51" filled="true" fillcolor="#000000" stroked="false">
              <v:fill type="solid"/>
            </v:rect>
            <v:rect style="position:absolute;left:8353;top:2946;width:5;height:51" filled="true" fillcolor="#000000" stroked="false">
              <v:fill type="solid"/>
            </v:rect>
            <v:rect style="position:absolute;left:9212;top:2946;width:5;height:51" filled="true" fillcolor="#000000" stroked="false">
              <v:fill type="solid"/>
            </v:rect>
            <v:shape style="position:absolute;left:633;top:1343;width:8133;height:764" type="#_x0000_t75" stroked="false">
              <v:imagedata r:id="rId11" o:title=""/>
            </v:shape>
            <v:shape style="position:absolute;left:2251;top:3465;width:5059;height:300" coordorigin="2251,3465" coordsize="5059,300" path="m7307,3465l2253,3465,2251,3468,2251,3763,2253,3765,7307,3765,7310,3763,2256,3763,2253,3760,2256,3760,2256,3470,2253,3470,2256,3468,7310,3468,7307,3465xm2256,3760l2253,3760,2256,3763,2256,3760xm7305,3760l2256,3760,2256,3763,7305,3763,7305,3760xm7305,3468l7305,3763,7307,3760,7310,3760,7310,3470,7307,3470,7305,3468xm7310,3760l7307,3760,7305,3763,7310,3763,7310,3760xm2256,3468l2253,3470,2256,3470,2256,3468xm7305,3468l2256,3468,2256,3470,7305,3470,7305,3468xm7310,3468l7305,3468,7307,3470,7310,3470,7310,3468xe" filled="true" fillcolor="#000000" stroked="false">
              <v:path arrowok="t"/>
              <v:fill type="solid"/>
            </v:shape>
            <v:line style="position:absolute" from="2371,3614" to="2904,3614" stroked="true" strokeweight="1.4417pt" strokecolor="#329865">
              <v:stroke dashstyle="solid"/>
            </v:line>
            <v:line style="position:absolute" from="3736,3614" to="4264,3614" stroked="true" strokeweight="1.1996pt" strokecolor="#97b853">
              <v:stroke dashstyle="solid"/>
            </v:line>
            <v:shape style="position:absolute;left:5555;top:3602;width:432;height:24" coordorigin="5556,3602" coordsize="432,24" path="m5647,3602l5560,3602,5556,3607,5556,3621,5560,3626,5647,3626,5652,3621,5652,3607,5647,3602xm5815,3602l5728,3602,5724,3607,5724,3621,5728,3626,5815,3626,5820,3621,5820,3607,5815,3602xm5983,3602l5896,3602,5892,3607,5892,3621,5896,3626,5983,3626,5988,3621,5988,3607,5983,3602xe" filled="true" fillcolor="#7c5f9f" stroked="false">
              <v:path arrowok="t"/>
              <v:fill type="solid"/>
            </v:shape>
            <v:shape style="position:absolute;left:0;top:0;width:9516;height:3835" coordorigin="0,0" coordsize="9516,3835" path="m9510,0l2,0,0,2,0,3832,2,3835,9510,3835,9515,3832,7,3832,2,3830,7,3830,7,7,2,7,7,2,9515,2,9510,0xm7,3830l2,3830,7,3832,7,3830xm9508,3830l7,3830,7,3832,9508,3832,9508,3830xm9508,2l9508,3832,9510,3830,9515,3830,9515,7,9510,7,9508,2xm9515,3830l9510,3830,9508,3832,9515,3832,9515,3830xm7,2l2,7,7,7,7,2xm9508,2l7,2,7,7,9508,7,9508,2xm9515,2l9508,2,9510,7,9515,7,9515,2xe" filled="true" fillcolor="#000000" stroked="false">
              <v:path arrowok="t"/>
              <v:fill type="solid"/>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539;top:128;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4900;top: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7;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10" w:h="16840"/>
          <w:pgMar w:header="1161" w:footer="778" w:top="1440" w:bottom="980" w:left="1020" w:right="780"/>
        </w:sectPr>
      </w:pPr>
    </w:p>
    <w:p>
      <w:pPr>
        <w:pStyle w:val="Heading2"/>
        <w:spacing w:before="136"/>
      </w:pPr>
      <w:r>
        <w:rPr/>
        <w:pict>
          <v:shape style="position:absolute;margin-left:208.102005pt;margin-top:386.770294pt;width:154.550pt;height:11.05pt;mso-position-horizontal-relative:page;mso-position-vertical-relative:page;z-index:-12236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121816" coordorigin="1311,490" coordsize="9307,5882">
            <v:rect style="position:absolute;left:1313;top:492;width:9302;height:5611" filled="true" fillcolor="#ffffff" stroked="false">
              <v:fill type="solid"/>
            </v:rect>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3" o:title=""/>
            </v:shape>
            <v:line style="position:absolute" from="5386,5859" to="5919,5859" stroked="true" strokeweight="1.442pt" strokecolor="#ff0000">
              <v:stroke dashstyle="solid"/>
            </v:line>
            <v:shape style="position:absolute;left:7003;top:5844;width:533;height:29" type="#_x0000_t75" stroked="false">
              <v:imagedata r:id="rId14" o:title=""/>
            </v:shape>
            <v:shape style="position:absolute;left:2119;top:1224;width:7946;height:3694" coordorigin="2120,1225" coordsize="7946,3694" path="m10066,1229l10061,1225,10046,1225,10046,1244,10046,4899,9266,4899,9266,4851,9262,4851,9262,4899,8475,4899,8475,4851,8470,4851,8470,4899,7680,4899,7680,4851,7675,4851,7675,4899,6888,4899,6888,4851,6883,4851,6883,4899,4510,4899,4510,4851,4505,4851,4505,4899,3718,4899,3718,4851,3713,4851,3713,4899,2926,4899,2926,4851,2921,4851,2921,4899,2139,4899,2139,1244,10046,1244,10046,1225,2125,1225,2120,1229,2120,4913,2125,4918,10061,4918,10066,4913,10066,4908,10066,4899,10066,1244,10066,1234,10066,1229e" filled="true" fillcolor="#000000" stroked="false">
              <v:path arrowok="t"/>
              <v:fill type="solid"/>
            </v:shape>
            <v:shape style="position:absolute;left:2146;top:1685;width:7495;height:2280" type="#_x0000_t75" stroked="false">
              <v:imagedata r:id="rId15" o:title=""/>
            </v:shape>
            <v:shape style="position:absolute;left:2146;top:2288;width:7497;height:1348"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838;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194;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970;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9;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5;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7;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2;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4;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0;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2;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rPr>
          <w:sz w:val="12"/>
        </w:rPr>
      </w:pPr>
    </w:p>
    <w:tbl>
      <w:tblPr>
        <w:tblW w:w="0" w:type="auto"/>
        <w:jc w:val="left"/>
        <w:tblInd w:w="110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940"/>
        <w:gridCol w:w="298"/>
        <w:gridCol w:w="330"/>
        <w:gridCol w:w="331"/>
        <w:gridCol w:w="296"/>
        <w:gridCol w:w="3731"/>
      </w:tblGrid>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898FF"/>
            </w:tcBorders>
          </w:tcPr>
          <w:p>
            <w:pPr>
              <w:pStyle w:val="TableParagraph"/>
              <w:rPr>
                <w:rFonts w:ascii="Times New Roman"/>
                <w:sz w:val="18"/>
              </w:rPr>
            </w:pPr>
          </w:p>
        </w:tc>
        <w:tc>
          <w:tcPr>
            <w:tcW w:w="298" w:type="dxa"/>
            <w:tcBorders>
              <w:left w:val="nil"/>
              <w:bottom w:val="single" w:sz="2" w:space="0" w:color="000000"/>
              <w:right w:val="nil"/>
            </w:tcBorders>
            <w:shd w:val="clear" w:color="auto" w:fill="9898FF"/>
          </w:tcPr>
          <w:p>
            <w:pPr>
              <w:pStyle w:val="TableParagraph"/>
              <w:rPr>
                <w:rFonts w:ascii="Times New Roman"/>
                <w:sz w:val="18"/>
              </w:rPr>
            </w:pPr>
          </w:p>
        </w:tc>
        <w:tc>
          <w:tcPr>
            <w:tcW w:w="330" w:type="dxa"/>
            <w:tcBorders>
              <w:left w:val="nil"/>
              <w:bottom w:val="single" w:sz="2" w:space="0" w:color="000000"/>
              <w:right w:val="nil"/>
            </w:tcBorders>
            <w:shd w:val="clear" w:color="auto" w:fill="9898FF"/>
          </w:tcPr>
          <w:p>
            <w:pPr>
              <w:pStyle w:val="TableParagraph"/>
              <w:rPr>
                <w:rFonts w:ascii="Times New Roman"/>
                <w:sz w:val="18"/>
              </w:rPr>
            </w:pPr>
          </w:p>
        </w:tc>
        <w:tc>
          <w:tcPr>
            <w:tcW w:w="331" w:type="dxa"/>
            <w:tcBorders>
              <w:left w:val="nil"/>
              <w:bottom w:val="single" w:sz="2" w:space="0" w:color="000000"/>
              <w:right w:val="nil"/>
            </w:tcBorders>
            <w:shd w:val="clear" w:color="auto" w:fill="9898FF"/>
          </w:tcPr>
          <w:p>
            <w:pPr>
              <w:pStyle w:val="TableParagraph"/>
              <w:rPr>
                <w:rFonts w:ascii="Times New Roman"/>
                <w:sz w:val="18"/>
              </w:rPr>
            </w:pPr>
          </w:p>
        </w:tc>
        <w:tc>
          <w:tcPr>
            <w:tcW w:w="296" w:type="dxa"/>
            <w:tcBorders>
              <w:left w:val="nil"/>
              <w:bottom w:val="single" w:sz="2" w:space="0" w:color="000000"/>
              <w:right w:val="nil"/>
            </w:tcBorders>
            <w:shd w:val="clear" w:color="auto" w:fill="9898FF"/>
          </w:tcPr>
          <w:p>
            <w:pPr>
              <w:pStyle w:val="TableParagraph"/>
              <w:rPr>
                <w:rFonts w:ascii="Times New Roman"/>
                <w:sz w:val="18"/>
              </w:rPr>
            </w:pPr>
          </w:p>
        </w:tc>
        <w:tc>
          <w:tcPr>
            <w:tcW w:w="3731" w:type="dxa"/>
            <w:tcBorders>
              <w:left w:val="single" w:sz="34" w:space="0" w:color="9898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group style="position:absolute;margin-left:65.554703pt;margin-top:14.921938pt;width:465.35pt;height:294.850pt;mso-position-horizontal-relative:page;mso-position-vertical-relative:paragraph;z-index:1088;mso-wrap-distance-left:0;mso-wrap-distance-right:0" coordorigin="1311,298" coordsize="9307,5897">
            <v:line style="position:absolute" from="2129,3884" to="10056,3884" stroked="true" strokeweight=".719pt" strokecolor="#858585">
              <v:stroke dashstyle="solid"/>
            </v:line>
            <v:line style="position:absolute" from="2129,3277" to="10056,3277" stroked="true" strokeweight=".719pt" strokecolor="#858585">
              <v:stroke dashstyle="solid"/>
            </v:line>
            <v:line style="position:absolute" from="2129,2667" to="10056,2667" stroked="true" strokeweight=".722pt" strokecolor="#858585">
              <v:stroke dashstyle="solid"/>
            </v:line>
            <v:line style="position:absolute" from="2129,2060" to="10056,2060" stroked="true" strokeweight=".719pt" strokecolor="#858585">
              <v:stroke dashstyle="solid"/>
            </v:line>
            <v:line style="position:absolute" from="2129,1453" to="10056,1453" stroked="true" strokeweight=".723pt" strokecolor="#858585">
              <v:stroke dashstyle="solid"/>
            </v:line>
            <v:line style="position:absolute" from="2129,843" to="10056,843" stroked="true" strokeweight=".719pt" strokecolor="#858585">
              <v:stroke dashstyle="solid"/>
            </v:line>
            <v:shape style="position:absolute;left:2119;top:833;width:7946;height:3667" coordorigin="2120,834" coordsize="7946,3667" path="m10061,834l2125,834,2120,838,2120,4496,2125,4501,10061,4501,10066,4496,10066,4491,2139,4491,2129,4481,2139,4481,2139,853,2129,853,2139,843,10066,843,10066,838,10061,834xm2139,4481l2129,4481,2139,4491,2139,4481xm10046,4481l2139,4481,2139,4491,10046,4491,10046,4481xm10046,843l10046,4491,10056,4481,10066,4481,10066,853,10056,853,10046,843xm10066,4481l10056,4481,10046,4491,10066,4491,10066,4481xm2139,843l2129,853,2139,853,2139,843xm10046,843l2139,843,2139,853,10046,853,10046,843xm10066,843l10046,843,10056,853,10066,853,10066,843xe" filled="true" fillcolor="#000000" stroked="false">
              <v:path arrowok="t"/>
              <v:fill type="solid"/>
            </v:shape>
            <v:line style="position:absolute" from="2129,4491" to="10056,4491" stroked="true" strokeweight=".238281pt" strokecolor="#000000">
              <v:stroke dashstyle="solid"/>
            </v:line>
            <v:rect style="position:absolute;left:2211;top:4457;width:5;height:34" filled="true" fillcolor="#000000" stroked="false">
              <v:fill type="solid"/>
            </v:rect>
            <v:rect style="position:absolute;left:2374;top:4457;width:5;height:34" filled="true" fillcolor="#000000" stroked="false">
              <v:fill type="solid"/>
            </v:rect>
            <v:rect style="position:absolute;left:2539;top:4457;width:5;height:34" filled="true" fillcolor="#000000" stroked="false">
              <v:fill type="solid"/>
            </v:rect>
            <v:rect style="position:absolute;left:2705;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2;top:4457;width:5;height:34" filled="true" fillcolor="#000000" stroked="false">
              <v:fill type="solid"/>
            </v:rect>
            <v:rect style="position:absolute;left:3365;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2;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2;top:4457;width:5;height:34" filled="true" fillcolor="#000000" stroked="false">
              <v:fill type="solid"/>
            </v:rect>
            <v:rect style="position:absolute;left:4687;top:4457;width:5;height:34" filled="true" fillcolor="#000000" stroked="false">
              <v:fill type="solid"/>
            </v:rect>
            <v:rect style="position:absolute;left:4853;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3;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3;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3;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1;top:4457;width:5;height:34" filled="true" fillcolor="#000000" stroked="false">
              <v:fill type="solid"/>
            </v:rect>
            <v:line style="position:absolute" from="10056,4457" to="10056,4805" stroked="true" strokeweight=".238pt" strokecolor="#000000">
              <v:stroke dashstyle="solid"/>
            </v:line>
            <v:line style="position:absolute" from="2129,4491" to="2129,4805" stroked="true" strokeweight=".242pt" strokecolor="#000000">
              <v:stroke dashstyle="solid"/>
            </v:line>
            <v:line style="position:absolute" from="2295,4491" to="2295,4805" stroked="true" strokeweight=".238pt" strokecolor="#000000">
              <v:stroke dashstyle="solid"/>
            </v:line>
            <v:line style="position:absolute" from="2461,4491" to="2461,4805" stroked="true" strokeweight=".242pt" strokecolor="#000000">
              <v:stroke dashstyle="solid"/>
            </v:line>
            <v:line style="position:absolute" from="2626,4491" to="2626,4805" stroked="true" strokeweight=".239pt" strokecolor="#000000">
              <v:stroke dashstyle="solid"/>
            </v:line>
            <v:line style="position:absolute" from="2789,4491" to="2789,4805" stroked="true" strokeweight=".242pt" strokecolor="#000000">
              <v:stroke dashstyle="solid"/>
            </v:line>
            <v:line style="position:absolute" from="2955,4491" to="2955,4805" stroked="true" strokeweight=".238pt" strokecolor="#000000">
              <v:stroke dashstyle="solid"/>
            </v:line>
            <v:line style="position:absolute" from="3121,4491" to="3121,4805" stroked="true" strokeweight=".242pt" strokecolor="#000000">
              <v:stroke dashstyle="solid"/>
            </v:line>
            <v:line style="position:absolute" from="3286,4491" to="3286,4805" stroked="true" strokeweight=".238pt" strokecolor="#000000">
              <v:stroke dashstyle="solid"/>
            </v:line>
            <v:line style="position:absolute" from="3452,4491" to="3452,4805" stroked="true" strokeweight=".242pt" strokecolor="#000000">
              <v:stroke dashstyle="solid"/>
            </v:line>
            <v:line style="position:absolute" from="3617,4491" to="3617,4805" stroked="true" strokeweight=".238pt" strokecolor="#000000">
              <v:stroke dashstyle="solid"/>
            </v:line>
            <v:line style="position:absolute" from="3781,4491" to="3781,4805" stroked="true" strokeweight=".239pt" strokecolor="#000000">
              <v:stroke dashstyle="solid"/>
            </v:line>
            <v:line style="position:absolute" from="3946,4491" to="3946,4805" stroked="true" strokeweight=".242pt" strokecolor="#000000">
              <v:stroke dashstyle="solid"/>
            </v:line>
            <v:line style="position:absolute" from="4112,4491" to="4112,4805" stroked="true" strokeweight=".238pt" strokecolor="#000000">
              <v:stroke dashstyle="solid"/>
            </v:line>
            <v:line style="position:absolute" from="4277,4491" to="4277,4805" stroked="true" strokeweight=".242pt" strokecolor="#000000">
              <v:stroke dashstyle="solid"/>
            </v:line>
            <v:line style="position:absolute" from="4443,4491" to="4443,4805" stroked="true" strokeweight=".239pt" strokecolor="#000000">
              <v:stroke dashstyle="solid"/>
            </v:line>
            <v:line style="position:absolute" from="4606,4491" to="4606,4805" stroked="true" strokeweight=".242pt" strokecolor="#000000">
              <v:stroke dashstyle="solid"/>
            </v:line>
            <v:line style="position:absolute" from="4772,4491" to="4772,4805" stroked="true" strokeweight=".238pt" strokecolor="#000000">
              <v:stroke dashstyle="solid"/>
            </v:line>
            <v:line style="position:absolute" from="4937,4491" to="4937,4805" stroked="true" strokeweight=".242pt" strokecolor="#000000">
              <v:stroke dashstyle="solid"/>
            </v:line>
            <v:line style="position:absolute" from="5103,4491" to="5103,4805" stroked="true" strokeweight=".238pt" strokecolor="#000000">
              <v:stroke dashstyle="solid"/>
            </v:line>
            <v:line style="position:absolute" from="5268,4491" to="5268,4805" stroked="true" strokeweight=".242pt" strokecolor="#000000">
              <v:stroke dashstyle="solid"/>
            </v:line>
            <v:line style="position:absolute" from="5434,4491" to="5434,4805" stroked="true" strokeweight=".238pt" strokecolor="#000000">
              <v:stroke dashstyle="solid"/>
            </v:line>
            <v:line style="position:absolute" from="5597,4491" to="5597,4805" stroked="true" strokeweight=".239pt" strokecolor="#000000">
              <v:stroke dashstyle="solid"/>
            </v:line>
            <v:line style="position:absolute" from="5763,4491" to="5763,4805" stroked="true" strokeweight=".242pt" strokecolor="#000000">
              <v:stroke dashstyle="solid"/>
            </v:line>
            <v:line style="position:absolute" from="5928,4491" to="5928,4805" stroked="true" strokeweight=".238pt" strokecolor="#000000">
              <v:stroke dashstyle="solid"/>
            </v:line>
            <v:line style="position:absolute" from="6094,4491" to="6094,4805" stroked="true" strokeweight=".242pt" strokecolor="#000000">
              <v:stroke dashstyle="solid"/>
            </v:line>
            <v:line style="position:absolute" from="6259,4491" to="6259,4805" stroked="true" strokeweight=".239pt" strokecolor="#000000">
              <v:stroke dashstyle="solid"/>
            </v:line>
            <v:line style="position:absolute" from="6423,4491" to="6423,4805" stroked="true" strokeweight=".238pt" strokecolor="#000000">
              <v:stroke dashstyle="solid"/>
            </v:line>
            <v:line style="position:absolute" from="6588,4491" to="6588,4805" stroked="true" strokeweight=".242pt" strokecolor="#000000">
              <v:stroke dashstyle="solid"/>
            </v:line>
            <v:line style="position:absolute" from="6754,4491" to="6754,4805" stroked="true" strokeweight=".239pt" strokecolor="#000000">
              <v:stroke dashstyle="solid"/>
            </v:line>
            <v:line style="position:absolute" from="6919,4491" to="6919,4805" stroked="true" strokeweight=".242pt" strokecolor="#000000">
              <v:stroke dashstyle="solid"/>
            </v:line>
            <v:line style="position:absolute" from="7085,4491" to="7085,4805" stroked="true" strokeweight=".238pt" strokecolor="#000000">
              <v:stroke dashstyle="solid"/>
            </v:line>
            <v:line style="position:absolute" from="7251,4491" to="7251,4805" stroked="true" strokeweight=".242pt" strokecolor="#000000">
              <v:stroke dashstyle="solid"/>
            </v:line>
            <v:line style="position:absolute" from="7414,4491" to="7414,4805" stroked="true" strokeweight=".239pt" strokecolor="#000000">
              <v:stroke dashstyle="solid"/>
            </v:line>
            <v:line style="position:absolute" from="7579,4491" to="7579,4805" stroked="true" strokeweight=".242pt" strokecolor="#000000">
              <v:stroke dashstyle="solid"/>
            </v:line>
            <v:line style="position:absolute" from="7745,4491" to="7745,4805" stroked="true" strokeweight=".238pt" strokecolor="#000000">
              <v:stroke dashstyle="solid"/>
            </v:line>
            <v:line style="position:absolute" from="7911,4491" to="7911,4805" stroked="true" strokeweight=".242pt" strokecolor="#000000">
              <v:stroke dashstyle="solid"/>
            </v:line>
            <v:line style="position:absolute" from="8076,4491" to="8076,4805" stroked="true" strokeweight=".238pt" strokecolor="#000000">
              <v:stroke dashstyle="solid"/>
            </v:line>
            <v:line style="position:absolute" from="8239,4491" to="8239,4805" stroked="true" strokeweight=".238pt" strokecolor="#000000">
              <v:stroke dashstyle="solid"/>
            </v:line>
            <v:line style="position:absolute" from="8405,4491" to="8405,4805" stroked="true" strokeweight=".242pt" strokecolor="#000000">
              <v:stroke dashstyle="solid"/>
            </v:line>
            <v:line style="position:absolute" from="8571,4491" to="8571,4805" stroked="true" strokeweight=".239pt" strokecolor="#000000">
              <v:stroke dashstyle="solid"/>
            </v:line>
            <v:line style="position:absolute" from="8736,4491" to="8736,4805" stroked="true" strokeweight=".242pt" strokecolor="#000000">
              <v:stroke dashstyle="solid"/>
            </v:line>
            <v:line style="position:absolute" from="8902,4491" to="8902,4805" stroked="true" strokeweight=".238pt" strokecolor="#000000">
              <v:stroke dashstyle="solid"/>
            </v:line>
            <v:line style="position:absolute" from="9065,4491" to="9065,4805" stroked="true" strokeweight=".242pt" strokecolor="#000000">
              <v:stroke dashstyle="solid"/>
            </v:line>
            <v:line style="position:absolute" from="9230,4491" to="9230,4805" stroked="true" strokeweight=".239pt" strokecolor="#000000">
              <v:stroke dashstyle="solid"/>
            </v:line>
            <v:line style="position:absolute" from="9396,4491" to="9396,4805" stroked="true" strokeweight=".242pt" strokecolor="#000000">
              <v:stroke dashstyle="solid"/>
            </v:line>
            <v:line style="position:absolute" from="9562,4491" to="9562,4805" stroked="true" strokeweight=".238pt" strokecolor="#000000">
              <v:stroke dashstyle="solid"/>
            </v:line>
            <v:line style="position:absolute" from="9727,4491" to="9727,4805" stroked="true" strokeweight=".242pt" strokecolor="#000000">
              <v:stroke dashstyle="solid"/>
            </v:line>
            <v:line style="position:absolute" from="9893,4491" to="9893,4805" stroked="true" strokeweight=".238pt" strokecolor="#000000">
              <v:stroke dashstyle="solid"/>
            </v:line>
            <v:line style="position:absolute" from="2129,4805" to="2129,5120" stroked="true" strokeweight=".242pt" strokecolor="#000000">
              <v:stroke dashstyle="solid"/>
            </v:line>
            <v:line style="position:absolute" from="4112,4805" to="4112,5120" stroked="true" strokeweight=".238pt" strokecolor="#000000">
              <v:stroke dashstyle="solid"/>
            </v:line>
            <v:line style="position:absolute" from="6094,4805" to="6094,5120" stroked="true" strokeweight=".242pt" strokecolor="#000000">
              <v:stroke dashstyle="solid"/>
            </v:line>
            <v:line style="position:absolute" from="8076,4805" to="8076,5120" stroked="true" strokeweight=".238pt" strokecolor="#000000">
              <v:stroke dashstyle="solid"/>
            </v:line>
            <v:line style="position:absolute" from="10056,4805" to="10056,5120" stroked="true" strokeweight=".238pt" strokecolor="#000000">
              <v:stroke dashstyle="solid"/>
            </v:line>
            <v:shape style="position:absolute;left:2196;top:1272;width:6804;height:2040" type="#_x0000_t75" stroked="false">
              <v:imagedata r:id="rId17" o:title=""/>
            </v:shape>
            <v:shape style="position:absolute;left:2196;top:1887;width:6804;height:1337" coordorigin="2197,1887" coordsize="6804,1337" path="m4374,2338l4344,2338,4361,2350,4347,2353,4510,3212,4510,3217,4515,3221,4517,3221,4522,3224,4527,3224,4532,3221,4558,3207,4539,3207,4517,3197,4535,3188,4374,2338xm4535,3188l4517,3197,4539,3207,4535,3188xm4846,2977l4680,3106,4683,3106,4535,3188,4539,3207,4558,3207,4697,3130,4700,3130,4865,3001,4865,2998,4868,2998,4868,2996,4877,2981,4844,2981,4846,2977xm2866,2745l2705,2768,2540,2787,2537,2787,2372,2849,2369,2852,2367,2852,2367,2854,2204,3008,2197,3013,2197,3022,2204,3027,2209,3032,2218,3034,2223,3027,2386,2873,2394,2873,2547,2816,2545,2816,2710,2797,2876,2773,2878,2773,2881,2770,2883,2770,2915,2746,2864,2746,2866,2745xm5187,2669l5180,2669,5014,2713,5012,2715,5009,2715,5007,2720,4844,2981,4877,2981,5026,2741,5021,2741,5031,2734,5049,2734,5185,2699,5182,2698,5319,2698,5187,2669xm2394,2873l2386,2873,2381,2878,2394,2873xm5319,2698l5187,2698,5185,2699,5348,2734,5513,2775,5520,2775,5523,2773,5560,2749,5508,2749,5514,2745,5352,2705,5319,2698xm5514,2745l5508,2749,5518,2746,5514,2745xm5674,2641l5514,2745,5518,2746,5508,2749,5560,2749,5688,2665,5691,2665,5691,2662,5709,2643,5672,2643,5674,2641xm2871,2744l2866,2745,2864,2746,2871,2744xm2919,2744l2871,2744,2864,2746,2915,2746,2919,2744xm3209,2549l3200,2549,3034,2621,3032,2624,3029,2624,2866,2745,2871,2744,2919,2744,3049,2648,3044,2648,3202,2579,3200,2578,3209,2576,3295,2576,3209,2549xm5031,2734l5021,2741,5027,2740,5031,2734xm5027,2740l5021,2741,5026,2741,5027,2740xm5049,2734l5031,2734,5027,2740,5049,2734xm5187,2698l5182,2698,5185,2699,5187,2698xm5674,2641l5674,2641,5672,2643,5674,2641xm5711,2641l5674,2641,5672,2643,5709,2643,5711,2641xm5849,2463l5842,2465,5837,2470,5674,2641,5674,2641,5711,2641,5847,2499,5837,2492,5856,2489,5884,2489,5854,2468,5849,2463xm3295,2576l3209,2576,3202,2579,3363,2629,3370,2629,3503,2600,3365,2600,3370,2599,3295,2576xm5884,2489l5856,2489,5847,2499,6000,2609,6005,2612,6012,2612,6114,2585,6017,2585,6005,2583,6011,2581,5884,2489xm3370,2599l3365,2600,3373,2600,3370,2599xm3692,2538l3531,2564,3370,2599,3373,2600,3503,2600,3536,2593,3701,2566,3704,2566,3706,2564,3739,2540,3689,2540,3692,2538xm6011,2581l6005,2583,6017,2585,6011,2581xm6330,2524l6173,2540,6171,2540,6011,2581,6017,2585,6114,2585,6178,2569,6344,2552,6348,2552,6353,2547,6355,2542,6359,2533,6327,2533,6330,2524xm3209,2576l3200,2578,3202,2579,3209,2576xm3696,2537l3692,2538,3689,2540,3696,2537xm3743,2537l3696,2537,3689,2540,3739,2540,3743,2537xm4364,2321l4356,2321,4191,2355,4188,2355,4025,2415,4030,2415,3864,2417,3857,2417,3855,2420,3692,2538,3696,2537,3743,2537,3868,2446,3864,2446,3872,2444,4035,2444,4198,2384,4196,2384,4347,2353,4344,2338,4374,2338,4373,2333,4373,2329,4371,2326,4366,2324,4364,2321xm6339,2523l6330,2524,6327,2533,6339,2523xm6363,2523l6339,2523,6327,2533,6359,2533,6363,2523xm6672,1887l6665,1890,6660,1894,6495,2103,6495,2106,6492,2108,6330,2524,6339,2523,6363,2523,6519,2122,6519,2122,6521,2117,6523,2117,6677,1922,6667,1918,6684,1913,6735,1913,6677,1890,6672,1887xm5856,2489l5837,2492,5847,2499,5856,2489xm3872,2444l3864,2446,3868,2446,3872,2444xm3868,2446l3864,2446,3868,2446,3868,2446xm4030,2444l3872,2444,3868,2446,4030,2444xm4344,2338l4347,2353,4361,2350,4344,2338xm7402,2156l7339,2156,7333,2161,7493,2226,7659,2290,7666,2290,7781,2261,7661,2261,7665,2260,7503,2197,7402,2156xm6864,1981l6826,1981,6991,2149,6991,2151,7157,2273,7162,2276,7169,2276,7174,2273,7208,2250,7157,2250,7167,2243,7014,2130,7011,2130,6864,1981xm7665,2260l7661,2261,7668,2261,7665,2260xm7987,2185l7824,2221,7665,2260,7668,2261,7781,2261,7829,2250,7995,2213,7997,2213,7999,2211,8002,2209,8021,2190,7983,2190,7987,2185xm7167,2243l7157,2250,7176,2250,7167,2243xm7337,2130l7327,2130,7323,2132,7167,2243,7176,2250,7208,2250,7333,2161,7327,2158,7339,2156,7402,2156,7337,2130xm7990,2185l7987,2185,7983,2190,7990,2185xm8026,2185l7990,2185,7983,2190,8021,2190,8026,2185xm8160,2017l8153,2019,8148,2024,7987,2185,7990,2185,8026,2185,8158,2053,8148,2046,8167,2043,8196,2043,8167,2022,8160,2017xm8196,2043l8167,2043,8158,2053,8314,2170,8319,2173,8326,2173,8331,2170,8373,2146,8316,2146,8326,2141,8196,2043xm7339,2156l7327,2158,7333,2161,7339,2156xm8326,2141l8316,2146,8333,2146,8326,2141xm8986,1906l8813,1964,8647,2033,8650,2033,8486,2050,8484,2050,8482,2053,8326,2141,8333,2146,8373,2146,8492,2079,8491,2079,8496,2077,8515,2077,8655,2062,8657,2062,8823,1993,8995,1935,9000,1926,8995,1911,8986,1906xm7011,2127l7011,2130,7014,2130,7011,2127xm6521,2117l6519,2122,6520,2121,6521,2117xm6520,2121l6519,2122,6519,2122,6520,2121xm6523,2117l6521,2117,6520,2121,6523,2117xm8496,2077l8491,2079,8492,2079,8496,2077xm8492,2079l8491,2079,8492,2079,8492,2079xm8515,2077l8496,2077,8492,2079,8515,2077xm8167,2043l8148,2046,8158,2053,8167,2043xm6735,1913l6684,1913,6677,1922,6831,1986,6826,1981,6864,1981,6845,1962,6845,1959,6843,1959,6840,1957,6735,1913xm6684,1913l6667,1918,6677,1922,6684,1913xe" filled="true" fillcolor="#ff0000" stroked="false">
              <v:path arrowok="t"/>
              <v:fill type="solid"/>
            </v:shape>
            <v:shape style="position:absolute;left:2199;top:2465;width:6802;height:406" type="#_x0000_t75" stroked="false">
              <v:imagedata r:id="rId18" o:title=""/>
            </v:shape>
            <v:shape style="position:absolute;left:3557;top:5546;width:5002;height:377" coordorigin="3557,5547" coordsize="5002,377" path="m8556,5547l3560,5547,3557,5549,3557,5921,3560,5924,8556,5924,8559,5921,3562,5921,3560,5919,3562,5919,3562,5552,3560,5552,3562,5549,8559,5549,8556,5547xm3562,5919l3560,5919,3562,5921,3562,5919xm8554,5919l3562,5919,3562,5921,8554,5921,8554,5919xm8554,5549l8554,5921,8556,5919,8559,5919,8559,5552,8556,5552,8554,5549xm8559,5919l8556,5919,8554,5921,8559,5921,8559,5919xm3562,5549l3560,5552,3562,5552,3562,5549xm8554,5549l3562,5549,3562,5552,8554,5552,8554,5549xm8559,5549l8554,5549,8556,5552,8559,5552,8559,5549xe" filled="true" fillcolor="#000000" stroked="false">
              <v:path arrowok="t"/>
              <v:fill type="solid"/>
            </v:shape>
            <v:shape style="position:absolute;left:3770;top:5722;width:533;height:29" type="#_x0000_t75" stroked="false">
              <v:imagedata r:id="rId19" o:title=""/>
            </v:shape>
            <v:line style="position:absolute" from="5386,5736" to="5919,5736" stroked="true" strokeweight="1.4377pt" strokecolor="#ff0000">
              <v:stroke dashstyle="solid"/>
            </v:line>
            <v:shape style="position:absolute;left:7003;top:5722;width:533;height:29" type="#_x0000_t75" stroked="false">
              <v:imagedata r:id="rId20" o:title=""/>
            </v:shape>
            <v:shape style="position:absolute;left:1311;top:298;width:9307;height:5897" coordorigin="1311,298" coordsize="9307,5897" path="m10613,298l1314,298,1311,301,1311,6190,1314,6195,10613,6195,10618,6190,1318,6190,1314,6188,1318,6188,1318,306,1314,306,1318,301,10618,301,10613,298xm1318,6188l1314,6188,1318,6190,1318,6188xm10610,6188l1318,6188,1318,6190,10610,6190,10610,6188xm10610,301l10610,6190,10613,6188,10618,6188,10618,306,10613,306,10610,301xm10618,6188l10613,6188,10610,6190,10618,6190,10618,6188xm1318,301l1314,306,1318,306,1318,301xm10610,301l1318,301,1318,306,10610,306,10610,301xm10618,301l10610,301,10613,306,10618,306,10618,301xe" filled="true" fillcolor="#000000" stroked="false">
              <v:path arrowok="t"/>
              <v:fill type="solid"/>
            </v:shape>
            <v:shape style="position:absolute;left:1671;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1;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56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1;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0;top:4604;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H22</w:t>
                      <w:tab/>
                      <w:t>H23</w:t>
                      <w:tab/>
                      <w:t>H24</w:t>
                      <w:tab/>
                      <w:t>H25</w:t>
                    </w:r>
                  </w:p>
                </w:txbxContent>
              </v:textbox>
              <w10:wrap type="none"/>
            </v:shape>
            <v:shape style="position:absolute;left:4344;top:5629;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5" w:val="left" w:leader="none"/>
        </w:tabs>
        <w:spacing w:before="55"/>
        <w:ind w:left="370"/>
      </w:pPr>
      <w:r>
        <w:rPr/>
        <w:pict>
          <v:group style="position:absolute;margin-left:56.6758pt;margin-top:16.789343pt;width:467.4pt;height:150.15pt;mso-position-horizontal-relative:page;mso-position-vertical-relative:paragraph;z-index:380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1356" coordorigin="1153,889" coordsize="699,1356" path="m1153,889l1851,889m1153,1160l1851,1160m1153,1431l1851,1431m1153,1702l1851,1702m1153,1974l1851,1974m1153,2245l1851,2245e" filled="false" stroked="true" strokeweight=".121094pt" strokecolor="#000000">
              <v:path arrowok="t"/>
              <v:stroke dashstyle="solid"/>
            </v:shape>
            <v:shape style="position:absolute;left:1152;top:2516;width:699;height:543" coordorigin="1153,2516" coordsize="699,543" path="m1153,2516l1851,2516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356" coordorigin="1870,889" coordsize="8592,1356" path="m1870,889l10462,889m1870,1160l10462,1160m1870,1431l10462,1431m1870,1702l10462,1702m1870,1974l10462,1974m1870,2245l10462,2245e" filled="false" stroked="true" strokeweight=".121094pt" strokecolor="#000000">
              <v:path arrowok="t"/>
              <v:stroke dashstyle="solid"/>
            </v:shape>
            <v:shape style="position:absolute;left:1870;top:2516;width:8592;height:543" coordorigin="1870,2516" coordsize="8592,543" path="m1870,2516l10462,2516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4257;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r>
                  </w:p>
                  <w:p>
                    <w:pPr>
                      <w:tabs>
                        <w:tab w:pos="1007" w:val="left" w:leader="none"/>
                        <w:tab w:pos="1725" w:val="left" w:leader="none"/>
                        <w:tab w:pos="2442" w:val="left" w:leader="none"/>
                        <w:tab w:pos="3069" w:val="left" w:leader="none"/>
                        <w:tab w:pos="3786" w:val="left" w:leader="none"/>
                      </w:tabs>
                      <w:spacing w:before="3"/>
                      <w:ind w:left="187" w:right="0" w:firstLine="0"/>
                      <w:jc w:val="left"/>
                      <w:rPr>
                        <w:sz w:val="18"/>
                      </w:rPr>
                    </w:pPr>
                    <w:r>
                      <w:rPr>
                        <w:sz w:val="20"/>
                      </w:rPr>
                      <w:t>H16</w:t>
                      <w:tab/>
                    </w:r>
                    <w:r>
                      <w:rPr>
                        <w:position w:val="1"/>
                        <w:sz w:val="18"/>
                      </w:rPr>
                      <w:t>93.9</w:t>
                      <w:tab/>
                      <w:t>95.4</w:t>
                      <w:tab/>
                      <w:t>96.6</w:t>
                      <w:tab/>
                      <w:t>101.7</w:t>
                      <w:tab/>
                      <w:t>101.3</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H17</w:t>
                      <w:tab/>
                    </w:r>
                    <w:r>
                      <w:rPr>
                        <w:position w:val="1"/>
                        <w:sz w:val="18"/>
                      </w:rPr>
                      <w:t>96.3</w:t>
                      <w:tab/>
                      <w:t>96.8</w:t>
                      <w:tab/>
                      <w:t>88.0</w:t>
                      <w:tab/>
                      <w:t>92.4</w:t>
                      <w:tab/>
                      <w:t>99.8</w:t>
                    </w:r>
                  </w:p>
                  <w:p>
                    <w:pPr>
                      <w:tabs>
                        <w:tab w:pos="916" w:val="left" w:leader="none"/>
                        <w:tab w:pos="1634" w:val="left" w:leader="none"/>
                        <w:tab w:pos="2351" w:val="left" w:leader="none"/>
                        <w:tab w:pos="3160" w:val="left" w:leader="none"/>
                        <w:tab w:pos="3877" w:val="left" w:leader="none"/>
                      </w:tabs>
                      <w:spacing w:before="3"/>
                      <w:ind w:left="187" w:right="0" w:firstLine="0"/>
                      <w:jc w:val="left"/>
                      <w:rPr>
                        <w:sz w:val="18"/>
                      </w:rPr>
                    </w:pPr>
                    <w:r>
                      <w:rPr>
                        <w:sz w:val="20"/>
                      </w:rPr>
                      <w:t>H18</w:t>
                      <w:tab/>
                    </w:r>
                    <w:r>
                      <w:rPr>
                        <w:position w:val="1"/>
                        <w:sz w:val="18"/>
                      </w:rPr>
                      <w:t>106.7</w:t>
                      <w:tab/>
                      <w:t>106.2</w:t>
                      <w:tab/>
                      <w:t>106.8</w:t>
                      <w:tab/>
                      <w:t>98.9</w:t>
                      <w:tab/>
                      <w:t>97.4</w:t>
                    </w:r>
                  </w:p>
                  <w:p>
                    <w:pPr>
                      <w:tabs>
                        <w:tab w:pos="916" w:val="left" w:leader="none"/>
                        <w:tab w:pos="1634" w:val="left" w:leader="none"/>
                        <w:tab w:pos="2351" w:val="left" w:leader="none"/>
                        <w:tab w:pos="3069" w:val="left" w:leader="none"/>
                        <w:tab w:pos="3786" w:val="left" w:leader="none"/>
                      </w:tabs>
                      <w:spacing w:before="4"/>
                      <w:ind w:left="187" w:right="0" w:firstLine="0"/>
                      <w:jc w:val="left"/>
                      <w:rPr>
                        <w:sz w:val="18"/>
                      </w:rPr>
                    </w:pPr>
                    <w:r>
                      <w:rPr>
                        <w:sz w:val="20"/>
                      </w:rPr>
                      <w:t>H19</w:t>
                      <w:tab/>
                    </w:r>
                    <w:r>
                      <w:rPr>
                        <w:position w:val="1"/>
                        <w:sz w:val="18"/>
                      </w:rPr>
                      <w:t>104.5</w:t>
                      <w:tab/>
                      <w:t>101.6</w:t>
                      <w:tab/>
                      <w:t>110.2</w:t>
                      <w:tab/>
                      <w:t>112.1</w:t>
                      <w:tab/>
                      <w:t>105.9</w:t>
                    </w:r>
                  </w:p>
                  <w:p>
                    <w:pPr>
                      <w:tabs>
                        <w:tab w:pos="916" w:val="left" w:leader="none"/>
                        <w:tab w:pos="1634" w:val="left" w:leader="none"/>
                        <w:tab w:pos="2442" w:val="left" w:leader="none"/>
                        <w:tab w:pos="3160" w:val="left" w:leader="none"/>
                        <w:tab w:pos="3877" w:val="left" w:leader="none"/>
                      </w:tabs>
                      <w:spacing w:before="3"/>
                      <w:ind w:left="187" w:right="0" w:firstLine="0"/>
                      <w:jc w:val="left"/>
                      <w:rPr>
                        <w:sz w:val="18"/>
                      </w:rPr>
                    </w:pPr>
                    <w:r>
                      <w:rPr>
                        <w:sz w:val="20"/>
                      </w:rPr>
                      <w:t>H20</w:t>
                      <w:tab/>
                    </w:r>
                    <w:r>
                      <w:rPr>
                        <w:position w:val="1"/>
                        <w:sz w:val="18"/>
                      </w:rPr>
                      <w:t>105.1</w:t>
                      <w:tab/>
                      <w:t>100.8</w:t>
                      <w:tab/>
                      <w:t>94.7</w:t>
                      <w:tab/>
                      <w:t>93.4</w:t>
                      <w:tab/>
                      <w:t>87.2</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H21</w:t>
                      <w:tab/>
                    </w:r>
                    <w:r>
                      <w:rPr>
                        <w:position w:val="1"/>
                        <w:sz w:val="18"/>
                      </w:rPr>
                      <w:t>64.1</w:t>
                      <w:tab/>
                      <w:t>66.4</w:t>
                      <w:tab/>
                      <w:t>71.7</w:t>
                      <w:tab/>
                      <w:t>68.4</w:t>
                      <w:tab/>
                      <w:t>74.2</w:t>
                    </w:r>
                  </w:p>
                  <w:p>
                    <w:pPr>
                      <w:tabs>
                        <w:tab w:pos="1007" w:val="left" w:leader="none"/>
                        <w:tab w:pos="1725" w:val="left" w:leader="none"/>
                        <w:tab w:pos="2351" w:val="left" w:leader="none"/>
                        <w:tab w:pos="3069" w:val="left" w:leader="none"/>
                        <w:tab w:pos="3786" w:val="left" w:leader="none"/>
                      </w:tabs>
                      <w:spacing w:before="3"/>
                      <w:ind w:left="187" w:right="0" w:firstLine="0"/>
                      <w:jc w:val="left"/>
                      <w:rPr>
                        <w:sz w:val="18"/>
                      </w:rPr>
                    </w:pPr>
                    <w:r>
                      <w:rPr>
                        <w:sz w:val="20"/>
                      </w:rPr>
                      <w:t>H22</w:t>
                      <w:tab/>
                    </w:r>
                    <w:r>
                      <w:rPr>
                        <w:position w:val="1"/>
                        <w:sz w:val="18"/>
                      </w:rPr>
                      <w:t>93.4</w:t>
                      <w:tab/>
                      <w:t>98.8</w:t>
                      <w:tab/>
                      <w:t>102.0</w:t>
                      <w:tab/>
                      <w:t>108.7</w:t>
                      <w:tab/>
                      <w:t>108.9</w:t>
                    </w:r>
                  </w:p>
                  <w:p>
                    <w:pPr>
                      <w:tabs>
                        <w:tab w:pos="916" w:val="left" w:leader="none"/>
                        <w:tab w:pos="1634" w:val="left" w:leader="none"/>
                        <w:tab w:pos="2442" w:val="left" w:leader="none"/>
                        <w:tab w:pos="3160" w:val="left" w:leader="none"/>
                        <w:tab w:pos="3877" w:val="left" w:leader="none"/>
                      </w:tabs>
                      <w:spacing w:before="3"/>
                      <w:ind w:left="187" w:right="0" w:firstLine="0"/>
                      <w:jc w:val="left"/>
                      <w:rPr>
                        <w:sz w:val="18"/>
                      </w:rPr>
                    </w:pPr>
                    <w:r>
                      <w:rPr>
                        <w:sz w:val="20"/>
                      </w:rPr>
                      <w:t>H23</w:t>
                      <w:tab/>
                    </w:r>
                    <w:r>
                      <w:rPr>
                        <w:position w:val="1"/>
                        <w:sz w:val="18"/>
                      </w:rPr>
                      <w:t>116.1</w:t>
                      <w:tab/>
                      <w:t>101.9</w:t>
                      <w:tab/>
                      <w:t>74.1</w:t>
                      <w:tab/>
                      <w:t>75.7</w:t>
                      <w:tab/>
                      <w:t>80.0</w:t>
                    </w:r>
                  </w:p>
                  <w:p>
                    <w:pPr>
                      <w:tabs>
                        <w:tab w:pos="916" w:val="left" w:leader="none"/>
                        <w:tab w:pos="1634" w:val="left" w:leader="none"/>
                        <w:tab w:pos="2351" w:val="left" w:leader="none"/>
                        <w:tab w:pos="3069" w:val="left" w:leader="none"/>
                        <w:tab w:pos="3786" w:val="left" w:leader="none"/>
                      </w:tabs>
                      <w:spacing w:before="4"/>
                      <w:ind w:left="187" w:right="0" w:firstLine="0"/>
                      <w:jc w:val="left"/>
                      <w:rPr>
                        <w:sz w:val="18"/>
                      </w:rPr>
                    </w:pPr>
                    <w:r>
                      <w:rPr>
                        <w:sz w:val="20"/>
                      </w:rPr>
                      <w:t>H24</w:t>
                      <w:tab/>
                    </w:r>
                    <w:r>
                      <w:rPr>
                        <w:position w:val="1"/>
                        <w:sz w:val="18"/>
                      </w:rPr>
                      <w:t>118.9</w:t>
                      <w:tab/>
                      <w:t>125.2</w:t>
                      <w:tab/>
                      <w:t>143.3</w:t>
                      <w:tab/>
                      <w:t>156.8</w:t>
                      <w:tab/>
                      <w:t>137.6</w:t>
                    </w:r>
                  </w:p>
                  <w:p>
                    <w:pPr>
                      <w:tabs>
                        <w:tab w:pos="916" w:val="left" w:leader="none"/>
                        <w:tab w:pos="1634" w:val="left" w:leader="none"/>
                        <w:tab w:pos="2351" w:val="left" w:leader="none"/>
                        <w:tab w:pos="3069" w:val="left" w:leader="none"/>
                        <w:tab w:pos="3786" w:val="left" w:leader="none"/>
                      </w:tabs>
                      <w:spacing w:line="242" w:lineRule="exact" w:before="3"/>
                      <w:ind w:left="187" w:right="0" w:firstLine="0"/>
                      <w:jc w:val="left"/>
                      <w:rPr>
                        <w:sz w:val="18"/>
                      </w:rPr>
                    </w:pPr>
                    <w:r>
                      <w:rPr>
                        <w:sz w:val="20"/>
                      </w:rPr>
                      <w:t>H25</w:t>
                      <w:tab/>
                    </w:r>
                    <w:r>
                      <w:rPr>
                        <w:position w:val="1"/>
                        <w:sz w:val="18"/>
                      </w:rPr>
                      <w:t>114.7</w:t>
                      <w:tab/>
                      <w:t>109.4</w:t>
                      <w:tab/>
                      <w:t>122.7</w:t>
                      <w:tab/>
                      <w:t>118.5</w:t>
                      <w:tab/>
                      <w:t>118.6</w:t>
                    </w:r>
                  </w:p>
                </w:txbxContent>
              </v:textbox>
              <w10:wrap type="none"/>
            </v:shape>
            <v:shape style="position:absolute;left:5664;top:382;width:482;height:2902" type="#_x0000_t202" filled="false" stroked="false">
              <v:textbox inset="0,0,0,0">
                <w:txbxContent>
                  <w:p>
                    <w:pPr>
                      <w:spacing w:line="225" w:lineRule="exact" w:before="0"/>
                      <w:ind w:left="0" w:right="0" w:firstLine="0"/>
                      <w:jc w:val="left"/>
                      <w:rPr>
                        <w:sz w:val="20"/>
                      </w:rPr>
                    </w:pPr>
                    <w:r>
                      <w:rPr>
                        <w:sz w:val="20"/>
                      </w:rPr>
                      <w:t>6月</w:t>
                    </w:r>
                  </w:p>
                  <w:p>
                    <w:pPr>
                      <w:spacing w:before="17"/>
                      <w:ind w:left="11" w:right="0" w:firstLine="0"/>
                      <w:jc w:val="left"/>
                      <w:rPr>
                        <w:sz w:val="18"/>
                      </w:rPr>
                    </w:pPr>
                    <w:r>
                      <w:rPr>
                        <w:sz w:val="18"/>
                      </w:rPr>
                      <w:t>104.1</w:t>
                    </w:r>
                  </w:p>
                  <w:p>
                    <w:pPr>
                      <w:spacing w:before="30"/>
                      <w:ind w:left="103" w:right="0" w:firstLine="0"/>
                      <w:jc w:val="left"/>
                      <w:rPr>
                        <w:sz w:val="18"/>
                      </w:rPr>
                    </w:pPr>
                    <w:r>
                      <w:rPr>
                        <w:sz w:val="18"/>
                      </w:rPr>
                      <w:t>99.4</w:t>
                    </w:r>
                  </w:p>
                  <w:p>
                    <w:pPr>
                      <w:spacing w:before="30"/>
                      <w:ind w:left="11" w:right="0" w:firstLine="0"/>
                      <w:jc w:val="left"/>
                      <w:rPr>
                        <w:sz w:val="18"/>
                      </w:rPr>
                    </w:pPr>
                    <w:r>
                      <w:rPr>
                        <w:sz w:val="18"/>
                      </w:rPr>
                      <w:t>102.1</w:t>
                    </w:r>
                  </w:p>
                  <w:p>
                    <w:pPr>
                      <w:spacing w:before="30"/>
                      <w:ind w:left="11" w:right="0" w:firstLine="0"/>
                      <w:jc w:val="left"/>
                      <w:rPr>
                        <w:sz w:val="18"/>
                      </w:rPr>
                    </w:pPr>
                    <w:r>
                      <w:rPr>
                        <w:sz w:val="18"/>
                      </w:rPr>
                      <w:t>105.8</w:t>
                    </w:r>
                  </w:p>
                  <w:p>
                    <w:pPr>
                      <w:spacing w:before="30"/>
                      <w:ind w:left="103" w:right="0" w:firstLine="0"/>
                      <w:jc w:val="left"/>
                      <w:rPr>
                        <w:sz w:val="18"/>
                      </w:rPr>
                    </w:pPr>
                    <w:r>
                      <w:rPr>
                        <w:sz w:val="18"/>
                      </w:rPr>
                      <w:t>78.1</w:t>
                    </w:r>
                  </w:p>
                  <w:p>
                    <w:pPr>
                      <w:spacing w:before="30"/>
                      <w:ind w:left="103" w:right="0" w:firstLine="0"/>
                      <w:jc w:val="left"/>
                      <w:rPr>
                        <w:sz w:val="18"/>
                      </w:rPr>
                    </w:pPr>
                    <w:r>
                      <w:rPr>
                        <w:sz w:val="18"/>
                      </w:rPr>
                      <w:t>74.2</w:t>
                    </w:r>
                  </w:p>
                  <w:p>
                    <w:pPr>
                      <w:spacing w:before="30"/>
                      <w:ind w:left="11" w:right="0" w:firstLine="0"/>
                      <w:jc w:val="left"/>
                      <w:rPr>
                        <w:sz w:val="18"/>
                      </w:rPr>
                    </w:pPr>
                    <w:r>
                      <w:rPr>
                        <w:sz w:val="18"/>
                      </w:rPr>
                      <w:t>114.9</w:t>
                    </w:r>
                  </w:p>
                  <w:p>
                    <w:pPr>
                      <w:spacing w:before="30"/>
                      <w:ind w:left="103" w:right="0" w:firstLine="0"/>
                      <w:jc w:val="left"/>
                      <w:rPr>
                        <w:sz w:val="18"/>
                      </w:rPr>
                    </w:pPr>
                    <w:r>
                      <w:rPr>
                        <w:sz w:val="18"/>
                      </w:rPr>
                      <w:t>97.0</w:t>
                    </w:r>
                  </w:p>
                  <w:p>
                    <w:pPr>
                      <w:spacing w:before="30"/>
                      <w:ind w:left="11" w:right="0" w:firstLine="0"/>
                      <w:jc w:val="left"/>
                      <w:rPr>
                        <w:sz w:val="18"/>
                      </w:rPr>
                    </w:pPr>
                    <w:r>
                      <w:rPr>
                        <w:sz w:val="18"/>
                      </w:rPr>
                      <w:t>121.3</w:t>
                    </w:r>
                  </w:p>
                  <w:p>
                    <w:pPr>
                      <w:spacing w:line="218" w:lineRule="exact" w:before="30"/>
                      <w:ind w:left="11" w:right="0" w:firstLine="0"/>
                      <w:jc w:val="left"/>
                      <w:rPr>
                        <w:sz w:val="18"/>
                      </w:rPr>
                    </w:pPr>
                    <w:r>
                      <w:rPr>
                        <w:sz w:val="18"/>
                      </w:rPr>
                      <w:t>122.1</w:t>
                    </w:r>
                  </w:p>
                </w:txbxContent>
              </v:textbox>
              <w10:wrap type="none"/>
            </v:shape>
            <v:shape style="position:absolute;left:6381;top:382;width:4070;height:2630" type="#_x0000_t202" filled="false" stroked="false">
              <v:textbox inset="0,0,0,0">
                <w:txbxContent>
                  <w:p>
                    <w:pPr>
                      <w:tabs>
                        <w:tab w:pos="717" w:val="left" w:leader="none"/>
                        <w:tab w:pos="1434" w:val="left" w:leader="none"/>
                        <w:tab w:pos="2102" w:val="left" w:leader="none"/>
                        <w:tab w:pos="2819" w:val="left" w:leader="none"/>
                        <w:tab w:pos="3537" w:val="left" w:leader="none"/>
                      </w:tabs>
                      <w:spacing w:line="225" w:lineRule="exact" w:before="0"/>
                      <w:ind w:left="0" w:right="0" w:firstLine="0"/>
                      <w:jc w:val="left"/>
                      <w:rPr>
                        <w:sz w:val="20"/>
                      </w:rPr>
                    </w:pPr>
                    <w:r>
                      <w:rPr>
                        <w:sz w:val="20"/>
                      </w:rPr>
                      <w:t>7月</w:t>
                      <w:tab/>
                      <w:t>8月</w:t>
                      <w:tab/>
                      <w:t>9月</w:t>
                      <w:tab/>
                      <w:t>10月</w:t>
                      <w:tab/>
                      <w:t>11月</w:t>
                      <w:tab/>
                      <w:t>12月</w:t>
                    </w:r>
                  </w:p>
                  <w:p>
                    <w:pPr>
                      <w:tabs>
                        <w:tab w:pos="729" w:val="left" w:leader="none"/>
                        <w:tab w:pos="1447" w:val="left" w:leader="none"/>
                        <w:tab w:pos="2255" w:val="left" w:leader="none"/>
                        <w:tab w:pos="2882" w:val="left" w:leader="none"/>
                        <w:tab w:pos="3599" w:val="left" w:leader="none"/>
                      </w:tabs>
                      <w:spacing w:before="17"/>
                      <w:ind w:left="12" w:right="0" w:firstLine="0"/>
                      <w:jc w:val="left"/>
                      <w:rPr>
                        <w:sz w:val="18"/>
                      </w:rPr>
                    </w:pPr>
                    <w:r>
                      <w:rPr>
                        <w:sz w:val="18"/>
                      </w:rPr>
                      <w:t>111.8</w:t>
                      <w:tab/>
                      <w:t>104.9</w:t>
                      <w:tab/>
                      <w:t>105.7</w:t>
                      <w:tab/>
                      <w:t>99.8</w:t>
                      <w:tab/>
                      <w:t>106.6</w:t>
                      <w:tab/>
                      <w:t>106.4</w:t>
                    </w:r>
                  </w:p>
                  <w:p>
                    <w:pPr>
                      <w:tabs>
                        <w:tab w:pos="729"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104.6</w:t>
                      <w:tab/>
                      <w:t>105.9</w:t>
                      <w:tab/>
                      <w:t>101.8</w:t>
                      <w:tab/>
                      <w:t>103.0</w:t>
                      <w:tab/>
                      <w:t>108.9</w:t>
                      <w:tab/>
                      <w:t>103.2</w:t>
                    </w:r>
                  </w:p>
                  <w:p>
                    <w:pPr>
                      <w:tabs>
                        <w:tab w:pos="729" w:val="left" w:leader="none"/>
                        <w:tab w:pos="1447" w:val="left" w:leader="none"/>
                        <w:tab w:pos="2164" w:val="left" w:leader="none"/>
                        <w:tab w:pos="2882" w:val="left" w:leader="none"/>
                        <w:tab w:pos="3599" w:val="left" w:leader="none"/>
                      </w:tabs>
                      <w:spacing w:before="30"/>
                      <w:ind w:left="103" w:right="0" w:firstLine="0"/>
                      <w:jc w:val="left"/>
                      <w:rPr>
                        <w:sz w:val="18"/>
                      </w:rPr>
                    </w:pPr>
                    <w:r>
                      <w:rPr>
                        <w:sz w:val="18"/>
                      </w:rPr>
                      <w:t>98.8</w:t>
                      <w:tab/>
                      <w:t>100.8</w:t>
                      <w:tab/>
                      <w:t>104.3</w:t>
                      <w:tab/>
                      <w:t>105.2</w:t>
                      <w:tab/>
                      <w:t>108.6</w:t>
                      <w:tab/>
                      <w:t>115.2</w:t>
                    </w:r>
                  </w:p>
                  <w:p>
                    <w:pPr>
                      <w:tabs>
                        <w:tab w:pos="729" w:val="left" w:leader="none"/>
                        <w:tab w:pos="1538" w:val="left" w:leader="none"/>
                        <w:tab w:pos="2255" w:val="left" w:leader="none"/>
                        <w:tab w:pos="2973" w:val="left" w:leader="none"/>
                        <w:tab w:pos="3690" w:val="left" w:leader="none"/>
                      </w:tabs>
                      <w:spacing w:before="30"/>
                      <w:ind w:left="12" w:right="0" w:firstLine="0"/>
                      <w:jc w:val="left"/>
                      <w:rPr>
                        <w:sz w:val="18"/>
                      </w:rPr>
                    </w:pPr>
                    <w:r>
                      <w:rPr>
                        <w:sz w:val="18"/>
                      </w:rPr>
                      <w:t>102.2</w:t>
                      <w:tab/>
                      <w:t>103.4</w:t>
                      <w:tab/>
                      <w:t>99.3</w:t>
                      <w:tab/>
                      <w:t>97.4</w:t>
                      <w:tab/>
                      <w:t>95.4</w:t>
                      <w:tab/>
                      <w:t>91.0</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83.1</w:t>
                      <w:tab/>
                      <w:t>81.8</w:t>
                      <w:tab/>
                      <w:t>75.8</w:t>
                      <w:tab/>
                      <w:t>79.2</w:t>
                      <w:tab/>
                      <w:t>68.0</w:t>
                      <w:tab/>
                      <w:t>70.6</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78.3</w:t>
                      <w:tab/>
                      <w:t>83.7</w:t>
                      <w:tab/>
                      <w:t>90.2</w:t>
                      <w:tab/>
                      <w:t>83.3</w:t>
                      <w:tab/>
                      <w:t>90.7</w:t>
                      <w:tab/>
                      <w:t>96.6</w:t>
                    </w:r>
                  </w:p>
                  <w:p>
                    <w:pPr>
                      <w:tabs>
                        <w:tab w:pos="729"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116.5</w:t>
                      <w:tab/>
                      <w:t>119.3</w:t>
                      <w:tab/>
                      <w:t>104.6</w:t>
                      <w:tab/>
                      <w:t>108.2</w:t>
                      <w:tab/>
                      <w:t>110.9</w:t>
                      <w:tab/>
                      <w:t>117.9</w:t>
                    </w:r>
                  </w:p>
                  <w:p>
                    <w:pPr>
                      <w:tabs>
                        <w:tab w:pos="820"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102.8</w:t>
                      <w:tab/>
                      <w:t>99.7</w:t>
                      <w:tab/>
                      <w:t>103.5</w:t>
                      <w:tab/>
                      <w:t>115.2</w:t>
                      <w:tab/>
                      <w:t>111.7</w:t>
                      <w:tab/>
                      <w:t>112.8</w:t>
                    </w:r>
                  </w:p>
                  <w:p>
                    <w:pPr>
                      <w:tabs>
                        <w:tab w:pos="729" w:val="left" w:leader="none"/>
                        <w:tab w:pos="1447" w:val="left" w:leader="none"/>
                        <w:tab w:pos="2164" w:val="left" w:leader="none"/>
                        <w:tab w:pos="2882" w:val="left" w:leader="none"/>
                        <w:tab w:pos="3599" w:val="left" w:leader="none"/>
                      </w:tabs>
                      <w:spacing w:line="218" w:lineRule="exact" w:before="30"/>
                      <w:ind w:left="12" w:right="0" w:firstLine="0"/>
                      <w:jc w:val="left"/>
                      <w:rPr>
                        <w:sz w:val="18"/>
                      </w:rPr>
                    </w:pPr>
                    <w:r>
                      <w:rPr>
                        <w:sz w:val="18"/>
                      </w:rPr>
                      <w:t>122.9</w:t>
                      <w:tab/>
                      <w:t>119.5</w:t>
                      <w:tab/>
                      <w:t>117.5</w:t>
                      <w:tab/>
                      <w:t>110.3</w:t>
                      <w:tab/>
                      <w:t>108.8</w:t>
                      <w:tab/>
                      <w:t>110.5</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415pt;width:467.4pt;height:150.15pt;mso-position-horizontal-relative:page;mso-position-vertical-relative:paragraph;z-index:390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line style="position:absolute" from="9755,354" to="9755,606" stroked="true" strokeweight=".121094pt" strokecolor="#000000">
              <v:stroke dashstyle="solid"/>
            </v:line>
            <v:shape style="position:absolute;left:1152;top:887;width:699;height:272" coordorigin="1153,888" coordsize="699,272" path="m1153,888l1851,888m1153,1159l1851,1159e" filled="false" stroked="true" strokeweight=".121094pt" strokecolor="#000000">
              <v:path arrowok="t"/>
              <v:stroke dashstyle="solid"/>
            </v:shape>
            <v:shape style="position:absolute;left:1152;top:1430;width:699;height:1085" coordorigin="1153,1430" coordsize="699,1085" path="m1153,1430l1851,1430m1153,1701l1851,1701m1153,1973l1851,1973m1153,2244l1851,2244m1153,2515l1851,2515e" filled="false" stroked="true" strokeweight=".121094pt" strokecolor="#000000">
              <v:path arrowok="t"/>
              <v:stroke dashstyle="solid"/>
            </v:shape>
            <v:shape style="position:absolute;left:1152;top:2786;width:699;height:272" coordorigin="1153,2786" coordsize="699,272" path="m1153,2786l1851,2786m1153,3057l1851,3057e" filled="false" stroked="true" strokeweight=".117188pt" strokecolor="#000000">
              <v:path arrowok="t"/>
              <v:stroke dashstyle="solid"/>
            </v:shap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272" coordorigin="1870,888" coordsize="8592,272" path="m1870,888l10462,888m1870,1159l10462,1159e" filled="false" stroked="true" strokeweight=".121094pt" strokecolor="#000000">
              <v:path arrowok="t"/>
              <v:stroke dashstyle="solid"/>
            </v:shape>
            <v:shape style="position:absolute;left:1870;top:1430;width:8592;height:1085" coordorigin="1870,1430" coordsize="8592,1085" path="m1870,1430l10462,1430m1870,1701l10462,1701m1870,1973l10462,1973m1870,2244l10462,2244m1870,2515l10462,2515e" filled="false" stroked="true" strokeweight=".121094pt" strokecolor="#000000">
              <v:path arrowok="t"/>
              <v:stroke dashstyle="solid"/>
            </v:shape>
            <v:shape style="position:absolute;left:1870;top:2786;width:8592;height:272" coordorigin="1870,2786" coordsize="8592,272" path="m1870,2786l10462,2786m1870,3057l10462,3057e" filled="false" stroked="true" strokeweight=".117188pt" strokecolor="#000000">
              <v:path arrowok="t"/>
              <v:stroke dashstyle="solid"/>
            </v:shape>
            <v:line style="position:absolute" from="1153,3327" to="10481,3327" stroked="true" strokeweight=".960938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4257;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H16</w:t>
                      <w:tab/>
                    </w:r>
                    <w:r>
                      <w:rPr>
                        <w:position w:val="1"/>
                        <w:sz w:val="18"/>
                      </w:rPr>
                      <w:t>89.8</w:t>
                      <w:tab/>
                      <w:t>95.3</w:t>
                      <w:tab/>
                      <w:t>96.2</w:t>
                      <w:tab/>
                      <w:t>97.6</w:t>
                      <w:tab/>
                      <w:t>96.7</w:t>
                    </w:r>
                  </w:p>
                  <w:p>
                    <w:pPr>
                      <w:tabs>
                        <w:tab w:pos="1007" w:val="left" w:leader="none"/>
                        <w:tab w:pos="1725" w:val="left" w:leader="none"/>
                        <w:tab w:pos="2442" w:val="left" w:leader="none"/>
                        <w:tab w:pos="3069" w:val="left" w:leader="none"/>
                        <w:tab w:pos="4236" w:val="right" w:leader="none"/>
                      </w:tabs>
                      <w:spacing w:before="3"/>
                      <w:ind w:left="187" w:right="0" w:firstLine="0"/>
                      <w:jc w:val="left"/>
                      <w:rPr>
                        <w:sz w:val="18"/>
                      </w:rPr>
                    </w:pPr>
                    <w:r>
                      <w:rPr>
                        <w:sz w:val="20"/>
                      </w:rPr>
                      <w:t>H17</w:t>
                      <w:tab/>
                    </w:r>
                    <w:r>
                      <w:rPr>
                        <w:position w:val="1"/>
                        <w:sz w:val="18"/>
                      </w:rPr>
                      <w:t>96.1</w:t>
                      <w:tab/>
                      <w:t>94.9</w:t>
                      <w:tab/>
                      <w:t>95.7</w:t>
                      <w:tab/>
                      <w:t>100.2</w:t>
                      <w:tab/>
                      <w:t>99.4</w:t>
                    </w:r>
                  </w:p>
                  <w:p>
                    <w:pPr>
                      <w:tabs>
                        <w:tab w:pos="916" w:val="left" w:leader="none"/>
                        <w:tab w:pos="1634" w:val="left" w:leader="none"/>
                        <w:tab w:pos="2351" w:val="left" w:leader="none"/>
                        <w:tab w:pos="3160" w:val="left" w:leader="none"/>
                        <w:tab w:pos="4235" w:val="right" w:leader="none"/>
                      </w:tabs>
                      <w:spacing w:before="3"/>
                      <w:ind w:left="187" w:right="0" w:firstLine="0"/>
                      <w:jc w:val="left"/>
                      <w:rPr>
                        <w:sz w:val="18"/>
                      </w:rPr>
                    </w:pPr>
                    <w:r>
                      <w:rPr>
                        <w:sz w:val="20"/>
                      </w:rPr>
                      <w:t>H18</w:t>
                      <w:tab/>
                    </w:r>
                    <w:r>
                      <w:rPr>
                        <w:position w:val="1"/>
                        <w:sz w:val="18"/>
                      </w:rPr>
                      <w:t>106.4</w:t>
                      <w:tab/>
                      <w:t>104.8</w:t>
                      <w:tab/>
                      <w:t>107.0</w:t>
                      <w:tab/>
                      <w:t>99.9</w:t>
                      <w:tab/>
                      <w:t>101.9</w:t>
                    </w:r>
                  </w:p>
                  <w:p>
                    <w:pPr>
                      <w:tabs>
                        <w:tab w:pos="916" w:val="left" w:leader="none"/>
                        <w:tab w:pos="1634" w:val="left" w:leader="none"/>
                        <w:tab w:pos="2351" w:val="left" w:leader="none"/>
                        <w:tab w:pos="3069" w:val="left" w:leader="none"/>
                        <w:tab w:pos="4235" w:val="right" w:leader="none"/>
                      </w:tabs>
                      <w:spacing w:before="4"/>
                      <w:ind w:left="187" w:right="0" w:firstLine="0"/>
                      <w:jc w:val="left"/>
                      <w:rPr>
                        <w:sz w:val="18"/>
                      </w:rPr>
                    </w:pPr>
                    <w:r>
                      <w:rPr>
                        <w:sz w:val="20"/>
                      </w:rPr>
                      <w:t>H19</w:t>
                      <w:tab/>
                    </w:r>
                    <w:r>
                      <w:rPr>
                        <w:position w:val="1"/>
                        <w:sz w:val="18"/>
                      </w:rPr>
                      <w:t>105.9</w:t>
                      <w:tab/>
                      <w:t>110.0</w:t>
                      <w:tab/>
                      <w:t>105.9</w:t>
                      <w:tab/>
                      <w:t>109.0</w:t>
                      <w:tab/>
                      <w:t>105.9</w:t>
                    </w:r>
                  </w:p>
                  <w:p>
                    <w:pPr>
                      <w:tabs>
                        <w:tab w:pos="916" w:val="left" w:leader="none"/>
                        <w:tab w:pos="1634" w:val="left" w:leader="none"/>
                        <w:tab w:pos="2351" w:val="left" w:leader="none"/>
                        <w:tab w:pos="3069" w:val="left" w:leader="none"/>
                        <w:tab w:pos="4236" w:val="right" w:leader="none"/>
                      </w:tabs>
                      <w:spacing w:before="3"/>
                      <w:ind w:left="187" w:right="0" w:firstLine="0"/>
                      <w:jc w:val="left"/>
                      <w:rPr>
                        <w:sz w:val="18"/>
                      </w:rPr>
                    </w:pPr>
                    <w:r>
                      <w:rPr>
                        <w:sz w:val="20"/>
                      </w:rPr>
                      <w:t>H20</w:t>
                      <w:tab/>
                    </w:r>
                    <w:r>
                      <w:rPr>
                        <w:position w:val="1"/>
                        <w:sz w:val="18"/>
                      </w:rPr>
                      <w:t>103.9</w:t>
                      <w:tab/>
                      <w:t>105.5</w:t>
                      <w:tab/>
                      <w:t>103.5</w:t>
                      <w:tab/>
                      <w:t>102.1</w:t>
                      <w:tab/>
                      <w:t>99.2</w:t>
                    </w:r>
                  </w:p>
                  <w:p>
                    <w:pPr>
                      <w:tabs>
                        <w:tab w:pos="1007" w:val="left" w:leader="none"/>
                        <w:tab w:pos="1725" w:val="left" w:leader="none"/>
                        <w:tab w:pos="2442" w:val="left" w:leader="none"/>
                        <w:tab w:pos="3160" w:val="left" w:leader="none"/>
                        <w:tab w:pos="4236" w:val="right" w:leader="none"/>
                      </w:tabs>
                      <w:spacing w:before="3"/>
                      <w:ind w:left="187" w:right="0" w:firstLine="0"/>
                      <w:jc w:val="left"/>
                      <w:rPr>
                        <w:sz w:val="18"/>
                      </w:rPr>
                    </w:pPr>
                    <w:r>
                      <w:rPr>
                        <w:sz w:val="20"/>
                      </w:rPr>
                      <w:t>H21</w:t>
                      <w:tab/>
                    </w:r>
                    <w:r>
                      <w:rPr>
                        <w:position w:val="1"/>
                        <w:sz w:val="18"/>
                      </w:rPr>
                      <w:t>85.6</w:t>
                      <w:tab/>
                      <w:t>78.8</w:t>
                      <w:tab/>
                      <w:t>77.6</w:t>
                      <w:tab/>
                      <w:t>81.1</w:t>
                      <w:tab/>
                      <w:t>83.9</w:t>
                    </w:r>
                  </w:p>
                  <w:p>
                    <w:pPr>
                      <w:tabs>
                        <w:tab w:pos="1007" w:val="left" w:leader="none"/>
                        <w:tab w:pos="1725" w:val="left" w:leader="none"/>
                        <w:tab w:pos="2442" w:val="left" w:leader="none"/>
                        <w:tab w:pos="3160" w:val="left" w:leader="none"/>
                        <w:tab w:pos="4236" w:val="right" w:leader="none"/>
                      </w:tabs>
                      <w:spacing w:before="3"/>
                      <w:ind w:left="187" w:right="0" w:firstLine="0"/>
                      <w:jc w:val="left"/>
                      <w:rPr>
                        <w:sz w:val="18"/>
                      </w:rPr>
                    </w:pPr>
                    <w:r>
                      <w:rPr>
                        <w:sz w:val="20"/>
                      </w:rPr>
                      <w:t>H22</w:t>
                      <w:tab/>
                    </w:r>
                    <w:r>
                      <w:rPr>
                        <w:position w:val="1"/>
                        <w:sz w:val="18"/>
                      </w:rPr>
                      <w:t>85.6</w:t>
                      <w:tab/>
                      <w:t>91.9</w:t>
                      <w:tab/>
                      <w:t>94.5</w:t>
                      <w:tab/>
                      <w:t>95.3</w:t>
                      <w:tab/>
                      <w:t>96.3</w:t>
                    </w:r>
                  </w:p>
                  <w:p>
                    <w:pPr>
                      <w:tabs>
                        <w:tab w:pos="916" w:val="left" w:leader="none"/>
                        <w:tab w:pos="1634" w:val="left" w:leader="none"/>
                        <w:tab w:pos="2442" w:val="left" w:leader="none"/>
                        <w:tab w:pos="3160" w:val="left" w:leader="none"/>
                        <w:tab w:pos="4236" w:val="right" w:leader="none"/>
                      </w:tabs>
                      <w:spacing w:before="3"/>
                      <w:ind w:left="187" w:right="0" w:firstLine="0"/>
                      <w:jc w:val="left"/>
                      <w:rPr>
                        <w:sz w:val="18"/>
                      </w:rPr>
                    </w:pPr>
                    <w:r>
                      <w:rPr>
                        <w:sz w:val="20"/>
                      </w:rPr>
                      <w:t>H23</w:t>
                      <w:tab/>
                    </w:r>
                    <w:r>
                      <w:rPr>
                        <w:position w:val="1"/>
                        <w:sz w:val="18"/>
                      </w:rPr>
                      <w:t>112.3</w:t>
                      <w:tab/>
                      <w:t>113.6</w:t>
                      <w:tab/>
                      <w:t>77.7</w:t>
                      <w:tab/>
                      <w:t>81.5</w:t>
                      <w:tab/>
                      <w:t>86.8</w:t>
                    </w:r>
                  </w:p>
                  <w:p>
                    <w:pPr>
                      <w:tabs>
                        <w:tab w:pos="916" w:val="left" w:leader="none"/>
                        <w:tab w:pos="1634" w:val="left" w:leader="none"/>
                        <w:tab w:pos="2351" w:val="left" w:leader="none"/>
                        <w:tab w:pos="3069" w:val="left" w:leader="none"/>
                        <w:tab w:pos="4235" w:val="right" w:leader="none"/>
                      </w:tabs>
                      <w:spacing w:before="4"/>
                      <w:ind w:left="187" w:right="0" w:firstLine="0"/>
                      <w:jc w:val="left"/>
                      <w:rPr>
                        <w:sz w:val="18"/>
                      </w:rPr>
                    </w:pPr>
                    <w:r>
                      <w:rPr>
                        <w:sz w:val="20"/>
                      </w:rPr>
                      <w:t>H24</w:t>
                      <w:tab/>
                    </w:r>
                    <w:r>
                      <w:rPr>
                        <w:position w:val="1"/>
                        <w:sz w:val="18"/>
                      </w:rPr>
                      <w:t>104.7</w:t>
                      <w:tab/>
                      <w:t>105.4</w:t>
                      <w:tab/>
                      <w:t>122.8</w:t>
                      <w:tab/>
                      <w:t>131.4</w:t>
                      <w:tab/>
                      <w:t>128.7</w:t>
                    </w:r>
                  </w:p>
                  <w:p>
                    <w:pPr>
                      <w:tabs>
                        <w:tab w:pos="916" w:val="left" w:leader="none"/>
                        <w:tab w:pos="1634" w:val="left" w:leader="none"/>
                        <w:tab w:pos="2351" w:val="left" w:leader="none"/>
                        <w:tab w:pos="3069" w:val="left" w:leader="none"/>
                        <w:tab w:pos="4235" w:val="right" w:leader="none"/>
                      </w:tabs>
                      <w:spacing w:line="242" w:lineRule="exact" w:before="3"/>
                      <w:ind w:left="187" w:right="0" w:firstLine="0"/>
                      <w:jc w:val="left"/>
                      <w:rPr>
                        <w:sz w:val="18"/>
                      </w:rPr>
                    </w:pPr>
                    <w:r>
                      <w:rPr>
                        <w:sz w:val="20"/>
                      </w:rPr>
                      <w:t>H25</w:t>
                      <w:tab/>
                    </w:r>
                    <w:r>
                      <w:rPr>
                        <w:position w:val="1"/>
                        <w:sz w:val="18"/>
                      </w:rPr>
                      <w:t>126.1</w:t>
                      <w:tab/>
                      <w:t>121.0</w:t>
                      <w:tab/>
                      <w:t>124.8</w:t>
                      <w:tab/>
                      <w:t>125.5</w:t>
                      <w:tab/>
                      <w:t>128.4</w:t>
                    </w:r>
                  </w:p>
                </w:txbxContent>
              </v:textbox>
              <w10:wrap type="none"/>
            </v:shape>
            <v:shape style="position:absolute;left:5664;top:381;width:482;height:2902" type="#_x0000_t202" filled="false" stroked="false">
              <v:textbox inset="0,0,0,0">
                <w:txbxContent>
                  <w:p>
                    <w:pPr>
                      <w:spacing w:line="225" w:lineRule="exact" w:before="0"/>
                      <w:ind w:left="0" w:right="0" w:firstLine="0"/>
                      <w:jc w:val="left"/>
                      <w:rPr>
                        <w:sz w:val="20"/>
                      </w:rPr>
                    </w:pPr>
                    <w:r>
                      <w:rPr>
                        <w:sz w:val="20"/>
                      </w:rPr>
                      <w:t>6月</w:t>
                    </w:r>
                  </w:p>
                  <w:p>
                    <w:pPr>
                      <w:spacing w:before="17"/>
                      <w:ind w:left="103" w:right="0" w:firstLine="0"/>
                      <w:jc w:val="left"/>
                      <w:rPr>
                        <w:sz w:val="18"/>
                      </w:rPr>
                    </w:pPr>
                    <w:r>
                      <w:rPr>
                        <w:sz w:val="18"/>
                      </w:rPr>
                      <w:t>97.6</w:t>
                    </w:r>
                  </w:p>
                  <w:p>
                    <w:pPr>
                      <w:spacing w:before="30"/>
                      <w:ind w:left="11" w:right="0" w:firstLine="0"/>
                      <w:jc w:val="left"/>
                      <w:rPr>
                        <w:sz w:val="18"/>
                      </w:rPr>
                    </w:pPr>
                    <w:r>
                      <w:rPr>
                        <w:sz w:val="18"/>
                      </w:rPr>
                      <w:t>103.6</w:t>
                    </w:r>
                  </w:p>
                  <w:p>
                    <w:pPr>
                      <w:spacing w:before="30"/>
                      <w:ind w:left="103" w:right="0" w:firstLine="0"/>
                      <w:jc w:val="left"/>
                      <w:rPr>
                        <w:sz w:val="18"/>
                      </w:rPr>
                    </w:pPr>
                    <w:r>
                      <w:rPr>
                        <w:sz w:val="18"/>
                      </w:rPr>
                      <w:t>98.1</w:t>
                    </w:r>
                  </w:p>
                  <w:p>
                    <w:pPr>
                      <w:spacing w:before="30"/>
                      <w:ind w:left="11" w:right="0" w:firstLine="0"/>
                      <w:jc w:val="left"/>
                      <w:rPr>
                        <w:sz w:val="18"/>
                      </w:rPr>
                    </w:pPr>
                    <w:r>
                      <w:rPr>
                        <w:sz w:val="18"/>
                      </w:rPr>
                      <w:t>106.9</w:t>
                    </w:r>
                  </w:p>
                  <w:p>
                    <w:pPr>
                      <w:spacing w:before="30"/>
                      <w:ind w:left="103" w:right="0" w:firstLine="0"/>
                      <w:jc w:val="left"/>
                      <w:rPr>
                        <w:sz w:val="18"/>
                      </w:rPr>
                    </w:pPr>
                    <w:r>
                      <w:rPr>
                        <w:sz w:val="18"/>
                      </w:rPr>
                      <w:t>99.0</w:t>
                    </w:r>
                  </w:p>
                  <w:p>
                    <w:pPr>
                      <w:spacing w:before="30"/>
                      <w:ind w:left="103" w:right="0" w:firstLine="0"/>
                      <w:jc w:val="left"/>
                      <w:rPr>
                        <w:sz w:val="18"/>
                      </w:rPr>
                    </w:pPr>
                    <w:r>
                      <w:rPr>
                        <w:sz w:val="18"/>
                      </w:rPr>
                      <w:t>81.9</w:t>
                    </w:r>
                  </w:p>
                  <w:p>
                    <w:pPr>
                      <w:spacing w:before="30"/>
                      <w:ind w:left="11" w:right="0" w:firstLine="0"/>
                      <w:jc w:val="left"/>
                      <w:rPr>
                        <w:sz w:val="18"/>
                      </w:rPr>
                    </w:pPr>
                    <w:r>
                      <w:rPr>
                        <w:sz w:val="18"/>
                      </w:rPr>
                      <w:t>101.3</w:t>
                    </w:r>
                  </w:p>
                  <w:p>
                    <w:pPr>
                      <w:spacing w:before="30"/>
                      <w:ind w:left="103" w:right="0" w:firstLine="0"/>
                      <w:jc w:val="left"/>
                      <w:rPr>
                        <w:sz w:val="18"/>
                      </w:rPr>
                    </w:pPr>
                    <w:r>
                      <w:rPr>
                        <w:sz w:val="18"/>
                      </w:rPr>
                      <w:t>97.6</w:t>
                    </w:r>
                  </w:p>
                  <w:p>
                    <w:pPr>
                      <w:spacing w:before="30"/>
                      <w:ind w:left="11" w:right="0" w:firstLine="0"/>
                      <w:jc w:val="left"/>
                      <w:rPr>
                        <w:sz w:val="18"/>
                      </w:rPr>
                    </w:pPr>
                    <w:r>
                      <w:rPr>
                        <w:sz w:val="18"/>
                      </w:rPr>
                      <w:t>121.7</w:t>
                    </w:r>
                  </w:p>
                  <w:p>
                    <w:pPr>
                      <w:spacing w:line="218" w:lineRule="exact" w:before="30"/>
                      <w:ind w:left="11" w:right="0" w:firstLine="0"/>
                      <w:jc w:val="left"/>
                      <w:rPr>
                        <w:sz w:val="18"/>
                      </w:rPr>
                    </w:pPr>
                    <w:r>
                      <w:rPr>
                        <w:sz w:val="18"/>
                      </w:rPr>
                      <w:t>130.6</w:t>
                    </w:r>
                  </w:p>
                </w:txbxContent>
              </v:textbox>
              <w10:wrap type="none"/>
            </v:shape>
            <v:shape style="position:absolute;left:6381;top:381;width:4070;height:2630" type="#_x0000_t202" filled="false" stroked="false">
              <v:textbox inset="0,0,0,0">
                <w:txbxContent>
                  <w:p>
                    <w:pPr>
                      <w:tabs>
                        <w:tab w:pos="717" w:val="left" w:leader="none"/>
                        <w:tab w:pos="1434" w:val="left" w:leader="none"/>
                        <w:tab w:pos="2102" w:val="left" w:leader="none"/>
                        <w:tab w:pos="2819" w:val="left" w:leader="none"/>
                        <w:tab w:pos="3537" w:val="left" w:leader="none"/>
                      </w:tabs>
                      <w:spacing w:line="225" w:lineRule="exact" w:before="0"/>
                      <w:ind w:left="0" w:right="0" w:firstLine="0"/>
                      <w:jc w:val="left"/>
                      <w:rPr>
                        <w:sz w:val="20"/>
                      </w:rPr>
                    </w:pPr>
                    <w:r>
                      <w:rPr>
                        <w:sz w:val="20"/>
                      </w:rPr>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s>
                      <w:spacing w:before="17"/>
                      <w:ind w:left="103" w:right="0" w:firstLine="0"/>
                      <w:jc w:val="left"/>
                      <w:rPr>
                        <w:sz w:val="18"/>
                      </w:rPr>
                    </w:pPr>
                    <w:r>
                      <w:rPr>
                        <w:sz w:val="18"/>
                      </w:rPr>
                      <w:t>95.6</w:t>
                      <w:tab/>
                      <w:t>91.7</w:t>
                      <w:tab/>
                      <w:t>93.7</w:t>
                      <w:tab/>
                      <w:t>97.6</w:t>
                      <w:tab/>
                      <w:t>97.0</w:t>
                      <w:tab/>
                      <w:t>95.1</w:t>
                    </w:r>
                  </w:p>
                  <w:p>
                    <w:pPr>
                      <w:tabs>
                        <w:tab w:pos="729" w:val="left" w:leader="none"/>
                        <w:tab w:pos="1447" w:val="left" w:leader="none"/>
                        <w:tab w:pos="2255" w:val="left" w:leader="none"/>
                        <w:tab w:pos="2882" w:val="left" w:leader="none"/>
                        <w:tab w:pos="3599" w:val="left" w:leader="none"/>
                      </w:tabs>
                      <w:spacing w:before="30"/>
                      <w:ind w:left="12" w:right="0" w:firstLine="0"/>
                      <w:jc w:val="left"/>
                      <w:rPr>
                        <w:sz w:val="18"/>
                      </w:rPr>
                    </w:pPr>
                    <w:r>
                      <w:rPr>
                        <w:sz w:val="18"/>
                      </w:rPr>
                      <w:t>101.6</w:t>
                      <w:tab/>
                      <w:t>103.7</w:t>
                      <w:tab/>
                      <w:t>102.6</w:t>
                      <w:tab/>
                      <w:t>98.1</w:t>
                      <w:tab/>
                      <w:t>101.7</w:t>
                      <w:tab/>
                      <w:t>102.5</w:t>
                    </w:r>
                  </w:p>
                  <w:p>
                    <w:pPr>
                      <w:tabs>
                        <w:tab w:pos="820" w:val="left" w:leader="none"/>
                        <w:tab w:pos="1447" w:val="left" w:leader="none"/>
                        <w:tab w:pos="2164" w:val="left" w:leader="none"/>
                        <w:tab w:pos="2882" w:val="left" w:leader="none"/>
                        <w:tab w:pos="3599" w:val="left" w:leader="none"/>
                      </w:tabs>
                      <w:spacing w:before="30"/>
                      <w:ind w:left="103" w:right="0" w:firstLine="0"/>
                      <w:jc w:val="left"/>
                      <w:rPr>
                        <w:sz w:val="18"/>
                      </w:rPr>
                    </w:pPr>
                    <w:r>
                      <w:rPr>
                        <w:sz w:val="18"/>
                      </w:rPr>
                      <w:t>99.0</w:t>
                      <w:tab/>
                      <w:t>98.1</w:t>
                      <w:tab/>
                      <w:t>101.0</w:t>
                      <w:tab/>
                      <w:t>104.1</w:t>
                      <w:tab/>
                      <w:t>108.1</w:t>
                      <w:tab/>
                      <w:t>107.7</w:t>
                    </w:r>
                  </w:p>
                  <w:p>
                    <w:pPr>
                      <w:tabs>
                        <w:tab w:pos="729"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106.0</w:t>
                      <w:tab/>
                      <w:t>108.5</w:t>
                      <w:tab/>
                      <w:t>107.3</w:t>
                      <w:tab/>
                      <w:t>105.5</w:t>
                      <w:tab/>
                      <w:t>101.6</w:t>
                      <w:tab/>
                      <w:t>101.0</w:t>
                    </w:r>
                  </w:p>
                  <w:p>
                    <w:pPr>
                      <w:tabs>
                        <w:tab w:pos="820" w:val="left" w:leader="none"/>
                        <w:tab w:pos="1538" w:val="left" w:leader="none"/>
                        <w:tab w:pos="2255" w:val="left" w:leader="none"/>
                        <w:tab w:pos="2973" w:val="left" w:leader="none"/>
                        <w:tab w:pos="3690" w:val="left" w:leader="none"/>
                      </w:tabs>
                      <w:spacing w:before="30"/>
                      <w:ind w:left="12" w:right="0" w:firstLine="0"/>
                      <w:jc w:val="left"/>
                      <w:rPr>
                        <w:sz w:val="18"/>
                      </w:rPr>
                    </w:pPr>
                    <w:r>
                      <w:rPr>
                        <w:sz w:val="18"/>
                      </w:rPr>
                      <w:t>100.3</w:t>
                      <w:tab/>
                      <w:t>97.5</w:t>
                      <w:tab/>
                      <w:t>93.8</w:t>
                      <w:tab/>
                      <w:t>93.6</w:t>
                      <w:tab/>
                      <w:t>91.4</w:t>
                      <w:tab/>
                      <w:t>86.6</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83.8</w:t>
                      <w:tab/>
                      <w:t>86.8</w:t>
                      <w:tab/>
                      <w:t>87.8</w:t>
                      <w:tab/>
                      <w:t>84.6</w:t>
                      <w:tab/>
                      <w:t>82.1</w:t>
                      <w:tab/>
                      <w:t>84.7</w:t>
                    </w:r>
                  </w:p>
                  <w:p>
                    <w:pPr>
                      <w:tabs>
                        <w:tab w:pos="729"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104.3</w:t>
                      <w:tab/>
                      <w:t>102.2</w:t>
                      <w:tab/>
                      <w:t>103.7</w:t>
                      <w:tab/>
                      <w:t>104.8</w:t>
                      <w:tab/>
                      <w:t>109.7</w:t>
                      <w:tab/>
                      <w:t>109.8</w:t>
                    </w:r>
                  </w:p>
                  <w:p>
                    <w:pPr>
                      <w:tabs>
                        <w:tab w:pos="820" w:val="left" w:leader="none"/>
                        <w:tab w:pos="1538" w:val="left" w:leader="none"/>
                        <w:tab w:pos="2164" w:val="left" w:leader="none"/>
                        <w:tab w:pos="2882" w:val="left" w:leader="none"/>
                        <w:tab w:pos="3599" w:val="left" w:leader="none"/>
                      </w:tabs>
                      <w:spacing w:before="30"/>
                      <w:ind w:left="103" w:right="0" w:firstLine="0"/>
                      <w:jc w:val="left"/>
                      <w:rPr>
                        <w:sz w:val="18"/>
                      </w:rPr>
                    </w:pPr>
                    <w:r>
                      <w:rPr>
                        <w:sz w:val="18"/>
                      </w:rPr>
                      <w:t>99.3</w:t>
                      <w:tab/>
                      <w:t>97.9</w:t>
                      <w:tab/>
                      <w:t>96.2</w:t>
                      <w:tab/>
                      <w:t>100.6</w:t>
                      <w:tab/>
                      <w:t>107.7</w:t>
                      <w:tab/>
                      <w:t>102.9</w:t>
                    </w:r>
                  </w:p>
                  <w:p>
                    <w:pPr>
                      <w:tabs>
                        <w:tab w:pos="729" w:val="left" w:leader="none"/>
                        <w:tab w:pos="1447" w:val="left" w:leader="none"/>
                        <w:tab w:pos="2164" w:val="left" w:leader="none"/>
                        <w:tab w:pos="2882" w:val="left" w:leader="none"/>
                        <w:tab w:pos="3599" w:val="left" w:leader="none"/>
                      </w:tabs>
                      <w:spacing w:line="218" w:lineRule="exact" w:before="30"/>
                      <w:ind w:left="12" w:right="0" w:firstLine="0"/>
                      <w:jc w:val="left"/>
                      <w:rPr>
                        <w:sz w:val="18"/>
                      </w:rPr>
                    </w:pPr>
                    <w:r>
                      <w:rPr>
                        <w:sz w:val="18"/>
                      </w:rPr>
                      <w:t>116.7</w:t>
                      <w:tab/>
                      <w:t>121.5</w:t>
                      <w:tab/>
                      <w:t>118.8</w:t>
                      <w:tab/>
                      <w:t>116.1</w:t>
                      <w:tab/>
                      <w:t>117.8</w:t>
                      <w:tab/>
                      <w:t>119.3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331pt;width:467.4pt;height:150.15pt;mso-position-horizontal-relative:page;mso-position-vertical-relative:paragraph;z-index:400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shape style="position:absolute;left:1152;top:354;width:8603;height:2433" coordorigin="1153,354" coordsize="8603,2433" path="m9755,354l9755,606m1153,888l1851,888m1153,1159l1851,1159m1153,1430l1851,1430m1153,1701l1851,1701m1153,1973l1851,1973m1153,2244l1851,2244m1153,2515l1851,2515m1153,2786l1851,2786e" filled="false" stroked="true" strokeweight=".121094pt" strokecolor="#000000">
              <v:path arrowok="t"/>
              <v:stroke dashstyle="solid"/>
            </v:shape>
            <v:line style="position:absolute" from="1153,3057" to="1851,3057" stroked="true" strokeweight=".117188pt" strokecolor="#000000">
              <v:stroke dashstyle="solid"/>
            </v:lin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1899" coordorigin="1870,888" coordsize="8592,1899" path="m1870,888l10462,888m1870,1159l10462,1159m1870,1430l10462,1430m1870,1701l10462,1701m1870,1973l10462,1973m1870,2244l10462,2244m1870,2515l10462,2515m1870,2786l10462,2786e" filled="false" stroked="true" strokeweight=".121094pt" strokecolor="#000000">
              <v:path arrowok="t"/>
              <v:stroke dashstyle="solid"/>
            </v:shape>
            <v:line style="position:absolute" from="1870,3057" to="10462,3057" stroked="true" strokeweight=".117188pt" strokecolor="#000000">
              <v:stroke dashstyle="solid"/>
            </v:line>
            <v:line style="position:absolute" from="1153,3327" to="10481,3327" stroked="true" strokeweight=".9570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4257;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H16</w:t>
                      <w:tab/>
                    </w:r>
                    <w:r>
                      <w:rPr>
                        <w:position w:val="1"/>
                        <w:sz w:val="18"/>
                      </w:rPr>
                      <w:t>98.1</w:t>
                      <w:tab/>
                      <w:t>98.2</w:t>
                      <w:tab/>
                      <w:t>94.4</w:t>
                      <w:tab/>
                      <w:t>97.8</w:t>
                      <w:tab/>
                      <w:t>97.9</w:t>
                    </w:r>
                  </w:p>
                  <w:p>
                    <w:pPr>
                      <w:tabs>
                        <w:tab w:pos="916" w:val="left" w:leader="none"/>
                        <w:tab w:pos="1634" w:val="left" w:leader="none"/>
                        <w:tab w:pos="2351" w:val="left" w:leader="none"/>
                        <w:tab w:pos="3160" w:val="left" w:leader="none"/>
                        <w:tab w:pos="3786" w:val="left" w:leader="none"/>
                      </w:tabs>
                      <w:spacing w:before="3"/>
                      <w:ind w:left="187" w:right="0" w:firstLine="0"/>
                      <w:jc w:val="left"/>
                      <w:rPr>
                        <w:sz w:val="18"/>
                      </w:rPr>
                    </w:pPr>
                    <w:r>
                      <w:rPr>
                        <w:sz w:val="20"/>
                      </w:rPr>
                      <w:t>H17</w:t>
                      <w:tab/>
                    </w:r>
                    <w:r>
                      <w:rPr>
                        <w:position w:val="1"/>
                        <w:sz w:val="18"/>
                      </w:rPr>
                      <w:t>100.9</w:t>
                      <w:tab/>
                      <w:t>100.7</w:t>
                      <w:tab/>
                      <w:t>102.8</w:t>
                      <w:tab/>
                      <w:t>97.6</w:t>
                      <w:tab/>
                      <w:t>102.3</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H18</w:t>
                      <w:tab/>
                    </w:r>
                    <w:r>
                      <w:rPr>
                        <w:position w:val="1"/>
                        <w:sz w:val="18"/>
                      </w:rPr>
                      <w:t>100.8</w:t>
                      <w:tab/>
                      <w:t>102.5</w:t>
                      <w:tab/>
                      <w:t>101.7</w:t>
                      <w:tab/>
                      <w:t>102.9</w:t>
                      <w:tab/>
                      <w:t>102.6</w:t>
                    </w:r>
                  </w:p>
                  <w:p>
                    <w:pPr>
                      <w:tabs>
                        <w:tab w:pos="916" w:val="left" w:leader="none"/>
                        <w:tab w:pos="1725" w:val="left" w:leader="none"/>
                        <w:tab w:pos="2442" w:val="left" w:leader="none"/>
                        <w:tab w:pos="3069" w:val="left" w:leader="none"/>
                        <w:tab w:pos="3786" w:val="left" w:leader="none"/>
                      </w:tabs>
                      <w:spacing w:before="4"/>
                      <w:ind w:left="187" w:right="0" w:firstLine="0"/>
                      <w:jc w:val="left"/>
                      <w:rPr>
                        <w:sz w:val="18"/>
                      </w:rPr>
                    </w:pPr>
                    <w:r>
                      <w:rPr>
                        <w:sz w:val="20"/>
                      </w:rPr>
                      <w:t>H19</w:t>
                      <w:tab/>
                    </w:r>
                    <w:r>
                      <w:rPr>
                        <w:position w:val="1"/>
                        <w:sz w:val="18"/>
                      </w:rPr>
                      <w:t>102.1</w:t>
                      <w:tab/>
                      <w:t>97.5</w:t>
                      <w:tab/>
                      <w:t>96.3</w:t>
                      <w:tab/>
                      <w:t>105.1</w:t>
                      <w:tab/>
                      <w:t>102.4</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H20</w:t>
                      <w:tab/>
                    </w:r>
                    <w:r>
                      <w:rPr>
                        <w:position w:val="1"/>
                        <w:sz w:val="18"/>
                      </w:rPr>
                      <w:t>111.1</w:t>
                      <w:tab/>
                      <w:t>114.4</w:t>
                      <w:tab/>
                      <w:t>114.4</w:t>
                      <w:tab/>
                      <w:t>107.0</w:t>
                      <w:tab/>
                      <w:t>115.5</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H21</w:t>
                      <w:tab/>
                    </w:r>
                    <w:r>
                      <w:rPr>
                        <w:position w:val="1"/>
                        <w:sz w:val="18"/>
                      </w:rPr>
                      <w:t>93.6</w:t>
                      <w:tab/>
                      <w:t>94.2</w:t>
                      <w:tab/>
                      <w:t>87.7</w:t>
                      <w:tab/>
                      <w:t>92.6</w:t>
                      <w:tab/>
                      <w:t>86.9</w:t>
                    </w:r>
                  </w:p>
                  <w:p>
                    <w:pPr>
                      <w:tabs>
                        <w:tab w:pos="1007" w:val="left" w:leader="none"/>
                        <w:tab w:pos="1725" w:val="left" w:leader="none"/>
                        <w:tab w:pos="2442" w:val="left" w:leader="none"/>
                        <w:tab w:pos="3069" w:val="left" w:leader="none"/>
                        <w:tab w:pos="3786" w:val="left" w:leader="none"/>
                      </w:tabs>
                      <w:spacing w:before="3"/>
                      <w:ind w:left="187" w:right="0" w:firstLine="0"/>
                      <w:jc w:val="left"/>
                      <w:rPr>
                        <w:sz w:val="18"/>
                      </w:rPr>
                    </w:pPr>
                    <w:r>
                      <w:rPr>
                        <w:sz w:val="20"/>
                      </w:rPr>
                      <w:t>H22</w:t>
                      <w:tab/>
                    </w:r>
                    <w:r>
                      <w:rPr>
                        <w:position w:val="1"/>
                        <w:sz w:val="18"/>
                      </w:rPr>
                      <w:t>97.7</w:t>
                      <w:tab/>
                      <w:t>98.3</w:t>
                      <w:tab/>
                      <w:t>99.8</w:t>
                      <w:tab/>
                      <w:t>101.3</w:t>
                      <w:tab/>
                      <w:t>103.9</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H23</w:t>
                      <w:tab/>
                    </w:r>
                    <w:r>
                      <w:rPr>
                        <w:position w:val="1"/>
                        <w:sz w:val="18"/>
                      </w:rPr>
                      <w:t>97.5</w:t>
                      <w:tab/>
                      <w:t>95.7</w:t>
                      <w:tab/>
                      <w:t>97.5</w:t>
                      <w:tab/>
                      <w:t>92.2</w:t>
                      <w:tab/>
                      <w:t>96.0</w:t>
                    </w:r>
                  </w:p>
                  <w:p>
                    <w:pPr>
                      <w:tabs>
                        <w:tab w:pos="1007" w:val="left" w:leader="none"/>
                        <w:tab w:pos="1634" w:val="left" w:leader="none"/>
                        <w:tab w:pos="2351" w:val="left" w:leader="none"/>
                        <w:tab w:pos="3069" w:val="left" w:leader="none"/>
                        <w:tab w:pos="3786" w:val="left" w:leader="none"/>
                      </w:tabs>
                      <w:spacing w:before="4"/>
                      <w:ind w:left="187" w:right="0" w:firstLine="0"/>
                      <w:jc w:val="left"/>
                      <w:rPr>
                        <w:sz w:val="18"/>
                      </w:rPr>
                    </w:pPr>
                    <w:r>
                      <w:rPr>
                        <w:sz w:val="20"/>
                      </w:rPr>
                      <w:t>H24</w:t>
                      <w:tab/>
                    </w:r>
                    <w:r>
                      <w:rPr>
                        <w:position w:val="1"/>
                        <w:sz w:val="18"/>
                      </w:rPr>
                      <w:t>99.8</w:t>
                      <w:tab/>
                      <w:t>105.2</w:t>
                      <w:tab/>
                      <w:t>107.7</w:t>
                      <w:tab/>
                      <w:t>106.1</w:t>
                      <w:tab/>
                      <w:t>101.2</w:t>
                    </w:r>
                  </w:p>
                  <w:p>
                    <w:pPr>
                      <w:tabs>
                        <w:tab w:pos="1007" w:val="left" w:leader="none"/>
                        <w:tab w:pos="1725" w:val="left" w:leader="none"/>
                        <w:tab w:pos="2442" w:val="left" w:leader="none"/>
                        <w:tab w:pos="3160" w:val="left" w:leader="none"/>
                        <w:tab w:pos="3877" w:val="left" w:leader="none"/>
                      </w:tabs>
                      <w:spacing w:line="242" w:lineRule="exact" w:before="3"/>
                      <w:ind w:left="187" w:right="0" w:firstLine="0"/>
                      <w:jc w:val="left"/>
                      <w:rPr>
                        <w:sz w:val="18"/>
                      </w:rPr>
                    </w:pPr>
                    <w:r>
                      <w:rPr>
                        <w:sz w:val="20"/>
                      </w:rPr>
                      <w:t>H25</w:t>
                      <w:tab/>
                    </w:r>
                    <w:r>
                      <w:rPr>
                        <w:position w:val="1"/>
                        <w:sz w:val="18"/>
                      </w:rPr>
                      <w:t>99.1</w:t>
                      <w:tab/>
                      <w:t>96.2</w:t>
                      <w:tab/>
                      <w:t>94.9</w:t>
                      <w:tab/>
                      <w:t>94.1</w:t>
                      <w:tab/>
                      <w:t>99.5</w:t>
                    </w:r>
                  </w:p>
                </w:txbxContent>
              </v:textbox>
              <w10:wrap type="none"/>
            </v:shape>
            <v:shape style="position:absolute;left:5664;top:381;width:482;height:2902" type="#_x0000_t202" filled="false" stroked="false">
              <v:textbox inset="0,0,0,0">
                <w:txbxContent>
                  <w:p>
                    <w:pPr>
                      <w:spacing w:line="225" w:lineRule="exact" w:before="0"/>
                      <w:ind w:left="0" w:right="0" w:firstLine="0"/>
                      <w:jc w:val="left"/>
                      <w:rPr>
                        <w:sz w:val="20"/>
                      </w:rPr>
                    </w:pPr>
                    <w:r>
                      <w:rPr>
                        <w:sz w:val="20"/>
                      </w:rPr>
                      <w:t>6月</w:t>
                    </w:r>
                  </w:p>
                  <w:p>
                    <w:pPr>
                      <w:spacing w:before="17"/>
                      <w:ind w:left="103" w:right="0" w:firstLine="0"/>
                      <w:jc w:val="left"/>
                      <w:rPr>
                        <w:sz w:val="18"/>
                      </w:rPr>
                    </w:pPr>
                    <w:r>
                      <w:rPr>
                        <w:sz w:val="18"/>
                      </w:rPr>
                      <w:t>94.2</w:t>
                    </w:r>
                  </w:p>
                  <w:p>
                    <w:pPr>
                      <w:spacing w:before="30"/>
                      <w:ind w:left="11" w:right="0" w:firstLine="0"/>
                      <w:jc w:val="left"/>
                      <w:rPr>
                        <w:sz w:val="18"/>
                      </w:rPr>
                    </w:pPr>
                    <w:r>
                      <w:rPr>
                        <w:sz w:val="18"/>
                      </w:rPr>
                      <w:t>100.1</w:t>
                    </w:r>
                  </w:p>
                  <w:p>
                    <w:pPr>
                      <w:spacing w:before="30"/>
                      <w:ind w:left="11" w:right="0" w:firstLine="0"/>
                      <w:jc w:val="left"/>
                      <w:rPr>
                        <w:sz w:val="18"/>
                      </w:rPr>
                    </w:pPr>
                    <w:r>
                      <w:rPr>
                        <w:sz w:val="18"/>
                      </w:rPr>
                      <w:t>107.2</w:t>
                    </w:r>
                  </w:p>
                  <w:p>
                    <w:pPr>
                      <w:spacing w:before="30"/>
                      <w:ind w:left="11" w:right="0" w:firstLine="0"/>
                      <w:jc w:val="left"/>
                      <w:rPr>
                        <w:sz w:val="18"/>
                      </w:rPr>
                    </w:pPr>
                    <w:r>
                      <w:rPr>
                        <w:sz w:val="18"/>
                      </w:rPr>
                      <w:t>102.7</w:t>
                    </w:r>
                  </w:p>
                  <w:p>
                    <w:pPr>
                      <w:spacing w:before="30"/>
                      <w:ind w:left="11" w:right="0" w:firstLine="0"/>
                      <w:jc w:val="left"/>
                      <w:rPr>
                        <w:sz w:val="18"/>
                      </w:rPr>
                    </w:pPr>
                    <w:r>
                      <w:rPr>
                        <w:sz w:val="18"/>
                      </w:rPr>
                      <w:t>114.7</w:t>
                    </w:r>
                  </w:p>
                  <w:p>
                    <w:pPr>
                      <w:spacing w:before="30"/>
                      <w:ind w:left="103" w:right="0" w:firstLine="0"/>
                      <w:jc w:val="left"/>
                      <w:rPr>
                        <w:sz w:val="18"/>
                      </w:rPr>
                    </w:pPr>
                    <w:r>
                      <w:rPr>
                        <w:sz w:val="18"/>
                      </w:rPr>
                      <w:t>86.4</w:t>
                    </w:r>
                  </w:p>
                  <w:p>
                    <w:pPr>
                      <w:spacing w:before="30"/>
                      <w:ind w:left="11" w:right="0" w:firstLine="0"/>
                      <w:jc w:val="left"/>
                      <w:rPr>
                        <w:sz w:val="18"/>
                      </w:rPr>
                    </w:pPr>
                    <w:r>
                      <w:rPr>
                        <w:sz w:val="18"/>
                      </w:rPr>
                      <w:t>101.7</w:t>
                    </w:r>
                  </w:p>
                  <w:p>
                    <w:pPr>
                      <w:spacing w:before="30"/>
                      <w:ind w:left="103" w:right="0" w:firstLine="0"/>
                      <w:jc w:val="left"/>
                      <w:rPr>
                        <w:sz w:val="18"/>
                      </w:rPr>
                    </w:pPr>
                    <w:r>
                      <w:rPr>
                        <w:sz w:val="18"/>
                      </w:rPr>
                      <w:t>95.1</w:t>
                    </w:r>
                  </w:p>
                  <w:p>
                    <w:pPr>
                      <w:spacing w:before="30"/>
                      <w:ind w:left="103" w:right="0" w:firstLine="0"/>
                      <w:jc w:val="left"/>
                      <w:rPr>
                        <w:sz w:val="18"/>
                      </w:rPr>
                    </w:pPr>
                    <w:r>
                      <w:rPr>
                        <w:sz w:val="18"/>
                      </w:rPr>
                      <w:t>97.8</w:t>
                    </w:r>
                  </w:p>
                  <w:p>
                    <w:pPr>
                      <w:spacing w:line="218" w:lineRule="exact" w:before="30"/>
                      <w:ind w:left="11" w:right="0" w:firstLine="0"/>
                      <w:jc w:val="left"/>
                      <w:rPr>
                        <w:sz w:val="18"/>
                      </w:rPr>
                    </w:pPr>
                    <w:r>
                      <w:rPr>
                        <w:sz w:val="18"/>
                      </w:rPr>
                      <w:t>102.3</w:t>
                    </w:r>
                  </w:p>
                </w:txbxContent>
              </v:textbox>
              <w10:wrap type="none"/>
            </v:shape>
            <v:shape style="position:absolute;left:6381;top:381;width:4070;height:2630" type="#_x0000_t202" filled="false" stroked="false">
              <v:textbox inset="0,0,0,0">
                <w:txbxContent>
                  <w:p>
                    <w:pPr>
                      <w:tabs>
                        <w:tab w:pos="717" w:val="left" w:leader="none"/>
                        <w:tab w:pos="1434" w:val="left" w:leader="none"/>
                        <w:tab w:pos="2102" w:val="left" w:leader="none"/>
                        <w:tab w:pos="2819" w:val="left" w:leader="none"/>
                        <w:tab w:pos="3537" w:val="left" w:leader="none"/>
                      </w:tabs>
                      <w:spacing w:line="225" w:lineRule="exact" w:before="0"/>
                      <w:ind w:left="0" w:right="0" w:firstLine="0"/>
                      <w:jc w:val="left"/>
                      <w:rPr>
                        <w:sz w:val="20"/>
                      </w:rPr>
                    </w:pPr>
                    <w:r>
                      <w:rPr>
                        <w:sz w:val="20"/>
                      </w:rPr>
                      <w:t>7月</w:t>
                      <w:tab/>
                      <w:t>8月</w:t>
                      <w:tab/>
                      <w:t>9月</w:t>
                      <w:tab/>
                      <w:t>10月</w:t>
                      <w:tab/>
                      <w:t>11月</w:t>
                      <w:tab/>
                      <w:t>12月</w:t>
                    </w:r>
                  </w:p>
                  <w:p>
                    <w:pPr>
                      <w:tabs>
                        <w:tab w:pos="820" w:val="left" w:leader="none"/>
                        <w:tab w:pos="1538" w:val="left" w:leader="none"/>
                        <w:tab w:pos="2255" w:val="left" w:leader="none"/>
                        <w:tab w:pos="2882" w:val="left" w:leader="none"/>
                        <w:tab w:pos="3599" w:val="left" w:leader="none"/>
                      </w:tabs>
                      <w:spacing w:before="17"/>
                      <w:ind w:left="103" w:right="0" w:firstLine="0"/>
                      <w:jc w:val="left"/>
                      <w:rPr>
                        <w:sz w:val="18"/>
                      </w:rPr>
                    </w:pPr>
                    <w:r>
                      <w:rPr>
                        <w:sz w:val="18"/>
                      </w:rPr>
                      <w:t>96.5</w:t>
                      <w:tab/>
                      <w:t>93.7</w:t>
                      <w:tab/>
                      <w:t>94.7</w:t>
                      <w:tab/>
                      <w:t>95.2</w:t>
                      <w:tab/>
                      <w:t>103.1</w:t>
                      <w:tab/>
                      <w:t>101.3</w:t>
                    </w:r>
                  </w:p>
                  <w:p>
                    <w:pPr>
                      <w:tabs>
                        <w:tab w:pos="820" w:val="left" w:leader="none"/>
                        <w:tab w:pos="1447" w:val="left" w:leader="none"/>
                        <w:tab w:pos="2255" w:val="left" w:leader="none"/>
                        <w:tab w:pos="2973" w:val="left" w:leader="none"/>
                        <w:tab w:pos="3690" w:val="left" w:leader="none"/>
                      </w:tabs>
                      <w:spacing w:before="30"/>
                      <w:ind w:left="12" w:right="0" w:firstLine="0"/>
                      <w:jc w:val="left"/>
                      <w:rPr>
                        <w:sz w:val="18"/>
                      </w:rPr>
                    </w:pPr>
                    <w:r>
                      <w:rPr>
                        <w:sz w:val="18"/>
                      </w:rPr>
                      <w:t>101.3</w:t>
                      <w:tab/>
                      <w:t>99.7</w:t>
                      <w:tab/>
                      <w:t>100.3</w:t>
                      <w:tab/>
                      <w:t>99.1</w:t>
                      <w:tab/>
                      <w:t>99.0</w:t>
                      <w:tab/>
                      <w:t>96.0</w:t>
                    </w:r>
                  </w:p>
                  <w:p>
                    <w:pPr>
                      <w:tabs>
                        <w:tab w:pos="729"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103.3</w:t>
                      <w:tab/>
                      <w:t>107.6</w:t>
                      <w:tab/>
                      <w:t>106.1</w:t>
                      <w:tab/>
                      <w:t>106.5</w:t>
                      <w:tab/>
                      <w:t>103.8</w:t>
                      <w:tab/>
                      <w:t>104.4</w:t>
                    </w:r>
                  </w:p>
                  <w:p>
                    <w:pPr>
                      <w:tabs>
                        <w:tab w:pos="729" w:val="left" w:leader="none"/>
                        <w:tab w:pos="1447" w:val="left" w:leader="none"/>
                        <w:tab w:pos="2164" w:val="left" w:leader="none"/>
                        <w:tab w:pos="2882" w:val="left" w:leader="none"/>
                        <w:tab w:pos="3599" w:val="left" w:leader="none"/>
                      </w:tabs>
                      <w:spacing w:before="30"/>
                      <w:ind w:left="12" w:right="0" w:firstLine="0"/>
                      <w:jc w:val="left"/>
                      <w:rPr>
                        <w:sz w:val="18"/>
                      </w:rPr>
                    </w:pPr>
                    <w:r>
                      <w:rPr>
                        <w:sz w:val="18"/>
                      </w:rPr>
                      <w:t>104.8</w:t>
                      <w:tab/>
                      <w:t>103.5</w:t>
                      <w:tab/>
                      <w:t>104.0</w:t>
                      <w:tab/>
                      <w:t>105.3</w:t>
                      <w:tab/>
                      <w:t>106.2</w:t>
                      <w:tab/>
                      <w:t>108.3</w:t>
                    </w:r>
                  </w:p>
                  <w:p>
                    <w:pPr>
                      <w:tabs>
                        <w:tab w:pos="729" w:val="left" w:leader="none"/>
                        <w:tab w:pos="1447" w:val="left" w:leader="none"/>
                        <w:tab w:pos="2164" w:val="left" w:leader="none"/>
                        <w:tab w:pos="2882" w:val="left" w:leader="none"/>
                        <w:tab w:pos="3690" w:val="left" w:leader="none"/>
                      </w:tabs>
                      <w:spacing w:before="30"/>
                      <w:ind w:left="12" w:right="0" w:firstLine="0"/>
                      <w:jc w:val="left"/>
                      <w:rPr>
                        <w:sz w:val="18"/>
                      </w:rPr>
                    </w:pPr>
                    <w:r>
                      <w:rPr>
                        <w:sz w:val="18"/>
                      </w:rPr>
                      <w:t>115.6</w:t>
                      <w:tab/>
                      <w:t>112.0</w:t>
                      <w:tab/>
                      <w:t>108.3</w:t>
                      <w:tab/>
                      <w:t>107.7</w:t>
                      <w:tab/>
                      <w:t>103.8</w:t>
                      <w:tab/>
                      <w:t>99.3</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86.2</w:t>
                      <w:tab/>
                      <w:t>89.9</w:t>
                      <w:tab/>
                      <w:t>90.4</w:t>
                      <w:tab/>
                      <w:t>86.8</w:t>
                      <w:tab/>
                      <w:t>87.5</w:t>
                      <w:tab/>
                      <w:t>90.8</w:t>
                    </w:r>
                  </w:p>
                  <w:p>
                    <w:pPr>
                      <w:tabs>
                        <w:tab w:pos="729" w:val="left" w:leader="none"/>
                        <w:tab w:pos="1538" w:val="left" w:leader="none"/>
                        <w:tab w:pos="2164" w:val="left" w:leader="none"/>
                        <w:tab w:pos="2882" w:val="left" w:leader="none"/>
                        <w:tab w:pos="3690" w:val="left" w:leader="none"/>
                      </w:tabs>
                      <w:spacing w:before="30"/>
                      <w:ind w:left="12" w:right="0" w:firstLine="0"/>
                      <w:jc w:val="left"/>
                      <w:rPr>
                        <w:sz w:val="18"/>
                      </w:rPr>
                    </w:pPr>
                    <w:r>
                      <w:rPr>
                        <w:sz w:val="18"/>
                      </w:rPr>
                      <w:t>100.3</w:t>
                      <w:tab/>
                      <w:t>100.3</w:t>
                      <w:tab/>
                      <w:t>98.6</w:t>
                      <w:tab/>
                      <w:t>102.5</w:t>
                      <w:tab/>
                      <w:t>105.9</w:t>
                      <w:tab/>
                      <w:t>99.4</w:t>
                    </w:r>
                  </w:p>
                  <w:p>
                    <w:pPr>
                      <w:tabs>
                        <w:tab w:pos="820" w:val="left" w:leader="none"/>
                        <w:tab w:pos="1538" w:val="left" w:leader="none"/>
                        <w:tab w:pos="2255" w:val="left" w:leader="none"/>
                        <w:tab w:pos="2882" w:val="left" w:leader="none"/>
                        <w:tab w:pos="3599" w:val="left" w:leader="none"/>
                      </w:tabs>
                      <w:spacing w:before="30"/>
                      <w:ind w:left="103" w:right="0" w:firstLine="0"/>
                      <w:jc w:val="left"/>
                      <w:rPr>
                        <w:sz w:val="18"/>
                      </w:rPr>
                    </w:pPr>
                    <w:r>
                      <w:rPr>
                        <w:sz w:val="18"/>
                      </w:rPr>
                      <w:t>93.8</w:t>
                      <w:tab/>
                      <w:t>96.5</w:t>
                      <w:tab/>
                      <w:t>96.9</w:t>
                      <w:tab/>
                      <w:t>98.2</w:t>
                      <w:tab/>
                      <w:t>101.5</w:t>
                      <w:tab/>
                      <w:t>103.8</w:t>
                    </w:r>
                  </w:p>
                  <w:p>
                    <w:pPr>
                      <w:tabs>
                        <w:tab w:pos="729" w:val="left" w:leader="none"/>
                        <w:tab w:pos="1538" w:val="left" w:leader="none"/>
                        <w:tab w:pos="2255" w:val="left" w:leader="none"/>
                        <w:tab w:pos="2973" w:val="left" w:leader="none"/>
                        <w:tab w:pos="3690" w:val="left" w:leader="none"/>
                      </w:tabs>
                      <w:spacing w:line="218" w:lineRule="exact" w:before="30"/>
                      <w:ind w:left="12" w:right="0" w:firstLine="0"/>
                      <w:jc w:val="left"/>
                      <w:rPr>
                        <w:sz w:val="18"/>
                      </w:rPr>
                    </w:pPr>
                    <w:r>
                      <w:rPr>
                        <w:sz w:val="18"/>
                      </w:rPr>
                      <w:t>103.8</w:t>
                      <w:tab/>
                      <w:t>101.1</w:t>
                      <w:tab/>
                      <w:t>98.3</w:t>
                      <w:tab/>
                      <w:t>96.0</w:t>
                      <w:tab/>
                      <w:t>93.8</w:t>
                      <w:tab/>
                      <w:t>96.0</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3月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4月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5月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6月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9"/>
              <w:jc w:val="right"/>
              <w:rPr>
                <w:sz w:val="18"/>
              </w:rPr>
            </w:pPr>
            <w:r>
              <w:rPr>
                <w:w w:val="140"/>
                <w:sz w:val="18"/>
              </w:rPr>
              <w:t>△ </w:t>
            </w:r>
            <w:r>
              <w:rPr>
                <w:w w:val="120"/>
                <w:sz w:val="18"/>
              </w:rPr>
              <w:t>13.8</w:t>
            </w:r>
          </w:p>
        </w:tc>
        <w:tc>
          <w:tcPr>
            <w:tcW w:w="843" w:type="dxa"/>
            <w:tcBorders>
              <w:top w:val="single" w:sz="8" w:space="0" w:color="000000"/>
            </w:tcBorders>
          </w:tcPr>
          <w:p>
            <w:pPr>
              <w:pStyle w:val="TableParagraph"/>
              <w:spacing w:before="32"/>
              <w:ind w:right="98"/>
              <w:jc w:val="right"/>
              <w:rPr>
                <w:sz w:val="18"/>
              </w:rPr>
            </w:pPr>
            <w:r>
              <w:rPr>
                <w:w w:val="145"/>
                <w:sz w:val="18"/>
              </w:rPr>
              <w:t>△ </w:t>
            </w:r>
            <w:r>
              <w:rPr>
                <w:w w:val="125"/>
                <w:sz w:val="18"/>
              </w:rPr>
              <w:t>6.5</w:t>
            </w:r>
          </w:p>
        </w:tc>
        <w:tc>
          <w:tcPr>
            <w:tcW w:w="843" w:type="dxa"/>
            <w:tcBorders>
              <w:top w:val="single" w:sz="8" w:space="0" w:color="000000"/>
            </w:tcBorders>
          </w:tcPr>
          <w:p>
            <w:pPr>
              <w:pStyle w:val="TableParagraph"/>
              <w:spacing w:before="32"/>
              <w:ind w:right="99"/>
              <w:jc w:val="right"/>
              <w:rPr>
                <w:sz w:val="18"/>
              </w:rPr>
            </w:pPr>
            <w:r>
              <w:rPr>
                <w:w w:val="145"/>
                <w:sz w:val="18"/>
              </w:rPr>
              <w:t>△ </w:t>
            </w:r>
            <w:r>
              <w:rPr>
                <w:w w:val="125"/>
                <w:sz w:val="18"/>
              </w:rPr>
              <w:t>5.4</w:t>
            </w:r>
          </w:p>
        </w:tc>
        <w:tc>
          <w:tcPr>
            <w:tcW w:w="766" w:type="dxa"/>
            <w:tcBorders>
              <w:top w:val="single" w:sz="8" w:space="0" w:color="000000"/>
            </w:tcBorders>
          </w:tcPr>
          <w:p>
            <w:pPr>
              <w:pStyle w:val="TableParagraph"/>
              <w:spacing w:before="32"/>
              <w:ind w:right="23"/>
              <w:jc w:val="right"/>
              <w:rPr>
                <w:sz w:val="18"/>
              </w:rPr>
            </w:pPr>
            <w:r>
              <w:rPr>
                <w:w w:val="145"/>
                <w:sz w:val="18"/>
              </w:rPr>
              <w:t>△ </w:t>
            </w:r>
            <w:r>
              <w:rPr>
                <w:w w:val="125"/>
                <w:sz w:val="18"/>
              </w:rPr>
              <w:t>3.6</w:t>
            </w:r>
          </w:p>
        </w:tc>
        <w:tc>
          <w:tcPr>
            <w:tcW w:w="929" w:type="dxa"/>
            <w:tcBorders>
              <w:top w:val="single" w:sz="8" w:space="0" w:color="000000"/>
            </w:tcBorders>
          </w:tcPr>
          <w:p>
            <w:pPr>
              <w:pStyle w:val="TableParagraph"/>
              <w:spacing w:line="284" w:lineRule="exact"/>
              <w:ind w:right="121"/>
              <w:jc w:val="right"/>
              <w:rPr>
                <w:rFonts w:ascii="ヒラギノ角ゴ StdN W8" w:hAnsi="ヒラギノ角ゴ StdN W8"/>
                <w:b/>
                <w:sz w:val="18"/>
              </w:rPr>
            </w:pPr>
            <w:r>
              <w:rPr>
                <w:rFonts w:ascii="ヒラギノ角ゴ StdN W8" w:hAnsi="ヒラギノ角ゴ StdN W8"/>
                <w:b/>
                <w:w w:val="95"/>
                <w:sz w:val="18"/>
              </w:rPr>
              <w:t>△ 7.9</w:t>
            </w:r>
          </w:p>
        </w:tc>
        <w:tc>
          <w:tcPr>
            <w:tcW w:w="768" w:type="dxa"/>
            <w:tcBorders>
              <w:top w:val="single" w:sz="8" w:space="0" w:color="000000"/>
              <w:right w:val="single" w:sz="8" w:space="0" w:color="000000"/>
            </w:tcBorders>
          </w:tcPr>
          <w:p>
            <w:pPr>
              <w:pStyle w:val="TableParagraph"/>
              <w:spacing w:line="284" w:lineRule="exact"/>
              <w:ind w:right="37"/>
              <w:jc w:val="right"/>
              <w:rPr>
                <w:rFonts w:ascii="ヒラギノ角ゴ StdN W8" w:hAnsi="ヒラギノ角ゴ StdN W8"/>
                <w:b/>
                <w:sz w:val="18"/>
              </w:rPr>
            </w:pPr>
            <w:r>
              <w:rPr>
                <w:rFonts w:ascii="ヒラギノ角ゴ StdN W8" w:hAnsi="ヒラギノ角ゴ StdN W8"/>
                <w:b/>
                <w:w w:val="95"/>
                <w:sz w:val="18"/>
              </w:rPr>
              <w:t>△ 9.3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17.9</w:t>
            </w:r>
          </w:p>
        </w:tc>
        <w:tc>
          <w:tcPr>
            <w:tcW w:w="843" w:type="dxa"/>
          </w:tcPr>
          <w:p>
            <w:pPr>
              <w:pStyle w:val="TableParagraph"/>
              <w:spacing w:before="48"/>
              <w:ind w:right="98"/>
              <w:jc w:val="right"/>
              <w:rPr>
                <w:sz w:val="18"/>
              </w:rPr>
            </w:pPr>
            <w:r>
              <w:rPr>
                <w:w w:val="145"/>
                <w:sz w:val="18"/>
              </w:rPr>
              <w:t>△ </w:t>
            </w:r>
            <w:r>
              <w:rPr>
                <w:w w:val="125"/>
                <w:sz w:val="18"/>
              </w:rPr>
              <w:t>4.9</w:t>
            </w:r>
          </w:p>
        </w:tc>
        <w:tc>
          <w:tcPr>
            <w:tcW w:w="843" w:type="dxa"/>
          </w:tcPr>
          <w:p>
            <w:pPr>
              <w:pStyle w:val="TableParagraph"/>
              <w:spacing w:before="48"/>
              <w:ind w:right="99"/>
              <w:jc w:val="right"/>
              <w:rPr>
                <w:sz w:val="18"/>
              </w:rPr>
            </w:pPr>
            <w:r>
              <w:rPr>
                <w:w w:val="145"/>
                <w:sz w:val="18"/>
              </w:rPr>
              <w:t>△ </w:t>
            </w:r>
            <w:r>
              <w:rPr>
                <w:w w:val="125"/>
                <w:sz w:val="18"/>
              </w:rPr>
              <w:t>2.2</w:t>
            </w:r>
          </w:p>
        </w:tc>
        <w:tc>
          <w:tcPr>
            <w:tcW w:w="766" w:type="dxa"/>
          </w:tcPr>
          <w:p>
            <w:pPr>
              <w:pStyle w:val="TableParagraph"/>
              <w:spacing w:before="48"/>
              <w:ind w:right="24"/>
              <w:jc w:val="right"/>
              <w:rPr>
                <w:sz w:val="18"/>
              </w:rPr>
            </w:pPr>
            <w:r>
              <w:rPr>
                <w:w w:val="140"/>
                <w:sz w:val="18"/>
              </w:rPr>
              <w:t>△ </w:t>
            </w:r>
            <w:r>
              <w:rPr>
                <w:w w:val="120"/>
                <w:sz w:val="18"/>
              </w:rPr>
              <w:t>10.6</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3.0</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3.3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0.99</w:t>
            </w:r>
          </w:p>
        </w:tc>
        <w:tc>
          <w:tcPr>
            <w:tcW w:w="843" w:type="dxa"/>
          </w:tcPr>
          <w:p>
            <w:pPr>
              <w:pStyle w:val="TableParagraph"/>
              <w:spacing w:before="66"/>
              <w:ind w:right="95"/>
              <w:jc w:val="right"/>
              <w:rPr>
                <w:sz w:val="18"/>
              </w:rPr>
            </w:pPr>
            <w:r>
              <w:rPr>
                <w:sz w:val="18"/>
              </w:rPr>
              <w:t>0.94</w:t>
            </w:r>
          </w:p>
        </w:tc>
        <w:tc>
          <w:tcPr>
            <w:tcW w:w="843" w:type="dxa"/>
          </w:tcPr>
          <w:p>
            <w:pPr>
              <w:pStyle w:val="TableParagraph"/>
              <w:spacing w:before="66"/>
              <w:ind w:right="96"/>
              <w:jc w:val="right"/>
              <w:rPr>
                <w:sz w:val="18"/>
              </w:rPr>
            </w:pPr>
            <w:r>
              <w:rPr>
                <w:sz w:val="18"/>
              </w:rPr>
              <w:t>0.95</w:t>
            </w:r>
          </w:p>
        </w:tc>
        <w:tc>
          <w:tcPr>
            <w:tcW w:w="766" w:type="dxa"/>
          </w:tcPr>
          <w:p>
            <w:pPr>
              <w:pStyle w:val="TableParagraph"/>
              <w:spacing w:before="66"/>
              <w:ind w:right="20"/>
              <w:jc w:val="right"/>
              <w:rPr>
                <w:sz w:val="18"/>
              </w:rPr>
            </w:pPr>
            <w:r>
              <w:rPr>
                <w:sz w:val="18"/>
              </w:rPr>
              <w:t>1.05</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1.03</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1.04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8.6</w:t>
            </w:r>
          </w:p>
        </w:tc>
        <w:tc>
          <w:tcPr>
            <w:tcW w:w="843" w:type="dxa"/>
          </w:tcPr>
          <w:p>
            <w:pPr>
              <w:pStyle w:val="TableParagraph"/>
              <w:spacing w:before="66"/>
              <w:ind w:right="98"/>
              <w:jc w:val="right"/>
              <w:rPr>
                <w:sz w:val="18"/>
              </w:rPr>
            </w:pPr>
            <w:r>
              <w:rPr>
                <w:w w:val="145"/>
                <w:sz w:val="18"/>
              </w:rPr>
              <w:t>△ </w:t>
            </w:r>
            <w:r>
              <w:rPr>
                <w:w w:val="125"/>
                <w:sz w:val="18"/>
              </w:rPr>
              <w:t>8.9</w:t>
            </w:r>
          </w:p>
        </w:tc>
        <w:tc>
          <w:tcPr>
            <w:tcW w:w="843" w:type="dxa"/>
          </w:tcPr>
          <w:p>
            <w:pPr>
              <w:pStyle w:val="TableParagraph"/>
              <w:spacing w:before="66"/>
              <w:ind w:right="99"/>
              <w:jc w:val="right"/>
              <w:rPr>
                <w:sz w:val="18"/>
              </w:rPr>
            </w:pPr>
            <w:r>
              <w:rPr>
                <w:w w:val="145"/>
                <w:sz w:val="18"/>
              </w:rPr>
              <w:t>△ </w:t>
            </w:r>
            <w:r>
              <w:rPr>
                <w:w w:val="125"/>
                <w:sz w:val="18"/>
              </w:rPr>
              <w:t>6.0</w:t>
            </w:r>
          </w:p>
        </w:tc>
        <w:tc>
          <w:tcPr>
            <w:tcW w:w="766" w:type="dxa"/>
          </w:tcPr>
          <w:p>
            <w:pPr>
              <w:pStyle w:val="TableParagraph"/>
              <w:spacing w:before="66"/>
              <w:ind w:right="23"/>
              <w:jc w:val="right"/>
              <w:rPr>
                <w:sz w:val="18"/>
              </w:rPr>
            </w:pPr>
            <w:r>
              <w:rPr>
                <w:w w:val="145"/>
                <w:sz w:val="18"/>
              </w:rPr>
              <w:t>△ </w:t>
            </w:r>
            <w:r>
              <w:rPr>
                <w:w w:val="125"/>
                <w:sz w:val="18"/>
              </w:rPr>
              <w:t>6.2</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1.2</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7.4</w:t>
            </w:r>
          </w:p>
        </w:tc>
        <w:tc>
          <w:tcPr>
            <w:tcW w:w="843" w:type="dxa"/>
          </w:tcPr>
          <w:p>
            <w:pPr>
              <w:pStyle w:val="TableParagraph"/>
              <w:spacing w:before="66"/>
              <w:ind w:right="100"/>
              <w:jc w:val="right"/>
              <w:rPr>
                <w:sz w:val="18"/>
              </w:rPr>
            </w:pPr>
            <w:r>
              <w:rPr>
                <w:w w:val="140"/>
                <w:sz w:val="18"/>
              </w:rPr>
              <w:t>△ </w:t>
            </w:r>
            <w:r>
              <w:rPr>
                <w:w w:val="120"/>
                <w:sz w:val="18"/>
              </w:rPr>
              <w:t>36.2</w:t>
            </w:r>
          </w:p>
        </w:tc>
        <w:tc>
          <w:tcPr>
            <w:tcW w:w="843" w:type="dxa"/>
          </w:tcPr>
          <w:p>
            <w:pPr>
              <w:pStyle w:val="TableParagraph"/>
              <w:spacing w:before="66"/>
              <w:ind w:right="96"/>
              <w:jc w:val="right"/>
              <w:rPr>
                <w:sz w:val="18"/>
              </w:rPr>
            </w:pPr>
            <w:r>
              <w:rPr>
                <w:sz w:val="18"/>
              </w:rPr>
              <w:t>39.4</w:t>
            </w:r>
          </w:p>
        </w:tc>
        <w:tc>
          <w:tcPr>
            <w:tcW w:w="766" w:type="dxa"/>
          </w:tcPr>
          <w:p>
            <w:pPr>
              <w:pStyle w:val="TableParagraph"/>
              <w:spacing w:before="66"/>
              <w:ind w:right="21"/>
              <w:jc w:val="right"/>
              <w:rPr>
                <w:sz w:val="18"/>
              </w:rPr>
            </w:pPr>
            <w:r>
              <w:rPr>
                <w:sz w:val="18"/>
              </w:rPr>
              <w:t>13.8</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40.5</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17.3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0.7</w:t>
            </w:r>
          </w:p>
        </w:tc>
        <w:tc>
          <w:tcPr>
            <w:tcW w:w="843" w:type="dxa"/>
          </w:tcPr>
          <w:p>
            <w:pPr>
              <w:pStyle w:val="TableParagraph"/>
              <w:spacing w:before="66"/>
              <w:ind w:right="95"/>
              <w:jc w:val="right"/>
              <w:rPr>
                <w:sz w:val="18"/>
              </w:rPr>
            </w:pPr>
            <w:r>
              <w:rPr>
                <w:sz w:val="18"/>
              </w:rPr>
              <w:t>13.7</w:t>
            </w:r>
          </w:p>
        </w:tc>
        <w:tc>
          <w:tcPr>
            <w:tcW w:w="843" w:type="dxa"/>
          </w:tcPr>
          <w:p>
            <w:pPr>
              <w:pStyle w:val="TableParagraph"/>
              <w:spacing w:before="66"/>
              <w:ind w:right="97"/>
              <w:jc w:val="right"/>
              <w:rPr>
                <w:sz w:val="18"/>
              </w:rPr>
            </w:pPr>
            <w:r>
              <w:rPr>
                <w:w w:val="95"/>
                <w:sz w:val="18"/>
              </w:rPr>
              <w:t>349.1</w:t>
            </w:r>
          </w:p>
        </w:tc>
        <w:tc>
          <w:tcPr>
            <w:tcW w:w="766" w:type="dxa"/>
          </w:tcPr>
          <w:p>
            <w:pPr>
              <w:pStyle w:val="TableParagraph"/>
              <w:spacing w:before="66"/>
              <w:ind w:right="20"/>
              <w:jc w:val="right"/>
              <w:rPr>
                <w:sz w:val="18"/>
              </w:rPr>
            </w:pPr>
            <w:r>
              <w:rPr>
                <w:sz w:val="18"/>
              </w:rPr>
              <w:t>32.8</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5.2</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24.5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40.0</w:t>
            </w:r>
          </w:p>
        </w:tc>
        <w:tc>
          <w:tcPr>
            <w:tcW w:w="843" w:type="dxa"/>
          </w:tcPr>
          <w:p>
            <w:pPr>
              <w:pStyle w:val="TableParagraph"/>
              <w:spacing w:before="66"/>
              <w:ind w:right="100"/>
              <w:jc w:val="right"/>
              <w:rPr>
                <w:sz w:val="18"/>
              </w:rPr>
            </w:pPr>
            <w:r>
              <w:rPr>
                <w:w w:val="140"/>
                <w:sz w:val="18"/>
              </w:rPr>
              <w:t>△ </w:t>
            </w:r>
            <w:r>
              <w:rPr>
                <w:w w:val="120"/>
                <w:sz w:val="18"/>
              </w:rPr>
              <w:t>50.0</w:t>
            </w:r>
          </w:p>
        </w:tc>
        <w:tc>
          <w:tcPr>
            <w:tcW w:w="843" w:type="dxa"/>
          </w:tcPr>
          <w:p>
            <w:pPr>
              <w:pStyle w:val="TableParagraph"/>
              <w:spacing w:before="66"/>
              <w:ind w:right="100"/>
              <w:jc w:val="right"/>
              <w:rPr>
                <w:sz w:val="18"/>
              </w:rPr>
            </w:pPr>
            <w:r>
              <w:rPr>
                <w:w w:val="140"/>
                <w:sz w:val="18"/>
              </w:rPr>
              <w:t>△ </w:t>
            </w:r>
            <w:r>
              <w:rPr>
                <w:w w:val="120"/>
                <w:sz w:val="18"/>
              </w:rPr>
              <w:t>40.0</w:t>
            </w:r>
          </w:p>
        </w:tc>
        <w:tc>
          <w:tcPr>
            <w:tcW w:w="766" w:type="dxa"/>
          </w:tcPr>
          <w:p>
            <w:pPr>
              <w:pStyle w:val="TableParagraph"/>
              <w:spacing w:before="66"/>
              <w:ind w:right="24"/>
              <w:jc w:val="right"/>
              <w:rPr>
                <w:sz w:val="18"/>
              </w:rPr>
            </w:pPr>
            <w:r>
              <w:rPr>
                <w:w w:val="140"/>
                <w:sz w:val="18"/>
              </w:rPr>
              <w:t>△ </w:t>
            </w:r>
            <w:r>
              <w:rPr>
                <w:w w:val="120"/>
                <w:sz w:val="18"/>
              </w:rPr>
              <w:t>42.9</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28.6</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16.7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43.3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36.6</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36.6</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36.6</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30.0</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26.7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9"/>
              <w:jc w:val="right"/>
              <w:rPr>
                <w:sz w:val="18"/>
              </w:rPr>
            </w:pPr>
            <w:r>
              <w:rPr>
                <w:w w:val="140"/>
                <w:sz w:val="18"/>
              </w:rPr>
              <w:t>△ </w:t>
            </w:r>
            <w:r>
              <w:rPr>
                <w:w w:val="120"/>
                <w:sz w:val="18"/>
              </w:rPr>
              <w:t>11.1</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7.9</w:t>
            </w:r>
          </w:p>
        </w:tc>
        <w:tc>
          <w:tcPr>
            <w:tcW w:w="843" w:type="dxa"/>
            <w:tcBorders>
              <w:top w:val="single" w:sz="8" w:space="0" w:color="000000"/>
            </w:tcBorders>
          </w:tcPr>
          <w:p>
            <w:pPr>
              <w:pStyle w:val="TableParagraph"/>
              <w:spacing w:before="66"/>
              <w:ind w:right="94"/>
              <w:jc w:val="right"/>
              <w:rPr>
                <w:sz w:val="18"/>
              </w:rPr>
            </w:pPr>
            <w:r>
              <w:rPr>
                <w:w w:val="105"/>
                <w:sz w:val="18"/>
              </w:rPr>
              <w:t>2.2</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3.4</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2.1</w:t>
            </w:r>
          </w:p>
        </w:tc>
        <w:tc>
          <w:tcPr>
            <w:tcW w:w="768" w:type="dxa"/>
            <w:tcBorders>
              <w:top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0.7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12.9</w:t>
            </w:r>
          </w:p>
        </w:tc>
        <w:tc>
          <w:tcPr>
            <w:tcW w:w="843" w:type="dxa"/>
          </w:tcPr>
          <w:p>
            <w:pPr>
              <w:pStyle w:val="TableParagraph"/>
              <w:spacing w:before="49"/>
              <w:ind w:right="95"/>
              <w:jc w:val="right"/>
              <w:rPr>
                <w:sz w:val="18"/>
              </w:rPr>
            </w:pPr>
            <w:r>
              <w:rPr>
                <w:sz w:val="18"/>
              </w:rPr>
              <w:t>10.1</w:t>
            </w:r>
          </w:p>
        </w:tc>
        <w:tc>
          <w:tcPr>
            <w:tcW w:w="843" w:type="dxa"/>
          </w:tcPr>
          <w:p>
            <w:pPr>
              <w:pStyle w:val="TableParagraph"/>
              <w:spacing w:before="49"/>
              <w:ind w:right="96"/>
              <w:jc w:val="right"/>
              <w:rPr>
                <w:sz w:val="18"/>
              </w:rPr>
            </w:pPr>
            <w:r>
              <w:rPr>
                <w:sz w:val="18"/>
              </w:rPr>
              <w:t>13.3</w:t>
            </w:r>
          </w:p>
        </w:tc>
        <w:tc>
          <w:tcPr>
            <w:tcW w:w="766" w:type="dxa"/>
          </w:tcPr>
          <w:p>
            <w:pPr>
              <w:pStyle w:val="TableParagraph"/>
              <w:spacing w:before="49"/>
              <w:ind w:right="24"/>
              <w:jc w:val="right"/>
              <w:rPr>
                <w:sz w:val="18"/>
              </w:rPr>
            </w:pPr>
            <w:r>
              <w:rPr>
                <w:w w:val="140"/>
                <w:sz w:val="18"/>
              </w:rPr>
              <w:t>△ </w:t>
            </w:r>
            <w:r>
              <w:rPr>
                <w:w w:val="120"/>
                <w:sz w:val="18"/>
              </w:rPr>
              <w:t>12.3</w:t>
            </w:r>
          </w:p>
        </w:tc>
        <w:tc>
          <w:tcPr>
            <w:tcW w:w="929" w:type="dxa"/>
          </w:tcPr>
          <w:p>
            <w:pPr>
              <w:pStyle w:val="TableParagraph"/>
              <w:spacing w:line="300" w:lineRule="exact"/>
              <w:ind w:right="125"/>
              <w:jc w:val="right"/>
              <w:rPr>
                <w:rFonts w:ascii="ヒラギノ角ゴ StdN W8" w:hAnsi="ヒラギノ角ゴ StdN W8"/>
                <w:b/>
                <w:sz w:val="18"/>
              </w:rPr>
            </w:pPr>
            <w:r>
              <w:rPr>
                <w:rFonts w:ascii="ヒラギノ角ゴ StdN W8" w:hAnsi="ヒラギノ角ゴ StdN W8"/>
                <w:b/>
                <w:w w:val="90"/>
                <w:sz w:val="18"/>
              </w:rPr>
              <w:t>△ 12.0</w:t>
            </w:r>
          </w:p>
        </w:tc>
        <w:tc>
          <w:tcPr>
            <w:tcW w:w="768" w:type="dxa"/>
            <w:tcBorders>
              <w:right w:val="single" w:sz="8" w:space="0" w:color="000000"/>
            </w:tcBorders>
          </w:tcPr>
          <w:p>
            <w:pPr>
              <w:pStyle w:val="TableParagraph"/>
              <w:spacing w:line="300" w:lineRule="exact"/>
              <w:ind w:right="41"/>
              <w:jc w:val="right"/>
              <w:rPr>
                <w:rFonts w:ascii="ヒラギノ角ゴ StdN W8" w:hAnsi="ヒラギノ角ゴ StdN W8"/>
                <w:b/>
                <w:sz w:val="18"/>
              </w:rPr>
            </w:pPr>
            <w:r>
              <w:rPr>
                <w:rFonts w:ascii="ヒラギノ角ゴ StdN W8" w:hAnsi="ヒラギノ角ゴ StdN W8"/>
                <w:b/>
                <w:w w:val="90"/>
                <w:sz w:val="18"/>
              </w:rPr>
              <w:t>△ 12.5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110.9</w:t>
            </w:r>
          </w:p>
        </w:tc>
        <w:tc>
          <w:tcPr>
            <w:tcW w:w="843" w:type="dxa"/>
          </w:tcPr>
          <w:p>
            <w:pPr>
              <w:pStyle w:val="TableParagraph"/>
              <w:spacing w:before="48"/>
              <w:ind w:right="97"/>
              <w:jc w:val="right"/>
              <w:rPr>
                <w:sz w:val="18"/>
              </w:rPr>
            </w:pPr>
            <w:r>
              <w:rPr>
                <w:w w:val="95"/>
                <w:sz w:val="18"/>
              </w:rPr>
              <w:t>105.3</w:t>
            </w:r>
          </w:p>
        </w:tc>
        <w:tc>
          <w:tcPr>
            <w:tcW w:w="843" w:type="dxa"/>
          </w:tcPr>
          <w:p>
            <w:pPr>
              <w:pStyle w:val="TableParagraph"/>
              <w:spacing w:before="48"/>
              <w:ind w:right="97"/>
              <w:jc w:val="right"/>
              <w:rPr>
                <w:sz w:val="18"/>
              </w:rPr>
            </w:pPr>
            <w:r>
              <w:rPr>
                <w:w w:val="95"/>
                <w:sz w:val="18"/>
              </w:rPr>
              <w:t>109.1</w:t>
            </w:r>
          </w:p>
        </w:tc>
        <w:tc>
          <w:tcPr>
            <w:tcW w:w="766" w:type="dxa"/>
          </w:tcPr>
          <w:p>
            <w:pPr>
              <w:pStyle w:val="TableParagraph"/>
              <w:spacing w:before="48"/>
              <w:ind w:right="21"/>
              <w:jc w:val="right"/>
              <w:rPr>
                <w:sz w:val="18"/>
              </w:rPr>
            </w:pPr>
            <w:r>
              <w:rPr>
                <w:w w:val="95"/>
                <w:sz w:val="18"/>
              </w:rPr>
              <w:t>105.2</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106.4</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107.2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234,629</w:t>
            </w:r>
          </w:p>
        </w:tc>
        <w:tc>
          <w:tcPr>
            <w:tcW w:w="843" w:type="dxa"/>
          </w:tcPr>
          <w:p>
            <w:pPr>
              <w:pStyle w:val="TableParagraph"/>
              <w:spacing w:before="66"/>
              <w:ind w:right="100"/>
              <w:jc w:val="right"/>
              <w:rPr>
                <w:sz w:val="18"/>
              </w:rPr>
            </w:pPr>
            <w:r>
              <w:rPr>
                <w:w w:val="95"/>
                <w:sz w:val="18"/>
              </w:rPr>
              <w:t>218,633</w:t>
            </w:r>
          </w:p>
        </w:tc>
        <w:tc>
          <w:tcPr>
            <w:tcW w:w="843" w:type="dxa"/>
          </w:tcPr>
          <w:p>
            <w:pPr>
              <w:pStyle w:val="TableParagraph"/>
              <w:spacing w:before="66"/>
              <w:ind w:right="100"/>
              <w:jc w:val="right"/>
              <w:rPr>
                <w:sz w:val="18"/>
              </w:rPr>
            </w:pPr>
            <w:r>
              <w:rPr>
                <w:w w:val="95"/>
                <w:sz w:val="18"/>
              </w:rPr>
              <w:t>224,894</w:t>
            </w:r>
          </w:p>
        </w:tc>
        <w:tc>
          <w:tcPr>
            <w:tcW w:w="766" w:type="dxa"/>
          </w:tcPr>
          <w:p>
            <w:pPr>
              <w:pStyle w:val="TableParagraph"/>
              <w:spacing w:before="66"/>
              <w:ind w:right="24"/>
              <w:jc w:val="right"/>
              <w:rPr>
                <w:sz w:val="18"/>
              </w:rPr>
            </w:pPr>
            <w:r>
              <w:rPr>
                <w:w w:val="95"/>
                <w:sz w:val="18"/>
              </w:rPr>
              <w:t>241,609</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244,389</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246,200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0.66</w:t>
            </w:r>
          </w:p>
        </w:tc>
        <w:tc>
          <w:tcPr>
            <w:tcW w:w="843" w:type="dxa"/>
          </w:tcPr>
          <w:p>
            <w:pPr>
              <w:pStyle w:val="TableParagraph"/>
              <w:spacing w:before="66"/>
              <w:ind w:right="95"/>
              <w:jc w:val="right"/>
              <w:rPr>
                <w:sz w:val="18"/>
              </w:rPr>
            </w:pPr>
            <w:r>
              <w:rPr>
                <w:sz w:val="18"/>
              </w:rPr>
              <w:t>0.64</w:t>
            </w:r>
          </w:p>
        </w:tc>
        <w:tc>
          <w:tcPr>
            <w:tcW w:w="843" w:type="dxa"/>
          </w:tcPr>
          <w:p>
            <w:pPr>
              <w:pStyle w:val="TableParagraph"/>
              <w:spacing w:before="66"/>
              <w:ind w:right="96"/>
              <w:jc w:val="right"/>
              <w:rPr>
                <w:sz w:val="18"/>
              </w:rPr>
            </w:pPr>
            <w:r>
              <w:rPr>
                <w:sz w:val="18"/>
              </w:rPr>
              <w:t>0.63</w:t>
            </w:r>
          </w:p>
        </w:tc>
        <w:tc>
          <w:tcPr>
            <w:tcW w:w="766" w:type="dxa"/>
          </w:tcPr>
          <w:p>
            <w:pPr>
              <w:pStyle w:val="TableParagraph"/>
              <w:spacing w:before="66"/>
              <w:ind w:right="20"/>
              <w:jc w:val="right"/>
              <w:rPr>
                <w:sz w:val="18"/>
              </w:rPr>
            </w:pPr>
            <w:r>
              <w:rPr>
                <w:sz w:val="18"/>
              </w:rPr>
              <w:t>0.68</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0.70</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0.71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5"/>
              <w:jc w:val="right"/>
              <w:rPr>
                <w:sz w:val="18"/>
              </w:rPr>
            </w:pPr>
            <w:r>
              <w:rPr>
                <w:sz w:val="18"/>
              </w:rPr>
              <w:t>22.7</w:t>
            </w:r>
          </w:p>
        </w:tc>
        <w:tc>
          <w:tcPr>
            <w:tcW w:w="843" w:type="dxa"/>
          </w:tcPr>
          <w:p>
            <w:pPr>
              <w:pStyle w:val="TableParagraph"/>
              <w:spacing w:before="66"/>
              <w:ind w:right="95"/>
              <w:jc w:val="right"/>
              <w:rPr>
                <w:sz w:val="18"/>
              </w:rPr>
            </w:pPr>
            <w:r>
              <w:rPr>
                <w:sz w:val="18"/>
              </w:rPr>
              <w:t>34.1</w:t>
            </w:r>
          </w:p>
        </w:tc>
        <w:tc>
          <w:tcPr>
            <w:tcW w:w="843" w:type="dxa"/>
          </w:tcPr>
          <w:p>
            <w:pPr>
              <w:pStyle w:val="TableParagraph"/>
              <w:spacing w:before="66"/>
              <w:ind w:right="96"/>
              <w:jc w:val="right"/>
              <w:rPr>
                <w:sz w:val="18"/>
              </w:rPr>
            </w:pPr>
            <w:r>
              <w:rPr>
                <w:sz w:val="18"/>
              </w:rPr>
              <w:t>28.2</w:t>
            </w:r>
          </w:p>
        </w:tc>
        <w:tc>
          <w:tcPr>
            <w:tcW w:w="766" w:type="dxa"/>
          </w:tcPr>
          <w:p>
            <w:pPr>
              <w:pStyle w:val="TableParagraph"/>
              <w:spacing w:before="66"/>
              <w:ind w:right="20"/>
              <w:jc w:val="right"/>
              <w:rPr>
                <w:sz w:val="18"/>
              </w:rPr>
            </w:pPr>
            <w:r>
              <w:rPr>
                <w:sz w:val="18"/>
              </w:rPr>
              <w:t>20.0</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10.5</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18.8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30.1</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34.8</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34.5</w:t>
            </w:r>
          </w:p>
        </w:tc>
        <w:tc>
          <w:tcPr>
            <w:tcW w:w="766" w:type="dxa"/>
            <w:tcBorders>
              <w:bottom w:val="single" w:sz="8" w:space="0" w:color="000000"/>
            </w:tcBorders>
          </w:tcPr>
          <w:p>
            <w:pPr>
              <w:pStyle w:val="TableParagraph"/>
              <w:spacing w:before="66"/>
              <w:ind w:right="18"/>
              <w:jc w:val="right"/>
              <w:rPr>
                <w:sz w:val="18"/>
              </w:rPr>
            </w:pPr>
            <w:r>
              <w:rPr>
                <w:w w:val="105"/>
                <w:sz w:val="18"/>
              </w:rPr>
              <w:t>2.5</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6.6</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5.1</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273,821</w:t>
            </w:r>
          </w:p>
        </w:tc>
        <w:tc>
          <w:tcPr>
            <w:tcW w:w="843" w:type="dxa"/>
            <w:tcBorders>
              <w:top w:val="single" w:sz="8" w:space="0" w:color="000000"/>
            </w:tcBorders>
          </w:tcPr>
          <w:p>
            <w:pPr>
              <w:pStyle w:val="TableParagraph"/>
              <w:spacing w:before="66"/>
              <w:ind w:right="100"/>
              <w:jc w:val="right"/>
              <w:rPr>
                <w:sz w:val="18"/>
              </w:rPr>
            </w:pPr>
            <w:r>
              <w:rPr>
                <w:w w:val="95"/>
                <w:sz w:val="18"/>
              </w:rPr>
              <w:t>290,138</w:t>
            </w:r>
          </w:p>
        </w:tc>
        <w:tc>
          <w:tcPr>
            <w:tcW w:w="843" w:type="dxa"/>
            <w:tcBorders>
              <w:top w:val="single" w:sz="8" w:space="0" w:color="000000"/>
            </w:tcBorders>
          </w:tcPr>
          <w:p>
            <w:pPr>
              <w:pStyle w:val="TableParagraph"/>
              <w:spacing w:before="66"/>
              <w:ind w:right="100"/>
              <w:jc w:val="right"/>
              <w:rPr>
                <w:sz w:val="18"/>
              </w:rPr>
            </w:pPr>
            <w:r>
              <w:rPr>
                <w:w w:val="95"/>
                <w:sz w:val="18"/>
              </w:rPr>
              <w:t>290,369</w:t>
            </w:r>
          </w:p>
        </w:tc>
        <w:tc>
          <w:tcPr>
            <w:tcW w:w="766" w:type="dxa"/>
            <w:tcBorders>
              <w:top w:val="single" w:sz="8" w:space="0" w:color="000000"/>
            </w:tcBorders>
          </w:tcPr>
          <w:p>
            <w:pPr>
              <w:pStyle w:val="TableParagraph"/>
              <w:spacing w:before="66"/>
              <w:ind w:right="24"/>
              <w:jc w:val="right"/>
              <w:rPr>
                <w:sz w:val="18"/>
              </w:rPr>
            </w:pPr>
            <w:r>
              <w:rPr>
                <w:w w:val="95"/>
                <w:sz w:val="18"/>
              </w:rPr>
              <w:t>288,595</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295,545</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294,247</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0.3</w:t>
            </w:r>
          </w:p>
        </w:tc>
        <w:tc>
          <w:tcPr>
            <w:tcW w:w="843" w:type="dxa"/>
          </w:tcPr>
          <w:p>
            <w:pPr>
              <w:pStyle w:val="TableParagraph"/>
              <w:spacing w:before="66"/>
              <w:ind w:right="98"/>
              <w:jc w:val="right"/>
              <w:rPr>
                <w:sz w:val="18"/>
              </w:rPr>
            </w:pPr>
            <w:r>
              <w:rPr>
                <w:w w:val="145"/>
                <w:sz w:val="18"/>
              </w:rPr>
              <w:t>△ </w:t>
            </w:r>
            <w:r>
              <w:rPr>
                <w:w w:val="125"/>
                <w:sz w:val="18"/>
              </w:rPr>
              <w:t>0.4</w:t>
            </w:r>
          </w:p>
        </w:tc>
        <w:tc>
          <w:tcPr>
            <w:tcW w:w="843" w:type="dxa"/>
          </w:tcPr>
          <w:p>
            <w:pPr>
              <w:pStyle w:val="TableParagraph"/>
              <w:spacing w:before="66"/>
              <w:ind w:right="99"/>
              <w:jc w:val="right"/>
              <w:rPr>
                <w:sz w:val="18"/>
              </w:rPr>
            </w:pPr>
            <w:r>
              <w:rPr>
                <w:w w:val="145"/>
                <w:sz w:val="18"/>
              </w:rPr>
              <w:t>△ </w:t>
            </w:r>
            <w:r>
              <w:rPr>
                <w:w w:val="125"/>
                <w:sz w:val="18"/>
              </w:rPr>
              <w:t>1.3</w:t>
            </w:r>
          </w:p>
        </w:tc>
        <w:tc>
          <w:tcPr>
            <w:tcW w:w="766" w:type="dxa"/>
          </w:tcPr>
          <w:p>
            <w:pPr>
              <w:pStyle w:val="TableParagraph"/>
              <w:spacing w:before="66"/>
              <w:ind w:right="23"/>
              <w:jc w:val="right"/>
              <w:rPr>
                <w:sz w:val="18"/>
              </w:rPr>
            </w:pPr>
            <w:r>
              <w:rPr>
                <w:w w:val="145"/>
                <w:sz w:val="18"/>
              </w:rPr>
              <w:t>△ </w:t>
            </w:r>
            <w:r>
              <w:rPr>
                <w:w w:val="125"/>
                <w:sz w:val="18"/>
              </w:rPr>
              <w:t>2.0</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1.9</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1.0</w:t>
            </w:r>
          </w:p>
        </w:tc>
        <w:tc>
          <w:tcPr>
            <w:tcW w:w="843" w:type="dxa"/>
          </w:tcPr>
          <w:p>
            <w:pPr>
              <w:pStyle w:val="TableParagraph"/>
              <w:spacing w:before="49"/>
              <w:ind w:right="98"/>
              <w:jc w:val="right"/>
              <w:rPr>
                <w:sz w:val="18"/>
              </w:rPr>
            </w:pPr>
            <w:r>
              <w:rPr>
                <w:w w:val="145"/>
                <w:sz w:val="18"/>
              </w:rPr>
              <w:t>△ </w:t>
            </w:r>
            <w:r>
              <w:rPr>
                <w:w w:val="125"/>
                <w:sz w:val="18"/>
              </w:rPr>
              <w:t>1.7</w:t>
            </w:r>
          </w:p>
        </w:tc>
        <w:tc>
          <w:tcPr>
            <w:tcW w:w="843" w:type="dxa"/>
          </w:tcPr>
          <w:p>
            <w:pPr>
              <w:pStyle w:val="TableParagraph"/>
              <w:spacing w:before="49"/>
              <w:ind w:right="99"/>
              <w:jc w:val="right"/>
              <w:rPr>
                <w:sz w:val="18"/>
              </w:rPr>
            </w:pPr>
            <w:r>
              <w:rPr>
                <w:w w:val="145"/>
                <w:sz w:val="18"/>
              </w:rPr>
              <w:t>△ </w:t>
            </w:r>
            <w:r>
              <w:rPr>
                <w:w w:val="125"/>
                <w:sz w:val="18"/>
              </w:rPr>
              <w:t>0.6</w:t>
            </w:r>
          </w:p>
        </w:tc>
        <w:tc>
          <w:tcPr>
            <w:tcW w:w="766" w:type="dxa"/>
          </w:tcPr>
          <w:p>
            <w:pPr>
              <w:pStyle w:val="TableParagraph"/>
              <w:spacing w:before="49"/>
              <w:ind w:right="18"/>
              <w:jc w:val="right"/>
              <w:rPr>
                <w:sz w:val="18"/>
              </w:rPr>
            </w:pPr>
            <w:r>
              <w:rPr>
                <w:w w:val="105"/>
                <w:sz w:val="18"/>
              </w:rPr>
              <w:t>0.5</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3.0</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6.4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1.0</w:t>
            </w:r>
          </w:p>
        </w:tc>
        <w:tc>
          <w:tcPr>
            <w:tcW w:w="843" w:type="dxa"/>
          </w:tcPr>
          <w:p>
            <w:pPr>
              <w:pStyle w:val="TableParagraph"/>
              <w:spacing w:before="48"/>
              <w:ind w:right="98"/>
              <w:jc w:val="right"/>
              <w:rPr>
                <w:sz w:val="18"/>
              </w:rPr>
            </w:pPr>
            <w:r>
              <w:rPr>
                <w:w w:val="145"/>
                <w:sz w:val="18"/>
              </w:rPr>
              <w:t>△ </w:t>
            </w:r>
            <w:r>
              <w:rPr>
                <w:w w:val="125"/>
                <w:sz w:val="18"/>
              </w:rPr>
              <w:t>1.3</w:t>
            </w:r>
          </w:p>
        </w:tc>
        <w:tc>
          <w:tcPr>
            <w:tcW w:w="843" w:type="dxa"/>
          </w:tcPr>
          <w:p>
            <w:pPr>
              <w:pStyle w:val="TableParagraph"/>
              <w:spacing w:before="48"/>
              <w:ind w:right="94"/>
              <w:jc w:val="right"/>
              <w:rPr>
                <w:sz w:val="18"/>
              </w:rPr>
            </w:pPr>
            <w:r>
              <w:rPr>
                <w:w w:val="105"/>
                <w:sz w:val="18"/>
              </w:rPr>
              <w:t>0.0</w:t>
            </w:r>
          </w:p>
        </w:tc>
        <w:tc>
          <w:tcPr>
            <w:tcW w:w="766" w:type="dxa"/>
          </w:tcPr>
          <w:p>
            <w:pPr>
              <w:pStyle w:val="TableParagraph"/>
              <w:spacing w:before="48"/>
              <w:ind w:right="23"/>
              <w:jc w:val="right"/>
              <w:rPr>
                <w:sz w:val="18"/>
              </w:rPr>
            </w:pPr>
            <w:r>
              <w:rPr>
                <w:w w:val="145"/>
                <w:sz w:val="18"/>
              </w:rPr>
              <w:t>△ </w:t>
            </w:r>
            <w:r>
              <w:rPr>
                <w:w w:val="125"/>
                <w:sz w:val="18"/>
              </w:rPr>
              <w:t>0.2</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0.6</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0.1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0.6</w:t>
            </w:r>
          </w:p>
        </w:tc>
        <w:tc>
          <w:tcPr>
            <w:tcW w:w="843" w:type="dxa"/>
          </w:tcPr>
          <w:p>
            <w:pPr>
              <w:pStyle w:val="TableParagraph"/>
              <w:spacing w:before="66"/>
              <w:ind w:right="98"/>
              <w:jc w:val="right"/>
              <w:rPr>
                <w:sz w:val="18"/>
              </w:rPr>
            </w:pPr>
            <w:r>
              <w:rPr>
                <w:w w:val="145"/>
                <w:sz w:val="18"/>
              </w:rPr>
              <w:t>△ </w:t>
            </w:r>
            <w:r>
              <w:rPr>
                <w:w w:val="125"/>
                <w:sz w:val="18"/>
              </w:rPr>
              <w:t>0.8</w:t>
            </w:r>
          </w:p>
        </w:tc>
        <w:tc>
          <w:tcPr>
            <w:tcW w:w="843" w:type="dxa"/>
          </w:tcPr>
          <w:p>
            <w:pPr>
              <w:pStyle w:val="TableParagraph"/>
              <w:spacing w:before="66"/>
              <w:ind w:right="99"/>
              <w:jc w:val="right"/>
              <w:rPr>
                <w:sz w:val="18"/>
              </w:rPr>
            </w:pPr>
            <w:r>
              <w:rPr>
                <w:w w:val="145"/>
                <w:sz w:val="18"/>
              </w:rPr>
              <w:t>△ </w:t>
            </w:r>
            <w:r>
              <w:rPr>
                <w:w w:val="125"/>
                <w:sz w:val="18"/>
              </w:rPr>
              <w:t>1.7</w:t>
            </w:r>
          </w:p>
        </w:tc>
        <w:tc>
          <w:tcPr>
            <w:tcW w:w="766" w:type="dxa"/>
          </w:tcPr>
          <w:p>
            <w:pPr>
              <w:pStyle w:val="TableParagraph"/>
              <w:spacing w:before="66"/>
              <w:ind w:right="23"/>
              <w:jc w:val="right"/>
              <w:rPr>
                <w:sz w:val="18"/>
              </w:rPr>
            </w:pPr>
            <w:r>
              <w:rPr>
                <w:w w:val="145"/>
                <w:sz w:val="18"/>
              </w:rPr>
              <w:t>△ </w:t>
            </w:r>
            <w:r>
              <w:rPr>
                <w:w w:val="125"/>
                <w:sz w:val="18"/>
              </w:rPr>
              <w:t>1.3</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0.8</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287</w:t>
            </w:r>
          </w:p>
        </w:tc>
        <w:tc>
          <w:tcPr>
            <w:tcW w:w="843" w:type="dxa"/>
          </w:tcPr>
          <w:p>
            <w:pPr>
              <w:pStyle w:val="TableParagraph"/>
              <w:spacing w:before="66"/>
              <w:ind w:right="94"/>
              <w:jc w:val="right"/>
              <w:rPr>
                <w:sz w:val="18"/>
              </w:rPr>
            </w:pPr>
            <w:r>
              <w:rPr>
                <w:w w:val="85"/>
                <w:sz w:val="18"/>
              </w:rPr>
              <w:t>281</w:t>
            </w:r>
          </w:p>
        </w:tc>
        <w:tc>
          <w:tcPr>
            <w:tcW w:w="843" w:type="dxa"/>
          </w:tcPr>
          <w:p>
            <w:pPr>
              <w:pStyle w:val="TableParagraph"/>
              <w:spacing w:before="66"/>
              <w:ind w:right="94"/>
              <w:jc w:val="right"/>
              <w:rPr>
                <w:sz w:val="18"/>
              </w:rPr>
            </w:pPr>
            <w:r>
              <w:rPr>
                <w:w w:val="85"/>
                <w:sz w:val="18"/>
              </w:rPr>
              <w:t>260</w:t>
            </w:r>
          </w:p>
        </w:tc>
        <w:tc>
          <w:tcPr>
            <w:tcW w:w="766" w:type="dxa"/>
          </w:tcPr>
          <w:p>
            <w:pPr>
              <w:pStyle w:val="TableParagraph"/>
              <w:spacing w:before="66"/>
              <w:ind w:right="18"/>
              <w:jc w:val="right"/>
              <w:rPr>
                <w:sz w:val="18"/>
              </w:rPr>
            </w:pPr>
            <w:r>
              <w:rPr>
                <w:w w:val="85"/>
                <w:sz w:val="18"/>
              </w:rPr>
              <w:t>258</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254</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265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5"/>
              <w:jc w:val="right"/>
              <w:rPr>
                <w:sz w:val="18"/>
              </w:rPr>
            </w:pPr>
            <w:r>
              <w:rPr>
                <w:sz w:val="18"/>
              </w:rPr>
              <w:t>14.1</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9.7</w:t>
            </w:r>
          </w:p>
        </w:tc>
        <w:tc>
          <w:tcPr>
            <w:tcW w:w="843" w:type="dxa"/>
            <w:tcBorders>
              <w:bottom w:val="single" w:sz="8" w:space="0" w:color="000000"/>
            </w:tcBorders>
          </w:tcPr>
          <w:p>
            <w:pPr>
              <w:pStyle w:val="TableParagraph"/>
              <w:spacing w:before="66"/>
              <w:ind w:right="94"/>
              <w:jc w:val="right"/>
              <w:rPr>
                <w:sz w:val="18"/>
              </w:rPr>
            </w:pPr>
            <w:r>
              <w:rPr>
                <w:w w:val="105"/>
                <w:sz w:val="18"/>
              </w:rPr>
              <w:t>8.2</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18.5</w:t>
            </w:r>
          </w:p>
        </w:tc>
        <w:tc>
          <w:tcPr>
            <w:tcW w:w="929" w:type="dxa"/>
            <w:tcBorders>
              <w:bottom w:val="single" w:sz="8" w:space="0" w:color="000000"/>
            </w:tcBorders>
          </w:tcPr>
          <w:p>
            <w:pPr>
              <w:pStyle w:val="TableParagraph"/>
              <w:spacing w:line="317" w:lineRule="exact"/>
              <w:ind w:right="116"/>
              <w:jc w:val="right"/>
              <w:rPr>
                <w:rFonts w:ascii="ヒラギノ角ゴ StdN W8"/>
                <w:b/>
                <w:sz w:val="18"/>
              </w:rPr>
            </w:pPr>
            <w:r>
              <w:rPr>
                <w:rFonts w:ascii="ヒラギノ角ゴ StdN W8"/>
                <w:b/>
                <w:w w:val="75"/>
                <w:sz w:val="18"/>
              </w:rPr>
              <w:t>42.7</w:t>
            </w:r>
          </w:p>
        </w:tc>
        <w:tc>
          <w:tcPr>
            <w:tcW w:w="768" w:type="dxa"/>
            <w:tcBorders>
              <w:bottom w:val="single" w:sz="8" w:space="0" w:color="000000"/>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12.8</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「現金給与総額（全産業）」の６月分の値は速報値です。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7"/>
              <w:ind w:left="143"/>
              <w:rPr>
                <w:sz w:val="20"/>
              </w:rPr>
            </w:pPr>
            <w:r>
              <w:rPr>
                <w:sz w:val="20"/>
              </w:rPr>
              <w:t>回 帰 変 数</w:t>
            </w:r>
          </w:p>
        </w:tc>
        <w:tc>
          <w:tcPr>
            <w:tcW w:w="3175" w:type="dxa"/>
          </w:tcPr>
          <w:p>
            <w:pPr>
              <w:pStyle w:val="TableParagraph"/>
              <w:tabs>
                <w:tab w:pos="436" w:val="left" w:leader="none"/>
                <w:tab w:pos="839" w:val="left" w:leader="none"/>
              </w:tabs>
              <w:spacing w:before="37"/>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6"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2448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2426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245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１．平成２５年６月分結果概要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242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244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244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244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243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243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2433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2431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&lt;819A323530368C698B4393AE8CFC8E7790948E5A8F6F8356835883658380817990C290588CA78E64976C817A2E786C7378&gt;</dc:title>
  <dcterms:created xsi:type="dcterms:W3CDTF">2019-02-20T14:46:42Z</dcterms:created>
  <dcterms:modified xsi:type="dcterms:W3CDTF">2019-02-20T14:46:42Z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PrimoPDF http://www.primopdf.com/</vt:lpwstr>
  </property>
  <property fmtid="{D5CDD505-2E9C-101B-9397-08002B2CF9AE}" pid="4" name="LastSaved">
    <vt:filetime>2019-02-20T00:00:00Z</vt:filetime>
  </property>
</Properties>
</file>