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１８．８％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（８カ月連続で５０％を上回った）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平成２８年２月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767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１８．８％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（８カ月連続で５０％を上回った）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１１月の一致指数は、流通関連等の指標がプラスになったことから５０％を上回っ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11"/>
        <w:rPr>
          <w:rFonts w:ascii="ヒラギノ角ゴ StdN W8"/>
          <w:b/>
          <w:sz w:val="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686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  <w:p>
            <w:pPr>
              <w:pStyle w:val="TableParagraph"/>
              <w:spacing w:line="276" w:lineRule="auto" w:before="43"/>
              <w:ind w:left="38" w:right="247"/>
              <w:rPr>
                <w:sz w:val="22"/>
              </w:rPr>
            </w:pPr>
            <w:r>
              <w:rPr>
                <w:sz w:val="22"/>
              </w:rPr>
              <w:t>所定外労働時間指数（全産業） 新設住宅着工床面積</w:t>
            </w:r>
          </w:p>
          <w:p>
            <w:pPr>
              <w:pStyle w:val="TableParagraph"/>
              <w:spacing w:line="276" w:lineRule="auto"/>
              <w:ind w:left="37" w:right="1793"/>
              <w:rPr>
                <w:sz w:val="22"/>
              </w:rPr>
            </w:pPr>
            <w:r>
              <w:rPr>
                <w:sz w:val="22"/>
              </w:rPr>
              <w:t>建築着工床面積企業倒産件数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69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８カ月ぶり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１５カ月ぶり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ind w:left="161"/>
      </w:pPr>
      <w:r>
        <w:rPr/>
        <w:t>※先行系列の新規求人倍率（全数）は、１２カ月ぶりにマイナスの後、保合。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18.8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7288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649;height:2200" coordorigin="1678,1349" coordsize="8649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18,2152l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9,10118,2152m10327,3125l10296,2715,10262,1885,10229,1613,10229,1611,10229,1607,10224,1603,10214,1603,10210,1607,10210,1611,10186,1804,10164,1613,10164,1607,10159,1603,10150,1603,10145,1609,10145,1613,10118,2152,10111,2297,10111,2305,10116,2309,10126,2309,10130,2305,10130,2297,10130,2299,10158,1730,10176,1887,10176,1891,10181,1897,10190,1897,10195,1891,10195,1887,10219,1691,10243,1887,10277,2715,10308,3125,10308,3131,10313,3135,10322,3135,10327,3131,10327,3125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657;height:2200" coordorigin="1649,790" coordsize="8657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306,1730l10272,1410,10253,1410,10229,1635,10207,1410,10188,1410,10164,1638,10142,1430,10140,1410,10121,1410,10106,1410,10075,1090,10056,109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2,2030,10070,1235,10087,1410,10092,1430,10123,1430,10154,1730,10159,1750,10169,1750,10174,1730,10197,1505,10219,1730,10224,1750,10234,1750,10238,1730,10262,1501,10286,1730,10291,1750,10303,1750,10306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2072;height:1744" coordorigin="7139,634" coordsize="2072,1744" path="m7383,2216l7372,2370,7372,2374,7377,2378,7387,2378,7391,2374,7391,2370,7383,2216xm8913,1116l8906,1235,8961,1740,8992,2056,9026,2370,9026,2374,9030,2378,9074,2378,9078,2374,9078,2370,9045,2370,9035,2360,9044,2360,9011,2056,8980,1740,8913,1116xm9135,2071l9126,2370,9126,2374,9131,2378,9141,2378,9146,2374,9146,2370,9135,2071xm7339,1740l7372,2370,7383,2218,7383,2214,7358,1750,7348,1750,7339,1740xm7451,1732l7442,1732,7437,1734,7437,1738,7406,1900,7383,2214,7383,2218,7391,2370,7425,1900,7444,1805,7437,1740,7456,1740,7456,1736,7451,1732xm9044,2360l9035,2360,9045,2370,9044,2360xm9060,2360l9044,2360,9045,2370,9059,2370,9060,2360xm9093,1428l9059,2370,9069,2360,9079,2360,9102,1697,9093,1428xm9079,2360l9069,2360,9059,2370,9078,2370,9079,2360xm9112,1428l9102,1697,9126,2370,9135,2071,9112,1428xm9203,1108l9198,1108,9194,1110,9191,1114,9158,1270,9158,1276,9135,2060,9135,2074,9146,2370,9177,1272,9178,1272,9210,1120,9210,1114,9208,1110,9203,1108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9107,1420l9098,1420,9093,1424,9093,1432,9102,1697,9112,1432,9112,1424,9107,1420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70,8439,1268,8431,1116xm8299,1420l8205,1420,8200,1422,8200,1426,8167,1582,8176,1576,8188,1576,8218,1438,8210,1438,8219,1432,8318,1432,8318,1428,8299,1428,8299,1420xm8188,1576l8176,1576,8167,1582,8187,1582,8188,1576xm7982,1264l7972,1264,7967,1268,7967,1272,7979,1440,7986,1276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9178,1272l9177,1272,9177,1276,9178,1272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4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7120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749;width:7941;height:2425" type="#_x0000_t75" stroked="false">
              <v:imagedata r:id="rId10" o:title=""/>
            </v:shape>
            <v:shape style="position:absolute;left:2139;top:1719;width:7944;height:2395" type="#_x0000_t75" stroked="false">
              <v:imagedata r:id="rId11" o:title=""/>
            </v:shape>
            <v:shape style="position:absolute;left:1159;top:-696;width:9568;height:10927" coordorigin="1160,-695" coordsize="9568,10927" path="m6600,6653l6384,6317,6379,6319,6595,6655,6600,6653m6874,2583l6675,2324,6670,2326,6869,2588,6874,2583m6891,5333l6667,4980,6663,4983,6886,5336,6891,5333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before="152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097"/>
            <w:col w:w="5989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2"/>
        <w:rPr>
          <w:sz w:val="24"/>
        </w:rPr>
      </w:pPr>
    </w:p>
    <w:p>
      <w:pPr>
        <w:pStyle w:val="Heading3"/>
        <w:spacing w:before="54"/>
        <w:ind w:left="2227" w:right="1840"/>
        <w:jc w:val="center"/>
      </w:pPr>
      <w:r>
        <w:rPr/>
        <w:t>先行指数</w:t>
      </w:r>
    </w:p>
    <w:p>
      <w:pPr>
        <w:pStyle w:val="BodyText"/>
        <w:spacing w:before="2"/>
        <w:rPr>
          <w:sz w:val="16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2955"/>
            <w:col w:w="61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1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05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903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29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35.5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235,954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237,277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237,526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236,431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231,850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35.5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92.6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216,659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236,867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262,798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231,269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265,707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273,428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37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835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87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84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60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1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8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7648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74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176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7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7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7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7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7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7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750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748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&lt;819A3237313144498C8E95F181698E518D6C816A2E786C73&gt;</dc:title>
  <dcterms:created xsi:type="dcterms:W3CDTF">2019-02-20T09:37:24Z</dcterms:created>
  <dcterms:modified xsi:type="dcterms:W3CDTF">2019-02-20T09:37:24Z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