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16"/>
        </w:rPr>
      </w:pPr>
    </w:p>
    <w:p>
      <w:pPr>
        <w:spacing w:line="915" w:lineRule="exact" w:before="0"/>
        <w:ind w:left="0" w:right="135" w:firstLine="0"/>
        <w:jc w:val="center"/>
        <w:rPr>
          <w:sz w:val="72"/>
        </w:rPr>
      </w:pPr>
      <w:r>
        <w:rPr>
          <w:spacing w:val="135"/>
          <w:sz w:val="72"/>
        </w:rPr>
        <w:t>青森県経済の構造</w:t>
      </w:r>
    </w:p>
    <w:p>
      <w:pPr>
        <w:pStyle w:val="BodyText"/>
        <w:spacing w:before="4"/>
        <w:ind w:left="0"/>
        <w:rPr>
          <w:sz w:val="54"/>
        </w:rPr>
      </w:pPr>
    </w:p>
    <w:p>
      <w:pPr>
        <w:pStyle w:val="Heading1"/>
        <w:ind w:right="116"/>
      </w:pPr>
      <w:r>
        <w:rPr/>
        <w:t>－平成 17 年青森県産業連関表報告書－</w:t>
      </w: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spacing w:before="3"/>
        <w:ind w:left="0"/>
        <w:rPr>
          <w:sz w:val="43"/>
        </w:rPr>
      </w:pPr>
    </w:p>
    <w:p>
      <w:pPr>
        <w:spacing w:before="0"/>
        <w:ind w:left="0" w:right="110" w:firstLine="0"/>
        <w:jc w:val="center"/>
        <w:rPr>
          <w:sz w:val="36"/>
        </w:rPr>
      </w:pPr>
      <w:r>
        <w:rPr>
          <w:sz w:val="36"/>
        </w:rPr>
        <w:t>平成 22 年３月</w:t>
      </w:r>
    </w:p>
    <w:p>
      <w:pPr>
        <w:pStyle w:val="BodyText"/>
        <w:ind w:left="0"/>
        <w:rPr>
          <w:sz w:val="36"/>
        </w:rPr>
      </w:pPr>
    </w:p>
    <w:p>
      <w:pPr>
        <w:pStyle w:val="BodyText"/>
        <w:spacing w:before="10"/>
        <w:ind w:left="0"/>
        <w:rPr>
          <w:sz w:val="44"/>
        </w:rPr>
      </w:pPr>
    </w:p>
    <w:p>
      <w:pPr>
        <w:spacing w:before="0"/>
        <w:ind w:left="0" w:right="120" w:firstLine="0"/>
        <w:jc w:val="center"/>
        <w:rPr>
          <w:sz w:val="48"/>
        </w:rPr>
      </w:pPr>
      <w:r>
        <w:rPr>
          <w:sz w:val="48"/>
        </w:rPr>
        <w:t>青森県企画政策部</w:t>
      </w:r>
    </w:p>
    <w:p>
      <w:pPr>
        <w:spacing w:after="0"/>
        <w:jc w:val="center"/>
        <w:rPr>
          <w:sz w:val="48"/>
        </w:rPr>
        <w:sectPr>
          <w:type w:val="continuous"/>
          <w:pgSz w:w="11910" w:h="16840"/>
          <w:pgMar w:top="1580" w:bottom="280" w:left="1300" w:right="1180"/>
        </w:sectPr>
      </w:pPr>
    </w:p>
    <w:p>
      <w:pPr>
        <w:pStyle w:val="BodyText"/>
        <w:spacing w:before="4"/>
        <w:ind w:left="0"/>
        <w:rPr>
          <w:rFonts w:ascii="Times New Roman"/>
          <w:sz w:val="17"/>
        </w:rPr>
      </w:pPr>
    </w:p>
    <w:p>
      <w:pPr>
        <w:spacing w:after="0"/>
        <w:rPr>
          <w:rFonts w:ascii="Times New Roman"/>
          <w:sz w:val="17"/>
        </w:rPr>
        <w:sectPr>
          <w:pgSz w:w="11910" w:h="16840"/>
          <w:pgMar w:top="1580" w:bottom="280" w:left="1300" w:right="1180"/>
        </w:sectPr>
      </w:pPr>
    </w:p>
    <w:p>
      <w:pPr>
        <w:tabs>
          <w:tab w:pos="3994" w:val="left" w:leader="none"/>
          <w:tab w:pos="5050" w:val="left" w:leader="none"/>
          <w:tab w:pos="6106" w:val="left" w:leader="none"/>
        </w:tabs>
        <w:spacing w:before="18"/>
        <w:ind w:left="2938" w:right="0" w:firstLine="0"/>
        <w:jc w:val="left"/>
        <w:rPr>
          <w:sz w:val="28"/>
        </w:rPr>
      </w:pPr>
      <w:r>
        <w:rPr>
          <w:sz w:val="28"/>
        </w:rPr>
        <w:t>は</w:t>
        <w:tab/>
        <w:t>し</w:t>
        <w:tab/>
        <w:t>が</w:t>
        <w:tab/>
        <w:t>き</w:t>
      </w:r>
    </w:p>
    <w:p>
      <w:pPr>
        <w:pStyle w:val="BodyText"/>
        <w:ind w:left="0"/>
        <w:rPr>
          <w:sz w:val="28"/>
        </w:rPr>
      </w:pPr>
    </w:p>
    <w:p>
      <w:pPr>
        <w:pStyle w:val="BodyText"/>
        <w:ind w:left="0"/>
        <w:rPr>
          <w:sz w:val="28"/>
        </w:rPr>
      </w:pPr>
    </w:p>
    <w:p>
      <w:pPr>
        <w:pStyle w:val="BodyText"/>
        <w:spacing w:before="11"/>
        <w:ind w:left="0"/>
        <w:rPr>
          <w:sz w:val="31"/>
        </w:rPr>
      </w:pPr>
    </w:p>
    <w:p>
      <w:pPr>
        <w:pStyle w:val="Heading2"/>
        <w:spacing w:before="1"/>
        <w:ind w:left="339"/>
      </w:pPr>
      <w:r>
        <w:rPr/>
        <w:t>このたび、平成17 年青森県産業連関表を取りまとめましたので公表いたします。</w:t>
      </w:r>
    </w:p>
    <w:p>
      <w:pPr>
        <w:spacing w:line="372" w:lineRule="auto" w:before="177"/>
        <w:ind w:left="118" w:right="227" w:firstLine="220"/>
        <w:jc w:val="both"/>
        <w:rPr>
          <w:sz w:val="24"/>
        </w:rPr>
      </w:pPr>
      <w:r>
        <w:rPr>
          <w:spacing w:val="-20"/>
          <w:sz w:val="24"/>
        </w:rPr>
        <w:t>産業連関表は、一定期間</w:t>
      </w:r>
      <w:r>
        <w:rPr>
          <w:spacing w:val="-19"/>
          <w:sz w:val="24"/>
        </w:rPr>
        <w:t>（</w:t>
      </w:r>
      <w:r>
        <w:rPr>
          <w:spacing w:val="-20"/>
          <w:sz w:val="24"/>
        </w:rPr>
        <w:t>通常１年間）に行われた財貨・サービスの産業相互間等の取引を一覧表に示したもので、経済構造の分析、経済諸施策の効果測定や経済計画の策定などに</w:t>
      </w:r>
      <w:r>
        <w:rPr>
          <w:spacing w:val="-19"/>
          <w:sz w:val="24"/>
        </w:rPr>
        <w:t>大きな役割を果たすものです。</w:t>
      </w:r>
    </w:p>
    <w:p>
      <w:pPr>
        <w:spacing w:before="3"/>
        <w:ind w:left="339" w:right="0" w:firstLine="0"/>
        <w:jc w:val="left"/>
        <w:rPr>
          <w:sz w:val="24"/>
        </w:rPr>
      </w:pPr>
      <w:r>
        <w:rPr>
          <w:spacing w:val="-18"/>
          <w:w w:val="95"/>
          <w:sz w:val="24"/>
        </w:rPr>
        <w:t>本県においては、過去、昭和</w:t>
      </w:r>
      <w:r>
        <w:rPr>
          <w:spacing w:val="-5"/>
          <w:w w:val="95"/>
          <w:sz w:val="24"/>
        </w:rPr>
        <w:t>35</w:t>
      </w:r>
      <w:r>
        <w:rPr>
          <w:spacing w:val="-9"/>
          <w:w w:val="95"/>
          <w:sz w:val="24"/>
        </w:rPr>
        <w:t>  年表、昭和</w:t>
      </w:r>
      <w:r>
        <w:rPr>
          <w:spacing w:val="-5"/>
          <w:w w:val="95"/>
          <w:sz w:val="24"/>
        </w:rPr>
        <w:t>41</w:t>
      </w:r>
      <w:r>
        <w:rPr>
          <w:spacing w:val="-8"/>
          <w:w w:val="95"/>
          <w:sz w:val="24"/>
        </w:rPr>
        <w:t>  年表、昭和</w:t>
      </w:r>
      <w:r>
        <w:rPr>
          <w:spacing w:val="-5"/>
          <w:w w:val="95"/>
          <w:sz w:val="24"/>
        </w:rPr>
        <w:t>45</w:t>
      </w:r>
      <w:r>
        <w:rPr>
          <w:spacing w:val="-7"/>
          <w:w w:val="95"/>
          <w:sz w:val="24"/>
        </w:rPr>
        <w:t>  年表、昭和</w:t>
      </w:r>
      <w:r>
        <w:rPr>
          <w:spacing w:val="-5"/>
          <w:w w:val="95"/>
          <w:sz w:val="24"/>
        </w:rPr>
        <w:t>50</w:t>
      </w:r>
      <w:r>
        <w:rPr>
          <w:spacing w:val="-8"/>
          <w:w w:val="95"/>
          <w:sz w:val="24"/>
        </w:rPr>
        <w:t>  年表、昭和</w:t>
      </w:r>
      <w:r>
        <w:rPr>
          <w:spacing w:val="-5"/>
          <w:w w:val="95"/>
          <w:sz w:val="24"/>
        </w:rPr>
        <w:t>55</w:t>
      </w:r>
    </w:p>
    <w:p>
      <w:pPr>
        <w:spacing w:before="177"/>
        <w:ind w:left="118" w:right="0" w:firstLine="0"/>
        <w:jc w:val="left"/>
        <w:rPr>
          <w:sz w:val="24"/>
        </w:rPr>
      </w:pPr>
      <w:r>
        <w:rPr>
          <w:spacing w:val="-8"/>
          <w:sz w:val="24"/>
        </w:rPr>
        <w:t>年表、昭和</w:t>
      </w:r>
      <w:r>
        <w:rPr>
          <w:spacing w:val="-5"/>
          <w:sz w:val="24"/>
        </w:rPr>
        <w:t>60</w:t>
      </w:r>
      <w:r>
        <w:rPr>
          <w:spacing w:val="-23"/>
          <w:sz w:val="24"/>
        </w:rPr>
        <w:t> 年表、平成２年表、平成７年表及び平成</w:t>
      </w:r>
      <w:r>
        <w:rPr>
          <w:spacing w:val="-5"/>
          <w:sz w:val="24"/>
        </w:rPr>
        <w:t>12</w:t>
      </w:r>
      <w:r>
        <w:rPr>
          <w:spacing w:val="-24"/>
          <w:sz w:val="24"/>
        </w:rPr>
        <w:t> 年表を作成・公表しており、今回</w:t>
      </w:r>
    </w:p>
    <w:p>
      <w:pPr>
        <w:spacing w:line="372" w:lineRule="auto" w:before="178"/>
        <w:ind w:left="118" w:right="227" w:firstLine="0"/>
        <w:jc w:val="both"/>
        <w:rPr>
          <w:sz w:val="24"/>
        </w:rPr>
      </w:pPr>
      <w:r>
        <w:rPr>
          <w:spacing w:val="-1"/>
          <w:sz w:val="24"/>
        </w:rPr>
        <w:t>の平成</w:t>
      </w:r>
      <w:r>
        <w:rPr>
          <w:spacing w:val="-5"/>
          <w:sz w:val="24"/>
        </w:rPr>
        <w:t>17</w:t>
      </w:r>
      <w:r>
        <w:rPr>
          <w:spacing w:val="-12"/>
          <w:sz w:val="24"/>
        </w:rPr>
        <w:t> 年表で</w:t>
      </w:r>
      <w:r>
        <w:rPr>
          <w:spacing w:val="-5"/>
          <w:sz w:val="24"/>
        </w:rPr>
        <w:t>10</w:t>
      </w:r>
      <w:r>
        <w:rPr>
          <w:spacing w:val="-25"/>
          <w:sz w:val="24"/>
        </w:rPr>
        <w:t> 回目となりますが、産業連関理論や分析技術、手法などにおいてまだま</w:t>
      </w:r>
      <w:r>
        <w:rPr>
          <w:spacing w:val="-20"/>
          <w:sz w:val="24"/>
        </w:rPr>
        <w:t>だ研究すべき事項があるうえ、資料の制約など産業連関表作成上の課題も抱えていることから、今後一層の改善を重ねることで、精度の向上を図ってまいりたいと思います。</w:t>
      </w:r>
    </w:p>
    <w:p>
      <w:pPr>
        <w:spacing w:line="372" w:lineRule="auto" w:before="2"/>
        <w:ind w:left="118" w:right="100" w:firstLine="220"/>
        <w:jc w:val="left"/>
        <w:rPr>
          <w:sz w:val="24"/>
        </w:rPr>
      </w:pPr>
      <w:r>
        <w:rPr>
          <w:spacing w:val="-31"/>
          <w:sz w:val="24"/>
        </w:rPr>
        <w:t>本報告書は７章から構成されており、第１章では、産業連関表から見た本県経済の概況を、</w:t>
      </w:r>
      <w:r>
        <w:rPr>
          <w:spacing w:val="-20"/>
          <w:sz w:val="24"/>
        </w:rPr>
        <w:t>第２章及び第３章では、産業連関表そのもの、あるいは産業連関表から導き出される諸係数から本県経済の分析を行っております。第４章では、一般的な産業連関表の概要を、第５章</w:t>
      </w:r>
      <w:r>
        <w:rPr>
          <w:spacing w:val="-8"/>
          <w:sz w:val="24"/>
        </w:rPr>
        <w:t>では、平成</w:t>
      </w:r>
      <w:r>
        <w:rPr>
          <w:spacing w:val="-5"/>
          <w:sz w:val="24"/>
        </w:rPr>
        <w:t>17</w:t>
      </w:r>
      <w:r>
        <w:rPr>
          <w:spacing w:val="-24"/>
          <w:sz w:val="24"/>
        </w:rPr>
        <w:t> 年表の作成経過の概要を述べており、第６章には統計表を掲載しております。</w:t>
      </w:r>
      <w:r>
        <w:rPr>
          <w:spacing w:val="-20"/>
          <w:sz w:val="24"/>
        </w:rPr>
        <w:t>また、第７章では、平成７年表から作成している雇用表を掲載しております。</w:t>
      </w:r>
    </w:p>
    <w:p>
      <w:pPr>
        <w:spacing w:line="372" w:lineRule="auto" w:before="4"/>
        <w:ind w:left="118" w:right="227" w:firstLine="220"/>
        <w:jc w:val="left"/>
        <w:rPr>
          <w:sz w:val="24"/>
        </w:rPr>
      </w:pPr>
      <w:r>
        <w:rPr>
          <w:spacing w:val="-20"/>
          <w:sz w:val="24"/>
        </w:rPr>
        <w:t>本報告書が、各種経済分析、あるいは、関係機関の諸施策の基礎資料としてご利用いただ</w:t>
      </w:r>
      <w:r>
        <w:rPr>
          <w:spacing w:val="-19"/>
          <w:sz w:val="24"/>
        </w:rPr>
        <w:t>ければ幸いと存じます。</w:t>
      </w:r>
    </w:p>
    <w:p>
      <w:pPr>
        <w:spacing w:line="372" w:lineRule="auto" w:before="2"/>
        <w:ind w:left="118" w:right="227" w:firstLine="220"/>
        <w:jc w:val="both"/>
        <w:rPr>
          <w:sz w:val="24"/>
        </w:rPr>
      </w:pPr>
      <w:r>
        <w:rPr>
          <w:spacing w:val="-20"/>
          <w:sz w:val="24"/>
        </w:rPr>
        <w:t>終わりに、本表の作成にあたり貴重な資料を提供していただきました方々に対しまして、また、多大な御指導をいただきました総務省をはじめ関係各府省庁並びに東北経済産業局の</w:t>
      </w:r>
      <w:r>
        <w:rPr>
          <w:spacing w:val="-19"/>
          <w:sz w:val="24"/>
        </w:rPr>
        <w:t>各位に対しまして、厚くお礼申し上げます。</w:t>
      </w:r>
    </w:p>
    <w:p>
      <w:pPr>
        <w:pStyle w:val="BodyText"/>
        <w:ind w:left="0"/>
        <w:rPr>
          <w:sz w:val="24"/>
        </w:rPr>
      </w:pPr>
    </w:p>
    <w:p>
      <w:pPr>
        <w:spacing w:before="180"/>
        <w:ind w:left="780" w:right="0" w:firstLine="0"/>
        <w:jc w:val="left"/>
        <w:rPr>
          <w:sz w:val="24"/>
        </w:rPr>
      </w:pPr>
      <w:r>
        <w:rPr>
          <w:sz w:val="24"/>
        </w:rPr>
        <w:t>平成22 年３月</w:t>
      </w:r>
    </w:p>
    <w:p>
      <w:pPr>
        <w:pStyle w:val="BodyText"/>
        <w:ind w:left="0"/>
        <w:rPr>
          <w:sz w:val="24"/>
        </w:rPr>
      </w:pPr>
    </w:p>
    <w:p>
      <w:pPr>
        <w:pStyle w:val="BodyText"/>
        <w:spacing w:before="6"/>
        <w:ind w:left="0"/>
        <w:rPr>
          <w:sz w:val="26"/>
        </w:rPr>
      </w:pPr>
    </w:p>
    <w:p>
      <w:pPr>
        <w:tabs>
          <w:tab w:pos="7183" w:val="left" w:leader="none"/>
          <w:tab w:pos="7625" w:val="left" w:leader="none"/>
          <w:tab w:pos="8066" w:val="left" w:leader="none"/>
          <w:tab w:pos="8508" w:val="left" w:leader="none"/>
        </w:tabs>
        <w:spacing w:before="0"/>
        <w:ind w:left="4753" w:right="0" w:firstLine="0"/>
        <w:jc w:val="left"/>
        <w:rPr>
          <w:sz w:val="24"/>
        </w:rPr>
      </w:pPr>
      <w:r>
        <w:rPr>
          <w:spacing w:val="-20"/>
          <w:sz w:val="24"/>
        </w:rPr>
        <w:t>青</w:t>
      </w:r>
      <w:r>
        <w:rPr>
          <w:spacing w:val="-19"/>
          <w:sz w:val="24"/>
        </w:rPr>
        <w:t>森県企</w:t>
      </w:r>
      <w:r>
        <w:rPr>
          <w:spacing w:val="-20"/>
          <w:sz w:val="24"/>
        </w:rPr>
        <w:t>画</w:t>
      </w:r>
      <w:r>
        <w:rPr>
          <w:spacing w:val="-19"/>
          <w:sz w:val="24"/>
        </w:rPr>
        <w:t>政策</w:t>
      </w:r>
      <w:r>
        <w:rPr>
          <w:spacing w:val="-20"/>
          <w:sz w:val="24"/>
        </w:rPr>
        <w:t>部</w:t>
      </w:r>
      <w:r>
        <w:rPr>
          <w:sz w:val="24"/>
        </w:rPr>
        <w:t>長</w:t>
        <w:tab/>
        <w:t>奥</w:t>
        <w:tab/>
        <w:t>川</w:t>
        <w:tab/>
        <w:t>洋</w:t>
        <w:tab/>
        <w:t>一</w:t>
      </w:r>
    </w:p>
    <w:p>
      <w:pPr>
        <w:spacing w:after="0"/>
        <w:jc w:val="left"/>
        <w:rPr>
          <w:sz w:val="24"/>
        </w:rPr>
        <w:sectPr>
          <w:pgSz w:w="11910" w:h="16840"/>
          <w:pgMar w:top="1500" w:bottom="280" w:left="1300" w:right="1180"/>
        </w:sectPr>
      </w:pPr>
    </w:p>
    <w:p>
      <w:pPr>
        <w:spacing w:before="34"/>
        <w:ind w:left="118" w:right="0" w:firstLine="0"/>
        <w:jc w:val="left"/>
        <w:rPr>
          <w:sz w:val="24"/>
        </w:rPr>
      </w:pPr>
      <w:r>
        <w:rPr>
          <w:sz w:val="24"/>
        </w:rPr>
        <w:t>利 用 さ れ る 方 へ</w:t>
      </w:r>
    </w:p>
    <w:p>
      <w:pPr>
        <w:pStyle w:val="BodyText"/>
        <w:ind w:left="0"/>
        <w:rPr>
          <w:sz w:val="30"/>
        </w:rPr>
      </w:pPr>
    </w:p>
    <w:p>
      <w:pPr>
        <w:pStyle w:val="BodyText"/>
        <w:ind w:left="118"/>
      </w:pPr>
      <w:r>
        <w:rPr/>
        <w:t>１ 平成 17 年（2005 年）青森県産業連関表の基本的事項については以下のとおりです。</w:t>
      </w:r>
    </w:p>
    <w:p>
      <w:pPr>
        <w:pStyle w:val="BodyText"/>
        <w:spacing w:before="60"/>
        <w:ind w:left="310"/>
      </w:pPr>
      <w:r>
        <w:rPr/>
        <w:t>（１）平成 17 年（暦年）の青森県内における財貨・サービスの生産活動及び取引が対象です。</w:t>
      </w:r>
    </w:p>
    <w:p>
      <w:pPr>
        <w:pStyle w:val="BodyText"/>
        <w:spacing w:before="59"/>
        <w:ind w:left="310"/>
      </w:pPr>
      <w:r>
        <w:rPr/>
        <w:t>（２）表形式は、価格の扱いが生産者価格評価、移輸入の扱いが競争移輸入方式です。</w:t>
      </w:r>
    </w:p>
    <w:p>
      <w:pPr>
        <w:pStyle w:val="BodyText"/>
        <w:spacing w:line="210" w:lineRule="exact" w:before="59"/>
        <w:ind w:left="310"/>
      </w:pPr>
      <w:r>
        <w:rPr>
          <w:spacing w:val="-22"/>
        </w:rPr>
        <w:t>（３）</w:t>
      </w:r>
      <w:r>
        <w:rPr>
          <w:spacing w:val="-18"/>
        </w:rPr>
        <w:t>部門分類は「アクティビティベース</w:t>
      </w:r>
      <w:r>
        <w:rPr>
          <w:spacing w:val="-10"/>
        </w:rPr>
        <w:t>（</w:t>
      </w:r>
      <w:r>
        <w:rPr>
          <w:spacing w:val="-16"/>
        </w:rPr>
        <w:t>財・サービスを生産する生産活動単位</w:t>
      </w:r>
      <w:r>
        <w:rPr>
          <w:spacing w:val="-41"/>
        </w:rPr>
        <w:t>）</w:t>
      </w:r>
      <w:r>
        <w:rPr>
          <w:spacing w:val="-15"/>
        </w:rPr>
        <w:t>」の分類です。</w:t>
      </w:r>
    </w:p>
    <w:p>
      <w:pPr>
        <w:spacing w:line="541" w:lineRule="exact" w:before="0"/>
        <w:ind w:left="310" w:right="0" w:firstLine="0"/>
        <w:jc w:val="left"/>
        <w:rPr>
          <w:sz w:val="21"/>
        </w:rPr>
      </w:pPr>
      <w:r>
        <w:rPr>
          <w:spacing w:val="-10"/>
          <w:w w:val="100"/>
          <w:sz w:val="21"/>
        </w:rPr>
        <w:t>（４）</w:t>
      </w:r>
      <w:r>
        <w:rPr>
          <w:spacing w:val="-9"/>
          <w:w w:val="100"/>
          <w:sz w:val="21"/>
        </w:rPr>
        <w:t>逆行列係数は</w:t>
      </w:r>
      <w:r>
        <w:rPr>
          <w:sz w:val="21"/>
        </w:rPr>
        <w:t>  </w:t>
      </w:r>
      <w:r>
        <w:rPr>
          <w:rFonts w:ascii="Comic Sans MS" w:hAnsi="Comic Sans MS" w:eastAsia="Comic Sans MS"/>
          <w:spacing w:val="7"/>
          <w:w w:val="67"/>
          <w:sz w:val="31"/>
        </w:rPr>
        <w:t>(</w:t>
      </w:r>
      <w:r>
        <w:rPr>
          <w:rFonts w:ascii="Times New Roman" w:hAnsi="Times New Roman" w:eastAsia="Times New Roman"/>
          <w:i/>
          <w:w w:val="99"/>
          <w:sz w:val="24"/>
        </w:rPr>
        <w:t>I</w:t>
      </w:r>
      <w:r>
        <w:rPr>
          <w:rFonts w:ascii="Times New Roman" w:hAnsi="Times New Roman" w:eastAsia="Times New Roman"/>
          <w:i/>
          <w:spacing w:val="11"/>
          <w:sz w:val="24"/>
        </w:rPr>
        <w:t> </w:t>
      </w:r>
      <w:r>
        <w:rPr>
          <w:rFonts w:ascii="Comic Sans MS" w:hAnsi="Comic Sans MS" w:eastAsia="Comic Sans MS"/>
          <w:w w:val="131"/>
          <w:sz w:val="24"/>
        </w:rPr>
        <w:t>-</w:t>
      </w:r>
      <w:r>
        <w:rPr>
          <w:rFonts w:ascii="Comic Sans MS" w:hAnsi="Comic Sans MS" w:eastAsia="Comic Sans MS"/>
          <w:spacing w:val="-9"/>
          <w:sz w:val="24"/>
        </w:rPr>
        <w:t> </w:t>
      </w:r>
      <w:r>
        <w:rPr>
          <w:rFonts w:ascii="Times New Roman" w:hAnsi="Times New Roman" w:eastAsia="Times New Roman"/>
          <w:i/>
          <w:spacing w:val="7"/>
          <w:w w:val="99"/>
          <w:sz w:val="24"/>
        </w:rPr>
        <w:t>A</w:t>
      </w:r>
      <w:r>
        <w:rPr>
          <w:rFonts w:ascii="Comic Sans MS" w:hAnsi="Comic Sans MS" w:eastAsia="Comic Sans MS"/>
          <w:spacing w:val="-3"/>
          <w:w w:val="67"/>
          <w:sz w:val="31"/>
        </w:rPr>
        <w:t>)</w:t>
      </w:r>
      <w:r>
        <w:rPr>
          <w:rFonts w:ascii="Comic Sans MS" w:hAnsi="Comic Sans MS" w:eastAsia="Comic Sans MS"/>
          <w:w w:val="131"/>
          <w:position w:val="12"/>
          <w:sz w:val="14"/>
        </w:rPr>
        <w:t>-</w:t>
      </w:r>
      <w:r>
        <w:rPr>
          <w:rFonts w:ascii="Times New Roman" w:hAnsi="Times New Roman" w:eastAsia="Times New Roman"/>
          <w:w w:val="99"/>
          <w:position w:val="12"/>
          <w:sz w:val="14"/>
        </w:rPr>
        <w:t>1</w:t>
      </w:r>
      <w:r>
        <w:rPr>
          <w:rFonts w:ascii="Times New Roman" w:hAnsi="Times New Roman" w:eastAsia="Times New Roman"/>
          <w:spacing w:val="-12"/>
          <w:position w:val="12"/>
          <w:sz w:val="14"/>
        </w:rPr>
        <w:t> </w:t>
      </w:r>
      <w:r>
        <w:rPr>
          <w:spacing w:val="5"/>
          <w:w w:val="100"/>
          <w:sz w:val="21"/>
        </w:rPr>
        <w:t>型と</w:t>
      </w:r>
      <w:r>
        <w:rPr>
          <w:rFonts w:ascii="Comic Sans MS" w:hAnsi="Comic Sans MS" w:eastAsia="Comic Sans MS"/>
          <w:spacing w:val="-17"/>
          <w:w w:val="46"/>
          <w:sz w:val="44"/>
        </w:rPr>
        <w:t>[</w:t>
      </w:r>
      <w:r>
        <w:rPr>
          <w:rFonts w:ascii="Times New Roman" w:hAnsi="Times New Roman" w:eastAsia="Times New Roman"/>
          <w:i/>
          <w:w w:val="99"/>
          <w:sz w:val="24"/>
        </w:rPr>
        <w:t>I</w:t>
      </w:r>
      <w:r>
        <w:rPr>
          <w:rFonts w:ascii="Times New Roman" w:hAnsi="Times New Roman" w:eastAsia="Times New Roman"/>
          <w:i/>
          <w:spacing w:val="13"/>
          <w:sz w:val="24"/>
        </w:rPr>
        <w:t> </w:t>
      </w:r>
      <w:r>
        <w:rPr>
          <w:rFonts w:ascii="Comic Sans MS" w:hAnsi="Comic Sans MS" w:eastAsia="Comic Sans MS"/>
          <w:w w:val="131"/>
          <w:sz w:val="24"/>
        </w:rPr>
        <w:t>-</w:t>
      </w:r>
      <w:r>
        <w:rPr>
          <w:rFonts w:ascii="Comic Sans MS" w:hAnsi="Comic Sans MS" w:eastAsia="Comic Sans MS"/>
          <w:spacing w:val="-26"/>
          <w:sz w:val="24"/>
        </w:rPr>
        <w:t> </w:t>
      </w:r>
      <w:r>
        <w:rPr>
          <w:rFonts w:ascii="Comic Sans MS" w:hAnsi="Comic Sans MS" w:eastAsia="Comic Sans MS"/>
          <w:spacing w:val="-10"/>
          <w:w w:val="49"/>
          <w:sz w:val="42"/>
        </w:rPr>
        <w:t>(</w:t>
      </w:r>
      <w:r>
        <w:rPr>
          <w:rFonts w:ascii="Times New Roman" w:hAnsi="Times New Roman" w:eastAsia="Times New Roman"/>
          <w:i/>
          <w:w w:val="99"/>
          <w:sz w:val="24"/>
        </w:rPr>
        <w:t>I</w:t>
      </w:r>
      <w:r>
        <w:rPr>
          <w:rFonts w:ascii="Times New Roman" w:hAnsi="Times New Roman" w:eastAsia="Times New Roman"/>
          <w:i/>
          <w:spacing w:val="13"/>
          <w:sz w:val="24"/>
        </w:rPr>
        <w:t> </w:t>
      </w:r>
      <w:r>
        <w:rPr>
          <w:rFonts w:ascii="Comic Sans MS" w:hAnsi="Comic Sans MS" w:eastAsia="Comic Sans MS"/>
          <w:w w:val="131"/>
          <w:sz w:val="24"/>
        </w:rPr>
        <w:t>-</w:t>
      </w:r>
      <w:r>
        <w:rPr>
          <w:rFonts w:ascii="Comic Sans MS" w:hAnsi="Comic Sans MS" w:eastAsia="Comic Sans MS"/>
          <w:spacing w:val="-19"/>
          <w:sz w:val="24"/>
        </w:rPr>
        <w:t> </w:t>
      </w:r>
      <w:r>
        <w:rPr>
          <w:rFonts w:ascii="Times New Roman" w:hAnsi="Times New Roman" w:eastAsia="Times New Roman"/>
          <w:i/>
          <w:spacing w:val="-104"/>
          <w:w w:val="99"/>
          <w:sz w:val="24"/>
        </w:rPr>
        <w:t>M</w:t>
      </w:r>
      <w:r>
        <w:rPr>
          <w:rFonts w:ascii="Times New Roman" w:hAnsi="Times New Roman" w:eastAsia="Times New Roman"/>
          <w:w w:val="99"/>
          <w:position w:val="6"/>
          <w:sz w:val="24"/>
        </w:rPr>
        <w:t>ˆ</w:t>
      </w:r>
      <w:r>
        <w:rPr>
          <w:rFonts w:ascii="Times New Roman" w:hAnsi="Times New Roman" w:eastAsia="Times New Roman"/>
          <w:spacing w:val="11"/>
          <w:position w:val="6"/>
          <w:sz w:val="24"/>
        </w:rPr>
        <w:t> </w:t>
      </w:r>
      <w:r>
        <w:rPr>
          <w:rFonts w:ascii="Comic Sans MS" w:hAnsi="Comic Sans MS" w:eastAsia="Comic Sans MS"/>
          <w:spacing w:val="-5"/>
          <w:w w:val="49"/>
          <w:sz w:val="42"/>
        </w:rPr>
        <w:t>)</w:t>
      </w:r>
      <w:r>
        <w:rPr>
          <w:rFonts w:ascii="Times New Roman" w:hAnsi="Times New Roman" w:eastAsia="Times New Roman"/>
          <w:i/>
          <w:w w:val="99"/>
          <w:sz w:val="24"/>
        </w:rPr>
        <w:t>A</w:t>
      </w:r>
      <w:r>
        <w:rPr>
          <w:rFonts w:ascii="Comic Sans MS" w:hAnsi="Comic Sans MS" w:eastAsia="Comic Sans MS"/>
          <w:spacing w:val="-17"/>
          <w:w w:val="46"/>
          <w:sz w:val="44"/>
        </w:rPr>
        <w:t>]</w:t>
      </w:r>
      <w:r>
        <w:rPr>
          <w:rFonts w:ascii="Comic Sans MS" w:hAnsi="Comic Sans MS" w:eastAsia="Comic Sans MS"/>
          <w:w w:val="131"/>
          <w:position w:val="17"/>
          <w:sz w:val="14"/>
        </w:rPr>
        <w:t>-</w:t>
      </w:r>
      <w:r>
        <w:rPr>
          <w:rFonts w:ascii="Times New Roman" w:hAnsi="Times New Roman" w:eastAsia="Times New Roman"/>
          <w:w w:val="99"/>
          <w:position w:val="17"/>
          <w:sz w:val="14"/>
        </w:rPr>
        <w:t>1</w:t>
      </w:r>
      <w:r>
        <w:rPr>
          <w:rFonts w:ascii="Times New Roman" w:hAnsi="Times New Roman" w:eastAsia="Times New Roman"/>
          <w:spacing w:val="5"/>
          <w:position w:val="17"/>
          <w:sz w:val="14"/>
        </w:rPr>
        <w:t> </w:t>
      </w:r>
      <w:r>
        <w:rPr>
          <w:spacing w:val="-9"/>
          <w:w w:val="100"/>
          <w:sz w:val="21"/>
        </w:rPr>
        <w:t>型の２種類とします。</w:t>
      </w:r>
    </w:p>
    <w:p>
      <w:pPr>
        <w:pStyle w:val="BodyText"/>
        <w:spacing w:before="370"/>
        <w:ind w:left="118"/>
      </w:pPr>
      <w:r>
        <w:rPr/>
        <w:t>２ 下記の部門表を公表していますので、利用目的に応じて使用してください。</w:t>
      </w:r>
    </w:p>
    <w:p>
      <w:pPr>
        <w:pStyle w:val="BodyText"/>
        <w:spacing w:before="60"/>
        <w:ind w:left="319"/>
      </w:pPr>
      <w:r>
        <w:rPr/>
        <w:t>（１）108 部門表</w:t>
      </w:r>
    </w:p>
    <w:p>
      <w:pPr>
        <w:pStyle w:val="BodyText"/>
        <w:spacing w:before="59"/>
        <w:ind w:left="319"/>
      </w:pPr>
      <w:r>
        <w:rPr>
          <w:spacing w:val="-7"/>
        </w:rPr>
        <w:t>（２）37</w:t>
      </w:r>
      <w:r>
        <w:rPr>
          <w:spacing w:val="-13"/>
        </w:rPr>
        <w:t> 部門表</w:t>
      </w:r>
    </w:p>
    <w:p>
      <w:pPr>
        <w:pStyle w:val="BodyText"/>
        <w:spacing w:before="59"/>
        <w:ind w:left="319"/>
      </w:pPr>
      <w:r>
        <w:rPr>
          <w:spacing w:val="-7"/>
        </w:rPr>
        <w:t>（３）13</w:t>
      </w:r>
      <w:r>
        <w:rPr>
          <w:spacing w:val="-13"/>
        </w:rPr>
        <w:t> 部門表</w:t>
      </w:r>
    </w:p>
    <w:p>
      <w:pPr>
        <w:pStyle w:val="BodyText"/>
        <w:spacing w:before="12"/>
        <w:ind w:left="0"/>
        <w:rPr>
          <w:sz w:val="29"/>
        </w:rPr>
      </w:pPr>
    </w:p>
    <w:p>
      <w:pPr>
        <w:pStyle w:val="BodyText"/>
        <w:ind w:left="118"/>
      </w:pPr>
      <w:r>
        <w:rPr/>
        <w:t>３ 平成 17 年表の特徴</w:t>
      </w:r>
    </w:p>
    <w:p>
      <w:pPr>
        <w:pStyle w:val="BodyText"/>
        <w:spacing w:before="60"/>
        <w:ind w:left="475"/>
      </w:pPr>
      <w:r>
        <w:rPr/>
        <w:t>平成 12 年表（102 部門）からの主な変更点については以下のとおりです（108 部門）。</w:t>
      </w:r>
    </w:p>
    <w:p>
      <w:pPr>
        <w:pStyle w:val="BodyText"/>
        <w:spacing w:before="59"/>
        <w:ind w:left="358"/>
      </w:pPr>
      <w:r>
        <w:rPr/>
        <w:t>（１）「インターネット付随サービス」部門の新設</w:t>
      </w:r>
    </w:p>
    <w:p>
      <w:pPr>
        <w:pStyle w:val="BodyText"/>
        <w:spacing w:line="290" w:lineRule="auto" w:before="59"/>
        <w:ind w:left="598" w:right="220" w:firstLine="252"/>
        <w:jc w:val="both"/>
      </w:pPr>
      <w:r>
        <w:rPr>
          <w:spacing w:val="-10"/>
        </w:rPr>
        <w:t>日本標準産業分類の改訂において、「通信業」、「情報サービス業」のいずれにも分類しが</w:t>
      </w:r>
      <w:r>
        <w:rPr>
          <w:spacing w:val="-16"/>
        </w:rPr>
        <w:t>たい産業として「インターネット付随サービス業」が新設されたことに伴い、本部門を新設して</w:t>
      </w:r>
      <w:r>
        <w:rPr>
          <w:spacing w:val="-17"/>
        </w:rPr>
        <w:t>います。なお、「通信」に含まれていたサーバ・ホスティング・サービスは本部門に含めていま</w:t>
      </w:r>
      <w:r>
        <w:rPr>
          <w:spacing w:val="-5"/>
        </w:rPr>
        <w:t>す。</w:t>
      </w:r>
    </w:p>
    <w:p>
      <w:pPr>
        <w:pStyle w:val="BodyText"/>
        <w:spacing w:before="2"/>
        <w:ind w:left="358"/>
      </w:pPr>
      <w:r>
        <w:rPr/>
        <w:t>（２）自家輸送部門の新設</w:t>
      </w:r>
    </w:p>
    <w:p>
      <w:pPr>
        <w:pStyle w:val="BodyText"/>
        <w:spacing w:before="59"/>
        <w:ind w:left="838"/>
      </w:pPr>
      <w:r>
        <w:rPr/>
        <w:t>全国表と同様に部門として特掲しました。</w:t>
      </w:r>
    </w:p>
    <w:p>
      <w:pPr>
        <w:pStyle w:val="BodyText"/>
        <w:spacing w:before="60"/>
        <w:ind w:left="358"/>
      </w:pPr>
      <w:r>
        <w:rPr/>
        <w:t>（３）一般政府消費支出（社会資本等減耗分）及び資本減耗引当（社会資本等減耗分）の新設</w:t>
      </w:r>
    </w:p>
    <w:p>
      <w:pPr>
        <w:pStyle w:val="BodyText"/>
        <w:spacing w:line="290" w:lineRule="auto" w:before="59"/>
        <w:ind w:left="598" w:right="220" w:firstLine="201"/>
        <w:jc w:val="both"/>
      </w:pPr>
      <w:r>
        <w:rPr>
          <w:spacing w:val="-4"/>
        </w:rPr>
        <w:t>1993</w:t>
      </w:r>
      <w:r>
        <w:rPr>
          <w:spacing w:val="-10"/>
        </w:rPr>
        <w:t> 年に国連において採択された、国民経済計算体系</w:t>
      </w:r>
      <w:r>
        <w:rPr>
          <w:spacing w:val="-9"/>
        </w:rPr>
        <w:t>（93ＳＮＡ）</w:t>
      </w:r>
      <w:r>
        <w:rPr>
          <w:spacing w:val="-10"/>
        </w:rPr>
        <w:t>との整合性を図るため、</w:t>
      </w:r>
      <w:r>
        <w:rPr>
          <w:spacing w:val="-18"/>
        </w:rPr>
        <w:t>従来、資本減耗計算を行っていなかった道路・ダム等の社会資本に関しても資本減耗の計算を行</w:t>
      </w:r>
      <w:r>
        <w:rPr>
          <w:spacing w:val="-10"/>
        </w:rPr>
        <w:t>い、その費用（社会資本等減耗分）に関しても部門を設定し計上することとしました。</w:t>
      </w:r>
    </w:p>
    <w:p>
      <w:pPr>
        <w:pStyle w:val="BodyText"/>
        <w:spacing w:before="1"/>
        <w:ind w:left="358"/>
      </w:pPr>
      <w:r>
        <w:rPr/>
        <w:t>（４）「石炭」部門と「原油・天然ガス」部門の統合</w:t>
      </w:r>
    </w:p>
    <w:p>
      <w:pPr>
        <w:pStyle w:val="BodyText"/>
        <w:spacing w:before="60"/>
        <w:ind w:left="838"/>
      </w:pPr>
      <w:r>
        <w:rPr/>
        <w:t>全国表の部門統合に伴い、本県においても部門統合を行いました。</w:t>
      </w:r>
    </w:p>
    <w:p>
      <w:pPr>
        <w:pStyle w:val="BodyText"/>
        <w:spacing w:before="59"/>
        <w:ind w:left="358"/>
      </w:pPr>
      <w:r>
        <w:rPr/>
        <w:t>（５）「その他の自動車」部門の分割</w:t>
      </w:r>
    </w:p>
    <w:p>
      <w:pPr>
        <w:pStyle w:val="BodyText"/>
        <w:spacing w:line="290" w:lineRule="auto" w:before="59"/>
        <w:ind w:left="598" w:right="220" w:firstLine="201"/>
        <w:jc w:val="both"/>
      </w:pPr>
      <w:r>
        <w:rPr>
          <w:spacing w:val="-17"/>
        </w:rPr>
        <w:t>全国表の部門分割に伴い、本県においても「その他の自動車」と「自動車部品・同付属品」に</w:t>
      </w:r>
      <w:r>
        <w:rPr>
          <w:spacing w:val="-10"/>
        </w:rPr>
        <w:t>部門分割を行いました。</w:t>
      </w:r>
    </w:p>
    <w:p>
      <w:pPr>
        <w:pStyle w:val="BodyText"/>
        <w:spacing w:before="1"/>
        <w:ind w:left="358"/>
      </w:pPr>
      <w:r>
        <w:rPr/>
        <w:t>（６）「情報サービス」部門の情報通信業への移動</w:t>
      </w:r>
    </w:p>
    <w:p>
      <w:pPr>
        <w:pStyle w:val="BodyText"/>
        <w:spacing w:line="290" w:lineRule="auto" w:before="60"/>
        <w:ind w:left="598" w:right="220" w:firstLine="201"/>
        <w:jc w:val="both"/>
      </w:pPr>
      <w:r>
        <w:rPr>
          <w:spacing w:val="-8"/>
        </w:rPr>
        <w:t>全国表と同様に、平成 </w:t>
      </w:r>
      <w:r>
        <w:rPr>
          <w:spacing w:val="-3"/>
        </w:rPr>
        <w:t>12</w:t>
      </w:r>
      <w:r>
        <w:rPr>
          <w:spacing w:val="-10"/>
        </w:rPr>
        <w:t> 年表の「広告・調査・情報サービス」から「情報サービス」部門を切り離し、「情報サービス」部門（情報通信業）</w:t>
      </w:r>
      <w:r>
        <w:rPr>
          <w:spacing w:val="-9"/>
        </w:rPr>
        <w:t>に移動しました。</w:t>
      </w:r>
    </w:p>
    <w:p>
      <w:pPr>
        <w:pStyle w:val="BodyText"/>
        <w:ind w:left="358"/>
      </w:pPr>
      <w:r>
        <w:rPr/>
        <w:t>（７）「映像・文字情報制作」部門の情報通信業への移動</w:t>
      </w:r>
    </w:p>
    <w:p>
      <w:pPr>
        <w:pStyle w:val="BodyText"/>
        <w:spacing w:line="290" w:lineRule="auto" w:before="60"/>
        <w:ind w:left="598" w:right="220" w:firstLine="201"/>
        <w:jc w:val="both"/>
      </w:pPr>
      <w:r>
        <w:rPr>
          <w:spacing w:val="-8"/>
        </w:rPr>
        <w:t>全国表と同様に、平成 </w:t>
      </w:r>
      <w:r>
        <w:rPr>
          <w:spacing w:val="-3"/>
        </w:rPr>
        <w:t>12</w:t>
      </w:r>
      <w:r>
        <w:rPr>
          <w:spacing w:val="-10"/>
        </w:rPr>
        <w:t> 年表の「広告・調査・情報サービス」の一部及び「娯楽サービス」の一部を切り離し、「映像・文字情報制作」部門（情報通信業）</w:t>
      </w:r>
      <w:r>
        <w:rPr>
          <w:spacing w:val="-9"/>
        </w:rPr>
        <w:t>に移動しました。</w:t>
      </w:r>
    </w:p>
    <w:p>
      <w:pPr>
        <w:pStyle w:val="BodyText"/>
        <w:ind w:left="358"/>
      </w:pPr>
      <w:r>
        <w:rPr/>
        <w:t>（８）「対個人サービス」部門の分割</w:t>
      </w:r>
    </w:p>
    <w:p>
      <w:pPr>
        <w:pStyle w:val="BodyText"/>
        <w:spacing w:line="290" w:lineRule="auto" w:before="60"/>
        <w:ind w:left="598" w:right="220" w:firstLine="201"/>
        <w:jc w:val="both"/>
      </w:pPr>
      <w:r>
        <w:rPr>
          <w:spacing w:val="-18"/>
        </w:rPr>
        <w:t>全国表の部門分割に伴い、本県においても「洗濯・美容・理容・浴場業」と「その他の対個人</w:t>
      </w:r>
      <w:r>
        <w:rPr>
          <w:spacing w:val="-10"/>
        </w:rPr>
        <w:t>サービス」に部門分割を行いました。</w:t>
      </w:r>
    </w:p>
    <w:p>
      <w:pPr>
        <w:spacing w:after="0" w:line="290" w:lineRule="auto"/>
        <w:jc w:val="both"/>
        <w:sectPr>
          <w:pgSz w:w="11910" w:h="16840"/>
          <w:pgMar w:top="1380" w:bottom="280" w:left="1300" w:right="1180"/>
        </w:sectPr>
      </w:pPr>
    </w:p>
    <w:p>
      <w:pPr>
        <w:pStyle w:val="BodyText"/>
        <w:spacing w:before="12"/>
        <w:ind w:left="0"/>
        <w:rPr>
          <w:sz w:val="11"/>
        </w:rPr>
      </w:pPr>
    </w:p>
    <w:p>
      <w:pPr>
        <w:pStyle w:val="BodyText"/>
        <w:spacing w:before="57"/>
        <w:ind w:left="358"/>
      </w:pPr>
      <w:r>
        <w:rPr/>
        <w:t>（９）「再生資源回収・加工処理」部門の取り扱い</w:t>
      </w:r>
    </w:p>
    <w:p>
      <w:pPr>
        <w:pStyle w:val="BodyText"/>
        <w:spacing w:line="290" w:lineRule="auto" w:before="60"/>
        <w:ind w:left="598" w:right="120" w:firstLine="252"/>
      </w:pPr>
      <w:r>
        <w:rPr>
          <w:spacing w:val="-8"/>
        </w:rPr>
        <w:t>平成 </w:t>
      </w:r>
      <w:r>
        <w:rPr>
          <w:spacing w:val="-3"/>
        </w:rPr>
        <w:t>12</w:t>
      </w:r>
      <w:r>
        <w:rPr>
          <w:spacing w:val="-25"/>
        </w:rPr>
        <w:t> 年表では、「再生資源回収・加工処理」部門を新設し、「屑・副産物」は一括して「再</w:t>
      </w:r>
      <w:r>
        <w:rPr>
          <w:spacing w:val="-18"/>
        </w:rPr>
        <w:t>生資源回収・加工処理」部門に投入され、当該部門から需要部門に産出されることとし、「屑・</w:t>
      </w:r>
      <w:r>
        <w:rPr>
          <w:spacing w:val="-10"/>
        </w:rPr>
        <w:t>副産物」の投入に回収及び加工にかかる経費を加えたものを生産額として計上していましたが、</w:t>
      </w:r>
      <w:r>
        <w:rPr>
          <w:spacing w:val="-4"/>
        </w:rPr>
        <w:t>平成 </w:t>
      </w:r>
      <w:r>
        <w:rPr>
          <w:spacing w:val="-3"/>
        </w:rPr>
        <w:t>17</w:t>
      </w:r>
      <w:r>
        <w:rPr>
          <w:spacing w:val="-10"/>
        </w:rPr>
        <w:t> 年表においては、「再生資源回収・加工処理」部門には「屑・副産物」の回収及び加工</w:t>
      </w:r>
      <w:r>
        <w:rPr>
          <w:spacing w:val="-15"/>
        </w:rPr>
        <w:t>に係る経費のみを計上することとし、「屑・副産物」の取り扱いについては平成７年表までと同</w:t>
      </w:r>
      <w:r>
        <w:rPr>
          <w:spacing w:val="-10"/>
        </w:rPr>
        <w:t>様に「マイナス投入方式」によって計上しています。</w:t>
      </w:r>
    </w:p>
    <w:p>
      <w:pPr>
        <w:pStyle w:val="BodyText"/>
        <w:spacing w:line="290" w:lineRule="auto" w:before="2"/>
        <w:ind w:left="238" w:right="221" w:firstLine="237"/>
      </w:pPr>
      <w:r>
        <w:rPr>
          <w:spacing w:val="-10"/>
        </w:rPr>
        <w:t>また、日本標準産業分類の改訂により、平成 </w:t>
      </w:r>
      <w:r>
        <w:rPr>
          <w:spacing w:val="-3"/>
        </w:rPr>
        <w:t>12</w:t>
      </w:r>
      <w:r>
        <w:rPr>
          <w:spacing w:val="-6"/>
        </w:rPr>
        <w:t> 年表の </w:t>
      </w:r>
      <w:r>
        <w:rPr>
          <w:spacing w:val="-3"/>
        </w:rPr>
        <w:t>35</w:t>
      </w:r>
      <w:r>
        <w:rPr>
          <w:spacing w:val="-10"/>
        </w:rPr>
        <w:t> 部門表における「電気機械」を、「電気機械」、「情報・通信機器」及び「電子部品」に分割しています。</w:t>
      </w:r>
    </w:p>
    <w:p>
      <w:pPr>
        <w:pStyle w:val="BodyText"/>
        <w:spacing w:before="1"/>
        <w:ind w:left="478"/>
      </w:pPr>
      <w:r>
        <w:rPr/>
        <w:t>なお、その他の変更点は全国表の変更に準じています。</w:t>
      </w:r>
    </w:p>
    <w:p>
      <w:pPr>
        <w:pStyle w:val="BodyText"/>
        <w:spacing w:before="11"/>
        <w:ind w:left="0"/>
        <w:rPr>
          <w:sz w:val="29"/>
        </w:rPr>
      </w:pPr>
    </w:p>
    <w:p>
      <w:pPr>
        <w:pStyle w:val="BodyText"/>
        <w:ind w:left="118"/>
      </w:pPr>
      <w:r>
        <w:rPr/>
        <w:t>４ 利用上の留意点</w:t>
      </w:r>
    </w:p>
    <w:p>
      <w:pPr>
        <w:pStyle w:val="BodyText"/>
        <w:spacing w:line="290" w:lineRule="auto" w:before="60"/>
        <w:ind w:left="718" w:right="221" w:hanging="363"/>
      </w:pPr>
      <w:r>
        <w:rPr>
          <w:spacing w:val="-17"/>
        </w:rPr>
        <w:t>（１）</w:t>
      </w:r>
      <w:r>
        <w:rPr>
          <w:spacing w:val="-9"/>
        </w:rPr>
        <w:t>平成 </w:t>
      </w:r>
      <w:r>
        <w:rPr>
          <w:spacing w:val="-3"/>
        </w:rPr>
        <w:t>12</w:t>
      </w:r>
      <w:r>
        <w:rPr>
          <w:spacing w:val="-13"/>
        </w:rPr>
        <w:t> 年表をはじめ過去に公表済みの計数と、平成 </w:t>
      </w:r>
      <w:r>
        <w:rPr>
          <w:spacing w:val="-3"/>
        </w:rPr>
        <w:t>17</w:t>
      </w:r>
      <w:r>
        <w:rPr>
          <w:spacing w:val="-11"/>
        </w:rPr>
        <w:t> 年表では部門の概念が変更されてお</w:t>
      </w:r>
      <w:r>
        <w:rPr>
          <w:spacing w:val="-10"/>
        </w:rPr>
        <w:t>り、時系列では単純に比較できない場合があります。</w:t>
      </w:r>
    </w:p>
    <w:p>
      <w:pPr>
        <w:pStyle w:val="BodyText"/>
        <w:ind w:left="358"/>
      </w:pPr>
      <w:r>
        <w:rPr/>
        <w:t>（２）１～３章中、四捨五入の関係で内訳の計と合計があわない場合があります。</w:t>
      </w:r>
    </w:p>
    <w:p>
      <w:pPr>
        <w:pStyle w:val="BodyText"/>
        <w:spacing w:before="60"/>
        <w:ind w:left="356"/>
      </w:pPr>
      <w:r>
        <w:rPr>
          <w:spacing w:val="-10"/>
        </w:rPr>
        <w:t>（３）</w:t>
      </w:r>
      <w:r>
        <w:rPr>
          <w:spacing w:val="-8"/>
        </w:rPr>
        <w:t>この報告書における平成 </w:t>
      </w:r>
      <w:r>
        <w:rPr>
          <w:spacing w:val="-3"/>
        </w:rPr>
        <w:t>12</w:t>
      </w:r>
      <w:r>
        <w:rPr>
          <w:spacing w:val="-10"/>
        </w:rPr>
        <w:t> 年の数値は、自家輸送部門及び社会資本等減耗分の数値を含ん</w:t>
      </w:r>
    </w:p>
    <w:p>
      <w:pPr>
        <w:pStyle w:val="BodyText"/>
        <w:spacing w:before="59"/>
        <w:ind w:left="716"/>
      </w:pPr>
      <w:r>
        <w:rPr>
          <w:spacing w:val="-24"/>
        </w:rPr>
        <w:t>でいます。また、一部項目については平成 </w:t>
      </w:r>
      <w:r>
        <w:rPr>
          <w:spacing w:val="-3"/>
        </w:rPr>
        <w:t>17</w:t>
      </w:r>
      <w:r>
        <w:rPr>
          <w:spacing w:val="-10"/>
        </w:rPr>
        <w:t> 年の分類に組み替えたうえで比較を行っています。</w:t>
      </w:r>
    </w:p>
    <w:p>
      <w:pPr>
        <w:pStyle w:val="BodyText"/>
        <w:spacing w:before="12"/>
        <w:ind w:left="0"/>
        <w:rPr>
          <w:sz w:val="29"/>
        </w:rPr>
      </w:pPr>
    </w:p>
    <w:p>
      <w:pPr>
        <w:pStyle w:val="BodyText"/>
        <w:spacing w:line="290" w:lineRule="auto"/>
        <w:ind w:left="370" w:right="220" w:hanging="252"/>
      </w:pPr>
      <w:r>
        <w:rPr>
          <w:w w:val="100"/>
        </w:rPr>
        <w:t>５</w:t>
      </w:r>
      <w:r>
        <w:rPr>
          <w:spacing w:val="5"/>
        </w:rPr>
        <w:t>   </w:t>
      </w:r>
      <w:r>
        <w:rPr>
          <w:spacing w:val="-9"/>
          <w:w w:val="100"/>
        </w:rPr>
        <w:t>この報告書に掲載している統計表の計数については、下記のホームページより</w:t>
      </w:r>
      <w:r>
        <w:rPr>
          <w:spacing w:val="-5"/>
          <w:w w:val="75"/>
        </w:rPr>
        <w:t>E</w:t>
      </w:r>
      <w:r>
        <w:rPr>
          <w:spacing w:val="-5"/>
          <w:w w:val="100"/>
        </w:rPr>
        <w:t>xc</w:t>
      </w:r>
      <w:r>
        <w:rPr>
          <w:spacing w:val="-5"/>
          <w:w w:val="90"/>
        </w:rPr>
        <w:t>e</w:t>
      </w:r>
      <w:r>
        <w:rPr>
          <w:w w:val="226"/>
        </w:rPr>
        <w:t>l</w:t>
      </w:r>
      <w:r>
        <w:rPr/>
        <w:t> </w:t>
      </w:r>
      <w:r>
        <w:rPr>
          <w:spacing w:val="-8"/>
          <w:w w:val="100"/>
        </w:rPr>
        <w:t>表をダウン</w:t>
      </w:r>
      <w:r>
        <w:rPr>
          <w:spacing w:val="-10"/>
        </w:rPr>
        <w:t>ロードすることができます。</w:t>
      </w:r>
    </w:p>
    <w:p>
      <w:pPr>
        <w:pStyle w:val="BodyText"/>
        <w:spacing w:before="1"/>
        <w:ind w:left="668"/>
      </w:pPr>
      <w:hyperlink r:id="rId5">
        <w:r>
          <w:rPr>
            <w:spacing w:val="-5"/>
            <w:w w:val="90"/>
          </w:rPr>
          <w:t>h</w:t>
        </w:r>
        <w:r>
          <w:rPr>
            <w:spacing w:val="-5"/>
            <w:w w:val="180"/>
          </w:rPr>
          <w:t>tt</w:t>
        </w:r>
        <w:r>
          <w:rPr>
            <w:spacing w:val="-5"/>
            <w:w w:val="90"/>
          </w:rPr>
          <w:t>p</w:t>
        </w:r>
        <w:r>
          <w:rPr>
            <w:spacing w:val="-5"/>
            <w:w w:val="180"/>
          </w:rPr>
          <w:t>://</w:t>
        </w:r>
        <w:r>
          <w:rPr>
            <w:spacing w:val="-5"/>
            <w:w w:val="69"/>
          </w:rPr>
          <w:t>www</w:t>
        </w:r>
        <w:r>
          <w:rPr>
            <w:spacing w:val="-5"/>
            <w:w w:val="180"/>
          </w:rPr>
          <w:t>.</w:t>
        </w:r>
        <w:r>
          <w:rPr>
            <w:spacing w:val="-5"/>
            <w:w w:val="90"/>
          </w:rPr>
          <w:t>p</w:t>
        </w:r>
        <w:r>
          <w:rPr>
            <w:spacing w:val="-5"/>
            <w:w w:val="151"/>
          </w:rPr>
          <w:t>r</w:t>
        </w:r>
        <w:r>
          <w:rPr>
            <w:spacing w:val="-5"/>
            <w:w w:val="90"/>
          </w:rPr>
          <w:t>e</w:t>
        </w:r>
        <w:r>
          <w:rPr>
            <w:spacing w:val="-5"/>
            <w:w w:val="180"/>
          </w:rPr>
          <w:t>f.</w:t>
        </w:r>
        <w:r>
          <w:rPr>
            <w:spacing w:val="-5"/>
            <w:w w:val="90"/>
          </w:rPr>
          <w:t>ao</w:t>
        </w:r>
        <w:r>
          <w:rPr>
            <w:spacing w:val="-5"/>
            <w:w w:val="60"/>
          </w:rPr>
          <w:t>m</w:t>
        </w:r>
        <w:r>
          <w:rPr>
            <w:spacing w:val="-5"/>
            <w:w w:val="90"/>
          </w:rPr>
          <w:t>o</w:t>
        </w:r>
        <w:r>
          <w:rPr>
            <w:spacing w:val="-5"/>
            <w:w w:val="151"/>
          </w:rPr>
          <w:t>r</w:t>
        </w:r>
        <w:r>
          <w:rPr>
            <w:spacing w:val="-5"/>
            <w:w w:val="226"/>
          </w:rPr>
          <w:t>i</w:t>
        </w:r>
        <w:r>
          <w:rPr>
            <w:spacing w:val="-5"/>
            <w:w w:val="180"/>
          </w:rPr>
          <w:t>.</w:t>
        </w:r>
        <w:r>
          <w:rPr>
            <w:spacing w:val="-5"/>
            <w:w w:val="226"/>
          </w:rPr>
          <w:t>l</w:t>
        </w:r>
        <w:r>
          <w:rPr>
            <w:spacing w:val="-5"/>
            <w:w w:val="90"/>
          </w:rPr>
          <w:t>g</w:t>
        </w:r>
        <w:r>
          <w:rPr>
            <w:spacing w:val="-5"/>
            <w:w w:val="180"/>
          </w:rPr>
          <w:t>.</w:t>
        </w:r>
        <w:r>
          <w:rPr>
            <w:spacing w:val="-5"/>
            <w:w w:val="226"/>
          </w:rPr>
          <w:t>j</w:t>
        </w:r>
        <w:r>
          <w:rPr>
            <w:spacing w:val="-5"/>
            <w:w w:val="90"/>
          </w:rPr>
          <w:t>p</w:t>
        </w:r>
        <w:r>
          <w:rPr>
            <w:spacing w:val="-5"/>
            <w:w w:val="180"/>
          </w:rPr>
          <w:t>/</w:t>
        </w:r>
        <w:r>
          <w:rPr>
            <w:spacing w:val="-5"/>
            <w:w w:val="100"/>
          </w:rPr>
          <w:t>k</w:t>
        </w:r>
        <w:r>
          <w:rPr>
            <w:spacing w:val="-5"/>
            <w:w w:val="90"/>
          </w:rPr>
          <w:t>en</w:t>
        </w:r>
        <w:r>
          <w:rPr>
            <w:spacing w:val="-5"/>
            <w:w w:val="100"/>
          </w:rPr>
          <w:t>s</w:t>
        </w:r>
        <w:r>
          <w:rPr>
            <w:spacing w:val="-5"/>
            <w:w w:val="90"/>
          </w:rPr>
          <w:t>e</w:t>
        </w:r>
        <w:r>
          <w:rPr>
            <w:spacing w:val="-5"/>
            <w:w w:val="226"/>
          </w:rPr>
          <w:t>i</w:t>
        </w:r>
        <w:r>
          <w:rPr>
            <w:spacing w:val="-5"/>
            <w:w w:val="180"/>
          </w:rPr>
          <w:t>/t</w:t>
        </w:r>
        <w:r>
          <w:rPr>
            <w:spacing w:val="-5"/>
            <w:w w:val="90"/>
          </w:rPr>
          <w:t>o</w:t>
        </w:r>
        <w:r>
          <w:rPr>
            <w:spacing w:val="-5"/>
            <w:w w:val="100"/>
          </w:rPr>
          <w:t>k</w:t>
        </w:r>
        <w:r>
          <w:rPr>
            <w:spacing w:val="-5"/>
            <w:w w:val="90"/>
          </w:rPr>
          <w:t>e</w:t>
        </w:r>
        <w:r>
          <w:rPr>
            <w:spacing w:val="-5"/>
            <w:w w:val="226"/>
          </w:rPr>
          <w:t>i</w:t>
        </w:r>
        <w:r>
          <w:rPr>
            <w:spacing w:val="-5"/>
            <w:w w:val="180"/>
          </w:rPr>
          <w:t>/</w:t>
        </w:r>
        <w:r>
          <w:rPr>
            <w:spacing w:val="-5"/>
            <w:w w:val="90"/>
          </w:rPr>
          <w:t>da</w:t>
        </w:r>
        <w:r>
          <w:rPr>
            <w:spacing w:val="-5"/>
            <w:w w:val="180"/>
          </w:rPr>
          <w:t>t</w:t>
        </w:r>
        <w:r>
          <w:rPr>
            <w:spacing w:val="-5"/>
            <w:w w:val="90"/>
          </w:rPr>
          <w:t>a</w:t>
        </w:r>
        <w:r>
          <w:rPr>
            <w:spacing w:val="-5"/>
            <w:w w:val="226"/>
          </w:rPr>
          <w:t>l</w:t>
        </w:r>
        <w:r>
          <w:rPr>
            <w:spacing w:val="-5"/>
            <w:w w:val="90"/>
          </w:rPr>
          <w:t>and</w:t>
        </w:r>
        <w:r>
          <w:rPr>
            <w:spacing w:val="-5"/>
            <w:w w:val="180"/>
          </w:rPr>
          <w:t>.</w:t>
        </w:r>
        <w:r>
          <w:rPr>
            <w:spacing w:val="-5"/>
            <w:w w:val="90"/>
          </w:rPr>
          <w:t>h</w:t>
        </w:r>
        <w:r>
          <w:rPr>
            <w:spacing w:val="-5"/>
            <w:w w:val="180"/>
          </w:rPr>
          <w:t>t</w:t>
        </w:r>
        <w:r>
          <w:rPr>
            <w:spacing w:val="-5"/>
            <w:w w:val="60"/>
          </w:rPr>
          <w:t>m</w:t>
        </w:r>
        <w:r>
          <w:rPr>
            <w:spacing w:val="-5"/>
            <w:w w:val="226"/>
          </w:rPr>
          <w:t>l</w:t>
        </w:r>
      </w:hyperlink>
      <w:r>
        <w:rPr>
          <w:spacing w:val="-10"/>
          <w:w w:val="100"/>
        </w:rPr>
        <w:t>（青森県統計データランド</w:t>
      </w:r>
      <w:r>
        <w:rPr>
          <w:w w:val="100"/>
        </w:rPr>
        <w:t>）</w:t>
      </w:r>
    </w:p>
    <w:p>
      <w:pPr>
        <w:pStyle w:val="BodyText"/>
        <w:spacing w:before="11"/>
        <w:ind w:left="0"/>
        <w:rPr>
          <w:sz w:val="29"/>
        </w:rPr>
      </w:pPr>
    </w:p>
    <w:p>
      <w:pPr>
        <w:pStyle w:val="BodyText"/>
        <w:ind w:left="118"/>
      </w:pPr>
      <w:r>
        <w:rPr/>
        <w:t>６ この報告書に関する質問、問い合わせ等は、下記にお願いします。</w:t>
      </w:r>
    </w:p>
    <w:p>
      <w:pPr>
        <w:pStyle w:val="BodyText"/>
        <w:ind w:left="0"/>
        <w:rPr>
          <w:sz w:val="20"/>
        </w:rPr>
      </w:pPr>
    </w:p>
    <w:p>
      <w:pPr>
        <w:pStyle w:val="BodyText"/>
        <w:spacing w:before="2"/>
        <w:ind w:left="0"/>
        <w:rPr>
          <w:sz w:val="11"/>
        </w:rPr>
      </w:pPr>
      <w:r>
        <w:rPr/>
        <w:pict>
          <v:shapetype id="_x0000_t202" o:spt="202" coordsize="21600,21600" path="m,l,21600r21600,l21600,xe">
            <v:stroke joinstyle="miter"/>
            <v:path gradientshapeok="t" o:connecttype="rect"/>
          </v:shapetype>
          <v:shape style="position:absolute;margin-left:160.919998pt;margin-top:9.829765pt;width:264pt;height:84pt;mso-position-horizontal-relative:page;mso-position-vertical-relative:paragraph;z-index:-1024;mso-wrap-distance-left:0;mso-wrap-distance-right:0" type="#_x0000_t202" filled="false" stroked="true" strokeweight=".72pt" strokecolor="#000000">
            <v:textbox inset="0,0,0,0">
              <w:txbxContent>
                <w:p>
                  <w:pPr>
                    <w:spacing w:line="321" w:lineRule="auto" w:before="103"/>
                    <w:ind w:left="501" w:right="1081" w:hanging="384"/>
                    <w:jc w:val="left"/>
                    <w:rPr>
                      <w:sz w:val="20"/>
                    </w:rPr>
                  </w:pPr>
                  <w:r>
                    <w:rPr>
                      <w:sz w:val="20"/>
                    </w:rPr>
                    <w:t>〒０３０－８５７０ 青森市長島１丁目１－１ 青森県 企画政策部 統計分析課</w:t>
                  </w:r>
                </w:p>
                <w:p>
                  <w:pPr>
                    <w:spacing w:before="2"/>
                    <w:ind w:left="501" w:right="0" w:firstLine="0"/>
                    <w:jc w:val="left"/>
                    <w:rPr>
                      <w:sz w:val="20"/>
                    </w:rPr>
                  </w:pPr>
                  <w:r>
                    <w:rPr>
                      <w:sz w:val="20"/>
                    </w:rPr>
                    <w:t>統計情報分析グループ</w:t>
                  </w:r>
                </w:p>
                <w:p>
                  <w:pPr>
                    <w:spacing w:before="92"/>
                    <w:ind w:left="501" w:right="0" w:firstLine="0"/>
                    <w:jc w:val="left"/>
                    <w:rPr>
                      <w:sz w:val="20"/>
                    </w:rPr>
                  </w:pPr>
                  <w:r>
                    <w:rPr>
                      <w:sz w:val="20"/>
                    </w:rPr>
                    <w:t>電話 ０１７－７３４－９１６６（直通）</w:t>
                  </w:r>
                </w:p>
              </w:txbxContent>
            </v:textbox>
            <v:stroke dashstyle="solid"/>
            <w10:wrap type="topAndBottom"/>
          </v:shape>
        </w:pict>
      </w:r>
    </w:p>
    <w:p>
      <w:pPr>
        <w:spacing w:after="0"/>
        <w:rPr>
          <w:sz w:val="11"/>
        </w:rPr>
        <w:sectPr>
          <w:pgSz w:w="11910" w:h="16840"/>
          <w:pgMar w:top="1580" w:bottom="280" w:left="1300" w:right="1180"/>
        </w:sectPr>
      </w:pPr>
    </w:p>
    <w:p>
      <w:pPr>
        <w:pStyle w:val="Heading2"/>
        <w:tabs>
          <w:tab w:pos="1481" w:val="left" w:leader="none"/>
        </w:tabs>
        <w:spacing w:before="32"/>
        <w:ind w:left="0" w:right="97"/>
        <w:jc w:val="center"/>
      </w:pPr>
      <w:r>
        <w:rPr/>
        <w:t>目</w:t>
        <w:tab/>
        <w:t>次</w:t>
      </w:r>
    </w:p>
    <w:p>
      <w:pPr>
        <w:pStyle w:val="BodyText"/>
        <w:spacing w:before="7"/>
        <w:ind w:left="0"/>
        <w:rPr>
          <w:sz w:val="25"/>
        </w:rPr>
      </w:pPr>
    </w:p>
    <w:p>
      <w:pPr>
        <w:pStyle w:val="BodyText"/>
        <w:spacing w:line="290" w:lineRule="auto" w:before="57"/>
        <w:ind w:left="118" w:right="7954"/>
      </w:pPr>
      <w:r>
        <w:rPr>
          <w:spacing w:val="2"/>
        </w:rPr>
        <w:t>は  し  が  き</w:t>
      </w:r>
      <w:r>
        <w:rPr>
          <w:spacing w:val="-21"/>
        </w:rPr>
        <w:t>利用される方へ</w:t>
      </w:r>
    </w:p>
    <w:p>
      <w:pPr>
        <w:pStyle w:val="BodyText"/>
        <w:spacing w:before="4"/>
        <w:ind w:left="0"/>
        <w:rPr>
          <w:sz w:val="25"/>
        </w:rPr>
      </w:pPr>
    </w:p>
    <w:p>
      <w:pPr>
        <w:pStyle w:val="BodyText"/>
        <w:ind w:left="118"/>
      </w:pPr>
      <w:r>
        <w:rPr/>
        <w:t>第１章 産業連関表からみた県経済の概況</w:t>
      </w:r>
    </w:p>
    <w:p>
      <w:pPr>
        <w:pStyle w:val="BodyText"/>
        <w:spacing w:before="60"/>
      </w:pPr>
      <w:r>
        <w:rPr>
          <w:spacing w:val="-23"/>
        </w:rPr>
        <w:t>１．産業連関表の概要．．．．．．．．．．．．．．．．．．．．．．．．．．．．．．．．．．．３</w:t>
      </w:r>
    </w:p>
    <w:p>
      <w:pPr>
        <w:pStyle w:val="BodyText"/>
        <w:spacing w:before="57"/>
      </w:pPr>
      <w:r>
        <w:rPr>
          <w:spacing w:val="-23"/>
        </w:rPr>
        <w:t>２． 県 経 済 の 概 況 ．．．．．．．．．．．．．．．．．．．．．．．．．．．．．．．．．．．４</w:t>
      </w:r>
    </w:p>
    <w:p>
      <w:pPr>
        <w:pStyle w:val="BodyText"/>
        <w:spacing w:before="59"/>
        <w:ind w:left="118"/>
      </w:pPr>
      <w:r>
        <w:rPr/>
        <w:t>第２章 産業連関表からみた県経済の構造</w:t>
      </w:r>
    </w:p>
    <w:p>
      <w:pPr>
        <w:pStyle w:val="BodyText"/>
        <w:spacing w:before="60"/>
      </w:pPr>
      <w:r>
        <w:rPr>
          <w:spacing w:val="-23"/>
        </w:rPr>
        <w:t>１． 県  内  生  産  額 ．．．．．．．．．．．．．．．．．．．．．．．．．．．．．．．．．．．９</w:t>
      </w:r>
    </w:p>
    <w:p>
      <w:pPr>
        <w:pStyle w:val="BodyText"/>
        <w:spacing w:before="57"/>
      </w:pPr>
      <w:r>
        <w:rPr>
          <w:spacing w:val="-23"/>
        </w:rPr>
        <w:t>２．産業別県内生産額．．．．．．．．．．．．．．．．．．．．．．．．．．．．．．．．．．１０</w:t>
      </w:r>
    </w:p>
    <w:p>
      <w:pPr>
        <w:pStyle w:val="BodyText"/>
        <w:spacing w:before="59"/>
      </w:pPr>
      <w:r>
        <w:rPr>
          <w:spacing w:val="-23"/>
        </w:rPr>
        <w:t>３． 粗  付  加  価  値 ．．．．．．．．．．．．．．．．．．．．．．．．．．．．．．．．．．１２</w:t>
      </w:r>
    </w:p>
    <w:p>
      <w:pPr>
        <w:pStyle w:val="BodyText"/>
        <w:tabs>
          <w:tab w:pos="1320" w:val="left" w:leader="none"/>
          <w:tab w:pos="1764" w:val="left" w:leader="none"/>
          <w:tab w:pos="2208" w:val="left" w:leader="none"/>
        </w:tabs>
        <w:spacing w:before="60"/>
      </w:pPr>
      <w:r>
        <w:rPr>
          <w:spacing w:val="-22"/>
        </w:rPr>
        <w:t>４．</w:t>
      </w:r>
      <w:r>
        <w:rPr/>
        <w:t>中</w:t>
        <w:tab/>
        <w:t>間</w:t>
        <w:tab/>
        <w:t>投</w:t>
        <w:tab/>
      </w:r>
      <w:r>
        <w:rPr>
          <w:spacing w:val="-24"/>
        </w:rPr>
        <w:t>入</w:t>
      </w:r>
      <w:r>
        <w:rPr>
          <w:spacing w:val="-23"/>
        </w:rPr>
        <w:t>．．．．．．．．．．．．．．．．．．．．．．．．．．．．．．．．．．１４</w:t>
      </w:r>
    </w:p>
    <w:p>
      <w:pPr>
        <w:pStyle w:val="BodyText"/>
        <w:tabs>
          <w:tab w:pos="1320" w:val="left" w:leader="none"/>
          <w:tab w:pos="1764" w:val="left" w:leader="none"/>
          <w:tab w:pos="2208" w:val="left" w:leader="none"/>
        </w:tabs>
        <w:spacing w:before="57"/>
      </w:pPr>
      <w:r>
        <w:rPr>
          <w:spacing w:val="-22"/>
        </w:rPr>
        <w:t>５．</w:t>
      </w:r>
      <w:r>
        <w:rPr/>
        <w:t>中</w:t>
        <w:tab/>
        <w:t>間</w:t>
        <w:tab/>
        <w:t>需</w:t>
        <w:tab/>
      </w:r>
      <w:r>
        <w:rPr>
          <w:spacing w:val="-24"/>
        </w:rPr>
        <w:t>要</w:t>
      </w:r>
      <w:r>
        <w:rPr>
          <w:spacing w:val="-23"/>
        </w:rPr>
        <w:t>．．．．．．．．．．．．．．．．．．．．．．．．．．．．．．．．．．１４</w:t>
      </w:r>
    </w:p>
    <w:p>
      <w:pPr>
        <w:pStyle w:val="BodyText"/>
        <w:spacing w:before="59"/>
      </w:pPr>
      <w:r>
        <w:rPr>
          <w:spacing w:val="-23"/>
        </w:rPr>
        <w:t>６．産業相互の依存関係．．．．．．．．．．．．．．．．．．．．．．．．．．．．．．．．．１６</w:t>
      </w:r>
    </w:p>
    <w:p>
      <w:pPr>
        <w:pStyle w:val="BodyText"/>
        <w:tabs>
          <w:tab w:pos="1320" w:val="left" w:leader="none"/>
          <w:tab w:pos="1764" w:val="left" w:leader="none"/>
          <w:tab w:pos="2208" w:val="left" w:leader="none"/>
        </w:tabs>
        <w:spacing w:before="60"/>
      </w:pPr>
      <w:r>
        <w:rPr>
          <w:spacing w:val="-22"/>
        </w:rPr>
        <w:t>７．</w:t>
      </w:r>
      <w:r>
        <w:rPr/>
        <w:t>最</w:t>
        <w:tab/>
        <w:t>終</w:t>
        <w:tab/>
        <w:t>需</w:t>
        <w:tab/>
      </w:r>
      <w:r>
        <w:rPr>
          <w:spacing w:val="-24"/>
        </w:rPr>
        <w:t>要</w:t>
      </w:r>
      <w:r>
        <w:rPr>
          <w:spacing w:val="-23"/>
        </w:rPr>
        <w:t>．．．．．．．．．．．．．．．．．．．．．．．．．．．．．．．．．．１８</w:t>
      </w:r>
    </w:p>
    <w:p>
      <w:pPr>
        <w:pStyle w:val="BodyText"/>
        <w:spacing w:before="57"/>
      </w:pPr>
      <w:r>
        <w:rPr>
          <w:spacing w:val="-23"/>
        </w:rPr>
        <w:t>８．移輸出と移輸入．．．．．．．．．．．．．．．．．．．．．．．．．．．．．．．．．．２０</w:t>
      </w:r>
    </w:p>
    <w:p>
      <w:pPr>
        <w:pStyle w:val="BodyText"/>
        <w:spacing w:before="59"/>
        <w:ind w:left="118"/>
      </w:pPr>
      <w:r>
        <w:rPr/>
        <w:t>第３章 産業連関表からみた県経済の機能</w:t>
      </w:r>
    </w:p>
    <w:p>
      <w:pPr>
        <w:pStyle w:val="BodyText"/>
        <w:spacing w:before="59"/>
      </w:pPr>
      <w:r>
        <w:rPr>
          <w:spacing w:val="-23"/>
        </w:rPr>
        <w:t>１．生産波及の大きさ．．．．．．．．．．．．．．．．．．．．．．．．．．．．．．．．．．２９</w:t>
      </w:r>
    </w:p>
    <w:p>
      <w:pPr>
        <w:pStyle w:val="BodyText"/>
        <w:spacing w:before="58"/>
      </w:pPr>
      <w:r>
        <w:rPr>
          <w:spacing w:val="-23"/>
        </w:rPr>
        <w:t>２．最終需要と生産誘発額．．．．．．．．．．．．．．．．．．．．．．．．．．．．．．．．３０</w:t>
      </w:r>
    </w:p>
    <w:p>
      <w:pPr>
        <w:pStyle w:val="BodyText"/>
        <w:spacing w:before="59"/>
      </w:pPr>
      <w:r>
        <w:rPr>
          <w:spacing w:val="-23"/>
        </w:rPr>
        <w:t>３．最終需要と粗付加価値誘発額．．．．．．．．．．．．．．．．．．．．．．．．．．．．．３２</w:t>
      </w:r>
    </w:p>
    <w:p>
      <w:pPr>
        <w:pStyle w:val="BodyText"/>
        <w:spacing w:before="59"/>
      </w:pPr>
      <w:r>
        <w:rPr>
          <w:spacing w:val="-23"/>
        </w:rPr>
        <w:t>４．最終需要と移輸入誘発額．．．．．．．．．．．．．．．．．．．．．．．．．．．．．．．３４</w:t>
      </w:r>
    </w:p>
    <w:p>
      <w:pPr>
        <w:pStyle w:val="BodyText"/>
        <w:spacing w:before="57"/>
      </w:pPr>
      <w:r>
        <w:rPr>
          <w:spacing w:val="-23"/>
        </w:rPr>
        <w:t>５．産業の影響力と感応度．．．．．．．．．．．．．．．．．．．．．．．．．．．．．．．．３６</w:t>
      </w:r>
    </w:p>
    <w:p>
      <w:pPr>
        <w:pStyle w:val="BodyText"/>
        <w:spacing w:before="60"/>
        <w:ind w:left="118"/>
      </w:pPr>
      <w:r>
        <w:rPr/>
        <w:t>第４章 産業連関表の概要</w:t>
      </w:r>
    </w:p>
    <w:p>
      <w:pPr>
        <w:pStyle w:val="BodyText"/>
        <w:spacing w:before="59"/>
      </w:pPr>
      <w:r>
        <w:rPr>
          <w:spacing w:val="-23"/>
        </w:rPr>
        <w:t>１．産業連関表の見方．．．．．．．．．．．．．．．．．．．．．．．．．．．．．．．．．．４１</w:t>
      </w:r>
    </w:p>
    <w:p>
      <w:pPr>
        <w:pStyle w:val="BodyText"/>
        <w:spacing w:before="57"/>
      </w:pPr>
      <w:r>
        <w:rPr>
          <w:spacing w:val="-23"/>
        </w:rPr>
        <w:t>２．各種係数の意味と算出方法．．．．．．．．．．．．．．．．．．．．．．．．．．．．．．４２</w:t>
      </w:r>
    </w:p>
    <w:p>
      <w:pPr>
        <w:pStyle w:val="BodyText"/>
        <w:spacing w:before="60"/>
      </w:pPr>
      <w:r>
        <w:rPr>
          <w:spacing w:val="-23"/>
        </w:rPr>
        <w:t>３．産業連関表の利用．．．．．．．．．．．．．．．．．．．．．．．．．．．．．．．．．．５３</w:t>
      </w:r>
    </w:p>
    <w:p>
      <w:pPr>
        <w:pStyle w:val="BodyText"/>
        <w:spacing w:before="59"/>
        <w:ind w:left="118"/>
      </w:pPr>
      <w:r>
        <w:rPr/>
        <w:t>第５章 作成経過の概要</w:t>
      </w:r>
    </w:p>
    <w:p>
      <w:pPr>
        <w:pStyle w:val="BodyText"/>
        <w:spacing w:before="57"/>
      </w:pPr>
      <w:r>
        <w:rPr>
          <w:spacing w:val="-23"/>
        </w:rPr>
        <w:t>１． 作 成 基 本 原 則 ．．．．．．．．．．．．．．．．．．．．．．．．．．．．．．．．．．５７</w:t>
      </w:r>
    </w:p>
    <w:p>
      <w:pPr>
        <w:pStyle w:val="BodyText"/>
        <w:spacing w:before="60"/>
      </w:pPr>
      <w:r>
        <w:rPr>
          <w:spacing w:val="-23"/>
        </w:rPr>
        <w:t>２．作成作業の経過．．．．．．．．．．．．．．．．．．．．．．．．．．．．．．．．．．５７</w:t>
      </w:r>
    </w:p>
    <w:p>
      <w:pPr>
        <w:pStyle w:val="BodyText"/>
        <w:spacing w:before="59"/>
      </w:pPr>
      <w:r>
        <w:rPr>
          <w:spacing w:val="-23"/>
        </w:rPr>
        <w:t>３．部門の概念と範囲．．．．．．．．．．．．．．．．．．．．．．．．．．．．．．．．．．５７</w:t>
      </w:r>
    </w:p>
    <w:p>
      <w:pPr>
        <w:pStyle w:val="BodyText"/>
        <w:spacing w:before="57"/>
      </w:pPr>
      <w:r>
        <w:rPr>
          <w:spacing w:val="-23"/>
        </w:rPr>
        <w:t>４． 部  門  分  類  表 ．．．．．．．．．．．．．．．．．．．．．．．．．．．．．．．．．．６２</w:t>
      </w:r>
    </w:p>
    <w:p>
      <w:pPr>
        <w:pStyle w:val="BodyText"/>
        <w:spacing w:before="60"/>
        <w:ind w:left="118"/>
      </w:pPr>
      <w:r>
        <w:rPr/>
        <w:t>第 ６ 章 統 計 表</w:t>
      </w:r>
    </w:p>
    <w:p>
      <w:pPr>
        <w:pStyle w:val="BodyText"/>
        <w:spacing w:before="59"/>
        <w:ind w:left="0" w:right="7457"/>
        <w:jc w:val="center"/>
      </w:pPr>
      <w:r>
        <w:rPr/>
        <w:t>（１０８部門）</w:t>
      </w:r>
    </w:p>
    <w:p>
      <w:pPr>
        <w:pStyle w:val="BodyText"/>
        <w:spacing w:line="340" w:lineRule="exact" w:before="9"/>
        <w:ind w:right="208"/>
      </w:pPr>
      <w:r>
        <w:rPr>
          <w:spacing w:val="-23"/>
        </w:rPr>
        <w:t>第１表 生産者価格評価表．．．．．．．．．．．．．．．．．．．．．．．．．．．．．．．．７１ 第２表    投入係数表．．．．．．．．．．．．．．．．．．．．．．．．．．．．．．．．．．．８３</w:t>
      </w:r>
    </w:p>
    <w:p>
      <w:pPr>
        <w:tabs>
          <w:tab w:pos="2623" w:val="left" w:leader="none"/>
        </w:tabs>
        <w:spacing w:line="297" w:lineRule="exact" w:before="0"/>
        <w:ind w:left="497" w:right="0" w:firstLine="0"/>
        <w:jc w:val="left"/>
        <w:rPr>
          <w:sz w:val="21"/>
        </w:rPr>
      </w:pPr>
      <w:r>
        <w:rPr>
          <w:spacing w:val="-22"/>
          <w:w w:val="100"/>
          <w:sz w:val="21"/>
        </w:rPr>
        <w:t>第</w:t>
      </w:r>
      <w:r>
        <w:rPr>
          <w:spacing w:val="-19"/>
          <w:w w:val="100"/>
          <w:sz w:val="21"/>
        </w:rPr>
        <w:t>３</w:t>
      </w:r>
      <w:r>
        <w:rPr>
          <w:w w:val="100"/>
          <w:sz w:val="21"/>
        </w:rPr>
        <w:t>表</w:t>
      </w:r>
      <w:r>
        <w:rPr>
          <w:sz w:val="21"/>
        </w:rPr>
        <w:t>  </w:t>
      </w:r>
      <w:r>
        <w:rPr>
          <w:spacing w:val="-8"/>
          <w:sz w:val="21"/>
        </w:rPr>
        <w:t> </w:t>
      </w:r>
      <w:r>
        <w:rPr>
          <w:spacing w:val="-22"/>
          <w:w w:val="100"/>
          <w:sz w:val="21"/>
        </w:rPr>
        <w:t>逆行列</w:t>
      </w:r>
      <w:r>
        <w:rPr>
          <w:spacing w:val="-19"/>
          <w:w w:val="100"/>
          <w:sz w:val="21"/>
        </w:rPr>
        <w:t>係</w:t>
      </w:r>
      <w:r>
        <w:rPr>
          <w:spacing w:val="-22"/>
          <w:w w:val="100"/>
          <w:sz w:val="21"/>
        </w:rPr>
        <w:t>数</w:t>
      </w:r>
      <w:r>
        <w:rPr>
          <w:w w:val="100"/>
          <w:sz w:val="21"/>
        </w:rPr>
        <w:t>表</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1"/>
          <w:position w:val="11"/>
          <w:sz w:val="10"/>
        </w:rPr>
        <w:t> </w:t>
      </w:r>
      <w:r>
        <w:rPr>
          <w:spacing w:val="-24"/>
          <w:w w:val="100"/>
          <w:sz w:val="21"/>
        </w:rPr>
        <w:t>．．．</w:t>
      </w:r>
      <w:r>
        <w:rPr>
          <w:spacing w:val="-27"/>
          <w:w w:val="100"/>
          <w:sz w:val="21"/>
        </w:rPr>
        <w:t>．</w:t>
      </w:r>
      <w:r>
        <w:rPr>
          <w:spacing w:val="-24"/>
          <w:w w:val="100"/>
          <w:sz w:val="21"/>
        </w:rPr>
        <w:t>．</w:t>
      </w:r>
      <w:r>
        <w:rPr>
          <w:spacing w:val="-27"/>
          <w:w w:val="100"/>
          <w:sz w:val="21"/>
        </w:rPr>
        <w:t>．</w:t>
      </w:r>
      <w:r>
        <w:rPr>
          <w:spacing w:val="-24"/>
          <w:w w:val="100"/>
          <w:sz w:val="21"/>
        </w:rPr>
        <w:t>．</w:t>
      </w:r>
      <w:r>
        <w:rPr>
          <w:spacing w:val="-27"/>
          <w:w w:val="100"/>
          <w:sz w:val="21"/>
        </w:rPr>
        <w:t>．</w:t>
      </w:r>
      <w:r>
        <w:rPr>
          <w:spacing w:val="-24"/>
          <w:w w:val="100"/>
          <w:sz w:val="21"/>
        </w:rPr>
        <w:t>．</w:t>
      </w:r>
      <w:r>
        <w:rPr>
          <w:spacing w:val="-27"/>
          <w:w w:val="100"/>
          <w:sz w:val="21"/>
        </w:rPr>
        <w:t>．</w:t>
      </w:r>
      <w:r>
        <w:rPr>
          <w:spacing w:val="-24"/>
          <w:w w:val="100"/>
          <w:sz w:val="21"/>
        </w:rPr>
        <w:t>．</w:t>
      </w:r>
      <w:r>
        <w:rPr>
          <w:spacing w:val="-27"/>
          <w:w w:val="100"/>
          <w:sz w:val="21"/>
        </w:rPr>
        <w:t>．</w:t>
      </w:r>
      <w:r>
        <w:rPr>
          <w:spacing w:val="-24"/>
          <w:w w:val="100"/>
          <w:sz w:val="21"/>
        </w:rPr>
        <w:t>．</w:t>
      </w:r>
      <w:r>
        <w:rPr>
          <w:spacing w:val="-27"/>
          <w:w w:val="100"/>
          <w:sz w:val="21"/>
        </w:rPr>
        <w:t>．</w:t>
      </w:r>
      <w:r>
        <w:rPr>
          <w:spacing w:val="-24"/>
          <w:w w:val="100"/>
          <w:sz w:val="21"/>
        </w:rPr>
        <w:t>．．</w:t>
      </w:r>
      <w:r>
        <w:rPr>
          <w:spacing w:val="-27"/>
          <w:w w:val="100"/>
          <w:sz w:val="21"/>
        </w:rPr>
        <w:t>．</w:t>
      </w:r>
      <w:r>
        <w:rPr>
          <w:spacing w:val="-24"/>
          <w:w w:val="100"/>
          <w:sz w:val="21"/>
        </w:rPr>
        <w:t>．</w:t>
      </w:r>
      <w:r>
        <w:rPr>
          <w:spacing w:val="-27"/>
          <w:w w:val="100"/>
          <w:sz w:val="21"/>
        </w:rPr>
        <w:t>．</w:t>
      </w:r>
      <w:r>
        <w:rPr>
          <w:spacing w:val="-24"/>
          <w:w w:val="100"/>
          <w:sz w:val="21"/>
        </w:rPr>
        <w:t>．</w:t>
      </w:r>
      <w:r>
        <w:rPr>
          <w:spacing w:val="-27"/>
          <w:w w:val="100"/>
          <w:sz w:val="21"/>
        </w:rPr>
        <w:t>．</w:t>
      </w:r>
      <w:r>
        <w:rPr>
          <w:spacing w:val="-24"/>
          <w:w w:val="100"/>
          <w:sz w:val="21"/>
        </w:rPr>
        <w:t>．</w:t>
      </w:r>
      <w:r>
        <w:rPr>
          <w:spacing w:val="-27"/>
          <w:w w:val="100"/>
          <w:sz w:val="21"/>
        </w:rPr>
        <w:t>．</w:t>
      </w:r>
      <w:r>
        <w:rPr>
          <w:spacing w:val="-22"/>
          <w:w w:val="100"/>
          <w:sz w:val="21"/>
        </w:rPr>
        <w:t>９</w:t>
      </w:r>
      <w:r>
        <w:rPr>
          <w:w w:val="100"/>
          <w:sz w:val="21"/>
        </w:rPr>
        <w:t>４</w:t>
      </w:r>
    </w:p>
    <w:p>
      <w:pPr>
        <w:tabs>
          <w:tab w:pos="2626" w:val="left" w:leader="none"/>
        </w:tabs>
        <w:spacing w:line="311" w:lineRule="exact" w:before="0"/>
        <w:ind w:left="497" w:right="0" w:firstLine="0"/>
        <w:jc w:val="left"/>
        <w:rPr>
          <w:sz w:val="21"/>
        </w:rPr>
      </w:pPr>
      <w:r>
        <w:rPr>
          <w:spacing w:val="-22"/>
          <w:w w:val="100"/>
          <w:position w:val="1"/>
          <w:sz w:val="21"/>
        </w:rPr>
        <w:t>第</w:t>
      </w:r>
      <w:r>
        <w:rPr>
          <w:spacing w:val="-19"/>
          <w:w w:val="100"/>
          <w:position w:val="1"/>
          <w:sz w:val="21"/>
        </w:rPr>
        <w:t>４</w:t>
      </w:r>
      <w:r>
        <w:rPr>
          <w:w w:val="100"/>
          <w:position w:val="1"/>
          <w:sz w:val="21"/>
        </w:rPr>
        <w:t>表</w:t>
      </w:r>
      <w:r>
        <w:rPr>
          <w:position w:val="1"/>
          <w:sz w:val="21"/>
        </w:rPr>
        <w:t>  </w:t>
      </w:r>
      <w:r>
        <w:rPr>
          <w:spacing w:val="-8"/>
          <w:position w:val="1"/>
          <w:sz w:val="21"/>
        </w:rPr>
        <w:t> </w:t>
      </w:r>
      <w:r>
        <w:rPr>
          <w:spacing w:val="-22"/>
          <w:w w:val="100"/>
          <w:position w:val="1"/>
          <w:sz w:val="21"/>
        </w:rPr>
        <w:t>逆行列</w:t>
      </w:r>
      <w:r>
        <w:rPr>
          <w:spacing w:val="-19"/>
          <w:w w:val="100"/>
          <w:position w:val="1"/>
          <w:sz w:val="21"/>
        </w:rPr>
        <w:t>係</w:t>
      </w:r>
      <w:r>
        <w:rPr>
          <w:spacing w:val="-22"/>
          <w:w w:val="100"/>
          <w:position w:val="1"/>
          <w:sz w:val="21"/>
        </w:rPr>
        <w:t>数</w:t>
      </w:r>
      <w:r>
        <w:rPr>
          <w:w w:val="100"/>
          <w:position w:val="1"/>
          <w:sz w:val="21"/>
        </w:rPr>
        <w:t>表</w:t>
      </w:r>
      <w:r>
        <w:rPr>
          <w:position w:val="1"/>
          <w:sz w:val="21"/>
        </w:rPr>
        <w:tab/>
      </w:r>
      <w:r>
        <w:rPr>
          <w:rFonts w:ascii="Comic Sans MS" w:eastAsia="Comic Sans MS"/>
          <w:spacing w:val="6"/>
          <w:w w:val="84"/>
          <w:sz w:val="29"/>
        </w:rPr>
        <w:t>(</w:t>
      </w:r>
      <w:r>
        <w:rPr>
          <w:rFonts w:ascii="Times New Roman" w:eastAsia="Times New Roman"/>
          <w:i/>
          <w:w w:val="101"/>
          <w:sz w:val="22"/>
        </w:rPr>
        <w:t>I</w:t>
      </w:r>
      <w:r>
        <w:rPr>
          <w:rFonts w:ascii="Times New Roman" w:eastAsia="Times New Roman"/>
          <w:i/>
          <w:sz w:val="22"/>
        </w:rPr>
        <w:t> </w:t>
      </w:r>
      <w:r>
        <w:rPr>
          <w:rFonts w:ascii="Times New Roman" w:eastAsia="Times New Roman"/>
          <w:i/>
          <w:spacing w:val="-10"/>
          <w:sz w:val="22"/>
        </w:rPr>
        <w:t> </w:t>
      </w:r>
      <w:r>
        <w:rPr>
          <w:rFonts w:ascii="Comic Sans MS" w:eastAsia="Comic Sans MS"/>
          <w:w w:val="133"/>
          <w:sz w:val="22"/>
        </w:rPr>
        <w:t>-</w:t>
      </w:r>
      <w:r>
        <w:rPr>
          <w:rFonts w:ascii="Comic Sans MS" w:eastAsia="Comic Sans MS"/>
          <w:sz w:val="22"/>
        </w:rPr>
        <w:t> </w:t>
      </w:r>
      <w:r>
        <w:rPr>
          <w:rFonts w:ascii="Comic Sans MS" w:eastAsia="Comic Sans MS"/>
          <w:spacing w:val="-24"/>
          <w:sz w:val="22"/>
        </w:rPr>
        <w:t> </w:t>
      </w:r>
      <w:r>
        <w:rPr>
          <w:rFonts w:ascii="Times New Roman" w:eastAsia="Times New Roman"/>
          <w:i/>
          <w:w w:val="101"/>
          <w:sz w:val="22"/>
        </w:rPr>
        <w:t>A</w:t>
      </w:r>
      <w:r>
        <w:rPr>
          <w:rFonts w:ascii="Times New Roman" w:eastAsia="Times New Roman"/>
          <w:i/>
          <w:spacing w:val="-14"/>
          <w:sz w:val="22"/>
        </w:rPr>
        <w:t> </w:t>
      </w:r>
      <w:r>
        <w:rPr>
          <w:rFonts w:ascii="Comic Sans MS" w:eastAsia="Comic Sans MS"/>
          <w:spacing w:val="-1"/>
          <w:w w:val="84"/>
          <w:sz w:val="29"/>
        </w:rPr>
        <w:t>)</w:t>
      </w:r>
      <w:r>
        <w:rPr>
          <w:rFonts w:ascii="Comic Sans MS" w:eastAsia="Comic Sans MS"/>
          <w:w w:val="131"/>
          <w:position w:val="12"/>
          <w:sz w:val="13"/>
        </w:rPr>
        <w:t>-</w:t>
      </w:r>
      <w:r>
        <w:rPr>
          <w:rFonts w:ascii="Comic Sans MS" w:eastAsia="Comic Sans MS"/>
          <w:spacing w:val="-22"/>
          <w:position w:val="12"/>
          <w:sz w:val="13"/>
        </w:rPr>
        <w:t> </w:t>
      </w:r>
      <w:r>
        <w:rPr>
          <w:rFonts w:ascii="Times New Roman" w:eastAsia="Times New Roman"/>
          <w:position w:val="12"/>
          <w:sz w:val="13"/>
        </w:rPr>
        <w:t>1   </w:t>
      </w:r>
      <w:r>
        <w:rPr>
          <w:rFonts w:ascii="Times New Roman" w:eastAsia="Times New Roman"/>
          <w:spacing w:val="11"/>
          <w:position w:val="12"/>
          <w:sz w:val="13"/>
        </w:rPr>
        <w:t> </w:t>
      </w:r>
      <w:r>
        <w:rPr>
          <w:spacing w:val="-22"/>
          <w:w w:val="100"/>
          <w:position w:val="1"/>
          <w:sz w:val="21"/>
        </w:rPr>
        <w:t>．．．．．．．．．．．．．．．．．．．．．．．．．．１</w:t>
      </w:r>
      <w:r>
        <w:rPr>
          <w:spacing w:val="-19"/>
          <w:w w:val="100"/>
          <w:position w:val="1"/>
          <w:sz w:val="21"/>
        </w:rPr>
        <w:t>０</w:t>
      </w:r>
      <w:r>
        <w:rPr>
          <w:w w:val="100"/>
          <w:position w:val="1"/>
          <w:sz w:val="21"/>
        </w:rPr>
        <w:t>５</w:t>
      </w:r>
    </w:p>
    <w:p>
      <w:pPr>
        <w:spacing w:after="0" w:line="311" w:lineRule="exact"/>
        <w:jc w:val="left"/>
        <w:rPr>
          <w:sz w:val="21"/>
        </w:rPr>
        <w:sectPr>
          <w:pgSz w:w="11910" w:h="16840"/>
          <w:pgMar w:top="1380" w:bottom="280" w:left="1300" w:right="1180"/>
        </w:sectPr>
      </w:pPr>
    </w:p>
    <w:p>
      <w:pPr>
        <w:pStyle w:val="BodyText"/>
        <w:spacing w:line="248" w:lineRule="exact" w:before="92"/>
      </w:pPr>
      <w:r>
        <w:rPr>
          <w:spacing w:val="-22"/>
        </w:rPr>
        <w:t>第５表 移輸入係数、総合粗付加価値係数及び総合移輸入係数</w:t>
      </w:r>
    </w:p>
    <w:p>
      <w:pPr>
        <w:spacing w:line="341" w:lineRule="exact" w:before="0"/>
        <w:ind w:left="161" w:right="0" w:firstLine="0"/>
        <w:jc w:val="left"/>
        <w:rPr>
          <w:rFonts w:ascii="Times New Roman"/>
          <w:i/>
          <w:sz w:val="18"/>
        </w:rPr>
      </w:pPr>
      <w:r>
        <w:rPr/>
        <w:br w:type="column"/>
      </w:r>
      <w:r>
        <w:rPr>
          <w:rFonts w:ascii="Comic Sans MS"/>
          <w:sz w:val="34"/>
        </w:rPr>
        <w:t>[</w:t>
      </w:r>
      <w:r>
        <w:rPr>
          <w:rFonts w:ascii="Times New Roman"/>
          <w:i/>
          <w:sz w:val="18"/>
        </w:rPr>
        <w:t>I </w:t>
      </w:r>
      <w:r>
        <w:rPr>
          <w:rFonts w:ascii="Comic Sans MS"/>
          <w:w w:val="115"/>
          <w:sz w:val="18"/>
        </w:rPr>
        <w:t>- </w:t>
      </w:r>
      <w:r>
        <w:rPr>
          <w:rFonts w:ascii="Comic Sans MS"/>
          <w:sz w:val="32"/>
        </w:rPr>
        <w:t>(</w:t>
      </w:r>
      <w:r>
        <w:rPr>
          <w:rFonts w:ascii="Times New Roman"/>
          <w:i/>
          <w:sz w:val="18"/>
        </w:rPr>
        <w:t>I</w:t>
      </w:r>
    </w:p>
    <w:p>
      <w:pPr>
        <w:spacing w:line="218" w:lineRule="exact" w:before="123"/>
        <w:ind w:left="83" w:right="0" w:firstLine="0"/>
        <w:jc w:val="left"/>
        <w:rPr>
          <w:rFonts w:ascii="Times New Roman" w:hAnsi="Times New Roman"/>
          <w:sz w:val="18"/>
        </w:rPr>
      </w:pPr>
      <w:r>
        <w:rPr/>
        <w:br w:type="column"/>
      </w:r>
      <w:r>
        <w:rPr>
          <w:rFonts w:ascii="Comic Sans MS" w:hAnsi="Comic Sans MS"/>
          <w:w w:val="120"/>
          <w:sz w:val="18"/>
        </w:rPr>
        <w:t>- </w:t>
      </w:r>
      <w:r>
        <w:rPr>
          <w:rFonts w:ascii="Times New Roman" w:hAnsi="Times New Roman"/>
          <w:i/>
          <w:spacing w:val="-34"/>
          <w:w w:val="120"/>
          <w:sz w:val="18"/>
        </w:rPr>
        <w:t>M</w:t>
      </w:r>
      <w:r>
        <w:rPr>
          <w:rFonts w:ascii="Times New Roman" w:hAnsi="Times New Roman"/>
          <w:spacing w:val="-34"/>
          <w:w w:val="120"/>
          <w:position w:val="5"/>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22"/>
          <w:w w:val="100"/>
          <w:sz w:val="21"/>
        </w:rPr>
        <w:t>．．</w:t>
      </w:r>
      <w:r>
        <w:rPr>
          <w:spacing w:val="-19"/>
          <w:w w:val="100"/>
          <w:sz w:val="21"/>
        </w:rPr>
        <w:t>．</w:t>
      </w:r>
      <w:r>
        <w:rPr>
          <w:spacing w:val="-22"/>
          <w:w w:val="100"/>
          <w:sz w:val="21"/>
        </w:rPr>
        <w:t>．１１</w:t>
      </w:r>
      <w:r>
        <w:rPr>
          <w:w w:val="100"/>
          <w:sz w:val="21"/>
        </w:rPr>
        <w:t>６</w:t>
      </w:r>
    </w:p>
    <w:p>
      <w:pPr>
        <w:spacing w:after="0" w:line="341" w:lineRule="exact"/>
        <w:jc w:val="left"/>
        <w:rPr>
          <w:sz w:val="21"/>
        </w:rPr>
        <w:sectPr>
          <w:type w:val="continuous"/>
          <w:pgSz w:w="11910" w:h="16840"/>
          <w:pgMar w:top="1580" w:bottom="280" w:left="1300" w:right="1180"/>
          <w:cols w:num="4" w:equalWidth="0">
            <w:col w:w="5843" w:space="40"/>
            <w:col w:w="774" w:space="39"/>
            <w:col w:w="481" w:space="39"/>
            <w:col w:w="2214"/>
          </w:cols>
        </w:sectPr>
      </w:pPr>
    </w:p>
    <w:p>
      <w:pPr>
        <w:pStyle w:val="BodyText"/>
        <w:spacing w:line="246" w:lineRule="exact" w:before="92"/>
      </w:pPr>
      <w:r>
        <w:rPr>
          <w:spacing w:val="-22"/>
        </w:rPr>
        <w:t>第６表 最終需要項目別生産誘発額</w:t>
      </w:r>
    </w:p>
    <w:p>
      <w:pPr>
        <w:spacing w:line="338" w:lineRule="exact" w:before="0"/>
        <w:ind w:left="162" w:right="0" w:firstLine="0"/>
        <w:jc w:val="left"/>
        <w:rPr>
          <w:rFonts w:ascii="Times New Roman"/>
          <w:i/>
          <w:sz w:val="18"/>
        </w:rPr>
      </w:pPr>
      <w:r>
        <w:rPr/>
        <w:br w:type="column"/>
      </w:r>
      <w:r>
        <w:rPr>
          <w:rFonts w:ascii="Comic Sans MS"/>
          <w:sz w:val="34"/>
        </w:rPr>
        <w:t>[</w:t>
      </w:r>
      <w:r>
        <w:rPr>
          <w:rFonts w:ascii="Times New Roman"/>
          <w:i/>
          <w:sz w:val="18"/>
        </w:rPr>
        <w:t>I </w:t>
      </w:r>
      <w:r>
        <w:rPr>
          <w:rFonts w:ascii="Comic Sans MS"/>
          <w:w w:val="115"/>
          <w:sz w:val="18"/>
        </w:rPr>
        <w:t>- </w:t>
      </w:r>
      <w:r>
        <w:rPr>
          <w:rFonts w:ascii="Comic Sans MS"/>
          <w:sz w:val="32"/>
        </w:rPr>
        <w:t>(</w:t>
      </w:r>
      <w:r>
        <w:rPr>
          <w:rFonts w:ascii="Times New Roman"/>
          <w:i/>
          <w:sz w:val="18"/>
        </w:rPr>
        <w:t>I</w:t>
      </w:r>
    </w:p>
    <w:p>
      <w:pPr>
        <w:spacing w:line="215" w:lineRule="exact" w:before="123"/>
        <w:ind w:left="83" w:right="0" w:firstLine="0"/>
        <w:jc w:val="left"/>
        <w:rPr>
          <w:rFonts w:ascii="Times New Roman" w:hAnsi="Times New Roman"/>
          <w:sz w:val="18"/>
        </w:rPr>
      </w:pPr>
      <w:r>
        <w:rPr/>
        <w:br w:type="column"/>
      </w:r>
      <w:r>
        <w:rPr>
          <w:rFonts w:ascii="Comic Sans MS" w:hAnsi="Comic Sans MS"/>
          <w:w w:val="120"/>
          <w:sz w:val="18"/>
        </w:rPr>
        <w:t>- </w:t>
      </w:r>
      <w:r>
        <w:rPr>
          <w:rFonts w:ascii="Times New Roman" w:hAnsi="Times New Roman"/>
          <w:i/>
          <w:spacing w:val="-34"/>
          <w:w w:val="120"/>
          <w:sz w:val="18"/>
        </w:rPr>
        <w:t>M</w:t>
      </w:r>
      <w:r>
        <w:rPr>
          <w:rFonts w:ascii="Times New Roman" w:hAnsi="Times New Roman"/>
          <w:spacing w:val="-34"/>
          <w:w w:val="120"/>
          <w:position w:val="5"/>
          <w:sz w:val="18"/>
        </w:rPr>
        <w:t>ˆ</w:t>
      </w:r>
    </w:p>
    <w:p>
      <w:pPr>
        <w:spacing w:line="338"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w:t>
      </w:r>
      <w:r>
        <w:rPr>
          <w:spacing w:val="-8"/>
          <w:w w:val="100"/>
          <w:sz w:val="21"/>
        </w:rPr>
        <w:t>１</w:t>
      </w:r>
      <w:r>
        <w:rPr>
          <w:w w:val="100"/>
          <w:sz w:val="21"/>
        </w:rPr>
        <w:t>７</w:t>
      </w:r>
    </w:p>
    <w:p>
      <w:pPr>
        <w:spacing w:after="0" w:line="338" w:lineRule="exact"/>
        <w:jc w:val="left"/>
        <w:rPr>
          <w:sz w:val="21"/>
        </w:rPr>
        <w:sectPr>
          <w:type w:val="continuous"/>
          <w:pgSz w:w="11910" w:h="16840"/>
          <w:pgMar w:top="1580" w:bottom="280" w:left="1300" w:right="1180"/>
          <w:cols w:num="4" w:equalWidth="0">
            <w:col w:w="3562" w:space="40"/>
            <w:col w:w="775" w:space="39"/>
            <w:col w:w="481" w:space="39"/>
            <w:col w:w="4494"/>
          </w:cols>
        </w:sectPr>
      </w:pPr>
    </w:p>
    <w:p>
      <w:pPr>
        <w:pStyle w:val="BodyText"/>
        <w:spacing w:before="92"/>
      </w:pPr>
      <w:r>
        <w:rPr>
          <w:spacing w:val="-22"/>
        </w:rPr>
        <w:t>第７表 最終需要項目別生産誘発依存度</w:t>
      </w:r>
    </w:p>
    <w:p>
      <w:pPr>
        <w:spacing w:line="440" w:lineRule="exact" w:before="0"/>
        <w:ind w:left="162" w:right="0" w:firstLine="0"/>
        <w:jc w:val="left"/>
        <w:rPr>
          <w:rFonts w:ascii="Times New Roman"/>
          <w:i/>
          <w:sz w:val="18"/>
        </w:rPr>
      </w:pPr>
      <w:r>
        <w:rPr/>
        <w:br w:type="column"/>
      </w:r>
      <w:r>
        <w:rPr>
          <w:rFonts w:ascii="Comic Sans MS"/>
          <w:sz w:val="34"/>
        </w:rPr>
        <w:t>[</w:t>
      </w:r>
      <w:r>
        <w:rPr>
          <w:rFonts w:ascii="Times New Roman"/>
          <w:i/>
          <w:sz w:val="18"/>
        </w:rPr>
        <w:t>I </w:t>
      </w:r>
      <w:r>
        <w:rPr>
          <w:rFonts w:ascii="Comic Sans MS"/>
          <w:w w:val="115"/>
          <w:sz w:val="18"/>
        </w:rPr>
        <w:t>- </w:t>
      </w:r>
      <w:r>
        <w:rPr>
          <w:rFonts w:ascii="Comic Sans MS"/>
          <w:sz w:val="32"/>
        </w:rPr>
        <w:t>(</w:t>
      </w:r>
      <w:r>
        <w:rPr>
          <w:rFonts w:ascii="Times New Roman"/>
          <w:i/>
          <w:sz w:val="18"/>
        </w:rPr>
        <w:t>I</w:t>
      </w:r>
    </w:p>
    <w:p>
      <w:pPr>
        <w:spacing w:before="123"/>
        <w:ind w:left="83" w:right="0" w:firstLine="0"/>
        <w:jc w:val="left"/>
        <w:rPr>
          <w:rFonts w:ascii="Times New Roman" w:hAnsi="Times New Roman"/>
          <w:sz w:val="18"/>
        </w:rPr>
      </w:pPr>
      <w:r>
        <w:rPr/>
        <w:br w:type="column"/>
      </w:r>
      <w:r>
        <w:rPr>
          <w:rFonts w:ascii="Comic Sans MS" w:hAnsi="Comic Sans MS"/>
          <w:w w:val="120"/>
          <w:sz w:val="18"/>
        </w:rPr>
        <w:t>- </w:t>
      </w:r>
      <w:r>
        <w:rPr>
          <w:rFonts w:ascii="Times New Roman" w:hAnsi="Times New Roman"/>
          <w:i/>
          <w:spacing w:val="-34"/>
          <w:w w:val="120"/>
          <w:sz w:val="18"/>
        </w:rPr>
        <w:t>M</w:t>
      </w:r>
      <w:r>
        <w:rPr>
          <w:rFonts w:ascii="Times New Roman" w:hAnsi="Times New Roman"/>
          <w:spacing w:val="-34"/>
          <w:w w:val="120"/>
          <w:position w:val="5"/>
          <w:sz w:val="18"/>
        </w:rPr>
        <w:t>ˆ</w:t>
      </w:r>
    </w:p>
    <w:p>
      <w:pPr>
        <w:spacing w:line="436"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0"/>
          <w:w w:val="100"/>
          <w:sz w:val="21"/>
        </w:rPr>
        <w:t>．．．．</w:t>
      </w:r>
      <w:r>
        <w:rPr>
          <w:spacing w:val="-8"/>
          <w:w w:val="100"/>
          <w:sz w:val="21"/>
        </w:rPr>
        <w:t>．</w:t>
      </w:r>
      <w:r>
        <w:rPr>
          <w:spacing w:val="-10"/>
          <w:w w:val="100"/>
          <w:sz w:val="21"/>
        </w:rPr>
        <w:t>．．．．．．．</w:t>
      </w:r>
      <w:r>
        <w:rPr>
          <w:spacing w:val="-8"/>
          <w:w w:val="100"/>
          <w:sz w:val="21"/>
        </w:rPr>
        <w:t>．</w:t>
      </w:r>
      <w:r>
        <w:rPr>
          <w:spacing w:val="-10"/>
          <w:w w:val="100"/>
          <w:sz w:val="21"/>
        </w:rPr>
        <w:t>１１</w:t>
      </w:r>
      <w:r>
        <w:rPr>
          <w:w w:val="100"/>
          <w:sz w:val="21"/>
        </w:rPr>
        <w:t>８</w:t>
      </w:r>
    </w:p>
    <w:p>
      <w:pPr>
        <w:spacing w:after="0" w:line="436" w:lineRule="exact"/>
        <w:jc w:val="left"/>
        <w:rPr>
          <w:sz w:val="21"/>
        </w:rPr>
        <w:sectPr>
          <w:type w:val="continuous"/>
          <w:pgSz w:w="11910" w:h="16840"/>
          <w:pgMar w:top="1580" w:bottom="280" w:left="1300" w:right="1180"/>
          <w:cols w:num="4" w:equalWidth="0">
            <w:col w:w="3941" w:space="40"/>
            <w:col w:w="775" w:space="39"/>
            <w:col w:w="481" w:space="39"/>
            <w:col w:w="4115"/>
          </w:cols>
        </w:sectPr>
      </w:pPr>
    </w:p>
    <w:p>
      <w:pPr>
        <w:tabs>
          <w:tab w:pos="3953" w:val="left" w:leader="none"/>
        </w:tabs>
        <w:spacing w:line="376" w:lineRule="exact" w:before="43"/>
        <w:ind w:left="497" w:right="0" w:firstLine="0"/>
        <w:jc w:val="left"/>
        <w:rPr>
          <w:rFonts w:ascii="Times New Roman" w:eastAsia="Times New Roman"/>
          <w:i/>
          <w:sz w:val="18"/>
        </w:rPr>
      </w:pPr>
      <w:r>
        <w:rPr>
          <w:spacing w:val="-22"/>
          <w:sz w:val="21"/>
        </w:rPr>
        <w:t>第</w:t>
      </w:r>
      <w:r>
        <w:rPr>
          <w:spacing w:val="-19"/>
          <w:sz w:val="21"/>
        </w:rPr>
        <w:t>８</w:t>
      </w:r>
      <w:r>
        <w:rPr>
          <w:sz w:val="21"/>
        </w:rPr>
        <w:t>表   </w:t>
      </w:r>
      <w:r>
        <w:rPr>
          <w:spacing w:val="-22"/>
          <w:sz w:val="21"/>
        </w:rPr>
        <w:t>最終需</w:t>
      </w:r>
      <w:r>
        <w:rPr>
          <w:spacing w:val="-19"/>
          <w:sz w:val="21"/>
        </w:rPr>
        <w:t>要</w:t>
      </w:r>
      <w:r>
        <w:rPr>
          <w:spacing w:val="-22"/>
          <w:sz w:val="21"/>
        </w:rPr>
        <w:t>項目別生産</w:t>
      </w:r>
      <w:r>
        <w:rPr>
          <w:spacing w:val="-19"/>
          <w:sz w:val="21"/>
        </w:rPr>
        <w:t>誘</w:t>
      </w:r>
      <w:r>
        <w:rPr>
          <w:spacing w:val="-22"/>
          <w:sz w:val="21"/>
        </w:rPr>
        <w:t>発係</w:t>
      </w:r>
      <w:r>
        <w:rPr>
          <w:sz w:val="21"/>
        </w:rPr>
        <w:t>数</w:t>
        <w:tab/>
      </w:r>
      <w:r>
        <w:rPr>
          <w:rFonts w:ascii="Comic Sans MS" w:eastAsia="Comic Sans MS"/>
          <w:spacing w:val="-9"/>
          <w:position w:val="-1"/>
          <w:sz w:val="34"/>
        </w:rPr>
        <w:t>[</w:t>
      </w:r>
      <w:r>
        <w:rPr>
          <w:rFonts w:ascii="Times New Roman" w:eastAsia="Times New Roman"/>
          <w:i/>
          <w:spacing w:val="-9"/>
          <w:position w:val="-1"/>
          <w:sz w:val="18"/>
        </w:rPr>
        <w:t>I </w:t>
      </w:r>
      <w:r>
        <w:rPr>
          <w:rFonts w:ascii="Comic Sans MS" w:eastAsia="Comic Sans MS"/>
          <w:w w:val="115"/>
          <w:position w:val="-1"/>
          <w:sz w:val="18"/>
        </w:rPr>
        <w:t>-</w:t>
      </w:r>
      <w:r>
        <w:rPr>
          <w:rFonts w:ascii="Comic Sans MS" w:eastAsia="Comic Sans MS"/>
          <w:spacing w:val="25"/>
          <w:w w:val="115"/>
          <w:position w:val="-1"/>
          <w:sz w:val="18"/>
        </w:rPr>
        <w:t> </w:t>
      </w:r>
      <w:r>
        <w:rPr>
          <w:rFonts w:ascii="Comic Sans MS" w:eastAsia="Comic Sans MS"/>
          <w:spacing w:val="-20"/>
          <w:position w:val="-1"/>
          <w:sz w:val="32"/>
        </w:rPr>
        <w:t>(</w:t>
      </w:r>
      <w:r>
        <w:rPr>
          <w:rFonts w:ascii="Times New Roman" w:eastAsia="Times New Roman"/>
          <w:i/>
          <w:spacing w:val="-20"/>
          <w:position w:val="-1"/>
          <w:sz w:val="18"/>
        </w:rPr>
        <w:t>I</w:t>
      </w:r>
    </w:p>
    <w:p>
      <w:pPr>
        <w:spacing w:line="376" w:lineRule="exact" w:before="43"/>
        <w:ind w:left="83" w:right="0" w:firstLine="0"/>
        <w:jc w:val="left"/>
        <w:rPr>
          <w:sz w:val="21"/>
        </w:rPr>
      </w:pPr>
      <w:r>
        <w:rPr/>
        <w:br w:type="column"/>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0"/>
          <w:w w:val="100"/>
          <w:sz w:val="21"/>
        </w:rPr>
        <w:t>．．．．．．．．．．．．．．１１</w:t>
      </w:r>
      <w:r>
        <w:rPr>
          <w:w w:val="100"/>
          <w:sz w:val="21"/>
        </w:rPr>
        <w:t>９</w:t>
      </w:r>
    </w:p>
    <w:p>
      <w:pPr>
        <w:spacing w:after="0" w:line="376" w:lineRule="exact"/>
        <w:jc w:val="left"/>
        <w:rPr>
          <w:sz w:val="21"/>
        </w:rPr>
        <w:sectPr>
          <w:pgSz w:w="11910" w:h="16840"/>
          <w:pgMar w:top="1240" w:bottom="280" w:left="1300" w:right="1180"/>
          <w:cols w:num="2" w:equalWidth="0">
            <w:col w:w="4565" w:space="40"/>
            <w:col w:w="4825"/>
          </w:cols>
        </w:sectPr>
      </w:pPr>
    </w:p>
    <w:p>
      <w:pPr>
        <w:tabs>
          <w:tab w:pos="4332" w:val="left" w:leader="none"/>
        </w:tabs>
        <w:spacing w:line="341" w:lineRule="exact" w:before="0"/>
        <w:ind w:left="497" w:right="0" w:firstLine="0"/>
        <w:jc w:val="left"/>
        <w:rPr>
          <w:rFonts w:ascii="Times New Roman" w:hAnsi="Times New Roman" w:eastAsia="Times New Roman"/>
          <w:sz w:val="18"/>
        </w:rPr>
      </w:pPr>
      <w:r>
        <w:rPr>
          <w:spacing w:val="-22"/>
          <w:sz w:val="21"/>
        </w:rPr>
        <w:t>第</w:t>
      </w:r>
      <w:r>
        <w:rPr>
          <w:spacing w:val="-19"/>
          <w:sz w:val="21"/>
        </w:rPr>
        <w:t>９</w:t>
      </w:r>
      <w:r>
        <w:rPr>
          <w:sz w:val="21"/>
        </w:rPr>
        <w:t>表  </w:t>
      </w:r>
      <w:r>
        <w:rPr>
          <w:spacing w:val="1"/>
          <w:sz w:val="21"/>
        </w:rPr>
        <w:t> </w:t>
      </w:r>
      <w:r>
        <w:rPr>
          <w:spacing w:val="-22"/>
          <w:sz w:val="21"/>
        </w:rPr>
        <w:t>最終需</w:t>
      </w:r>
      <w:r>
        <w:rPr>
          <w:spacing w:val="-19"/>
          <w:sz w:val="21"/>
        </w:rPr>
        <w:t>要</w:t>
      </w:r>
      <w:r>
        <w:rPr>
          <w:spacing w:val="-22"/>
          <w:sz w:val="21"/>
        </w:rPr>
        <w:t>項目別粗付</w:t>
      </w:r>
      <w:r>
        <w:rPr>
          <w:spacing w:val="-19"/>
          <w:sz w:val="21"/>
        </w:rPr>
        <w:t>加</w:t>
      </w:r>
      <w:r>
        <w:rPr>
          <w:spacing w:val="-22"/>
          <w:sz w:val="21"/>
        </w:rPr>
        <w:t>価値誘発</w:t>
      </w:r>
      <w:r>
        <w:rPr>
          <w:sz w:val="21"/>
        </w:rPr>
        <w:t>額</w:t>
        <w:tab/>
      </w:r>
      <w:r>
        <w:rPr>
          <w:rFonts w:ascii="Comic Sans MS" w:hAnsi="Comic Sans MS" w:eastAsia="Comic Sans MS"/>
          <w:spacing w:val="-9"/>
          <w:position w:val="-1"/>
          <w:sz w:val="34"/>
        </w:rPr>
        <w:t>[</w:t>
      </w:r>
      <w:r>
        <w:rPr>
          <w:rFonts w:ascii="Times New Roman" w:hAnsi="Times New Roman" w:eastAsia="Times New Roman"/>
          <w:i/>
          <w:spacing w:val="-9"/>
          <w:position w:val="-1"/>
          <w:sz w:val="18"/>
        </w:rPr>
        <w:t>I </w:t>
      </w:r>
      <w:r>
        <w:rPr>
          <w:rFonts w:ascii="Comic Sans MS" w:hAnsi="Comic Sans MS" w:eastAsia="Comic Sans MS"/>
          <w:w w:val="115"/>
          <w:position w:val="-1"/>
          <w:sz w:val="18"/>
        </w:rPr>
        <w:t>- </w:t>
      </w:r>
      <w:r>
        <w:rPr>
          <w:rFonts w:ascii="Comic Sans MS" w:hAnsi="Comic Sans MS" w:eastAsia="Comic Sans MS"/>
          <w:spacing w:val="-7"/>
          <w:position w:val="-1"/>
          <w:sz w:val="32"/>
        </w:rPr>
        <w:t>(</w:t>
      </w:r>
      <w:r>
        <w:rPr>
          <w:rFonts w:ascii="Times New Roman" w:hAnsi="Times New Roman" w:eastAsia="Times New Roman"/>
          <w:i/>
          <w:spacing w:val="-7"/>
          <w:position w:val="-1"/>
          <w:sz w:val="18"/>
        </w:rPr>
        <w:t>I  </w:t>
      </w:r>
      <w:r>
        <w:rPr>
          <w:rFonts w:ascii="Comic Sans MS" w:hAnsi="Comic Sans MS" w:eastAsia="Comic Sans MS"/>
          <w:w w:val="115"/>
          <w:position w:val="-1"/>
          <w:sz w:val="18"/>
        </w:rPr>
        <w:t>-</w:t>
      </w:r>
      <w:r>
        <w:rPr>
          <w:rFonts w:ascii="Comic Sans MS" w:hAnsi="Comic Sans MS" w:eastAsia="Comic Sans MS"/>
          <w:spacing w:val="46"/>
          <w:w w:val="115"/>
          <w:position w:val="-1"/>
          <w:sz w:val="18"/>
        </w:rPr>
        <w:t> </w:t>
      </w:r>
      <w:r>
        <w:rPr>
          <w:rFonts w:ascii="Times New Roman" w:hAnsi="Times New Roman" w:eastAsia="Times New Roman"/>
          <w:i/>
          <w:spacing w:val="-31"/>
          <w:position w:val="-1"/>
          <w:sz w:val="18"/>
        </w:rPr>
        <w:t>M</w:t>
      </w:r>
      <w:r>
        <w:rPr>
          <w:rFonts w:ascii="Times New Roman" w:hAnsi="Times New Roman" w:eastAsia="Times New Roman"/>
          <w:spacing w:val="-31"/>
          <w:position w:val="3"/>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0"/>
          <w:w w:val="100"/>
          <w:sz w:val="21"/>
        </w:rPr>
        <w:t>．．．</w:t>
      </w:r>
      <w:r>
        <w:rPr>
          <w:spacing w:val="-8"/>
          <w:w w:val="100"/>
          <w:sz w:val="21"/>
        </w:rPr>
        <w:t>．</w:t>
      </w:r>
      <w:r>
        <w:rPr>
          <w:spacing w:val="-10"/>
          <w:w w:val="100"/>
          <w:sz w:val="21"/>
        </w:rPr>
        <w:t>．．．．．．．</w:t>
      </w:r>
      <w:r>
        <w:rPr>
          <w:spacing w:val="-8"/>
          <w:w w:val="100"/>
          <w:sz w:val="21"/>
        </w:rPr>
        <w:t>．</w:t>
      </w:r>
      <w:r>
        <w:rPr>
          <w:spacing w:val="-10"/>
          <w:w w:val="100"/>
          <w:sz w:val="21"/>
        </w:rPr>
        <w:t>１２</w:t>
      </w:r>
      <w:r>
        <w:rPr>
          <w:w w:val="100"/>
          <w:sz w:val="21"/>
        </w:rPr>
        <w:t>０</w:t>
      </w:r>
    </w:p>
    <w:p>
      <w:pPr>
        <w:spacing w:after="0" w:line="341" w:lineRule="exact"/>
        <w:jc w:val="left"/>
        <w:rPr>
          <w:sz w:val="21"/>
        </w:rPr>
        <w:sectPr>
          <w:type w:val="continuous"/>
          <w:pgSz w:w="11910" w:h="16840"/>
          <w:pgMar w:top="1580" w:bottom="280" w:left="1300" w:right="1180"/>
          <w:cols w:num="2" w:equalWidth="0">
            <w:col w:w="5465" w:space="40"/>
            <w:col w:w="3925"/>
          </w:cols>
        </w:sectPr>
      </w:pPr>
    </w:p>
    <w:p>
      <w:pPr>
        <w:pStyle w:val="BodyText"/>
        <w:spacing w:line="248" w:lineRule="exact" w:before="92"/>
      </w:pPr>
      <w:r>
        <w:rPr>
          <w:spacing w:val="-22"/>
        </w:rPr>
        <w:t>第</w:t>
      </w:r>
      <w:r>
        <w:rPr>
          <w:spacing w:val="-7"/>
        </w:rPr>
        <w:t>10</w:t>
      </w:r>
      <w:r>
        <w:rPr>
          <w:spacing w:val="-22"/>
        </w:rPr>
        <w:t>表 最終需要項目別粗付加価値誘発依存度</w:t>
      </w:r>
    </w:p>
    <w:p>
      <w:pPr>
        <w:spacing w:line="341" w:lineRule="exact" w:before="0"/>
        <w:ind w:left="164" w:right="0" w:firstLine="0"/>
        <w:jc w:val="left"/>
        <w:rPr>
          <w:sz w:val="21"/>
        </w:rPr>
      </w:pPr>
      <w:r>
        <w:rPr/>
        <w:br w:type="column"/>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0"/>
          <w:w w:val="100"/>
          <w:sz w:val="21"/>
        </w:rPr>
        <w:t>．．．．．．．．．．</w:t>
      </w:r>
      <w:r>
        <w:rPr>
          <w:spacing w:val="-8"/>
          <w:w w:val="100"/>
          <w:sz w:val="21"/>
        </w:rPr>
        <w:t>１</w:t>
      </w:r>
      <w:r>
        <w:rPr>
          <w:spacing w:val="-10"/>
          <w:w w:val="100"/>
          <w:sz w:val="21"/>
        </w:rPr>
        <w:t>２</w:t>
      </w:r>
      <w:r>
        <w:rPr>
          <w:w w:val="100"/>
          <w:sz w:val="21"/>
        </w:rPr>
        <w:t>１</w:t>
      </w:r>
    </w:p>
    <w:p>
      <w:pPr>
        <w:spacing w:after="0" w:line="341" w:lineRule="exact"/>
        <w:jc w:val="left"/>
        <w:rPr>
          <w:sz w:val="21"/>
        </w:rPr>
        <w:sectPr>
          <w:type w:val="continuous"/>
          <w:pgSz w:w="11910" w:h="16840"/>
          <w:pgMar w:top="1580" w:bottom="280" w:left="1300" w:right="1180"/>
          <w:cols w:num="2" w:equalWidth="0">
            <w:col w:w="4520" w:space="40"/>
            <w:col w:w="4870"/>
          </w:cols>
        </w:sectPr>
      </w:pPr>
    </w:p>
    <w:p>
      <w:pPr>
        <w:tabs>
          <w:tab w:pos="4531" w:val="left" w:leader="none"/>
        </w:tabs>
        <w:spacing w:line="338" w:lineRule="exact" w:before="0"/>
        <w:ind w:left="497" w:right="0" w:firstLine="0"/>
        <w:jc w:val="left"/>
        <w:rPr>
          <w:rFonts w:ascii="Times New Roman" w:hAnsi="Times New Roman" w:eastAsia="Times New Roman"/>
          <w:sz w:val="18"/>
        </w:rPr>
      </w:pPr>
      <w:r>
        <w:rPr>
          <w:spacing w:val="-22"/>
          <w:sz w:val="21"/>
        </w:rPr>
        <w:t>第</w:t>
      </w:r>
      <w:r>
        <w:rPr>
          <w:spacing w:val="-7"/>
          <w:sz w:val="21"/>
        </w:rPr>
        <w:t>11</w:t>
      </w:r>
      <w:r>
        <w:rPr>
          <w:sz w:val="21"/>
        </w:rPr>
        <w:t>表 </w:t>
      </w:r>
      <w:r>
        <w:rPr>
          <w:spacing w:val="53"/>
          <w:sz w:val="21"/>
        </w:rPr>
        <w:t> </w:t>
      </w:r>
      <w:r>
        <w:rPr>
          <w:spacing w:val="-22"/>
          <w:sz w:val="21"/>
        </w:rPr>
        <w:t>最終需要</w:t>
      </w:r>
      <w:r>
        <w:rPr>
          <w:spacing w:val="-19"/>
          <w:sz w:val="21"/>
        </w:rPr>
        <w:t>項</w:t>
      </w:r>
      <w:r>
        <w:rPr>
          <w:spacing w:val="-22"/>
          <w:sz w:val="21"/>
        </w:rPr>
        <w:t>目別粗付加</w:t>
      </w:r>
      <w:r>
        <w:rPr>
          <w:spacing w:val="-19"/>
          <w:sz w:val="21"/>
        </w:rPr>
        <w:t>価</w:t>
      </w:r>
      <w:r>
        <w:rPr>
          <w:spacing w:val="-22"/>
          <w:sz w:val="21"/>
        </w:rPr>
        <w:t>値誘発係</w:t>
      </w:r>
      <w:r>
        <w:rPr>
          <w:sz w:val="21"/>
        </w:rPr>
        <w:t>数</w:t>
        <w:tab/>
      </w:r>
      <w:r>
        <w:rPr>
          <w:rFonts w:ascii="Comic Sans MS" w:hAnsi="Comic Sans MS" w:eastAsia="Comic Sans MS"/>
          <w:spacing w:val="-9"/>
          <w:position w:val="-1"/>
          <w:sz w:val="34"/>
        </w:rPr>
        <w:t>[</w:t>
      </w:r>
      <w:r>
        <w:rPr>
          <w:rFonts w:ascii="Times New Roman" w:hAnsi="Times New Roman" w:eastAsia="Times New Roman"/>
          <w:i/>
          <w:spacing w:val="-9"/>
          <w:position w:val="-1"/>
          <w:sz w:val="18"/>
        </w:rPr>
        <w:t>I </w:t>
      </w:r>
      <w:r>
        <w:rPr>
          <w:rFonts w:ascii="Comic Sans MS" w:hAnsi="Comic Sans MS" w:eastAsia="Comic Sans MS"/>
          <w:w w:val="115"/>
          <w:position w:val="-1"/>
          <w:sz w:val="18"/>
        </w:rPr>
        <w:t>- </w:t>
      </w:r>
      <w:r>
        <w:rPr>
          <w:rFonts w:ascii="Comic Sans MS" w:hAnsi="Comic Sans MS" w:eastAsia="Comic Sans MS"/>
          <w:spacing w:val="-7"/>
          <w:position w:val="-1"/>
          <w:sz w:val="32"/>
        </w:rPr>
        <w:t>(</w:t>
      </w:r>
      <w:r>
        <w:rPr>
          <w:rFonts w:ascii="Times New Roman" w:hAnsi="Times New Roman" w:eastAsia="Times New Roman"/>
          <w:i/>
          <w:spacing w:val="-7"/>
          <w:position w:val="-1"/>
          <w:sz w:val="18"/>
        </w:rPr>
        <w:t>I  </w:t>
      </w:r>
      <w:r>
        <w:rPr>
          <w:rFonts w:ascii="Comic Sans MS" w:hAnsi="Comic Sans MS" w:eastAsia="Comic Sans MS"/>
          <w:w w:val="115"/>
          <w:position w:val="-1"/>
          <w:sz w:val="18"/>
        </w:rPr>
        <w:t>-</w:t>
      </w:r>
      <w:r>
        <w:rPr>
          <w:rFonts w:ascii="Comic Sans MS" w:hAnsi="Comic Sans MS" w:eastAsia="Comic Sans MS"/>
          <w:spacing w:val="46"/>
          <w:w w:val="115"/>
          <w:position w:val="-1"/>
          <w:sz w:val="18"/>
        </w:rPr>
        <w:t> </w:t>
      </w:r>
      <w:r>
        <w:rPr>
          <w:rFonts w:ascii="Times New Roman" w:hAnsi="Times New Roman" w:eastAsia="Times New Roman"/>
          <w:i/>
          <w:spacing w:val="-31"/>
          <w:position w:val="-1"/>
          <w:sz w:val="18"/>
        </w:rPr>
        <w:t>M</w:t>
      </w:r>
      <w:r>
        <w:rPr>
          <w:rFonts w:ascii="Times New Roman" w:hAnsi="Times New Roman" w:eastAsia="Times New Roman"/>
          <w:spacing w:val="-31"/>
          <w:position w:val="3"/>
          <w:sz w:val="18"/>
        </w:rPr>
        <w:t>ˆ</w:t>
      </w:r>
    </w:p>
    <w:p>
      <w:pPr>
        <w:spacing w:line="338"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0"/>
          <w:w w:val="100"/>
          <w:sz w:val="21"/>
        </w:rPr>
        <w:t>．．．</w:t>
      </w:r>
      <w:r>
        <w:rPr>
          <w:spacing w:val="-8"/>
          <w:w w:val="100"/>
          <w:sz w:val="21"/>
        </w:rPr>
        <w:t>．</w:t>
      </w:r>
      <w:r>
        <w:rPr>
          <w:spacing w:val="-10"/>
          <w:w w:val="100"/>
          <w:sz w:val="21"/>
        </w:rPr>
        <w:t>．．．．．．．</w:t>
      </w:r>
      <w:r>
        <w:rPr>
          <w:spacing w:val="-8"/>
          <w:w w:val="100"/>
          <w:sz w:val="21"/>
        </w:rPr>
        <w:t>１</w:t>
      </w:r>
      <w:r>
        <w:rPr>
          <w:spacing w:val="-10"/>
          <w:w w:val="100"/>
          <w:sz w:val="21"/>
        </w:rPr>
        <w:t>２</w:t>
      </w:r>
      <w:r>
        <w:rPr>
          <w:w w:val="100"/>
          <w:sz w:val="21"/>
        </w:rPr>
        <w:t>２</w:t>
      </w:r>
    </w:p>
    <w:p>
      <w:pPr>
        <w:spacing w:after="0" w:line="338" w:lineRule="exact"/>
        <w:jc w:val="left"/>
        <w:rPr>
          <w:sz w:val="21"/>
        </w:rPr>
        <w:sectPr>
          <w:type w:val="continuous"/>
          <w:pgSz w:w="11910" w:h="16840"/>
          <w:pgMar w:top="1580" w:bottom="280" w:left="1300" w:right="1180"/>
          <w:cols w:num="2" w:equalWidth="0">
            <w:col w:w="5664" w:space="40"/>
            <w:col w:w="3726"/>
          </w:cols>
        </w:sectPr>
      </w:pPr>
    </w:p>
    <w:p>
      <w:pPr>
        <w:tabs>
          <w:tab w:pos="3963" w:val="left" w:leader="none"/>
        </w:tabs>
        <w:spacing w:line="341" w:lineRule="exact" w:before="0"/>
        <w:ind w:left="497" w:right="0" w:firstLine="0"/>
        <w:jc w:val="left"/>
        <w:rPr>
          <w:rFonts w:ascii="Times New Roman" w:hAnsi="Times New Roman" w:eastAsia="Times New Roman"/>
          <w:sz w:val="18"/>
        </w:rPr>
      </w:pPr>
      <w:r>
        <w:rPr>
          <w:spacing w:val="-22"/>
          <w:sz w:val="21"/>
        </w:rPr>
        <w:t>第</w:t>
      </w:r>
      <w:r>
        <w:rPr>
          <w:spacing w:val="-7"/>
          <w:sz w:val="21"/>
        </w:rPr>
        <w:t>12</w:t>
      </w:r>
      <w:r>
        <w:rPr>
          <w:sz w:val="21"/>
        </w:rPr>
        <w:t>表 </w:t>
      </w:r>
      <w:r>
        <w:rPr>
          <w:spacing w:val="51"/>
          <w:sz w:val="21"/>
        </w:rPr>
        <w:t> </w:t>
      </w:r>
      <w:r>
        <w:rPr>
          <w:spacing w:val="-22"/>
          <w:sz w:val="21"/>
        </w:rPr>
        <w:t>最終需要</w:t>
      </w:r>
      <w:r>
        <w:rPr>
          <w:spacing w:val="-19"/>
          <w:sz w:val="21"/>
        </w:rPr>
        <w:t>項</w:t>
      </w:r>
      <w:r>
        <w:rPr>
          <w:spacing w:val="-22"/>
          <w:sz w:val="21"/>
        </w:rPr>
        <w:t>目別移輸入</w:t>
      </w:r>
      <w:r>
        <w:rPr>
          <w:spacing w:val="-19"/>
          <w:sz w:val="21"/>
        </w:rPr>
        <w:t>誘</w:t>
      </w:r>
      <w:r>
        <w:rPr>
          <w:spacing w:val="-22"/>
          <w:sz w:val="21"/>
        </w:rPr>
        <w:t>発</w:t>
      </w:r>
      <w:r>
        <w:rPr>
          <w:sz w:val="21"/>
        </w:rPr>
        <w:t>額</w:t>
        <w:tab/>
      </w:r>
      <w:r>
        <w:rPr>
          <w:rFonts w:ascii="Comic Sans MS" w:hAnsi="Comic Sans MS" w:eastAsia="Comic Sans MS"/>
          <w:spacing w:val="-9"/>
          <w:position w:val="-1"/>
          <w:sz w:val="34"/>
        </w:rPr>
        <w:t>[</w:t>
      </w:r>
      <w:r>
        <w:rPr>
          <w:rFonts w:ascii="Times New Roman" w:hAnsi="Times New Roman" w:eastAsia="Times New Roman"/>
          <w:i/>
          <w:spacing w:val="-9"/>
          <w:position w:val="-1"/>
          <w:sz w:val="18"/>
        </w:rPr>
        <w:t>I </w:t>
      </w:r>
      <w:r>
        <w:rPr>
          <w:rFonts w:ascii="Comic Sans MS" w:hAnsi="Comic Sans MS" w:eastAsia="Comic Sans MS"/>
          <w:w w:val="115"/>
          <w:position w:val="-1"/>
          <w:sz w:val="18"/>
        </w:rPr>
        <w:t>- </w:t>
      </w:r>
      <w:r>
        <w:rPr>
          <w:rFonts w:ascii="Comic Sans MS" w:hAnsi="Comic Sans MS" w:eastAsia="Comic Sans MS"/>
          <w:spacing w:val="-7"/>
          <w:position w:val="-1"/>
          <w:sz w:val="32"/>
        </w:rPr>
        <w:t>(</w:t>
      </w:r>
      <w:r>
        <w:rPr>
          <w:rFonts w:ascii="Times New Roman" w:hAnsi="Times New Roman" w:eastAsia="Times New Roman"/>
          <w:i/>
          <w:spacing w:val="-7"/>
          <w:position w:val="-1"/>
          <w:sz w:val="18"/>
        </w:rPr>
        <w:t>I  </w:t>
      </w:r>
      <w:r>
        <w:rPr>
          <w:rFonts w:ascii="Comic Sans MS" w:hAnsi="Comic Sans MS" w:eastAsia="Comic Sans MS"/>
          <w:w w:val="115"/>
          <w:position w:val="-1"/>
          <w:sz w:val="18"/>
        </w:rPr>
        <w:t>-</w:t>
      </w:r>
      <w:r>
        <w:rPr>
          <w:rFonts w:ascii="Comic Sans MS" w:hAnsi="Comic Sans MS" w:eastAsia="Comic Sans MS"/>
          <w:spacing w:val="47"/>
          <w:w w:val="115"/>
          <w:position w:val="-1"/>
          <w:sz w:val="18"/>
        </w:rPr>
        <w:t> </w:t>
      </w:r>
      <w:r>
        <w:rPr>
          <w:rFonts w:ascii="Times New Roman" w:hAnsi="Times New Roman" w:eastAsia="Times New Roman"/>
          <w:i/>
          <w:spacing w:val="-32"/>
          <w:position w:val="-1"/>
          <w:sz w:val="18"/>
        </w:rPr>
        <w:t>M</w:t>
      </w:r>
      <w:r>
        <w:rPr>
          <w:rFonts w:ascii="Times New Roman" w:hAnsi="Times New Roman" w:eastAsia="Times New Roman"/>
          <w:spacing w:val="-32"/>
          <w:position w:val="3"/>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w:t>
      </w:r>
      <w:r>
        <w:rPr>
          <w:spacing w:val="-8"/>
          <w:w w:val="100"/>
          <w:sz w:val="21"/>
        </w:rPr>
        <w:t>２</w:t>
      </w:r>
      <w:r>
        <w:rPr>
          <w:w w:val="100"/>
          <w:sz w:val="21"/>
        </w:rPr>
        <w:t>３</w:t>
      </w:r>
    </w:p>
    <w:p>
      <w:pPr>
        <w:spacing w:after="0" w:line="341" w:lineRule="exact"/>
        <w:jc w:val="left"/>
        <w:rPr>
          <w:sz w:val="21"/>
        </w:rPr>
        <w:sectPr>
          <w:type w:val="continuous"/>
          <w:pgSz w:w="11910" w:h="16840"/>
          <w:pgMar w:top="1580" w:bottom="280" w:left="1300" w:right="1180"/>
          <w:cols w:num="2" w:equalWidth="0">
            <w:col w:w="5096" w:space="40"/>
            <w:col w:w="4294"/>
          </w:cols>
        </w:sectPr>
      </w:pPr>
    </w:p>
    <w:p>
      <w:pPr>
        <w:tabs>
          <w:tab w:pos="4354" w:val="left" w:leader="none"/>
        </w:tabs>
        <w:spacing w:line="341" w:lineRule="exact" w:before="0"/>
        <w:ind w:left="497" w:right="0" w:firstLine="0"/>
        <w:jc w:val="left"/>
        <w:rPr>
          <w:sz w:val="21"/>
        </w:rPr>
      </w:pPr>
      <w:r>
        <w:rPr>
          <w:spacing w:val="-22"/>
          <w:w w:val="100"/>
          <w:sz w:val="21"/>
        </w:rPr>
        <w:t>第</w:t>
      </w:r>
      <w:r>
        <w:rPr>
          <w:w w:val="95"/>
          <w:sz w:val="21"/>
        </w:rPr>
        <w:t>13表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目別移輸入</w:t>
      </w:r>
      <w:r>
        <w:rPr>
          <w:spacing w:val="-19"/>
          <w:w w:val="100"/>
          <w:sz w:val="21"/>
        </w:rPr>
        <w:t>誘</w:t>
      </w:r>
      <w:r>
        <w:rPr>
          <w:spacing w:val="-22"/>
          <w:w w:val="100"/>
          <w:sz w:val="21"/>
        </w:rPr>
        <w:t>発依存</w:t>
      </w:r>
      <w:r>
        <w:rPr>
          <w:w w:val="100"/>
          <w:sz w:val="21"/>
        </w:rPr>
        <w:t>度</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0"/>
          <w:w w:val="100"/>
          <w:sz w:val="21"/>
        </w:rPr>
        <w:t>．．．．．．．．．．．．１２</w:t>
      </w:r>
      <w:r>
        <w:rPr>
          <w:w w:val="100"/>
          <w:sz w:val="21"/>
        </w:rPr>
        <w:t>４</w:t>
      </w:r>
    </w:p>
    <w:p>
      <w:pPr>
        <w:tabs>
          <w:tab w:pos="4164" w:val="left" w:leader="none"/>
        </w:tabs>
        <w:spacing w:line="338" w:lineRule="exact" w:before="0"/>
        <w:ind w:left="497" w:right="0" w:firstLine="0"/>
        <w:jc w:val="left"/>
        <w:rPr>
          <w:sz w:val="21"/>
        </w:rPr>
      </w:pPr>
      <w:r>
        <w:rPr>
          <w:spacing w:val="-22"/>
          <w:w w:val="100"/>
          <w:sz w:val="21"/>
        </w:rPr>
        <w:t>第</w:t>
      </w:r>
      <w:r>
        <w:rPr>
          <w:w w:val="95"/>
          <w:sz w:val="21"/>
        </w:rPr>
        <w:t>14表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目別移輸入</w:t>
      </w:r>
      <w:r>
        <w:rPr>
          <w:spacing w:val="-19"/>
          <w:w w:val="100"/>
          <w:sz w:val="21"/>
        </w:rPr>
        <w:t>誘</w:t>
      </w:r>
      <w:r>
        <w:rPr>
          <w:spacing w:val="-22"/>
          <w:w w:val="100"/>
          <w:sz w:val="21"/>
        </w:rPr>
        <w:t>発係</w:t>
      </w:r>
      <w:r>
        <w:rPr>
          <w:w w:val="100"/>
          <w:sz w:val="21"/>
        </w:rPr>
        <w:t>数</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１２</w:t>
      </w:r>
      <w:r>
        <w:rPr>
          <w:w w:val="100"/>
          <w:sz w:val="21"/>
        </w:rPr>
        <w:t>５</w:t>
      </w:r>
    </w:p>
    <w:p>
      <w:pPr>
        <w:tabs>
          <w:tab w:pos="3751" w:val="left" w:leader="none"/>
        </w:tabs>
        <w:spacing w:line="436" w:lineRule="exact" w:before="0"/>
        <w:ind w:left="497" w:right="0" w:firstLine="0"/>
        <w:jc w:val="left"/>
        <w:rPr>
          <w:sz w:val="21"/>
        </w:rPr>
      </w:pPr>
      <w:r>
        <w:rPr>
          <w:spacing w:val="-22"/>
          <w:w w:val="100"/>
          <w:sz w:val="21"/>
        </w:rPr>
        <w:t>第</w:t>
      </w:r>
      <w:r>
        <w:rPr>
          <w:spacing w:val="-10"/>
          <w:w w:val="90"/>
          <w:sz w:val="21"/>
        </w:rPr>
        <w:t>1</w:t>
      </w:r>
      <w:r>
        <w:rPr>
          <w:spacing w:val="-3"/>
          <w:w w:val="90"/>
          <w:sz w:val="21"/>
        </w:rPr>
        <w:t>5</w:t>
      </w:r>
      <w:r>
        <w:rPr>
          <w:w w:val="100"/>
          <w:sz w:val="21"/>
        </w:rPr>
        <w:t>表</w:t>
      </w:r>
      <w:r>
        <w:rPr>
          <w:sz w:val="21"/>
        </w:rPr>
        <w:t>  </w:t>
      </w:r>
      <w:r>
        <w:rPr>
          <w:spacing w:val="16"/>
          <w:sz w:val="21"/>
        </w:rPr>
        <w:t> </w:t>
      </w:r>
      <w:r>
        <w:rPr>
          <w:spacing w:val="-10"/>
          <w:w w:val="100"/>
          <w:sz w:val="21"/>
        </w:rPr>
        <w:t>影響力係数</w:t>
      </w:r>
      <w:r>
        <w:rPr>
          <w:spacing w:val="-8"/>
          <w:w w:val="100"/>
          <w:sz w:val="21"/>
        </w:rPr>
        <w:t>・</w:t>
      </w:r>
      <w:r>
        <w:rPr>
          <w:spacing w:val="-10"/>
          <w:w w:val="100"/>
          <w:sz w:val="21"/>
        </w:rPr>
        <w:t>感応</w:t>
      </w:r>
      <w:r>
        <w:rPr>
          <w:spacing w:val="-8"/>
          <w:w w:val="100"/>
          <w:sz w:val="21"/>
        </w:rPr>
        <w:t>度</w:t>
      </w:r>
      <w:r>
        <w:rPr>
          <w:spacing w:val="-10"/>
          <w:w w:val="100"/>
          <w:sz w:val="21"/>
        </w:rPr>
        <w:t>係</w:t>
      </w:r>
      <w:r>
        <w:rPr>
          <w:w w:val="100"/>
          <w:sz w:val="21"/>
        </w:rPr>
        <w:t>数</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0"/>
          <w:w w:val="100"/>
          <w:sz w:val="21"/>
        </w:rPr>
        <w:t>．．．．．．．．</w:t>
      </w:r>
      <w:r>
        <w:rPr>
          <w:spacing w:val="-12"/>
          <w:w w:val="100"/>
          <w:sz w:val="21"/>
        </w:rPr>
        <w:t>．</w:t>
      </w:r>
      <w:r>
        <w:rPr>
          <w:spacing w:val="-10"/>
          <w:w w:val="100"/>
          <w:sz w:val="21"/>
        </w:rPr>
        <w:t>．．．．．．１２</w:t>
      </w:r>
      <w:r>
        <w:rPr>
          <w:w w:val="100"/>
          <w:sz w:val="21"/>
        </w:rPr>
        <w:t>６</w:t>
      </w:r>
    </w:p>
    <w:p>
      <w:pPr>
        <w:pStyle w:val="BodyText"/>
        <w:spacing w:before="38"/>
        <w:ind w:left="307"/>
      </w:pPr>
      <w:r>
        <w:rPr/>
        <w:t>（３７部門）</w:t>
      </w:r>
    </w:p>
    <w:p>
      <w:pPr>
        <w:pStyle w:val="BodyText"/>
        <w:spacing w:line="340" w:lineRule="atLeast" w:before="1"/>
        <w:ind w:right="210"/>
      </w:pPr>
      <w:r>
        <w:rPr>
          <w:spacing w:val="-22"/>
        </w:rPr>
        <w:t>第</w:t>
      </w:r>
      <w:r>
        <w:rPr>
          <w:spacing w:val="-7"/>
        </w:rPr>
        <w:t>16</w:t>
      </w:r>
      <w:r>
        <w:rPr>
          <w:spacing w:val="-23"/>
        </w:rPr>
        <w:t>表 生産者価格評価表．．．．．．．．．．．．．．．．．．．．．．．．．．．．．．．１２７ </w:t>
      </w:r>
      <w:r>
        <w:rPr>
          <w:spacing w:val="-22"/>
        </w:rPr>
        <w:t>第</w:t>
      </w:r>
      <w:r>
        <w:rPr>
          <w:spacing w:val="-7"/>
        </w:rPr>
        <w:t>17</w:t>
      </w:r>
      <w:r>
        <w:rPr>
          <w:spacing w:val="-23"/>
        </w:rPr>
        <w:t>表   投入係数表．．．．．．．．．．．．．．．．．．．．．．．．．．．．．．．．．．１３２</w:t>
      </w:r>
    </w:p>
    <w:p>
      <w:pPr>
        <w:tabs>
          <w:tab w:pos="2633" w:val="left" w:leader="none"/>
        </w:tabs>
        <w:spacing w:line="304" w:lineRule="exact" w:before="0"/>
        <w:ind w:left="497" w:right="0" w:firstLine="0"/>
        <w:jc w:val="left"/>
        <w:rPr>
          <w:sz w:val="21"/>
        </w:rPr>
      </w:pPr>
      <w:r>
        <w:rPr>
          <w:spacing w:val="-22"/>
          <w:w w:val="100"/>
          <w:sz w:val="21"/>
        </w:rPr>
        <w:t>第</w:t>
      </w:r>
      <w:r>
        <w:rPr>
          <w:spacing w:val="-10"/>
          <w:w w:val="90"/>
          <w:sz w:val="21"/>
        </w:rPr>
        <w:t>1</w:t>
      </w:r>
      <w:r>
        <w:rPr>
          <w:spacing w:val="-3"/>
          <w:w w:val="90"/>
          <w:sz w:val="21"/>
        </w:rPr>
        <w:t>8</w:t>
      </w:r>
      <w:r>
        <w:rPr>
          <w:w w:val="100"/>
          <w:sz w:val="21"/>
        </w:rPr>
        <w:t>表</w:t>
      </w:r>
      <w:r>
        <w:rPr>
          <w:sz w:val="21"/>
        </w:rPr>
        <w:t>  </w:t>
      </w:r>
      <w:r>
        <w:rPr>
          <w:spacing w:val="-5"/>
          <w:sz w:val="21"/>
        </w:rPr>
        <w:t> </w:t>
      </w:r>
      <w:r>
        <w:rPr>
          <w:spacing w:val="-22"/>
          <w:w w:val="100"/>
          <w:sz w:val="21"/>
        </w:rPr>
        <w:t>逆行列係</w:t>
      </w:r>
      <w:r>
        <w:rPr>
          <w:spacing w:val="-19"/>
          <w:w w:val="100"/>
          <w:sz w:val="21"/>
        </w:rPr>
        <w:t>数</w:t>
      </w:r>
      <w:r>
        <w:rPr>
          <w:w w:val="100"/>
          <w:sz w:val="21"/>
        </w:rPr>
        <w:t>表</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22"/>
          <w:w w:val="100"/>
          <w:sz w:val="21"/>
        </w:rPr>
        <w:t>．．．．．．</w:t>
      </w:r>
      <w:r>
        <w:rPr>
          <w:spacing w:val="-19"/>
          <w:w w:val="100"/>
          <w:sz w:val="21"/>
        </w:rPr>
        <w:t>．</w:t>
      </w:r>
      <w:r>
        <w:rPr>
          <w:spacing w:val="-22"/>
          <w:w w:val="100"/>
          <w:sz w:val="21"/>
        </w:rPr>
        <w:t>．．．．．．．．．．．</w:t>
      </w:r>
      <w:r>
        <w:rPr>
          <w:spacing w:val="-19"/>
          <w:w w:val="100"/>
          <w:sz w:val="21"/>
        </w:rPr>
        <w:t>．</w:t>
      </w:r>
      <w:r>
        <w:rPr>
          <w:spacing w:val="-22"/>
          <w:w w:val="100"/>
          <w:sz w:val="21"/>
        </w:rPr>
        <w:t>．．．１３</w:t>
      </w:r>
      <w:r>
        <w:rPr>
          <w:w w:val="100"/>
          <w:sz w:val="21"/>
        </w:rPr>
        <w:t>６</w:t>
      </w:r>
    </w:p>
    <w:p>
      <w:pPr>
        <w:tabs>
          <w:tab w:pos="2635" w:val="left" w:leader="none"/>
        </w:tabs>
        <w:spacing w:line="311" w:lineRule="exact" w:before="0"/>
        <w:ind w:left="497" w:right="0" w:firstLine="0"/>
        <w:jc w:val="left"/>
        <w:rPr>
          <w:sz w:val="21"/>
        </w:rPr>
      </w:pPr>
      <w:r>
        <w:rPr>
          <w:spacing w:val="-22"/>
          <w:w w:val="100"/>
          <w:position w:val="1"/>
          <w:sz w:val="21"/>
        </w:rPr>
        <w:t>第</w:t>
      </w:r>
      <w:r>
        <w:rPr>
          <w:spacing w:val="-10"/>
          <w:w w:val="90"/>
          <w:position w:val="1"/>
          <w:sz w:val="21"/>
        </w:rPr>
        <w:t>1</w:t>
      </w:r>
      <w:r>
        <w:rPr>
          <w:spacing w:val="-3"/>
          <w:w w:val="90"/>
          <w:position w:val="1"/>
          <w:sz w:val="21"/>
        </w:rPr>
        <w:t>9</w:t>
      </w:r>
      <w:r>
        <w:rPr>
          <w:w w:val="100"/>
          <w:position w:val="1"/>
          <w:sz w:val="21"/>
        </w:rPr>
        <w:t>表</w:t>
      </w:r>
      <w:r>
        <w:rPr>
          <w:position w:val="1"/>
          <w:sz w:val="21"/>
        </w:rPr>
        <w:t>  </w:t>
      </w:r>
      <w:r>
        <w:rPr>
          <w:spacing w:val="-5"/>
          <w:position w:val="1"/>
          <w:sz w:val="21"/>
        </w:rPr>
        <w:t> </w:t>
      </w:r>
      <w:r>
        <w:rPr>
          <w:spacing w:val="-22"/>
          <w:w w:val="100"/>
          <w:position w:val="1"/>
          <w:sz w:val="21"/>
        </w:rPr>
        <w:t>逆行列係</w:t>
      </w:r>
      <w:r>
        <w:rPr>
          <w:spacing w:val="-19"/>
          <w:w w:val="100"/>
          <w:position w:val="1"/>
          <w:sz w:val="21"/>
        </w:rPr>
        <w:t>数</w:t>
      </w:r>
      <w:r>
        <w:rPr>
          <w:w w:val="100"/>
          <w:position w:val="1"/>
          <w:sz w:val="21"/>
        </w:rPr>
        <w:t>表</w:t>
      </w:r>
      <w:r>
        <w:rPr>
          <w:position w:val="1"/>
          <w:sz w:val="21"/>
        </w:rPr>
        <w:tab/>
      </w:r>
      <w:r>
        <w:rPr>
          <w:rFonts w:ascii="Comic Sans MS" w:eastAsia="Comic Sans MS"/>
          <w:spacing w:val="6"/>
          <w:w w:val="84"/>
          <w:sz w:val="29"/>
        </w:rPr>
        <w:t>(</w:t>
      </w:r>
      <w:r>
        <w:rPr>
          <w:rFonts w:ascii="Times New Roman" w:eastAsia="Times New Roman"/>
          <w:i/>
          <w:w w:val="101"/>
          <w:sz w:val="22"/>
        </w:rPr>
        <w:t>I</w:t>
      </w:r>
      <w:r>
        <w:rPr>
          <w:rFonts w:ascii="Times New Roman" w:eastAsia="Times New Roman"/>
          <w:i/>
          <w:sz w:val="22"/>
        </w:rPr>
        <w:t> </w:t>
      </w:r>
      <w:r>
        <w:rPr>
          <w:rFonts w:ascii="Times New Roman" w:eastAsia="Times New Roman"/>
          <w:i/>
          <w:spacing w:val="-10"/>
          <w:sz w:val="22"/>
        </w:rPr>
        <w:t> </w:t>
      </w:r>
      <w:r>
        <w:rPr>
          <w:rFonts w:ascii="Comic Sans MS" w:eastAsia="Comic Sans MS"/>
          <w:w w:val="133"/>
          <w:sz w:val="22"/>
        </w:rPr>
        <w:t>-</w:t>
      </w:r>
      <w:r>
        <w:rPr>
          <w:rFonts w:ascii="Comic Sans MS" w:eastAsia="Comic Sans MS"/>
          <w:sz w:val="22"/>
        </w:rPr>
        <w:t> </w:t>
      </w:r>
      <w:r>
        <w:rPr>
          <w:rFonts w:ascii="Comic Sans MS" w:eastAsia="Comic Sans MS"/>
          <w:spacing w:val="-24"/>
          <w:sz w:val="22"/>
        </w:rPr>
        <w:t> </w:t>
      </w:r>
      <w:r>
        <w:rPr>
          <w:rFonts w:ascii="Times New Roman" w:eastAsia="Times New Roman"/>
          <w:i/>
          <w:w w:val="101"/>
          <w:sz w:val="22"/>
        </w:rPr>
        <w:t>A</w:t>
      </w:r>
      <w:r>
        <w:rPr>
          <w:rFonts w:ascii="Times New Roman" w:eastAsia="Times New Roman"/>
          <w:i/>
          <w:spacing w:val="-14"/>
          <w:sz w:val="22"/>
        </w:rPr>
        <w:t> </w:t>
      </w:r>
      <w:r>
        <w:rPr>
          <w:rFonts w:ascii="Comic Sans MS" w:eastAsia="Comic Sans MS"/>
          <w:spacing w:val="-1"/>
          <w:w w:val="84"/>
          <w:sz w:val="29"/>
        </w:rPr>
        <w:t>)</w:t>
      </w:r>
      <w:r>
        <w:rPr>
          <w:rFonts w:ascii="Comic Sans MS" w:eastAsia="Comic Sans MS"/>
          <w:w w:val="131"/>
          <w:position w:val="12"/>
          <w:sz w:val="13"/>
        </w:rPr>
        <w:t>-</w:t>
      </w:r>
      <w:r>
        <w:rPr>
          <w:rFonts w:ascii="Comic Sans MS" w:eastAsia="Comic Sans MS"/>
          <w:spacing w:val="-22"/>
          <w:position w:val="12"/>
          <w:sz w:val="13"/>
        </w:rPr>
        <w:t> </w:t>
      </w:r>
      <w:r>
        <w:rPr>
          <w:rFonts w:ascii="Times New Roman" w:eastAsia="Times New Roman"/>
          <w:position w:val="12"/>
          <w:sz w:val="13"/>
        </w:rPr>
        <w:t>1   </w:t>
      </w:r>
      <w:r>
        <w:rPr>
          <w:rFonts w:ascii="Times New Roman" w:eastAsia="Times New Roman"/>
          <w:spacing w:val="11"/>
          <w:position w:val="12"/>
          <w:sz w:val="13"/>
        </w:rPr>
        <w:t> </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１</w:t>
      </w:r>
      <w:r>
        <w:rPr>
          <w:spacing w:val="-19"/>
          <w:w w:val="100"/>
          <w:position w:val="1"/>
          <w:sz w:val="21"/>
        </w:rPr>
        <w:t>４</w:t>
      </w:r>
      <w:r>
        <w:rPr>
          <w:w w:val="100"/>
          <w:position w:val="1"/>
          <w:sz w:val="21"/>
        </w:rPr>
        <w:t>０</w:t>
      </w:r>
    </w:p>
    <w:p>
      <w:pPr>
        <w:spacing w:after="0" w:line="311" w:lineRule="exact"/>
        <w:jc w:val="left"/>
        <w:rPr>
          <w:sz w:val="21"/>
        </w:rPr>
        <w:sectPr>
          <w:type w:val="continuous"/>
          <w:pgSz w:w="11910" w:h="16840"/>
          <w:pgMar w:top="1580" w:bottom="280" w:left="1300" w:right="1180"/>
        </w:sectPr>
      </w:pPr>
    </w:p>
    <w:p>
      <w:pPr>
        <w:pStyle w:val="BodyText"/>
        <w:spacing w:line="248" w:lineRule="exact" w:before="92"/>
      </w:pPr>
      <w:r>
        <w:rPr>
          <w:spacing w:val="-22"/>
        </w:rPr>
        <w:t>第</w:t>
      </w:r>
      <w:r>
        <w:rPr>
          <w:spacing w:val="-7"/>
        </w:rPr>
        <w:t>20</w:t>
      </w:r>
      <w:r>
        <w:rPr>
          <w:spacing w:val="-22"/>
        </w:rPr>
        <w:t>表 移輸入係数、総合粗付加価値係数及び総合移輸入係数</w:t>
      </w:r>
    </w:p>
    <w:p>
      <w:pPr>
        <w:spacing w:line="341" w:lineRule="exact" w:before="0"/>
        <w:ind w:left="161" w:right="0" w:firstLine="0"/>
        <w:jc w:val="left"/>
        <w:rPr>
          <w:rFonts w:ascii="Times New Roman"/>
          <w:i/>
          <w:sz w:val="18"/>
        </w:rPr>
      </w:pPr>
      <w:r>
        <w:rPr/>
        <w:br w:type="column"/>
      </w:r>
      <w:r>
        <w:rPr>
          <w:rFonts w:ascii="Comic Sans MS"/>
          <w:sz w:val="34"/>
        </w:rPr>
        <w:t>[</w:t>
      </w:r>
      <w:r>
        <w:rPr>
          <w:rFonts w:ascii="Times New Roman"/>
          <w:i/>
          <w:sz w:val="18"/>
        </w:rPr>
        <w:t>I </w:t>
      </w:r>
      <w:r>
        <w:rPr>
          <w:rFonts w:ascii="Comic Sans MS"/>
          <w:w w:val="115"/>
          <w:sz w:val="18"/>
        </w:rPr>
        <w:t>- </w:t>
      </w:r>
      <w:r>
        <w:rPr>
          <w:rFonts w:ascii="Comic Sans MS"/>
          <w:sz w:val="32"/>
        </w:rPr>
        <w:t>(</w:t>
      </w:r>
      <w:r>
        <w:rPr>
          <w:rFonts w:ascii="Times New Roman"/>
          <w:i/>
          <w:sz w:val="18"/>
        </w:rPr>
        <w:t>I</w:t>
      </w:r>
    </w:p>
    <w:p>
      <w:pPr>
        <w:spacing w:line="218" w:lineRule="exact" w:before="123"/>
        <w:ind w:left="83" w:right="0" w:firstLine="0"/>
        <w:jc w:val="left"/>
        <w:rPr>
          <w:rFonts w:ascii="Times New Roman" w:hAnsi="Times New Roman"/>
          <w:sz w:val="18"/>
        </w:rPr>
      </w:pPr>
      <w:r>
        <w:rPr/>
        <w:br w:type="column"/>
      </w:r>
      <w:r>
        <w:rPr>
          <w:rFonts w:ascii="Comic Sans MS" w:hAnsi="Comic Sans MS"/>
          <w:w w:val="120"/>
          <w:sz w:val="18"/>
        </w:rPr>
        <w:t>- </w:t>
      </w:r>
      <w:r>
        <w:rPr>
          <w:rFonts w:ascii="Times New Roman" w:hAnsi="Times New Roman"/>
          <w:i/>
          <w:spacing w:val="-34"/>
          <w:w w:val="120"/>
          <w:sz w:val="18"/>
        </w:rPr>
        <w:t>M</w:t>
      </w:r>
      <w:r>
        <w:rPr>
          <w:rFonts w:ascii="Times New Roman" w:hAnsi="Times New Roman"/>
          <w:spacing w:val="-34"/>
          <w:w w:val="120"/>
          <w:position w:val="5"/>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22"/>
          <w:w w:val="100"/>
          <w:sz w:val="21"/>
        </w:rPr>
        <w:t>．．．．１４</w:t>
      </w:r>
      <w:r>
        <w:rPr>
          <w:w w:val="100"/>
          <w:sz w:val="21"/>
        </w:rPr>
        <w:t>４</w:t>
      </w:r>
    </w:p>
    <w:p>
      <w:pPr>
        <w:spacing w:after="0" w:line="341" w:lineRule="exact"/>
        <w:jc w:val="left"/>
        <w:rPr>
          <w:sz w:val="21"/>
        </w:rPr>
        <w:sectPr>
          <w:type w:val="continuous"/>
          <w:pgSz w:w="11910" w:h="16840"/>
          <w:pgMar w:top="1580" w:bottom="280" w:left="1300" w:right="1180"/>
          <w:cols w:num="4" w:equalWidth="0">
            <w:col w:w="5852" w:space="40"/>
            <w:col w:w="774" w:space="39"/>
            <w:col w:w="481" w:space="39"/>
            <w:col w:w="2205"/>
          </w:cols>
        </w:sectPr>
      </w:pPr>
    </w:p>
    <w:p>
      <w:pPr>
        <w:pStyle w:val="BodyText"/>
        <w:spacing w:line="248" w:lineRule="exact" w:before="92"/>
      </w:pPr>
      <w:r>
        <w:rPr>
          <w:spacing w:val="-22"/>
        </w:rPr>
        <w:t>第</w:t>
      </w:r>
      <w:r>
        <w:rPr>
          <w:spacing w:val="-7"/>
        </w:rPr>
        <w:t>21</w:t>
      </w:r>
      <w:r>
        <w:rPr>
          <w:spacing w:val="-18"/>
        </w:rPr>
        <w:t>表 最終需要項目別生産誘発額</w:t>
      </w:r>
    </w:p>
    <w:p>
      <w:pPr>
        <w:spacing w:line="341" w:lineRule="exact" w:before="0"/>
        <w:ind w:left="162" w:right="0" w:firstLine="0"/>
        <w:jc w:val="left"/>
        <w:rPr>
          <w:rFonts w:ascii="Times New Roman"/>
          <w:i/>
          <w:sz w:val="18"/>
        </w:rPr>
      </w:pPr>
      <w:r>
        <w:rPr/>
        <w:br w:type="column"/>
      </w:r>
      <w:r>
        <w:rPr>
          <w:rFonts w:ascii="Comic Sans MS"/>
          <w:sz w:val="34"/>
        </w:rPr>
        <w:t>[</w:t>
      </w:r>
      <w:r>
        <w:rPr>
          <w:rFonts w:ascii="Times New Roman"/>
          <w:i/>
          <w:sz w:val="18"/>
        </w:rPr>
        <w:t>I </w:t>
      </w:r>
      <w:r>
        <w:rPr>
          <w:rFonts w:ascii="Comic Sans MS"/>
          <w:w w:val="115"/>
          <w:sz w:val="18"/>
        </w:rPr>
        <w:t>- </w:t>
      </w:r>
      <w:r>
        <w:rPr>
          <w:rFonts w:ascii="Comic Sans MS"/>
          <w:sz w:val="32"/>
        </w:rPr>
        <w:t>(</w:t>
      </w:r>
      <w:r>
        <w:rPr>
          <w:rFonts w:ascii="Times New Roman"/>
          <w:i/>
          <w:sz w:val="18"/>
        </w:rPr>
        <w:t>I</w:t>
      </w:r>
    </w:p>
    <w:p>
      <w:pPr>
        <w:spacing w:line="218" w:lineRule="exact" w:before="123"/>
        <w:ind w:left="83" w:right="0" w:firstLine="0"/>
        <w:jc w:val="left"/>
        <w:rPr>
          <w:rFonts w:ascii="Times New Roman" w:hAnsi="Times New Roman"/>
          <w:sz w:val="18"/>
        </w:rPr>
      </w:pPr>
      <w:r>
        <w:rPr/>
        <w:br w:type="column"/>
      </w:r>
      <w:r>
        <w:rPr>
          <w:rFonts w:ascii="Comic Sans MS" w:hAnsi="Comic Sans MS"/>
          <w:w w:val="120"/>
          <w:sz w:val="18"/>
        </w:rPr>
        <w:t>- </w:t>
      </w:r>
      <w:r>
        <w:rPr>
          <w:rFonts w:ascii="Times New Roman" w:hAnsi="Times New Roman"/>
          <w:i/>
          <w:spacing w:val="-34"/>
          <w:w w:val="120"/>
          <w:sz w:val="18"/>
        </w:rPr>
        <w:t>M</w:t>
      </w:r>
      <w:r>
        <w:rPr>
          <w:rFonts w:ascii="Times New Roman" w:hAnsi="Times New Roman"/>
          <w:spacing w:val="-34"/>
          <w:w w:val="120"/>
          <w:position w:val="5"/>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w:t>
      </w:r>
      <w:r>
        <w:rPr>
          <w:spacing w:val="-8"/>
          <w:w w:val="100"/>
          <w:sz w:val="21"/>
        </w:rPr>
        <w:t>４</w:t>
      </w:r>
      <w:r>
        <w:rPr>
          <w:w w:val="100"/>
          <w:sz w:val="21"/>
        </w:rPr>
        <w:t>５</w:t>
      </w:r>
    </w:p>
    <w:p>
      <w:pPr>
        <w:spacing w:after="0" w:line="341" w:lineRule="exact"/>
        <w:jc w:val="left"/>
        <w:rPr>
          <w:sz w:val="21"/>
        </w:rPr>
        <w:sectPr>
          <w:type w:val="continuous"/>
          <w:pgSz w:w="11910" w:h="16840"/>
          <w:pgMar w:top="1580" w:bottom="280" w:left="1300" w:right="1180"/>
          <w:cols w:num="4" w:equalWidth="0">
            <w:col w:w="3571" w:space="40"/>
            <w:col w:w="775" w:space="39"/>
            <w:col w:w="481" w:space="39"/>
            <w:col w:w="4485"/>
          </w:cols>
        </w:sectPr>
      </w:pPr>
    </w:p>
    <w:p>
      <w:pPr>
        <w:pStyle w:val="BodyText"/>
        <w:spacing w:line="246" w:lineRule="exact" w:before="92"/>
      </w:pPr>
      <w:r>
        <w:rPr>
          <w:spacing w:val="-22"/>
        </w:rPr>
        <w:t>第</w:t>
      </w:r>
      <w:r>
        <w:rPr>
          <w:spacing w:val="-7"/>
        </w:rPr>
        <w:t>22</w:t>
      </w:r>
      <w:r>
        <w:rPr>
          <w:spacing w:val="-19"/>
        </w:rPr>
        <w:t>表 最終需要項目別生産誘発依存度</w:t>
      </w:r>
    </w:p>
    <w:p>
      <w:pPr>
        <w:spacing w:line="338" w:lineRule="exact" w:before="0"/>
        <w:ind w:left="162" w:right="0" w:firstLine="0"/>
        <w:jc w:val="left"/>
        <w:rPr>
          <w:rFonts w:ascii="Times New Roman" w:hAnsi="Times New Roman"/>
          <w:sz w:val="18"/>
        </w:rPr>
      </w:pPr>
      <w:r>
        <w:rPr/>
        <w:br w:type="column"/>
      </w:r>
      <w:r>
        <w:rPr>
          <w:rFonts w:ascii="Comic Sans MS" w:hAnsi="Comic Sans MS"/>
          <w:w w:val="105"/>
          <w:sz w:val="34"/>
        </w:rPr>
        <w:t>[</w:t>
      </w:r>
      <w:r>
        <w:rPr>
          <w:rFonts w:ascii="Times New Roman" w:hAnsi="Times New Roman"/>
          <w:i/>
          <w:w w:val="105"/>
          <w:sz w:val="18"/>
        </w:rPr>
        <w:t>I </w:t>
      </w:r>
      <w:r>
        <w:rPr>
          <w:rFonts w:ascii="Comic Sans MS" w:hAnsi="Comic Sans MS"/>
          <w:w w:val="115"/>
          <w:sz w:val="18"/>
        </w:rPr>
        <w:t>- </w:t>
      </w:r>
      <w:r>
        <w:rPr>
          <w:rFonts w:ascii="Comic Sans MS" w:hAnsi="Comic Sans MS"/>
          <w:w w:val="105"/>
          <w:sz w:val="32"/>
        </w:rPr>
        <w:t>(</w:t>
      </w:r>
      <w:r>
        <w:rPr>
          <w:rFonts w:ascii="Times New Roman" w:hAnsi="Times New Roman"/>
          <w:i/>
          <w:w w:val="105"/>
          <w:sz w:val="18"/>
        </w:rPr>
        <w:t>I </w:t>
      </w:r>
      <w:r>
        <w:rPr>
          <w:rFonts w:ascii="Comic Sans MS" w:hAnsi="Comic Sans MS"/>
          <w:w w:val="115"/>
          <w:sz w:val="18"/>
        </w:rPr>
        <w:t>- </w:t>
      </w:r>
      <w:r>
        <w:rPr>
          <w:rFonts w:ascii="Times New Roman" w:hAnsi="Times New Roman"/>
          <w:i/>
          <w:w w:val="105"/>
          <w:sz w:val="18"/>
        </w:rPr>
        <w:t>M</w:t>
      </w:r>
      <w:r>
        <w:rPr>
          <w:rFonts w:ascii="Times New Roman" w:hAnsi="Times New Roman"/>
          <w:w w:val="105"/>
          <w:position w:val="5"/>
          <w:sz w:val="18"/>
        </w:rPr>
        <w:t>ˆ</w:t>
      </w:r>
    </w:p>
    <w:p>
      <w:pPr>
        <w:spacing w:line="338"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0"/>
          <w:w w:val="100"/>
          <w:sz w:val="21"/>
        </w:rPr>
        <w:t>．．．．．．．．．．．．．１４</w:t>
      </w:r>
      <w:r>
        <w:rPr>
          <w:w w:val="100"/>
          <w:sz w:val="21"/>
        </w:rPr>
        <w:t>６</w:t>
      </w:r>
    </w:p>
    <w:p>
      <w:pPr>
        <w:spacing w:after="0" w:line="338" w:lineRule="exact"/>
        <w:jc w:val="left"/>
        <w:rPr>
          <w:sz w:val="21"/>
        </w:rPr>
        <w:sectPr>
          <w:type w:val="continuous"/>
          <w:pgSz w:w="11910" w:h="16840"/>
          <w:pgMar w:top="1580" w:bottom="280" w:left="1300" w:right="1180"/>
          <w:cols w:num="3" w:equalWidth="0">
            <w:col w:w="3951" w:space="40"/>
            <w:col w:w="1295" w:space="39"/>
            <w:col w:w="4105"/>
          </w:cols>
        </w:sectPr>
      </w:pPr>
    </w:p>
    <w:p>
      <w:pPr>
        <w:pStyle w:val="BodyText"/>
        <w:spacing w:line="248" w:lineRule="exact" w:before="92"/>
      </w:pPr>
      <w:r>
        <w:rPr>
          <w:spacing w:val="-22"/>
        </w:rPr>
        <w:t>第</w:t>
      </w:r>
      <w:r>
        <w:rPr>
          <w:spacing w:val="-7"/>
        </w:rPr>
        <w:t>23</w:t>
      </w:r>
      <w:r>
        <w:rPr>
          <w:spacing w:val="-18"/>
        </w:rPr>
        <w:t>表 最終需要項目別生産誘発係数</w:t>
      </w:r>
    </w:p>
    <w:p>
      <w:pPr>
        <w:spacing w:line="341" w:lineRule="exact" w:before="0"/>
        <w:ind w:left="162" w:right="0" w:firstLine="0"/>
        <w:jc w:val="left"/>
        <w:rPr>
          <w:rFonts w:ascii="Times New Roman" w:hAnsi="Times New Roman"/>
          <w:sz w:val="18"/>
        </w:rPr>
      </w:pPr>
      <w:r>
        <w:rPr/>
        <w:br w:type="column"/>
      </w:r>
      <w:r>
        <w:rPr>
          <w:rFonts w:ascii="Comic Sans MS" w:hAnsi="Comic Sans MS"/>
          <w:w w:val="105"/>
          <w:sz w:val="34"/>
        </w:rPr>
        <w:t>[</w:t>
      </w:r>
      <w:r>
        <w:rPr>
          <w:rFonts w:ascii="Times New Roman" w:hAnsi="Times New Roman"/>
          <w:i/>
          <w:w w:val="105"/>
          <w:sz w:val="18"/>
        </w:rPr>
        <w:t>I </w:t>
      </w:r>
      <w:r>
        <w:rPr>
          <w:rFonts w:ascii="Comic Sans MS" w:hAnsi="Comic Sans MS"/>
          <w:w w:val="115"/>
          <w:sz w:val="18"/>
        </w:rPr>
        <w:t>- </w:t>
      </w:r>
      <w:r>
        <w:rPr>
          <w:rFonts w:ascii="Comic Sans MS" w:hAnsi="Comic Sans MS"/>
          <w:w w:val="105"/>
          <w:sz w:val="32"/>
        </w:rPr>
        <w:t>(</w:t>
      </w:r>
      <w:r>
        <w:rPr>
          <w:rFonts w:ascii="Times New Roman" w:hAnsi="Times New Roman"/>
          <w:i/>
          <w:w w:val="105"/>
          <w:sz w:val="18"/>
        </w:rPr>
        <w:t>I </w:t>
      </w:r>
      <w:r>
        <w:rPr>
          <w:rFonts w:ascii="Comic Sans MS" w:hAnsi="Comic Sans MS"/>
          <w:w w:val="115"/>
          <w:sz w:val="18"/>
        </w:rPr>
        <w:t>- </w:t>
      </w:r>
      <w:r>
        <w:rPr>
          <w:rFonts w:ascii="Times New Roman" w:hAnsi="Times New Roman"/>
          <w:i/>
          <w:w w:val="105"/>
          <w:sz w:val="18"/>
        </w:rPr>
        <w:t>M</w:t>
      </w:r>
      <w:r>
        <w:rPr>
          <w:rFonts w:ascii="Times New Roman" w:hAnsi="Times New Roman"/>
          <w:w w:val="105"/>
          <w:position w:val="5"/>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w:t>
      </w:r>
      <w:r>
        <w:rPr>
          <w:spacing w:val="-8"/>
          <w:w w:val="100"/>
          <w:sz w:val="21"/>
        </w:rPr>
        <w:t>４</w:t>
      </w:r>
      <w:r>
        <w:rPr>
          <w:w w:val="100"/>
          <w:sz w:val="21"/>
        </w:rPr>
        <w:t>７</w:t>
      </w:r>
    </w:p>
    <w:p>
      <w:pPr>
        <w:spacing w:after="0" w:line="341" w:lineRule="exact"/>
        <w:jc w:val="left"/>
        <w:rPr>
          <w:sz w:val="21"/>
        </w:rPr>
        <w:sectPr>
          <w:type w:val="continuous"/>
          <w:pgSz w:w="11910" w:h="16840"/>
          <w:pgMar w:top="1580" w:bottom="280" w:left="1300" w:right="1180"/>
          <w:cols w:num="3" w:equalWidth="0">
            <w:col w:w="3761" w:space="40"/>
            <w:col w:w="1295" w:space="39"/>
            <w:col w:w="4295"/>
          </w:cols>
        </w:sectPr>
      </w:pPr>
    </w:p>
    <w:p>
      <w:pPr>
        <w:pStyle w:val="BodyText"/>
        <w:spacing w:line="248" w:lineRule="exact" w:before="92"/>
      </w:pPr>
      <w:r>
        <w:rPr>
          <w:spacing w:val="-22"/>
        </w:rPr>
        <w:t>第</w:t>
      </w:r>
      <w:r>
        <w:rPr>
          <w:spacing w:val="-7"/>
        </w:rPr>
        <w:t>24</w:t>
      </w:r>
      <w:r>
        <w:rPr>
          <w:spacing w:val="-20"/>
        </w:rPr>
        <w:t>表 最終需要項目別粗付加価値誘発額</w:t>
      </w:r>
    </w:p>
    <w:p>
      <w:pPr>
        <w:spacing w:line="341" w:lineRule="exact" w:before="0"/>
        <w:ind w:left="162" w:right="0" w:firstLine="0"/>
        <w:jc w:val="left"/>
        <w:rPr>
          <w:rFonts w:ascii="Times New Roman"/>
          <w:i/>
          <w:sz w:val="18"/>
        </w:rPr>
      </w:pPr>
      <w:r>
        <w:rPr/>
        <w:br w:type="column"/>
      </w:r>
      <w:r>
        <w:rPr>
          <w:rFonts w:ascii="Comic Sans MS"/>
          <w:sz w:val="34"/>
        </w:rPr>
        <w:t>[</w:t>
      </w:r>
      <w:r>
        <w:rPr>
          <w:rFonts w:ascii="Times New Roman"/>
          <w:i/>
          <w:sz w:val="18"/>
        </w:rPr>
        <w:t>I </w:t>
      </w:r>
      <w:r>
        <w:rPr>
          <w:rFonts w:ascii="Comic Sans MS"/>
          <w:w w:val="115"/>
          <w:sz w:val="18"/>
        </w:rPr>
        <w:t>- </w:t>
      </w:r>
      <w:r>
        <w:rPr>
          <w:rFonts w:ascii="Comic Sans MS"/>
          <w:sz w:val="32"/>
        </w:rPr>
        <w:t>(</w:t>
      </w:r>
      <w:r>
        <w:rPr>
          <w:rFonts w:ascii="Times New Roman"/>
          <w:i/>
          <w:sz w:val="18"/>
        </w:rPr>
        <w:t>I</w:t>
      </w:r>
    </w:p>
    <w:p>
      <w:pPr>
        <w:spacing w:line="218" w:lineRule="exact" w:before="123"/>
        <w:ind w:left="83" w:right="0" w:firstLine="0"/>
        <w:jc w:val="left"/>
        <w:rPr>
          <w:rFonts w:ascii="Times New Roman" w:hAnsi="Times New Roman"/>
          <w:sz w:val="18"/>
        </w:rPr>
      </w:pPr>
      <w:r>
        <w:rPr/>
        <w:br w:type="column"/>
      </w:r>
      <w:r>
        <w:rPr>
          <w:rFonts w:ascii="Comic Sans MS" w:hAnsi="Comic Sans MS"/>
          <w:w w:val="120"/>
          <w:sz w:val="18"/>
        </w:rPr>
        <w:t>- </w:t>
      </w:r>
      <w:r>
        <w:rPr>
          <w:rFonts w:ascii="Times New Roman" w:hAnsi="Times New Roman"/>
          <w:i/>
          <w:spacing w:val="-34"/>
          <w:w w:val="120"/>
          <w:sz w:val="18"/>
        </w:rPr>
        <w:t>M</w:t>
      </w:r>
      <w:r>
        <w:rPr>
          <w:rFonts w:ascii="Times New Roman" w:hAnsi="Times New Roman"/>
          <w:spacing w:val="-34"/>
          <w:w w:val="120"/>
          <w:position w:val="5"/>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0"/>
          <w:w w:val="100"/>
          <w:sz w:val="21"/>
        </w:rPr>
        <w:t>．．．．</w:t>
      </w:r>
      <w:r>
        <w:rPr>
          <w:spacing w:val="-8"/>
          <w:w w:val="100"/>
          <w:sz w:val="21"/>
        </w:rPr>
        <w:t>．</w:t>
      </w:r>
      <w:r>
        <w:rPr>
          <w:spacing w:val="-10"/>
          <w:w w:val="100"/>
          <w:sz w:val="21"/>
        </w:rPr>
        <w:t>．．．．．．．</w:t>
      </w:r>
      <w:r>
        <w:rPr>
          <w:spacing w:val="-8"/>
          <w:w w:val="100"/>
          <w:sz w:val="21"/>
        </w:rPr>
        <w:t>１</w:t>
      </w:r>
      <w:r>
        <w:rPr>
          <w:spacing w:val="-10"/>
          <w:w w:val="100"/>
          <w:sz w:val="21"/>
        </w:rPr>
        <w:t>４</w:t>
      </w:r>
      <w:r>
        <w:rPr>
          <w:w w:val="100"/>
          <w:sz w:val="21"/>
        </w:rPr>
        <w:t>８</w:t>
      </w:r>
    </w:p>
    <w:p>
      <w:pPr>
        <w:spacing w:after="0" w:line="341" w:lineRule="exact"/>
        <w:jc w:val="left"/>
        <w:rPr>
          <w:sz w:val="21"/>
        </w:rPr>
        <w:sectPr>
          <w:type w:val="continuous"/>
          <w:pgSz w:w="11910" w:h="16840"/>
          <w:pgMar w:top="1580" w:bottom="280" w:left="1300" w:right="1180"/>
          <w:cols w:num="4" w:equalWidth="0">
            <w:col w:w="4140" w:space="40"/>
            <w:col w:w="774" w:space="39"/>
            <w:col w:w="481" w:space="40"/>
            <w:col w:w="3916"/>
          </w:cols>
        </w:sectPr>
      </w:pPr>
    </w:p>
    <w:p>
      <w:pPr>
        <w:pStyle w:val="BodyText"/>
        <w:spacing w:line="246" w:lineRule="exact" w:before="92"/>
      </w:pPr>
      <w:r>
        <w:rPr>
          <w:spacing w:val="-22"/>
        </w:rPr>
        <w:t>第</w:t>
      </w:r>
      <w:r>
        <w:rPr/>
        <w:t>25</w:t>
      </w:r>
      <w:r>
        <w:rPr>
          <w:spacing w:val="-22"/>
        </w:rPr>
        <w:t>表 最終需要項目別粗付加価値誘発依存度</w:t>
      </w:r>
    </w:p>
    <w:p>
      <w:pPr>
        <w:spacing w:line="338" w:lineRule="exact" w:before="0"/>
        <w:ind w:left="165" w:right="0" w:firstLine="0"/>
        <w:jc w:val="left"/>
        <w:rPr>
          <w:rFonts w:ascii="Times New Roman" w:hAnsi="Times New Roman"/>
          <w:sz w:val="18"/>
        </w:rPr>
      </w:pPr>
      <w:r>
        <w:rPr/>
        <w:br w:type="column"/>
      </w:r>
      <w:r>
        <w:rPr>
          <w:rFonts w:ascii="Comic Sans MS" w:hAnsi="Comic Sans MS"/>
          <w:w w:val="105"/>
          <w:sz w:val="34"/>
        </w:rPr>
        <w:t>[</w:t>
      </w:r>
      <w:r>
        <w:rPr>
          <w:rFonts w:ascii="Times New Roman" w:hAnsi="Times New Roman"/>
          <w:i/>
          <w:w w:val="105"/>
          <w:sz w:val="18"/>
        </w:rPr>
        <w:t>I </w:t>
      </w:r>
      <w:r>
        <w:rPr>
          <w:rFonts w:ascii="Comic Sans MS" w:hAnsi="Comic Sans MS"/>
          <w:w w:val="115"/>
          <w:sz w:val="18"/>
        </w:rPr>
        <w:t>- </w:t>
      </w:r>
      <w:r>
        <w:rPr>
          <w:rFonts w:ascii="Comic Sans MS" w:hAnsi="Comic Sans MS"/>
          <w:w w:val="105"/>
          <w:sz w:val="32"/>
        </w:rPr>
        <w:t>(</w:t>
      </w:r>
      <w:r>
        <w:rPr>
          <w:rFonts w:ascii="Times New Roman" w:hAnsi="Times New Roman"/>
          <w:i/>
          <w:w w:val="105"/>
          <w:sz w:val="18"/>
        </w:rPr>
        <w:t>I </w:t>
      </w:r>
      <w:r>
        <w:rPr>
          <w:rFonts w:ascii="Comic Sans MS" w:hAnsi="Comic Sans MS"/>
          <w:w w:val="115"/>
          <w:sz w:val="18"/>
        </w:rPr>
        <w:t>- </w:t>
      </w:r>
      <w:r>
        <w:rPr>
          <w:rFonts w:ascii="Times New Roman" w:hAnsi="Times New Roman"/>
          <w:i/>
          <w:w w:val="105"/>
          <w:sz w:val="18"/>
        </w:rPr>
        <w:t>M</w:t>
      </w:r>
      <w:r>
        <w:rPr>
          <w:rFonts w:ascii="Times New Roman" w:hAnsi="Times New Roman"/>
          <w:w w:val="105"/>
          <w:position w:val="5"/>
          <w:sz w:val="18"/>
        </w:rPr>
        <w:t>ˆ</w:t>
      </w:r>
    </w:p>
    <w:p>
      <w:pPr>
        <w:spacing w:line="338"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0"/>
          <w:w w:val="100"/>
          <w:sz w:val="21"/>
        </w:rPr>
        <w:t>．．．．．．．．．．</w:t>
      </w:r>
      <w:r>
        <w:rPr>
          <w:spacing w:val="-8"/>
          <w:w w:val="100"/>
          <w:sz w:val="21"/>
        </w:rPr>
        <w:t>１</w:t>
      </w:r>
      <w:r>
        <w:rPr>
          <w:spacing w:val="-10"/>
          <w:w w:val="100"/>
          <w:sz w:val="21"/>
        </w:rPr>
        <w:t>４</w:t>
      </w:r>
      <w:r>
        <w:rPr>
          <w:w w:val="100"/>
          <w:sz w:val="21"/>
        </w:rPr>
        <w:t>９</w:t>
      </w:r>
    </w:p>
    <w:p>
      <w:pPr>
        <w:spacing w:after="0" w:line="338" w:lineRule="exact"/>
        <w:jc w:val="left"/>
        <w:rPr>
          <w:sz w:val="21"/>
        </w:rPr>
        <w:sectPr>
          <w:type w:val="continuous"/>
          <w:pgSz w:w="11910" w:h="16840"/>
          <w:pgMar w:top="1580" w:bottom="280" w:left="1300" w:right="1180"/>
          <w:cols w:num="3" w:equalWidth="0">
            <w:col w:w="4531" w:space="40"/>
            <w:col w:w="1297" w:space="39"/>
            <w:col w:w="3523"/>
          </w:cols>
        </w:sectPr>
      </w:pPr>
    </w:p>
    <w:p>
      <w:pPr>
        <w:pStyle w:val="BodyText"/>
        <w:spacing w:line="248" w:lineRule="exact" w:before="92"/>
      </w:pPr>
      <w:r>
        <w:rPr>
          <w:spacing w:val="-22"/>
        </w:rPr>
        <w:t>第</w:t>
      </w:r>
      <w:r>
        <w:rPr/>
        <w:t>26</w:t>
      </w:r>
      <w:r>
        <w:rPr>
          <w:spacing w:val="-21"/>
        </w:rPr>
        <w:t>表 最終需要項目別粗付加価値誘発係数</w:t>
      </w:r>
    </w:p>
    <w:p>
      <w:pPr>
        <w:spacing w:line="341" w:lineRule="exact" w:before="0"/>
        <w:ind w:left="162" w:right="0" w:firstLine="0"/>
        <w:jc w:val="left"/>
        <w:rPr>
          <w:rFonts w:ascii="Times New Roman" w:hAnsi="Times New Roman"/>
          <w:sz w:val="18"/>
        </w:rPr>
      </w:pPr>
      <w:r>
        <w:rPr/>
        <w:br w:type="column"/>
      </w:r>
      <w:r>
        <w:rPr>
          <w:rFonts w:ascii="Comic Sans MS" w:hAnsi="Comic Sans MS"/>
          <w:w w:val="105"/>
          <w:sz w:val="34"/>
        </w:rPr>
        <w:t>[</w:t>
      </w:r>
      <w:r>
        <w:rPr>
          <w:rFonts w:ascii="Times New Roman" w:hAnsi="Times New Roman"/>
          <w:i/>
          <w:w w:val="105"/>
          <w:sz w:val="18"/>
        </w:rPr>
        <w:t>I </w:t>
      </w:r>
      <w:r>
        <w:rPr>
          <w:rFonts w:ascii="Comic Sans MS" w:hAnsi="Comic Sans MS"/>
          <w:w w:val="115"/>
          <w:sz w:val="18"/>
        </w:rPr>
        <w:t>- </w:t>
      </w:r>
      <w:r>
        <w:rPr>
          <w:rFonts w:ascii="Comic Sans MS" w:hAnsi="Comic Sans MS"/>
          <w:w w:val="105"/>
          <w:sz w:val="32"/>
        </w:rPr>
        <w:t>(</w:t>
      </w:r>
      <w:r>
        <w:rPr>
          <w:rFonts w:ascii="Times New Roman" w:hAnsi="Times New Roman"/>
          <w:i/>
          <w:w w:val="105"/>
          <w:sz w:val="18"/>
        </w:rPr>
        <w:t>I </w:t>
      </w:r>
      <w:r>
        <w:rPr>
          <w:rFonts w:ascii="Comic Sans MS" w:hAnsi="Comic Sans MS"/>
          <w:w w:val="115"/>
          <w:sz w:val="18"/>
        </w:rPr>
        <w:t>- </w:t>
      </w:r>
      <w:r>
        <w:rPr>
          <w:rFonts w:ascii="Times New Roman" w:hAnsi="Times New Roman"/>
          <w:i/>
          <w:w w:val="105"/>
          <w:sz w:val="18"/>
        </w:rPr>
        <w:t>M</w:t>
      </w:r>
      <w:r>
        <w:rPr>
          <w:rFonts w:ascii="Times New Roman" w:hAnsi="Times New Roman"/>
          <w:w w:val="105"/>
          <w:position w:val="5"/>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0"/>
          <w:w w:val="100"/>
          <w:sz w:val="21"/>
        </w:rPr>
        <w:t>．．．</w:t>
      </w:r>
      <w:r>
        <w:rPr>
          <w:spacing w:val="-8"/>
          <w:w w:val="100"/>
          <w:sz w:val="21"/>
        </w:rPr>
        <w:t>．</w:t>
      </w:r>
      <w:r>
        <w:rPr>
          <w:spacing w:val="-10"/>
          <w:w w:val="100"/>
          <w:sz w:val="21"/>
        </w:rPr>
        <w:t>．．．．．．．</w:t>
      </w:r>
      <w:r>
        <w:rPr>
          <w:spacing w:val="-8"/>
          <w:w w:val="100"/>
          <w:sz w:val="21"/>
        </w:rPr>
        <w:t>１</w:t>
      </w:r>
      <w:r>
        <w:rPr>
          <w:spacing w:val="-10"/>
          <w:w w:val="100"/>
          <w:sz w:val="21"/>
        </w:rPr>
        <w:t>５</w:t>
      </w:r>
      <w:r>
        <w:rPr>
          <w:w w:val="100"/>
          <w:sz w:val="21"/>
        </w:rPr>
        <w:t>０</w:t>
      </w:r>
    </w:p>
    <w:p>
      <w:pPr>
        <w:spacing w:after="0" w:line="341" w:lineRule="exact"/>
        <w:jc w:val="left"/>
        <w:rPr>
          <w:sz w:val="21"/>
        </w:rPr>
        <w:sectPr>
          <w:type w:val="continuous"/>
          <w:pgSz w:w="11910" w:h="16840"/>
          <w:pgMar w:top="1580" w:bottom="280" w:left="1300" w:right="1180"/>
          <w:cols w:num="3" w:equalWidth="0">
            <w:col w:w="4342" w:space="40"/>
            <w:col w:w="1295" w:space="39"/>
            <w:col w:w="3714"/>
          </w:cols>
        </w:sectPr>
      </w:pPr>
    </w:p>
    <w:p>
      <w:pPr>
        <w:pStyle w:val="BodyText"/>
        <w:spacing w:line="248" w:lineRule="exact" w:before="92"/>
      </w:pPr>
      <w:r>
        <w:rPr>
          <w:spacing w:val="-22"/>
        </w:rPr>
        <w:t>第</w:t>
      </w:r>
      <w:r>
        <w:rPr/>
        <w:t>27</w:t>
      </w:r>
      <w:r>
        <w:rPr>
          <w:spacing w:val="-19"/>
        </w:rPr>
        <w:t>表 最終需要項目別移輸入誘発額</w:t>
      </w:r>
    </w:p>
    <w:p>
      <w:pPr>
        <w:spacing w:line="341" w:lineRule="exact" w:before="0"/>
        <w:ind w:left="162" w:right="0" w:firstLine="0"/>
        <w:jc w:val="left"/>
        <w:rPr>
          <w:rFonts w:ascii="Times New Roman"/>
          <w:i/>
          <w:sz w:val="18"/>
        </w:rPr>
      </w:pPr>
      <w:r>
        <w:rPr/>
        <w:br w:type="column"/>
      </w:r>
      <w:r>
        <w:rPr>
          <w:rFonts w:ascii="Comic Sans MS"/>
          <w:sz w:val="34"/>
        </w:rPr>
        <w:t>[</w:t>
      </w:r>
      <w:r>
        <w:rPr>
          <w:rFonts w:ascii="Times New Roman"/>
          <w:i/>
          <w:sz w:val="18"/>
        </w:rPr>
        <w:t>I </w:t>
      </w:r>
      <w:r>
        <w:rPr>
          <w:rFonts w:ascii="Comic Sans MS"/>
          <w:w w:val="115"/>
          <w:sz w:val="18"/>
        </w:rPr>
        <w:t>- </w:t>
      </w:r>
      <w:r>
        <w:rPr>
          <w:rFonts w:ascii="Comic Sans MS"/>
          <w:sz w:val="32"/>
        </w:rPr>
        <w:t>(</w:t>
      </w:r>
      <w:r>
        <w:rPr>
          <w:rFonts w:ascii="Times New Roman"/>
          <w:i/>
          <w:sz w:val="18"/>
        </w:rPr>
        <w:t>I</w:t>
      </w:r>
    </w:p>
    <w:p>
      <w:pPr>
        <w:spacing w:line="218" w:lineRule="exact" w:before="123"/>
        <w:ind w:left="83" w:right="0" w:firstLine="0"/>
        <w:jc w:val="left"/>
        <w:rPr>
          <w:rFonts w:ascii="Times New Roman" w:hAnsi="Times New Roman"/>
          <w:sz w:val="18"/>
        </w:rPr>
      </w:pPr>
      <w:r>
        <w:rPr/>
        <w:br w:type="column"/>
      </w:r>
      <w:r>
        <w:rPr>
          <w:rFonts w:ascii="Comic Sans MS" w:hAnsi="Comic Sans MS"/>
          <w:w w:val="120"/>
          <w:sz w:val="18"/>
        </w:rPr>
        <w:t>- </w:t>
      </w:r>
      <w:r>
        <w:rPr>
          <w:rFonts w:ascii="Times New Roman" w:hAnsi="Times New Roman"/>
          <w:i/>
          <w:spacing w:val="-34"/>
          <w:w w:val="120"/>
          <w:sz w:val="18"/>
        </w:rPr>
        <w:t>M</w:t>
      </w:r>
      <w:r>
        <w:rPr>
          <w:rFonts w:ascii="Times New Roman" w:hAnsi="Times New Roman"/>
          <w:spacing w:val="-34"/>
          <w:w w:val="120"/>
          <w:position w:val="5"/>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．１５</w:t>
      </w:r>
      <w:r>
        <w:rPr>
          <w:w w:val="100"/>
          <w:sz w:val="21"/>
        </w:rPr>
        <w:t>１</w:t>
      </w:r>
    </w:p>
    <w:p>
      <w:pPr>
        <w:spacing w:after="0" w:line="341" w:lineRule="exact"/>
        <w:jc w:val="left"/>
        <w:rPr>
          <w:sz w:val="21"/>
        </w:rPr>
        <w:sectPr>
          <w:type w:val="continuous"/>
          <w:pgSz w:w="11910" w:h="16840"/>
          <w:pgMar w:top="1580" w:bottom="280" w:left="1300" w:right="1180"/>
          <w:cols w:num="4" w:equalWidth="0">
            <w:col w:w="3773" w:space="40"/>
            <w:col w:w="775" w:space="39"/>
            <w:col w:w="481" w:space="39"/>
            <w:col w:w="4283"/>
          </w:cols>
        </w:sectPr>
      </w:pPr>
    </w:p>
    <w:p>
      <w:pPr>
        <w:pStyle w:val="BodyText"/>
        <w:spacing w:line="246" w:lineRule="exact" w:before="92"/>
      </w:pPr>
      <w:r>
        <w:rPr>
          <w:spacing w:val="-22"/>
        </w:rPr>
        <w:t>第</w:t>
      </w:r>
      <w:r>
        <w:rPr/>
        <w:t>28</w:t>
      </w:r>
      <w:r>
        <w:rPr>
          <w:spacing w:val="-20"/>
        </w:rPr>
        <w:t>表 最終需要項目別移輸入誘発依存度</w:t>
      </w:r>
    </w:p>
    <w:p>
      <w:pPr>
        <w:spacing w:line="338" w:lineRule="exact" w:before="0"/>
        <w:ind w:left="162" w:right="0" w:firstLine="0"/>
        <w:jc w:val="left"/>
        <w:rPr>
          <w:rFonts w:ascii="Times New Roman" w:hAnsi="Times New Roman"/>
          <w:sz w:val="18"/>
        </w:rPr>
      </w:pPr>
      <w:r>
        <w:rPr/>
        <w:br w:type="column"/>
      </w:r>
      <w:r>
        <w:rPr>
          <w:rFonts w:ascii="Comic Sans MS" w:hAnsi="Comic Sans MS"/>
          <w:w w:val="105"/>
          <w:sz w:val="34"/>
        </w:rPr>
        <w:t>[</w:t>
      </w:r>
      <w:r>
        <w:rPr>
          <w:rFonts w:ascii="Times New Roman" w:hAnsi="Times New Roman"/>
          <w:i/>
          <w:w w:val="105"/>
          <w:sz w:val="18"/>
        </w:rPr>
        <w:t>I </w:t>
      </w:r>
      <w:r>
        <w:rPr>
          <w:rFonts w:ascii="Comic Sans MS" w:hAnsi="Comic Sans MS"/>
          <w:w w:val="115"/>
          <w:sz w:val="18"/>
        </w:rPr>
        <w:t>- </w:t>
      </w:r>
      <w:r>
        <w:rPr>
          <w:rFonts w:ascii="Comic Sans MS" w:hAnsi="Comic Sans MS"/>
          <w:w w:val="105"/>
          <w:sz w:val="32"/>
        </w:rPr>
        <w:t>(</w:t>
      </w:r>
      <w:r>
        <w:rPr>
          <w:rFonts w:ascii="Times New Roman" w:hAnsi="Times New Roman"/>
          <w:i/>
          <w:w w:val="105"/>
          <w:sz w:val="18"/>
        </w:rPr>
        <w:t>I </w:t>
      </w:r>
      <w:r>
        <w:rPr>
          <w:rFonts w:ascii="Comic Sans MS" w:hAnsi="Comic Sans MS"/>
          <w:w w:val="115"/>
          <w:sz w:val="18"/>
        </w:rPr>
        <w:t>- </w:t>
      </w:r>
      <w:r>
        <w:rPr>
          <w:rFonts w:ascii="Times New Roman" w:hAnsi="Times New Roman"/>
          <w:i/>
          <w:w w:val="105"/>
          <w:sz w:val="18"/>
        </w:rPr>
        <w:t>M</w:t>
      </w:r>
      <w:r>
        <w:rPr>
          <w:rFonts w:ascii="Times New Roman" w:hAnsi="Times New Roman"/>
          <w:w w:val="105"/>
          <w:position w:val="5"/>
          <w:sz w:val="18"/>
        </w:rPr>
        <w:t>ˆ</w:t>
      </w:r>
    </w:p>
    <w:p>
      <w:pPr>
        <w:spacing w:line="338"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0"/>
          <w:w w:val="100"/>
          <w:sz w:val="21"/>
        </w:rPr>
        <w:t>．．．．．．．．．．．．１５</w:t>
      </w:r>
      <w:r>
        <w:rPr>
          <w:w w:val="100"/>
          <w:sz w:val="21"/>
        </w:rPr>
        <w:t>２</w:t>
      </w:r>
    </w:p>
    <w:p>
      <w:pPr>
        <w:spacing w:after="0" w:line="338" w:lineRule="exact"/>
        <w:jc w:val="left"/>
        <w:rPr>
          <w:sz w:val="21"/>
        </w:rPr>
        <w:sectPr>
          <w:type w:val="continuous"/>
          <w:pgSz w:w="11910" w:h="16840"/>
          <w:pgMar w:top="1580" w:bottom="280" w:left="1300" w:right="1180"/>
          <w:cols w:num="3" w:equalWidth="0">
            <w:col w:w="4152" w:space="40"/>
            <w:col w:w="1295" w:space="39"/>
            <w:col w:w="3904"/>
          </w:cols>
        </w:sectPr>
      </w:pPr>
    </w:p>
    <w:p>
      <w:pPr>
        <w:pStyle w:val="BodyText"/>
        <w:spacing w:line="248" w:lineRule="exact" w:before="92"/>
      </w:pPr>
      <w:r>
        <w:rPr>
          <w:spacing w:val="-22"/>
        </w:rPr>
        <w:t>第</w:t>
      </w:r>
      <w:r>
        <w:rPr/>
        <w:t>29</w:t>
      </w:r>
      <w:r>
        <w:rPr>
          <w:spacing w:val="-19"/>
        </w:rPr>
        <w:t>表 最終需要項目別移輸入誘発係数</w:t>
      </w:r>
    </w:p>
    <w:p>
      <w:pPr>
        <w:spacing w:line="341" w:lineRule="exact" w:before="0"/>
        <w:ind w:left="162" w:right="0" w:firstLine="0"/>
        <w:jc w:val="left"/>
        <w:rPr>
          <w:rFonts w:ascii="Times New Roman" w:hAnsi="Times New Roman"/>
          <w:sz w:val="18"/>
        </w:rPr>
      </w:pPr>
      <w:r>
        <w:rPr/>
        <w:br w:type="column"/>
      </w:r>
      <w:r>
        <w:rPr>
          <w:rFonts w:ascii="Comic Sans MS" w:hAnsi="Comic Sans MS"/>
          <w:w w:val="105"/>
          <w:sz w:val="34"/>
        </w:rPr>
        <w:t>[</w:t>
      </w:r>
      <w:r>
        <w:rPr>
          <w:rFonts w:ascii="Times New Roman" w:hAnsi="Times New Roman"/>
          <w:i/>
          <w:w w:val="105"/>
          <w:sz w:val="18"/>
        </w:rPr>
        <w:t>I </w:t>
      </w:r>
      <w:r>
        <w:rPr>
          <w:rFonts w:ascii="Comic Sans MS" w:hAnsi="Comic Sans MS"/>
          <w:w w:val="115"/>
          <w:sz w:val="18"/>
        </w:rPr>
        <w:t>- </w:t>
      </w:r>
      <w:r>
        <w:rPr>
          <w:rFonts w:ascii="Comic Sans MS" w:hAnsi="Comic Sans MS"/>
          <w:w w:val="105"/>
          <w:sz w:val="32"/>
        </w:rPr>
        <w:t>(</w:t>
      </w:r>
      <w:r>
        <w:rPr>
          <w:rFonts w:ascii="Times New Roman" w:hAnsi="Times New Roman"/>
          <w:i/>
          <w:w w:val="105"/>
          <w:sz w:val="18"/>
        </w:rPr>
        <w:t>I </w:t>
      </w:r>
      <w:r>
        <w:rPr>
          <w:rFonts w:ascii="Comic Sans MS" w:hAnsi="Comic Sans MS"/>
          <w:w w:val="115"/>
          <w:sz w:val="18"/>
        </w:rPr>
        <w:t>- </w:t>
      </w:r>
      <w:r>
        <w:rPr>
          <w:rFonts w:ascii="Times New Roman" w:hAnsi="Times New Roman"/>
          <w:i/>
          <w:w w:val="105"/>
          <w:sz w:val="18"/>
        </w:rPr>
        <w:t>M</w:t>
      </w:r>
      <w:r>
        <w:rPr>
          <w:rFonts w:ascii="Times New Roman" w:hAnsi="Times New Roman"/>
          <w:w w:val="105"/>
          <w:position w:val="5"/>
          <w:sz w:val="18"/>
        </w:rPr>
        <w:t>ˆ</w:t>
      </w:r>
    </w:p>
    <w:p>
      <w:pPr>
        <w:spacing w:line="341"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１５</w:t>
      </w:r>
      <w:r>
        <w:rPr>
          <w:w w:val="100"/>
          <w:sz w:val="21"/>
        </w:rPr>
        <w:t>３</w:t>
      </w:r>
    </w:p>
    <w:p>
      <w:pPr>
        <w:spacing w:after="0" w:line="341" w:lineRule="exact"/>
        <w:jc w:val="left"/>
        <w:rPr>
          <w:sz w:val="21"/>
        </w:rPr>
        <w:sectPr>
          <w:type w:val="continuous"/>
          <w:pgSz w:w="11910" w:h="16840"/>
          <w:pgMar w:top="1580" w:bottom="280" w:left="1300" w:right="1180"/>
          <w:cols w:num="3" w:equalWidth="0">
            <w:col w:w="3962" w:space="40"/>
            <w:col w:w="1295" w:space="39"/>
            <w:col w:w="4094"/>
          </w:cols>
        </w:sectPr>
      </w:pPr>
    </w:p>
    <w:p>
      <w:pPr>
        <w:pStyle w:val="BodyText"/>
        <w:spacing w:before="92"/>
      </w:pPr>
      <w:r>
        <w:rPr/>
        <w:t>第30表 影響力係数・感応度係数</w:t>
      </w:r>
    </w:p>
    <w:p>
      <w:pPr>
        <w:pStyle w:val="BodyText"/>
        <w:spacing w:before="101"/>
        <w:ind w:left="307"/>
      </w:pPr>
      <w:r>
        <w:rPr/>
        <w:t>（１３部門）</w:t>
      </w:r>
    </w:p>
    <w:p>
      <w:pPr>
        <w:spacing w:line="440" w:lineRule="exact" w:before="0"/>
        <w:ind w:left="189" w:right="0" w:firstLine="0"/>
        <w:jc w:val="left"/>
        <w:rPr>
          <w:rFonts w:ascii="Times New Roman"/>
          <w:i/>
          <w:sz w:val="18"/>
        </w:rPr>
      </w:pPr>
      <w:r>
        <w:rPr/>
        <w:br w:type="column"/>
      </w:r>
      <w:r>
        <w:rPr>
          <w:rFonts w:ascii="Comic Sans MS"/>
          <w:sz w:val="34"/>
        </w:rPr>
        <w:t>[</w:t>
      </w:r>
      <w:r>
        <w:rPr>
          <w:rFonts w:ascii="Times New Roman"/>
          <w:i/>
          <w:sz w:val="18"/>
        </w:rPr>
        <w:t>I </w:t>
      </w:r>
      <w:r>
        <w:rPr>
          <w:rFonts w:ascii="Comic Sans MS"/>
          <w:w w:val="115"/>
          <w:sz w:val="18"/>
        </w:rPr>
        <w:t>- </w:t>
      </w:r>
      <w:r>
        <w:rPr>
          <w:rFonts w:ascii="Comic Sans MS"/>
          <w:sz w:val="32"/>
        </w:rPr>
        <w:t>(</w:t>
      </w:r>
      <w:r>
        <w:rPr>
          <w:rFonts w:ascii="Times New Roman"/>
          <w:i/>
          <w:sz w:val="18"/>
        </w:rPr>
        <w:t>I</w:t>
      </w:r>
    </w:p>
    <w:p>
      <w:pPr>
        <w:spacing w:before="123"/>
        <w:ind w:left="83" w:right="0" w:firstLine="0"/>
        <w:jc w:val="left"/>
        <w:rPr>
          <w:rFonts w:ascii="Times New Roman" w:hAnsi="Times New Roman"/>
          <w:sz w:val="18"/>
        </w:rPr>
      </w:pPr>
      <w:r>
        <w:rPr/>
        <w:br w:type="column"/>
      </w:r>
      <w:r>
        <w:rPr>
          <w:rFonts w:ascii="Comic Sans MS" w:hAnsi="Comic Sans MS"/>
          <w:w w:val="120"/>
          <w:sz w:val="18"/>
        </w:rPr>
        <w:t>- </w:t>
      </w:r>
      <w:r>
        <w:rPr>
          <w:rFonts w:ascii="Times New Roman" w:hAnsi="Times New Roman"/>
          <w:i/>
          <w:spacing w:val="-34"/>
          <w:w w:val="120"/>
          <w:sz w:val="18"/>
        </w:rPr>
        <w:t>M</w:t>
      </w:r>
      <w:r>
        <w:rPr>
          <w:rFonts w:ascii="Times New Roman" w:hAnsi="Times New Roman"/>
          <w:spacing w:val="-34"/>
          <w:w w:val="120"/>
          <w:position w:val="5"/>
          <w:sz w:val="18"/>
        </w:rPr>
        <w:t>ˆ</w:t>
      </w:r>
    </w:p>
    <w:p>
      <w:pPr>
        <w:spacing w:line="436"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．１５</w:t>
      </w:r>
      <w:r>
        <w:rPr>
          <w:w w:val="100"/>
          <w:sz w:val="21"/>
        </w:rPr>
        <w:t>４</w:t>
      </w:r>
    </w:p>
    <w:p>
      <w:pPr>
        <w:spacing w:after="0" w:line="436" w:lineRule="exact"/>
        <w:jc w:val="left"/>
        <w:rPr>
          <w:sz w:val="21"/>
        </w:rPr>
        <w:sectPr>
          <w:type w:val="continuous"/>
          <w:pgSz w:w="11910" w:h="16840"/>
          <w:pgMar w:top="1580" w:bottom="280" w:left="1300" w:right="1180"/>
          <w:cols w:num="4" w:equalWidth="0">
            <w:col w:w="3535" w:space="40"/>
            <w:col w:w="801" w:space="39"/>
            <w:col w:w="481" w:space="40"/>
            <w:col w:w="4494"/>
          </w:cols>
        </w:sectPr>
      </w:pPr>
    </w:p>
    <w:p>
      <w:pPr>
        <w:pStyle w:val="BodyText"/>
        <w:spacing w:line="340" w:lineRule="exact" w:before="9"/>
        <w:ind w:right="207"/>
      </w:pPr>
      <w:r>
        <w:rPr>
          <w:spacing w:val="-22"/>
        </w:rPr>
        <w:t>第</w:t>
      </w:r>
      <w:r>
        <w:rPr/>
        <w:t>31</w:t>
      </w:r>
      <w:r>
        <w:rPr>
          <w:spacing w:val="-23"/>
        </w:rPr>
        <w:t>表 生産者価格評価表．．．．．．．．．．．．．．．．．．．．．．．．．．．．．．．１５６ </w:t>
      </w:r>
      <w:r>
        <w:rPr>
          <w:spacing w:val="-22"/>
        </w:rPr>
        <w:t>第</w:t>
      </w:r>
      <w:r>
        <w:rPr/>
        <w:t>32</w:t>
      </w:r>
      <w:r>
        <w:rPr>
          <w:spacing w:val="-23"/>
        </w:rPr>
        <w:t>表 投入係数表．．．．．．．．．．．．．．．．．．．．．．．．．．．．．．．．．．１５８</w:t>
      </w:r>
    </w:p>
    <w:p>
      <w:pPr>
        <w:spacing w:after="0" w:line="340" w:lineRule="exact"/>
        <w:sectPr>
          <w:type w:val="continuous"/>
          <w:pgSz w:w="11910" w:h="16840"/>
          <w:pgMar w:top="1580" w:bottom="280" w:left="1300" w:right="1180"/>
        </w:sectPr>
      </w:pPr>
    </w:p>
    <w:p>
      <w:pPr>
        <w:pStyle w:val="BodyText"/>
        <w:spacing w:before="8"/>
      </w:pPr>
      <w:r>
        <w:rPr>
          <w:spacing w:val="-22"/>
        </w:rPr>
        <w:t>第</w:t>
      </w:r>
      <w:r>
        <w:rPr/>
        <w:t>33</w:t>
      </w:r>
      <w:r>
        <w:rPr>
          <w:spacing w:val="-12"/>
        </w:rPr>
        <w:t>表 逆行列係数表</w:t>
      </w:r>
    </w:p>
    <w:p>
      <w:pPr>
        <w:spacing w:line="296" w:lineRule="exact" w:before="0"/>
        <w:ind w:left="163" w:right="0" w:firstLine="0"/>
        <w:jc w:val="left"/>
        <w:rPr>
          <w:rFonts w:ascii="Times New Roman"/>
          <w:i/>
          <w:sz w:val="18"/>
        </w:rPr>
      </w:pPr>
      <w:r>
        <w:rPr/>
        <w:br w:type="column"/>
      </w:r>
      <w:r>
        <w:rPr>
          <w:rFonts w:ascii="Comic Sans MS"/>
          <w:sz w:val="34"/>
        </w:rPr>
        <w:t>[</w:t>
      </w:r>
      <w:r>
        <w:rPr>
          <w:rFonts w:ascii="Times New Roman"/>
          <w:i/>
          <w:sz w:val="18"/>
        </w:rPr>
        <w:t>I </w:t>
      </w:r>
      <w:r>
        <w:rPr>
          <w:rFonts w:ascii="Comic Sans MS"/>
          <w:w w:val="115"/>
          <w:sz w:val="18"/>
        </w:rPr>
        <w:t>- </w:t>
      </w:r>
      <w:r>
        <w:rPr>
          <w:rFonts w:ascii="Comic Sans MS"/>
          <w:sz w:val="32"/>
        </w:rPr>
        <w:t>(</w:t>
      </w:r>
      <w:r>
        <w:rPr>
          <w:rFonts w:ascii="Times New Roman"/>
          <w:i/>
          <w:sz w:val="18"/>
        </w:rPr>
        <w:t>I</w:t>
      </w:r>
    </w:p>
    <w:p>
      <w:pPr>
        <w:spacing w:line="257" w:lineRule="exact" w:before="39"/>
        <w:ind w:left="83" w:right="0" w:firstLine="0"/>
        <w:jc w:val="left"/>
        <w:rPr>
          <w:rFonts w:ascii="Times New Roman" w:hAnsi="Times New Roman"/>
          <w:sz w:val="18"/>
        </w:rPr>
      </w:pPr>
      <w:r>
        <w:rPr/>
        <w:br w:type="column"/>
      </w:r>
      <w:r>
        <w:rPr>
          <w:rFonts w:ascii="Comic Sans MS" w:hAnsi="Comic Sans MS"/>
          <w:w w:val="120"/>
          <w:sz w:val="18"/>
        </w:rPr>
        <w:t>- </w:t>
      </w:r>
      <w:r>
        <w:rPr>
          <w:rFonts w:ascii="Times New Roman" w:hAnsi="Times New Roman"/>
          <w:i/>
          <w:spacing w:val="-34"/>
          <w:w w:val="120"/>
          <w:sz w:val="18"/>
        </w:rPr>
        <w:t>M</w:t>
      </w:r>
      <w:r>
        <w:rPr>
          <w:rFonts w:ascii="Times New Roman" w:hAnsi="Times New Roman"/>
          <w:spacing w:val="-34"/>
          <w:w w:val="120"/>
          <w:position w:val="5"/>
          <w:sz w:val="18"/>
        </w:rPr>
        <w:t>ˆ</w:t>
      </w:r>
    </w:p>
    <w:p>
      <w:pPr>
        <w:spacing w:line="296" w:lineRule="exact" w:before="0"/>
        <w:ind w:left="80" w:right="0" w:firstLine="0"/>
        <w:jc w:val="left"/>
        <w:rPr>
          <w:sz w:val="21"/>
        </w:rPr>
      </w:pPr>
      <w:r>
        <w:rPr/>
        <w:br w:type="column"/>
      </w:r>
      <w:r>
        <w:rPr>
          <w:rFonts w:ascii="Comic Sans MS" w:eastAsia="Comic Sans MS"/>
          <w:spacing w:val="-8"/>
          <w:w w:val="78"/>
          <w:position w:val="-1"/>
          <w:sz w:val="32"/>
        </w:rPr>
        <w:t>)</w:t>
      </w:r>
      <w:r>
        <w:rPr>
          <w:rFonts w:ascii="Times New Roman" w:eastAsia="Times New Roman"/>
          <w:i/>
          <w:w w:val="102"/>
          <w:position w:val="-1"/>
          <w:sz w:val="18"/>
        </w:rPr>
        <w:t>A</w:t>
      </w:r>
      <w:r>
        <w:rPr>
          <w:rFonts w:ascii="Times New Roman" w:eastAsia="Times New Roman"/>
          <w:i/>
          <w:spacing w:val="17"/>
          <w:position w:val="-1"/>
          <w:sz w:val="18"/>
        </w:rPr>
        <w:t> </w:t>
      </w:r>
      <w:r>
        <w:rPr>
          <w:rFonts w:ascii="Comic Sans MS" w:eastAsia="Comic Sans MS"/>
          <w:spacing w:val="-18"/>
          <w:w w:val="71"/>
          <w:position w:val="-1"/>
          <w:sz w:val="34"/>
        </w:rPr>
        <w:t>]</w:t>
      </w:r>
      <w:r>
        <w:rPr>
          <w:rFonts w:ascii="Comic Sans MS" w:eastAsia="Comic Sans MS"/>
          <w:w w:val="141"/>
          <w:position w:val="11"/>
          <w:sz w:val="10"/>
        </w:rPr>
        <w:t>-</w:t>
      </w:r>
      <w:r>
        <w:rPr>
          <w:rFonts w:ascii="Comic Sans MS" w:eastAsia="Comic Sans MS"/>
          <w:spacing w:val="2"/>
          <w:position w:val="11"/>
          <w:sz w:val="10"/>
        </w:rPr>
        <w:t> </w:t>
      </w:r>
      <w:r>
        <w:rPr>
          <w:rFonts w:ascii="Times New Roman" w:eastAsia="Times New Roman"/>
          <w:w w:val="107"/>
          <w:position w:val="11"/>
          <w:sz w:val="10"/>
        </w:rPr>
        <w:t>1</w:t>
      </w:r>
      <w:r>
        <w:rPr>
          <w:rFonts w:ascii="Times New Roman" w:eastAsia="Times New Roman"/>
          <w:position w:val="11"/>
          <w:sz w:val="10"/>
        </w:rPr>
        <w:t>  </w:t>
      </w:r>
      <w:r>
        <w:rPr>
          <w:rFonts w:ascii="Times New Roman" w:eastAsia="Times New Roman"/>
          <w:spacing w:val="3"/>
          <w:position w:val="11"/>
          <w:sz w:val="10"/>
        </w:rPr>
        <w:t> </w:t>
      </w:r>
      <w:r>
        <w:rPr>
          <w:spacing w:val="-17"/>
          <w:w w:val="100"/>
          <w:sz w:val="21"/>
        </w:rPr>
        <w:t>．</w:t>
      </w:r>
      <w:r>
        <w:rPr>
          <w:spacing w:val="-22"/>
          <w:w w:val="100"/>
          <w:sz w:val="21"/>
        </w:rPr>
        <w:t>．．．．．．．</w:t>
      </w:r>
      <w:r>
        <w:rPr>
          <w:spacing w:val="-24"/>
          <w:w w:val="100"/>
          <w:sz w:val="21"/>
        </w:rPr>
        <w:t>．</w:t>
      </w:r>
      <w:r>
        <w:rPr>
          <w:spacing w:val="-22"/>
          <w:w w:val="100"/>
          <w:sz w:val="21"/>
        </w:rPr>
        <w:t>．．．．</w:t>
      </w:r>
      <w:r>
        <w:rPr>
          <w:spacing w:val="-24"/>
          <w:w w:val="100"/>
          <w:sz w:val="21"/>
        </w:rPr>
        <w:t>．</w:t>
      </w:r>
      <w:r>
        <w:rPr>
          <w:spacing w:val="-22"/>
          <w:w w:val="100"/>
          <w:sz w:val="21"/>
        </w:rPr>
        <w:t>．．．．．．</w:t>
      </w:r>
      <w:r>
        <w:rPr>
          <w:spacing w:val="-24"/>
          <w:w w:val="100"/>
          <w:sz w:val="21"/>
        </w:rPr>
        <w:t>．</w:t>
      </w:r>
      <w:r>
        <w:rPr>
          <w:spacing w:val="-22"/>
          <w:w w:val="100"/>
          <w:sz w:val="21"/>
        </w:rPr>
        <w:t>．１</w:t>
      </w:r>
      <w:r>
        <w:rPr>
          <w:spacing w:val="-24"/>
          <w:w w:val="100"/>
          <w:sz w:val="21"/>
        </w:rPr>
        <w:t>５</w:t>
      </w:r>
      <w:r>
        <w:rPr>
          <w:w w:val="100"/>
          <w:sz w:val="21"/>
        </w:rPr>
        <w:t>８</w:t>
      </w:r>
    </w:p>
    <w:p>
      <w:pPr>
        <w:spacing w:after="0" w:line="296" w:lineRule="exact"/>
        <w:jc w:val="left"/>
        <w:rPr>
          <w:sz w:val="21"/>
        </w:rPr>
        <w:sectPr>
          <w:type w:val="continuous"/>
          <w:pgSz w:w="11910" w:h="16840"/>
          <w:pgMar w:top="1580" w:bottom="280" w:left="1300" w:right="1180"/>
          <w:cols w:num="4" w:equalWidth="0">
            <w:col w:w="2443" w:space="40"/>
            <w:col w:w="775" w:space="39"/>
            <w:col w:w="481" w:space="39"/>
            <w:col w:w="5613"/>
          </w:cols>
        </w:sectPr>
      </w:pPr>
    </w:p>
    <w:p>
      <w:pPr>
        <w:tabs>
          <w:tab w:pos="2647" w:val="left" w:leader="none"/>
        </w:tabs>
        <w:spacing w:line="311" w:lineRule="exact" w:before="0"/>
        <w:ind w:left="497" w:right="0" w:firstLine="0"/>
        <w:jc w:val="left"/>
        <w:rPr>
          <w:sz w:val="21"/>
        </w:rPr>
      </w:pPr>
      <w:r>
        <w:rPr>
          <w:spacing w:val="-22"/>
          <w:w w:val="100"/>
          <w:position w:val="1"/>
          <w:sz w:val="21"/>
        </w:rPr>
        <w:t>第</w:t>
      </w:r>
      <w:r>
        <w:rPr>
          <w:w w:val="95"/>
          <w:position w:val="1"/>
          <w:sz w:val="21"/>
        </w:rPr>
        <w:t>34表</w:t>
      </w:r>
      <w:r>
        <w:rPr>
          <w:position w:val="1"/>
          <w:sz w:val="21"/>
        </w:rPr>
        <w:t>  </w:t>
      </w:r>
      <w:r>
        <w:rPr>
          <w:spacing w:val="-5"/>
          <w:position w:val="1"/>
          <w:sz w:val="21"/>
        </w:rPr>
        <w:t> </w:t>
      </w:r>
      <w:r>
        <w:rPr>
          <w:spacing w:val="-22"/>
          <w:w w:val="100"/>
          <w:position w:val="1"/>
          <w:sz w:val="21"/>
        </w:rPr>
        <w:t>逆行列係</w:t>
      </w:r>
      <w:r>
        <w:rPr>
          <w:spacing w:val="-19"/>
          <w:w w:val="100"/>
          <w:position w:val="1"/>
          <w:sz w:val="21"/>
        </w:rPr>
        <w:t>数</w:t>
      </w:r>
      <w:r>
        <w:rPr>
          <w:w w:val="100"/>
          <w:position w:val="1"/>
          <w:sz w:val="21"/>
        </w:rPr>
        <w:t>表</w:t>
      </w:r>
      <w:r>
        <w:rPr>
          <w:position w:val="1"/>
          <w:sz w:val="21"/>
        </w:rPr>
        <w:tab/>
      </w:r>
      <w:r>
        <w:rPr>
          <w:rFonts w:ascii="Comic Sans MS" w:eastAsia="Comic Sans MS"/>
          <w:spacing w:val="6"/>
          <w:w w:val="84"/>
          <w:sz w:val="29"/>
        </w:rPr>
        <w:t>(</w:t>
      </w:r>
      <w:r>
        <w:rPr>
          <w:rFonts w:ascii="Times New Roman" w:eastAsia="Times New Roman"/>
          <w:i/>
          <w:w w:val="101"/>
          <w:sz w:val="22"/>
        </w:rPr>
        <w:t>I</w:t>
      </w:r>
      <w:r>
        <w:rPr>
          <w:rFonts w:ascii="Times New Roman" w:eastAsia="Times New Roman"/>
          <w:i/>
          <w:sz w:val="22"/>
        </w:rPr>
        <w:t> </w:t>
      </w:r>
      <w:r>
        <w:rPr>
          <w:rFonts w:ascii="Times New Roman" w:eastAsia="Times New Roman"/>
          <w:i/>
          <w:spacing w:val="-10"/>
          <w:sz w:val="22"/>
        </w:rPr>
        <w:t> </w:t>
      </w:r>
      <w:r>
        <w:rPr>
          <w:rFonts w:ascii="Comic Sans MS" w:eastAsia="Comic Sans MS"/>
          <w:w w:val="133"/>
          <w:sz w:val="22"/>
        </w:rPr>
        <w:t>-</w:t>
      </w:r>
      <w:r>
        <w:rPr>
          <w:rFonts w:ascii="Comic Sans MS" w:eastAsia="Comic Sans MS"/>
          <w:sz w:val="22"/>
        </w:rPr>
        <w:t> </w:t>
      </w:r>
      <w:r>
        <w:rPr>
          <w:rFonts w:ascii="Comic Sans MS" w:eastAsia="Comic Sans MS"/>
          <w:spacing w:val="-24"/>
          <w:sz w:val="22"/>
        </w:rPr>
        <w:t> </w:t>
      </w:r>
      <w:r>
        <w:rPr>
          <w:rFonts w:ascii="Times New Roman" w:eastAsia="Times New Roman"/>
          <w:i/>
          <w:w w:val="101"/>
          <w:sz w:val="22"/>
        </w:rPr>
        <w:t>A</w:t>
      </w:r>
      <w:r>
        <w:rPr>
          <w:rFonts w:ascii="Times New Roman" w:eastAsia="Times New Roman"/>
          <w:i/>
          <w:spacing w:val="-14"/>
          <w:sz w:val="22"/>
        </w:rPr>
        <w:t> </w:t>
      </w:r>
      <w:r>
        <w:rPr>
          <w:rFonts w:ascii="Comic Sans MS" w:eastAsia="Comic Sans MS"/>
          <w:spacing w:val="-1"/>
          <w:w w:val="84"/>
          <w:sz w:val="29"/>
        </w:rPr>
        <w:t>)</w:t>
      </w:r>
      <w:r>
        <w:rPr>
          <w:rFonts w:ascii="Comic Sans MS" w:eastAsia="Comic Sans MS"/>
          <w:w w:val="131"/>
          <w:position w:val="12"/>
          <w:sz w:val="13"/>
        </w:rPr>
        <w:t>-</w:t>
      </w:r>
      <w:r>
        <w:rPr>
          <w:rFonts w:ascii="Comic Sans MS" w:eastAsia="Comic Sans MS"/>
          <w:spacing w:val="-22"/>
          <w:position w:val="12"/>
          <w:sz w:val="13"/>
        </w:rPr>
        <w:t> </w:t>
      </w:r>
      <w:r>
        <w:rPr>
          <w:rFonts w:ascii="Times New Roman" w:eastAsia="Times New Roman"/>
          <w:position w:val="12"/>
          <w:sz w:val="13"/>
        </w:rPr>
        <w:t>1   </w:t>
      </w:r>
      <w:r>
        <w:rPr>
          <w:rFonts w:ascii="Times New Roman" w:eastAsia="Times New Roman"/>
          <w:spacing w:val="11"/>
          <w:position w:val="12"/>
          <w:sz w:val="13"/>
        </w:rPr>
        <w:t> </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w:t>
      </w:r>
      <w:r>
        <w:rPr>
          <w:spacing w:val="-24"/>
          <w:w w:val="100"/>
          <w:position w:val="1"/>
          <w:sz w:val="21"/>
        </w:rPr>
        <w:t>．</w:t>
      </w:r>
      <w:r>
        <w:rPr>
          <w:spacing w:val="-22"/>
          <w:w w:val="100"/>
          <w:position w:val="1"/>
          <w:sz w:val="21"/>
        </w:rPr>
        <w:t>．１６</w:t>
      </w:r>
      <w:r>
        <w:rPr>
          <w:w w:val="100"/>
          <w:position w:val="1"/>
          <w:sz w:val="21"/>
        </w:rPr>
        <w:t>０</w:t>
      </w:r>
    </w:p>
    <w:p>
      <w:pPr>
        <w:tabs>
          <w:tab w:pos="6063" w:val="left" w:leader="none"/>
        </w:tabs>
        <w:spacing w:line="341" w:lineRule="exact" w:before="0"/>
        <w:ind w:left="497" w:right="0" w:firstLine="0"/>
        <w:jc w:val="left"/>
        <w:rPr>
          <w:sz w:val="21"/>
        </w:rPr>
      </w:pPr>
      <w:r>
        <w:rPr>
          <w:spacing w:val="-22"/>
          <w:w w:val="100"/>
          <w:sz w:val="21"/>
        </w:rPr>
        <w:t>第</w:t>
      </w:r>
      <w:r>
        <w:rPr>
          <w:w w:val="95"/>
          <w:sz w:val="21"/>
        </w:rPr>
        <w:t>35表</w:t>
      </w:r>
      <w:r>
        <w:rPr>
          <w:sz w:val="21"/>
        </w:rPr>
        <w:t>  </w:t>
      </w:r>
      <w:r>
        <w:rPr>
          <w:spacing w:val="-5"/>
          <w:sz w:val="21"/>
        </w:rPr>
        <w:t> </w:t>
      </w:r>
      <w:r>
        <w:rPr>
          <w:spacing w:val="-22"/>
          <w:w w:val="100"/>
          <w:sz w:val="21"/>
        </w:rPr>
        <w:t>移輸入係数、総合粗付</w:t>
      </w:r>
      <w:r>
        <w:rPr>
          <w:spacing w:val="-19"/>
          <w:w w:val="100"/>
          <w:sz w:val="21"/>
        </w:rPr>
        <w:t>加</w:t>
      </w:r>
      <w:r>
        <w:rPr>
          <w:spacing w:val="-22"/>
          <w:w w:val="100"/>
          <w:sz w:val="21"/>
        </w:rPr>
        <w:t>価値係数及</w:t>
      </w:r>
      <w:r>
        <w:rPr>
          <w:spacing w:val="-19"/>
          <w:w w:val="100"/>
          <w:sz w:val="21"/>
        </w:rPr>
        <w:t>び</w:t>
      </w:r>
      <w:r>
        <w:rPr>
          <w:spacing w:val="-22"/>
          <w:w w:val="100"/>
          <w:sz w:val="21"/>
        </w:rPr>
        <w:t>総合移輸入</w:t>
      </w:r>
      <w:r>
        <w:rPr>
          <w:spacing w:val="-19"/>
          <w:w w:val="100"/>
          <w:sz w:val="21"/>
        </w:rPr>
        <w:t>係</w:t>
      </w:r>
      <w:r>
        <w:rPr>
          <w:w w:val="100"/>
          <w:sz w:val="21"/>
        </w:rPr>
        <w:t>数</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24"/>
          <w:w w:val="100"/>
          <w:sz w:val="21"/>
        </w:rPr>
        <w:t>．．．．</w:t>
      </w:r>
      <w:r>
        <w:rPr>
          <w:spacing w:val="-22"/>
          <w:w w:val="100"/>
          <w:sz w:val="21"/>
        </w:rPr>
        <w:t>１６</w:t>
      </w:r>
      <w:r>
        <w:rPr>
          <w:w w:val="100"/>
          <w:sz w:val="21"/>
        </w:rPr>
        <w:t>０</w:t>
      </w:r>
    </w:p>
    <w:p>
      <w:pPr>
        <w:tabs>
          <w:tab w:pos="3785" w:val="left" w:leader="none"/>
        </w:tabs>
        <w:spacing w:line="338" w:lineRule="exact" w:before="0"/>
        <w:ind w:left="497" w:right="0" w:firstLine="0"/>
        <w:jc w:val="left"/>
        <w:rPr>
          <w:sz w:val="21"/>
        </w:rPr>
      </w:pPr>
      <w:r>
        <w:rPr>
          <w:spacing w:val="-22"/>
          <w:w w:val="100"/>
          <w:sz w:val="21"/>
        </w:rPr>
        <w:t>第</w:t>
      </w:r>
      <w:r>
        <w:rPr>
          <w:w w:val="95"/>
          <w:sz w:val="21"/>
        </w:rPr>
        <w:t>36表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目別生産誘</w:t>
      </w:r>
      <w:r>
        <w:rPr>
          <w:spacing w:val="-19"/>
          <w:w w:val="100"/>
          <w:sz w:val="21"/>
        </w:rPr>
        <w:t>発</w:t>
      </w:r>
      <w:r>
        <w:rPr>
          <w:w w:val="100"/>
          <w:sz w:val="21"/>
        </w:rPr>
        <w:t>額</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2"/>
          <w:w w:val="100"/>
          <w:sz w:val="21"/>
        </w:rPr>
        <w:t>．．．．．．．．．．．．．．．</w:t>
      </w:r>
      <w:r>
        <w:rPr>
          <w:spacing w:val="-10"/>
          <w:w w:val="100"/>
          <w:sz w:val="21"/>
        </w:rPr>
        <w:t>１６</w:t>
      </w:r>
      <w:r>
        <w:rPr>
          <w:w w:val="100"/>
          <w:sz w:val="21"/>
        </w:rPr>
        <w:t>２</w:t>
      </w:r>
    </w:p>
    <w:p>
      <w:pPr>
        <w:tabs>
          <w:tab w:pos="4164" w:val="left" w:leader="none"/>
        </w:tabs>
        <w:spacing w:line="341" w:lineRule="exact" w:before="0"/>
        <w:ind w:left="497" w:right="0" w:firstLine="0"/>
        <w:jc w:val="left"/>
        <w:rPr>
          <w:sz w:val="21"/>
        </w:rPr>
      </w:pPr>
      <w:r>
        <w:rPr>
          <w:spacing w:val="-22"/>
          <w:w w:val="100"/>
          <w:sz w:val="21"/>
        </w:rPr>
        <w:t>第</w:t>
      </w:r>
      <w:r>
        <w:rPr>
          <w:w w:val="95"/>
          <w:sz w:val="21"/>
        </w:rPr>
        <w:t>37表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目別生産誘</w:t>
      </w:r>
      <w:r>
        <w:rPr>
          <w:spacing w:val="-19"/>
          <w:w w:val="100"/>
          <w:sz w:val="21"/>
        </w:rPr>
        <w:t>発</w:t>
      </w:r>
      <w:r>
        <w:rPr>
          <w:spacing w:val="-22"/>
          <w:w w:val="100"/>
          <w:sz w:val="21"/>
        </w:rPr>
        <w:t>依存</w:t>
      </w:r>
      <w:r>
        <w:rPr>
          <w:w w:val="100"/>
          <w:sz w:val="21"/>
        </w:rPr>
        <w:t>度</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１６</w:t>
      </w:r>
      <w:r>
        <w:rPr>
          <w:w w:val="100"/>
          <w:sz w:val="21"/>
        </w:rPr>
        <w:t>２</w:t>
      </w:r>
    </w:p>
    <w:p>
      <w:pPr>
        <w:tabs>
          <w:tab w:pos="3975" w:val="left" w:leader="none"/>
        </w:tabs>
        <w:spacing w:line="341" w:lineRule="exact" w:before="0"/>
        <w:ind w:left="497" w:right="0" w:firstLine="0"/>
        <w:jc w:val="left"/>
        <w:rPr>
          <w:sz w:val="21"/>
        </w:rPr>
      </w:pPr>
      <w:r>
        <w:rPr>
          <w:spacing w:val="-22"/>
          <w:w w:val="100"/>
          <w:sz w:val="21"/>
        </w:rPr>
        <w:t>第</w:t>
      </w:r>
      <w:r>
        <w:rPr>
          <w:w w:val="95"/>
          <w:sz w:val="21"/>
        </w:rPr>
        <w:t>38表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目別生産誘</w:t>
      </w:r>
      <w:r>
        <w:rPr>
          <w:spacing w:val="-19"/>
          <w:w w:val="100"/>
          <w:sz w:val="21"/>
        </w:rPr>
        <w:t>発</w:t>
      </w:r>
      <w:r>
        <w:rPr>
          <w:spacing w:val="-22"/>
          <w:w w:val="100"/>
          <w:sz w:val="21"/>
        </w:rPr>
        <w:t>係</w:t>
      </w:r>
      <w:r>
        <w:rPr>
          <w:w w:val="100"/>
          <w:sz w:val="21"/>
        </w:rPr>
        <w:t>数</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．１６</w:t>
      </w:r>
      <w:r>
        <w:rPr>
          <w:w w:val="100"/>
          <w:sz w:val="21"/>
        </w:rPr>
        <w:t>３</w:t>
      </w:r>
    </w:p>
    <w:p>
      <w:pPr>
        <w:tabs>
          <w:tab w:pos="4354" w:val="left" w:leader="none"/>
        </w:tabs>
        <w:spacing w:line="338" w:lineRule="exact" w:before="0"/>
        <w:ind w:left="497" w:right="0" w:firstLine="0"/>
        <w:jc w:val="left"/>
        <w:rPr>
          <w:sz w:val="21"/>
        </w:rPr>
      </w:pPr>
      <w:r>
        <w:rPr>
          <w:spacing w:val="-22"/>
          <w:w w:val="100"/>
          <w:sz w:val="21"/>
        </w:rPr>
        <w:t>第</w:t>
      </w:r>
      <w:r>
        <w:rPr>
          <w:w w:val="95"/>
          <w:sz w:val="21"/>
        </w:rPr>
        <w:t>39表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目別粗付加</w:t>
      </w:r>
      <w:r>
        <w:rPr>
          <w:spacing w:val="-19"/>
          <w:w w:val="100"/>
          <w:sz w:val="21"/>
        </w:rPr>
        <w:t>価</w:t>
      </w:r>
      <w:r>
        <w:rPr>
          <w:spacing w:val="-22"/>
          <w:w w:val="100"/>
          <w:sz w:val="21"/>
        </w:rPr>
        <w:t>値誘発</w:t>
      </w:r>
      <w:r>
        <w:rPr>
          <w:w w:val="100"/>
          <w:sz w:val="21"/>
        </w:rPr>
        <w:t>額</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0"/>
          <w:w w:val="100"/>
          <w:sz w:val="21"/>
        </w:rPr>
        <w:t>．．．．．．．．．．．．１６</w:t>
      </w:r>
      <w:r>
        <w:rPr>
          <w:w w:val="100"/>
          <w:sz w:val="21"/>
        </w:rPr>
        <w:t>３</w:t>
      </w:r>
    </w:p>
    <w:p>
      <w:pPr>
        <w:tabs>
          <w:tab w:pos="4735" w:val="left" w:leader="none"/>
        </w:tabs>
        <w:spacing w:line="341" w:lineRule="exact" w:before="0"/>
        <w:ind w:left="497" w:right="0" w:firstLine="0"/>
        <w:jc w:val="left"/>
        <w:rPr>
          <w:sz w:val="21"/>
        </w:rPr>
      </w:pPr>
      <w:r>
        <w:rPr>
          <w:spacing w:val="-22"/>
          <w:w w:val="100"/>
          <w:sz w:val="21"/>
        </w:rPr>
        <w:t>第</w:t>
      </w:r>
      <w:r>
        <w:rPr>
          <w:w w:val="95"/>
          <w:sz w:val="21"/>
        </w:rPr>
        <w:t>40表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目別粗付加</w:t>
      </w:r>
      <w:r>
        <w:rPr>
          <w:spacing w:val="-19"/>
          <w:w w:val="100"/>
          <w:sz w:val="21"/>
        </w:rPr>
        <w:t>価</w:t>
      </w:r>
      <w:r>
        <w:rPr>
          <w:spacing w:val="-22"/>
          <w:w w:val="100"/>
          <w:sz w:val="21"/>
        </w:rPr>
        <w:t>値誘発依存</w:t>
      </w:r>
      <w:r>
        <w:rPr>
          <w:w w:val="100"/>
          <w:sz w:val="21"/>
        </w:rPr>
        <w:t>度</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0"/>
          <w:w w:val="100"/>
          <w:sz w:val="21"/>
        </w:rPr>
        <w:t>．．．．．．．．．．</w:t>
      </w:r>
      <w:r>
        <w:rPr>
          <w:spacing w:val="-8"/>
          <w:w w:val="100"/>
          <w:sz w:val="21"/>
        </w:rPr>
        <w:t>１</w:t>
      </w:r>
      <w:r>
        <w:rPr>
          <w:spacing w:val="-10"/>
          <w:w w:val="100"/>
          <w:sz w:val="21"/>
        </w:rPr>
        <w:t>６</w:t>
      </w:r>
      <w:r>
        <w:rPr>
          <w:w w:val="100"/>
          <w:sz w:val="21"/>
        </w:rPr>
        <w:t>４</w:t>
      </w:r>
    </w:p>
    <w:p>
      <w:pPr>
        <w:tabs>
          <w:tab w:pos="4543" w:val="left" w:leader="none"/>
        </w:tabs>
        <w:spacing w:line="341" w:lineRule="exact" w:before="0"/>
        <w:ind w:left="497" w:right="0" w:firstLine="0"/>
        <w:jc w:val="left"/>
        <w:rPr>
          <w:sz w:val="21"/>
        </w:rPr>
      </w:pPr>
      <w:r>
        <w:rPr>
          <w:spacing w:val="-22"/>
          <w:w w:val="100"/>
          <w:sz w:val="21"/>
        </w:rPr>
        <w:t>第</w:t>
      </w:r>
      <w:r>
        <w:rPr>
          <w:w w:val="95"/>
          <w:sz w:val="21"/>
        </w:rPr>
        <w:t>41表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目別粗付加</w:t>
      </w:r>
      <w:r>
        <w:rPr>
          <w:spacing w:val="-19"/>
          <w:w w:val="100"/>
          <w:sz w:val="21"/>
        </w:rPr>
        <w:t>価</w:t>
      </w:r>
      <w:r>
        <w:rPr>
          <w:spacing w:val="-22"/>
          <w:w w:val="100"/>
          <w:sz w:val="21"/>
        </w:rPr>
        <w:t>値誘発係</w:t>
      </w:r>
      <w:r>
        <w:rPr>
          <w:w w:val="100"/>
          <w:sz w:val="21"/>
        </w:rPr>
        <w:t>数</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0"/>
          <w:w w:val="100"/>
          <w:sz w:val="21"/>
        </w:rPr>
        <w:t>．．．</w:t>
      </w:r>
      <w:r>
        <w:rPr>
          <w:spacing w:val="-8"/>
          <w:w w:val="100"/>
          <w:sz w:val="21"/>
        </w:rPr>
        <w:t>．</w:t>
      </w:r>
      <w:r>
        <w:rPr>
          <w:spacing w:val="-10"/>
          <w:w w:val="100"/>
          <w:sz w:val="21"/>
        </w:rPr>
        <w:t>．．．．．．．</w:t>
      </w:r>
      <w:r>
        <w:rPr>
          <w:spacing w:val="-8"/>
          <w:w w:val="100"/>
          <w:sz w:val="21"/>
        </w:rPr>
        <w:t>１</w:t>
      </w:r>
      <w:r>
        <w:rPr>
          <w:spacing w:val="-10"/>
          <w:w w:val="100"/>
          <w:sz w:val="21"/>
        </w:rPr>
        <w:t>６</w:t>
      </w:r>
      <w:r>
        <w:rPr>
          <w:w w:val="100"/>
          <w:sz w:val="21"/>
        </w:rPr>
        <w:t>４</w:t>
      </w:r>
    </w:p>
    <w:p>
      <w:pPr>
        <w:tabs>
          <w:tab w:pos="3975" w:val="left" w:leader="none"/>
        </w:tabs>
        <w:spacing w:line="338" w:lineRule="exact" w:before="0"/>
        <w:ind w:left="497" w:right="0" w:firstLine="0"/>
        <w:jc w:val="left"/>
        <w:rPr>
          <w:sz w:val="21"/>
        </w:rPr>
      </w:pPr>
      <w:r>
        <w:rPr>
          <w:spacing w:val="-22"/>
          <w:w w:val="100"/>
          <w:sz w:val="21"/>
        </w:rPr>
        <w:t>第</w:t>
      </w:r>
      <w:r>
        <w:rPr>
          <w:w w:val="95"/>
          <w:sz w:val="21"/>
        </w:rPr>
        <w:t>42表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目別移輸入</w:t>
      </w:r>
      <w:r>
        <w:rPr>
          <w:spacing w:val="-19"/>
          <w:w w:val="100"/>
          <w:sz w:val="21"/>
        </w:rPr>
        <w:t>誘</w:t>
      </w:r>
      <w:r>
        <w:rPr>
          <w:spacing w:val="-22"/>
          <w:w w:val="100"/>
          <w:sz w:val="21"/>
        </w:rPr>
        <w:t>発</w:t>
      </w:r>
      <w:r>
        <w:rPr>
          <w:w w:val="100"/>
          <w:sz w:val="21"/>
        </w:rPr>
        <w:t>額</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．１６</w:t>
      </w:r>
      <w:r>
        <w:rPr>
          <w:w w:val="100"/>
          <w:sz w:val="21"/>
        </w:rPr>
        <w:t>５</w:t>
      </w:r>
    </w:p>
    <w:p>
      <w:pPr>
        <w:tabs>
          <w:tab w:pos="4354" w:val="left" w:leader="none"/>
        </w:tabs>
        <w:spacing w:line="341" w:lineRule="exact" w:before="0"/>
        <w:ind w:left="497" w:right="0" w:firstLine="0"/>
        <w:jc w:val="left"/>
        <w:rPr>
          <w:sz w:val="21"/>
        </w:rPr>
      </w:pPr>
      <w:r>
        <w:rPr>
          <w:spacing w:val="-22"/>
          <w:w w:val="100"/>
          <w:sz w:val="21"/>
        </w:rPr>
        <w:t>第</w:t>
      </w:r>
      <w:r>
        <w:rPr>
          <w:w w:val="95"/>
          <w:sz w:val="21"/>
        </w:rPr>
        <w:t>43表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目別移輸入</w:t>
      </w:r>
      <w:r>
        <w:rPr>
          <w:spacing w:val="-19"/>
          <w:w w:val="100"/>
          <w:sz w:val="21"/>
        </w:rPr>
        <w:t>誘</w:t>
      </w:r>
      <w:r>
        <w:rPr>
          <w:spacing w:val="-22"/>
          <w:w w:val="100"/>
          <w:sz w:val="21"/>
        </w:rPr>
        <w:t>発依存</w:t>
      </w:r>
      <w:r>
        <w:rPr>
          <w:w w:val="100"/>
          <w:sz w:val="21"/>
        </w:rPr>
        <w:t>度</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0"/>
          <w:w w:val="100"/>
          <w:sz w:val="21"/>
        </w:rPr>
        <w:t>．．．．．．．．．．．．１６</w:t>
      </w:r>
      <w:r>
        <w:rPr>
          <w:w w:val="100"/>
          <w:sz w:val="21"/>
        </w:rPr>
        <w:t>５</w:t>
      </w:r>
    </w:p>
    <w:p>
      <w:pPr>
        <w:tabs>
          <w:tab w:pos="4164" w:val="left" w:leader="none"/>
        </w:tabs>
        <w:spacing w:line="341" w:lineRule="exact" w:before="0"/>
        <w:ind w:left="497" w:right="0" w:firstLine="0"/>
        <w:jc w:val="left"/>
        <w:rPr>
          <w:sz w:val="21"/>
        </w:rPr>
      </w:pPr>
      <w:r>
        <w:rPr>
          <w:spacing w:val="-22"/>
          <w:w w:val="100"/>
          <w:sz w:val="21"/>
        </w:rPr>
        <w:t>第</w:t>
      </w:r>
      <w:r>
        <w:rPr>
          <w:w w:val="95"/>
          <w:sz w:val="21"/>
        </w:rPr>
        <w:t>44表</w:t>
      </w:r>
      <w:r>
        <w:rPr>
          <w:sz w:val="21"/>
        </w:rPr>
        <w:t>  </w:t>
      </w:r>
      <w:r>
        <w:rPr>
          <w:spacing w:val="-5"/>
          <w:sz w:val="21"/>
        </w:rPr>
        <w:t> </w:t>
      </w:r>
      <w:r>
        <w:rPr>
          <w:spacing w:val="-22"/>
          <w:w w:val="100"/>
          <w:sz w:val="21"/>
        </w:rPr>
        <w:t>最終需要</w:t>
      </w:r>
      <w:r>
        <w:rPr>
          <w:spacing w:val="-19"/>
          <w:w w:val="100"/>
          <w:sz w:val="21"/>
        </w:rPr>
        <w:t>項</w:t>
      </w:r>
      <w:r>
        <w:rPr>
          <w:spacing w:val="-22"/>
          <w:w w:val="100"/>
          <w:sz w:val="21"/>
        </w:rPr>
        <w:t>目別移輸入</w:t>
      </w:r>
      <w:r>
        <w:rPr>
          <w:spacing w:val="-19"/>
          <w:w w:val="100"/>
          <w:sz w:val="21"/>
        </w:rPr>
        <w:t>誘</w:t>
      </w:r>
      <w:r>
        <w:rPr>
          <w:spacing w:val="-22"/>
          <w:w w:val="100"/>
          <w:sz w:val="21"/>
        </w:rPr>
        <w:t>発係</w:t>
      </w:r>
      <w:r>
        <w:rPr>
          <w:w w:val="100"/>
          <w:sz w:val="21"/>
        </w:rPr>
        <w:t>数</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１６</w:t>
      </w:r>
      <w:r>
        <w:rPr>
          <w:w w:val="100"/>
          <w:sz w:val="21"/>
        </w:rPr>
        <w:t>６</w:t>
      </w:r>
    </w:p>
    <w:p>
      <w:pPr>
        <w:tabs>
          <w:tab w:pos="3763" w:val="left" w:leader="none"/>
        </w:tabs>
        <w:spacing w:line="436" w:lineRule="exact" w:before="0"/>
        <w:ind w:left="497" w:right="0" w:firstLine="0"/>
        <w:jc w:val="left"/>
        <w:rPr>
          <w:sz w:val="21"/>
        </w:rPr>
      </w:pPr>
      <w:r>
        <w:rPr>
          <w:spacing w:val="-22"/>
          <w:w w:val="100"/>
          <w:sz w:val="21"/>
        </w:rPr>
        <w:t>第</w:t>
      </w:r>
      <w:r>
        <w:rPr>
          <w:w w:val="95"/>
          <w:sz w:val="21"/>
        </w:rPr>
        <w:t>45表</w:t>
      </w:r>
      <w:r>
        <w:rPr>
          <w:sz w:val="21"/>
        </w:rPr>
        <w:t>  </w:t>
      </w:r>
      <w:r>
        <w:rPr>
          <w:spacing w:val="16"/>
          <w:sz w:val="21"/>
        </w:rPr>
        <w:t> </w:t>
      </w:r>
      <w:r>
        <w:rPr>
          <w:spacing w:val="-10"/>
          <w:w w:val="100"/>
          <w:sz w:val="21"/>
        </w:rPr>
        <w:t>影響力係数・感</w:t>
      </w:r>
      <w:r>
        <w:rPr>
          <w:spacing w:val="-8"/>
          <w:w w:val="100"/>
          <w:sz w:val="21"/>
        </w:rPr>
        <w:t>応度</w:t>
      </w:r>
      <w:r>
        <w:rPr>
          <w:spacing w:val="-10"/>
          <w:w w:val="100"/>
          <w:sz w:val="21"/>
        </w:rPr>
        <w:t>係</w:t>
      </w:r>
      <w:r>
        <w:rPr>
          <w:w w:val="100"/>
          <w:sz w:val="21"/>
        </w:rPr>
        <w:t>数</w:t>
      </w:r>
      <w:r>
        <w:rPr>
          <w:sz w:val="21"/>
        </w:rPr>
        <w:tab/>
      </w:r>
      <w:r>
        <w:rPr>
          <w:rFonts w:ascii="Comic Sans MS" w:hAnsi="Comic Sans MS" w:eastAsia="Comic Sans MS"/>
          <w:spacing w:val="-18"/>
          <w:w w:val="71"/>
          <w:position w:val="-1"/>
          <w:sz w:val="34"/>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5"/>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4"/>
          <w:position w:val="-1"/>
          <w:sz w:val="18"/>
        </w:rPr>
        <w:t> </w:t>
      </w:r>
      <w:r>
        <w:rPr>
          <w:rFonts w:ascii="Comic Sans MS" w:hAnsi="Comic Sans MS" w:eastAsia="Comic Sans MS"/>
          <w:spacing w:val="-13"/>
          <w:w w:val="78"/>
          <w:position w:val="-1"/>
          <w:sz w:val="32"/>
        </w:rPr>
        <w:t>(</w:t>
      </w:r>
      <w:r>
        <w:rPr>
          <w:rFonts w:ascii="Times New Roman" w:hAnsi="Times New Roman" w:eastAsia="Times New Roman"/>
          <w:i/>
          <w:w w:val="102"/>
          <w:position w:val="-1"/>
          <w:sz w:val="18"/>
        </w:rPr>
        <w:t>I</w:t>
      </w:r>
      <w:r>
        <w:rPr>
          <w:rFonts w:ascii="Times New Roman" w:hAnsi="Times New Roman" w:eastAsia="Times New Roman"/>
          <w:i/>
          <w:position w:val="-1"/>
          <w:sz w:val="18"/>
        </w:rPr>
        <w:t>  </w:t>
      </w:r>
      <w:r>
        <w:rPr>
          <w:rFonts w:ascii="Times New Roman" w:hAnsi="Times New Roman" w:eastAsia="Times New Roman"/>
          <w:i/>
          <w:spacing w:val="-12"/>
          <w:position w:val="-1"/>
          <w:sz w:val="18"/>
        </w:rPr>
        <w:t> </w:t>
      </w:r>
      <w:r>
        <w:rPr>
          <w:rFonts w:ascii="Comic Sans MS" w:hAnsi="Comic Sans MS" w:eastAsia="Comic Sans MS"/>
          <w:w w:val="135"/>
          <w:position w:val="-1"/>
          <w:sz w:val="18"/>
        </w:rPr>
        <w:t>-</w:t>
      </w:r>
      <w:r>
        <w:rPr>
          <w:rFonts w:ascii="Comic Sans MS" w:hAnsi="Comic Sans MS" w:eastAsia="Comic Sans MS"/>
          <w:position w:val="-1"/>
          <w:sz w:val="18"/>
        </w:rPr>
        <w:t> </w:t>
      </w:r>
      <w:r>
        <w:rPr>
          <w:rFonts w:ascii="Comic Sans MS" w:hAnsi="Comic Sans MS" w:eastAsia="Comic Sans MS"/>
          <w:spacing w:val="11"/>
          <w:position w:val="-1"/>
          <w:sz w:val="18"/>
        </w:rPr>
        <w:t> </w:t>
      </w:r>
      <w:r>
        <w:rPr>
          <w:rFonts w:ascii="Times New Roman" w:hAnsi="Times New Roman" w:eastAsia="Times New Roman"/>
          <w:i/>
          <w:spacing w:val="-39"/>
          <w:w w:val="102"/>
          <w:position w:val="-1"/>
          <w:sz w:val="18"/>
        </w:rPr>
        <w:t>M</w:t>
      </w:r>
      <w:r>
        <w:rPr>
          <w:rFonts w:ascii="Times New Roman" w:hAnsi="Times New Roman" w:eastAsia="Times New Roman"/>
          <w:w w:val="102"/>
          <w:position w:val="3"/>
          <w:sz w:val="18"/>
        </w:rPr>
        <w:t>ˆ</w:t>
      </w:r>
      <w:r>
        <w:rPr>
          <w:rFonts w:ascii="Times New Roman" w:hAnsi="Times New Roman" w:eastAsia="Times New Roman"/>
          <w:position w:val="3"/>
          <w:sz w:val="18"/>
        </w:rPr>
        <w:t>  </w:t>
      </w:r>
      <w:r>
        <w:rPr>
          <w:rFonts w:ascii="Times New Roman" w:hAnsi="Times New Roman" w:eastAsia="Times New Roman"/>
          <w:spacing w:val="-15"/>
          <w:position w:val="3"/>
          <w:sz w:val="18"/>
        </w:rPr>
        <w:t> </w:t>
      </w:r>
      <w:r>
        <w:rPr>
          <w:rFonts w:ascii="Comic Sans MS" w:hAnsi="Comic Sans MS" w:eastAsia="Comic Sans MS"/>
          <w:spacing w:val="-8"/>
          <w:w w:val="78"/>
          <w:position w:val="-1"/>
          <w:sz w:val="32"/>
        </w:rPr>
        <w:t>)</w:t>
      </w:r>
      <w:r>
        <w:rPr>
          <w:rFonts w:ascii="Times New Roman" w:hAnsi="Times New Roman" w:eastAsia="Times New Roman"/>
          <w:i/>
          <w:w w:val="102"/>
          <w:position w:val="-1"/>
          <w:sz w:val="18"/>
        </w:rPr>
        <w:t>A</w:t>
      </w:r>
      <w:r>
        <w:rPr>
          <w:rFonts w:ascii="Times New Roman" w:hAnsi="Times New Roman" w:eastAsia="Times New Roman"/>
          <w:i/>
          <w:spacing w:val="17"/>
          <w:position w:val="-1"/>
          <w:sz w:val="18"/>
        </w:rPr>
        <w:t> </w:t>
      </w:r>
      <w:r>
        <w:rPr>
          <w:rFonts w:ascii="Comic Sans MS" w:hAnsi="Comic Sans MS" w:eastAsia="Comic Sans MS"/>
          <w:spacing w:val="-18"/>
          <w:w w:val="71"/>
          <w:position w:val="-1"/>
          <w:sz w:val="34"/>
        </w:rPr>
        <w:t>]</w:t>
      </w:r>
      <w:r>
        <w:rPr>
          <w:rFonts w:ascii="Comic Sans MS" w:hAnsi="Comic Sans MS" w:eastAsia="Comic Sans MS"/>
          <w:w w:val="141"/>
          <w:position w:val="11"/>
          <w:sz w:val="10"/>
        </w:rPr>
        <w:t>-</w:t>
      </w:r>
      <w:r>
        <w:rPr>
          <w:rFonts w:ascii="Comic Sans MS" w:hAnsi="Comic Sans MS" w:eastAsia="Comic Sans MS"/>
          <w:spacing w:val="2"/>
          <w:position w:val="11"/>
          <w:sz w:val="10"/>
        </w:rPr>
        <w:t> </w:t>
      </w:r>
      <w:r>
        <w:rPr>
          <w:rFonts w:ascii="Times New Roman" w:hAnsi="Times New Roman" w:eastAsia="Times New Roman"/>
          <w:w w:val="107"/>
          <w:position w:val="11"/>
          <w:sz w:val="10"/>
        </w:rPr>
        <w:t>1</w:t>
      </w:r>
      <w:r>
        <w:rPr>
          <w:rFonts w:ascii="Times New Roman" w:hAnsi="Times New Roman" w:eastAsia="Times New Roman"/>
          <w:position w:val="11"/>
          <w:sz w:val="10"/>
        </w:rPr>
        <w:t>  </w:t>
      </w:r>
      <w:r>
        <w:rPr>
          <w:rFonts w:ascii="Times New Roman" w:hAnsi="Times New Roman" w:eastAsia="Times New Roman"/>
          <w:spacing w:val="3"/>
          <w:position w:val="11"/>
          <w:sz w:val="10"/>
        </w:rPr>
        <w:t> </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w:t>
      </w:r>
      <w:r>
        <w:rPr>
          <w:spacing w:val="-12"/>
          <w:w w:val="100"/>
          <w:sz w:val="21"/>
        </w:rPr>
        <w:t>．</w:t>
      </w:r>
      <w:r>
        <w:rPr>
          <w:spacing w:val="-10"/>
          <w:w w:val="100"/>
          <w:sz w:val="21"/>
        </w:rPr>
        <w:t>．１６</w:t>
      </w:r>
      <w:r>
        <w:rPr>
          <w:w w:val="100"/>
          <w:sz w:val="21"/>
        </w:rPr>
        <w:t>６</w:t>
      </w:r>
    </w:p>
    <w:p>
      <w:pPr>
        <w:spacing w:after="0" w:line="436" w:lineRule="exact"/>
        <w:jc w:val="left"/>
        <w:rPr>
          <w:sz w:val="21"/>
        </w:rPr>
        <w:sectPr>
          <w:type w:val="continuous"/>
          <w:pgSz w:w="11910" w:h="16840"/>
          <w:pgMar w:top="1580" w:bottom="280" w:left="1300" w:right="1180"/>
        </w:sectPr>
      </w:pPr>
    </w:p>
    <w:p>
      <w:pPr>
        <w:pStyle w:val="BodyText"/>
        <w:spacing w:before="34"/>
        <w:ind w:left="118"/>
      </w:pPr>
      <w:r>
        <w:rPr/>
        <w:t>第 ７ 章 雇 用 表</w:t>
      </w:r>
    </w:p>
    <w:p>
      <w:pPr>
        <w:pStyle w:val="BodyText"/>
        <w:spacing w:before="57"/>
        <w:jc w:val="both"/>
      </w:pPr>
      <w:r>
        <w:rPr>
          <w:spacing w:val="-21"/>
        </w:rPr>
        <w:t>１．雇用表の内容．．．．．．．．．．．．．．．．．．．．．．．．．．．．．．．．．．１６９</w:t>
      </w:r>
    </w:p>
    <w:p>
      <w:pPr>
        <w:pStyle w:val="BodyText"/>
        <w:spacing w:before="59"/>
        <w:jc w:val="both"/>
      </w:pPr>
      <w:r>
        <w:rPr>
          <w:spacing w:val="-21"/>
        </w:rPr>
        <w:t>２．雇用表の見方．．．．．．．．．．．．．．．．．．．．．．．．．．．．．．．．．．１６９</w:t>
      </w:r>
    </w:p>
    <w:p>
      <w:pPr>
        <w:pStyle w:val="BodyText"/>
        <w:spacing w:before="60"/>
        <w:jc w:val="both"/>
      </w:pPr>
      <w:r>
        <w:rPr>
          <w:spacing w:val="-21"/>
        </w:rPr>
        <w:t>３． 従  業  者  数 ．．．．．．．．．．．．．．．．．．．．．．．．．．．．．．．．．．１７０</w:t>
      </w:r>
    </w:p>
    <w:p>
      <w:pPr>
        <w:pStyle w:val="BodyText"/>
        <w:spacing w:before="57"/>
        <w:jc w:val="both"/>
      </w:pPr>
      <w:r>
        <w:rPr>
          <w:spacing w:val="-22"/>
        </w:rPr>
        <w:t>４．有給役員・雇用者数．．．．．．．．．．．．．．．．．．．．．．．．．．．．．．．１７０</w:t>
      </w:r>
    </w:p>
    <w:p>
      <w:pPr>
        <w:pStyle w:val="BodyText"/>
        <w:spacing w:before="59"/>
        <w:jc w:val="both"/>
      </w:pPr>
      <w:r>
        <w:rPr>
          <w:spacing w:val="-23"/>
        </w:rPr>
        <w:t>５．従業者係数・雇用者係数．．．．．．．．．．．．．．．．．．．．．．．．．．．．．．１７１</w:t>
      </w:r>
    </w:p>
    <w:p>
      <w:pPr>
        <w:pStyle w:val="BodyText"/>
        <w:spacing w:before="59"/>
        <w:jc w:val="both"/>
      </w:pPr>
      <w:r>
        <w:rPr>
          <w:spacing w:val="-23"/>
        </w:rPr>
        <w:t>６．従業者１人当たり県内生産額．．．．．．．．．．．．．．．．．．．．．．．．．．．．１７２</w:t>
      </w:r>
    </w:p>
    <w:p>
      <w:pPr>
        <w:pStyle w:val="BodyText"/>
        <w:spacing w:before="57"/>
        <w:jc w:val="both"/>
      </w:pPr>
      <w:r>
        <w:rPr>
          <w:spacing w:val="-23"/>
        </w:rPr>
        <w:t>７．従業者１人当たり粗付加価値．．．．．．．．．．．．．．．．．．．．．．．．．．．．１７２</w:t>
      </w:r>
    </w:p>
    <w:p>
      <w:pPr>
        <w:pStyle w:val="BodyText"/>
        <w:spacing w:line="290" w:lineRule="auto" w:before="60"/>
        <w:ind w:right="206"/>
        <w:jc w:val="both"/>
      </w:pPr>
      <w:r>
        <w:rPr>
          <w:spacing w:val="-23"/>
        </w:rPr>
        <w:t>８．有給役員・雇用者１人当たり雇用者所得．．．．．．．．．．．．．．．．．．．．．．．１７３ </w:t>
      </w:r>
      <w:r>
        <w:rPr>
          <w:spacing w:val="-13"/>
        </w:rPr>
        <w:t>第１表 雇用表</w:t>
      </w:r>
      <w:r>
        <w:rPr>
          <w:spacing w:val="-22"/>
        </w:rPr>
        <w:t>（１０８</w:t>
      </w:r>
      <w:r>
        <w:rPr>
          <w:spacing w:val="-21"/>
        </w:rPr>
        <w:t>部門</w:t>
      </w:r>
      <w:r>
        <w:rPr>
          <w:spacing w:val="-22"/>
        </w:rPr>
        <w:t>）．．．．．．．．．．．．．．．．．．．．．．．．．．．．．１７４ </w:t>
      </w:r>
      <w:r>
        <w:rPr>
          <w:spacing w:val="-12"/>
        </w:rPr>
        <w:t>第２表 雇用表</w:t>
      </w:r>
      <w:r>
        <w:rPr>
          <w:spacing w:val="-22"/>
        </w:rPr>
        <w:t>（３７部門）．．．．．．．．．．．．．．．．．．．．．．．．．．．．．．１７５ </w:t>
      </w:r>
      <w:r>
        <w:rPr>
          <w:spacing w:val="-9"/>
        </w:rPr>
        <w:t>第３表   雇用表</w:t>
      </w:r>
      <w:r>
        <w:rPr>
          <w:spacing w:val="-22"/>
        </w:rPr>
        <w:t>（１３部門）．．．．．．．．．．．．．．．．．．．．．．．．．．．．．．１７５</w:t>
      </w:r>
    </w:p>
    <w:sectPr>
      <w:pgSz w:w="11910" w:h="16840"/>
      <w:pgMar w:top="1420" w:bottom="280" w:left="13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Comic Sans MS">
    <w:altName w:val="Comic Sans MS"/>
    <w:charset w:val="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ind w:left="497"/>
    </w:pPr>
    <w:rPr>
      <w:rFonts w:ascii="Arial Unicode MS" w:hAnsi="Arial Unicode MS" w:eastAsia="Arial Unicode MS" w:cs="Arial Unicode MS"/>
      <w:sz w:val="21"/>
      <w:szCs w:val="21"/>
    </w:rPr>
  </w:style>
  <w:style w:styleId="Heading1" w:type="paragraph">
    <w:name w:val="Heading 1"/>
    <w:basedOn w:val="Normal"/>
    <w:uiPriority w:val="1"/>
    <w:qFormat/>
    <w:pPr>
      <w:ind w:right="110"/>
      <w:jc w:val="center"/>
      <w:outlineLvl w:val="1"/>
    </w:pPr>
    <w:rPr>
      <w:rFonts w:ascii="Arial Unicode MS" w:hAnsi="Arial Unicode MS" w:eastAsia="Arial Unicode MS" w:cs="Arial Unicode MS"/>
      <w:sz w:val="36"/>
      <w:szCs w:val="36"/>
    </w:rPr>
  </w:style>
  <w:style w:styleId="Heading2" w:type="paragraph">
    <w:name w:val="Heading 2"/>
    <w:basedOn w:val="Normal"/>
    <w:uiPriority w:val="1"/>
    <w:qFormat/>
    <w:pPr>
      <w:spacing w:before="2"/>
      <w:ind w:left="118"/>
      <w:outlineLvl w:val="2"/>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pref.aomori.lg.jp/kensei/tokei/data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2019-02-20T09:38:53Z</dcterms:created>
  <dcterms:modified xsi:type="dcterms:W3CDTF">2019-02-20T09:38:53Z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2010-03-30T00:00:00Z</vt:filetime>
  </property>
  <property fmtid="{D5CDD505-2E9C-101B-9397-08002B2CF9AE}" pid="3" name="LastSaved">
    <vt:filetime>2019-02-20T00:00:00Z</vt:filetime>
  </property>
</Properties>
</file>