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9"/>
        </w:rPr>
      </w:pPr>
    </w:p>
    <w:p>
      <w:pPr>
        <w:spacing w:before="24"/>
        <w:ind w:left="495" w:right="559" w:firstLine="0"/>
        <w:jc w:val="center"/>
        <w:rPr>
          <w:sz w:val="36"/>
        </w:rPr>
      </w:pPr>
      <w:r>
        <w:rPr>
          <w:sz w:val="36"/>
        </w:rPr>
        <w:t>第３章</w:t>
      </w:r>
    </w:p>
    <w:p>
      <w:pPr>
        <w:pStyle w:val="BodyText"/>
        <w:rPr>
          <w:sz w:val="36"/>
        </w:rPr>
      </w:pPr>
    </w:p>
    <w:p>
      <w:pPr>
        <w:pStyle w:val="BodyText"/>
        <w:rPr>
          <w:sz w:val="36"/>
        </w:rPr>
      </w:pPr>
    </w:p>
    <w:p>
      <w:pPr>
        <w:pStyle w:val="BodyText"/>
        <w:spacing w:before="6"/>
        <w:rPr>
          <w:sz w:val="32"/>
        </w:rPr>
      </w:pPr>
    </w:p>
    <w:p>
      <w:pPr>
        <w:spacing w:before="0"/>
        <w:ind w:left="495" w:right="569" w:firstLine="0"/>
        <w:jc w:val="center"/>
        <w:rPr>
          <w:sz w:val="36"/>
        </w:rPr>
      </w:pPr>
      <w:r>
        <w:rPr>
          <w:sz w:val="36"/>
        </w:rPr>
        <w:t>産業連関表からみた県経済の機能</w:t>
      </w:r>
    </w:p>
    <w:p>
      <w:pPr>
        <w:spacing w:after="0"/>
        <w:jc w:val="center"/>
        <w:rPr>
          <w:sz w:val="36"/>
        </w:rPr>
        <w:sectPr>
          <w:type w:val="continuous"/>
          <w:pgSz w:w="11910" w:h="16850"/>
          <w:pgMar w:top="1600" w:bottom="280" w:left="1280" w:right="1200"/>
        </w:sectPr>
      </w:pPr>
    </w:p>
    <w:p>
      <w:pPr>
        <w:pStyle w:val="BodyText"/>
        <w:spacing w:before="4"/>
        <w:rPr>
          <w:rFonts w:ascii="Times New Roman"/>
          <w:sz w:val="17"/>
        </w:rPr>
      </w:pPr>
    </w:p>
    <w:p>
      <w:pPr>
        <w:spacing w:after="0"/>
        <w:rPr>
          <w:rFonts w:ascii="Times New Roman"/>
          <w:sz w:val="17"/>
        </w:rPr>
        <w:sectPr>
          <w:pgSz w:w="11910" w:h="16850"/>
          <w:pgMar w:top="1600" w:bottom="280" w:left="1280" w:right="1200"/>
        </w:sectPr>
      </w:pPr>
    </w:p>
    <w:p>
      <w:pPr>
        <w:pStyle w:val="Heading1"/>
        <w:tabs>
          <w:tab w:pos="599" w:val="left" w:leader="none"/>
        </w:tabs>
      </w:pPr>
      <w:r>
        <w:rPr/>
        <w:t>１</w:t>
        <w:tab/>
      </w:r>
      <w:r>
        <w:rPr>
          <w:spacing w:val="54"/>
        </w:rPr>
        <w:t>生産波及の大きさ</w:t>
      </w:r>
      <w:r>
        <w:rPr>
          <w:spacing w:val="-5"/>
        </w:rPr>
        <w:t> </w:t>
      </w:r>
    </w:p>
    <w:p>
      <w:pPr>
        <w:pStyle w:val="BodyText"/>
        <w:rPr>
          <w:sz w:val="30"/>
        </w:rPr>
      </w:pPr>
    </w:p>
    <w:p>
      <w:pPr>
        <w:pStyle w:val="BodyText"/>
        <w:spacing w:line="290" w:lineRule="auto"/>
        <w:ind w:left="340" w:right="112" w:firstLine="201"/>
      </w:pPr>
      <w:r>
        <w:rPr>
          <w:spacing w:val="-15"/>
        </w:rPr>
        <w:t>ある産業に対して１単位の最終需要があった場合に、各部門に対してどのような生産波及が生じ、部門別の生産額が最終的にはどれだけになるかを表したものが逆行列係数であり、逆行列係数の列和をみることで生産波及の大きさを読み取ることができる。</w:t>
      </w:r>
    </w:p>
    <w:p>
      <w:pPr>
        <w:pStyle w:val="BodyText"/>
        <w:spacing w:line="290" w:lineRule="auto" w:before="1"/>
        <w:ind w:left="340" w:right="212" w:firstLine="201"/>
      </w:pPr>
      <w:r>
        <w:rPr>
          <w:spacing w:val="-3"/>
        </w:rPr>
        <w:t>40</w:t>
      </w:r>
      <w:r>
        <w:rPr>
          <w:spacing w:val="-16"/>
        </w:rPr>
        <w:t> 部門表により、生産波及の大きさをみると、全産業平均では </w:t>
      </w:r>
      <w:r>
        <w:rPr>
          <w:spacing w:val="-5"/>
        </w:rPr>
        <w:t>1.2913</w:t>
      </w:r>
      <w:r>
        <w:rPr>
          <w:spacing w:val="-15"/>
        </w:rPr>
        <w:t> 倍であり、平成 </w:t>
      </w:r>
      <w:r>
        <w:rPr>
          <w:spacing w:val="-3"/>
        </w:rPr>
        <w:t>17</w:t>
      </w:r>
      <w:r>
        <w:rPr>
          <w:spacing w:val="-12"/>
        </w:rPr>
        <w:t> 年と比</w:t>
      </w:r>
      <w:r>
        <w:rPr>
          <w:spacing w:val="-10"/>
        </w:rPr>
        <w:t>べて </w:t>
      </w:r>
      <w:r>
        <w:rPr>
          <w:spacing w:val="-5"/>
        </w:rPr>
        <w:t>0.0354</w:t>
      </w:r>
      <w:r>
        <w:rPr>
          <w:spacing w:val="-12"/>
        </w:rPr>
        <w:t> ポイント低下した。</w:t>
      </w:r>
    </w:p>
    <w:p>
      <w:pPr>
        <w:pStyle w:val="BodyText"/>
        <w:spacing w:line="290" w:lineRule="auto" w:before="1"/>
        <w:ind w:left="340" w:right="154" w:firstLine="201"/>
      </w:pPr>
      <w:r>
        <w:rPr>
          <w:spacing w:val="-13"/>
        </w:rPr>
        <w:t>産業別にみると、飲食料品</w:t>
      </w:r>
      <w:r>
        <w:rPr>
          <w:spacing w:val="-5"/>
        </w:rPr>
        <w:t>（1.4970</w:t>
      </w:r>
      <w:r>
        <w:rPr>
          <w:spacing w:val="-9"/>
        </w:rPr>
        <w:t> 倍</w:t>
      </w:r>
      <w:r>
        <w:rPr>
          <w:spacing w:val="-25"/>
        </w:rPr>
        <w:t>）</w:t>
      </w:r>
      <w:r>
        <w:rPr>
          <w:spacing w:val="-18"/>
        </w:rPr>
        <w:t>、畜産</w:t>
      </w:r>
      <w:r>
        <w:rPr>
          <w:spacing w:val="-5"/>
        </w:rPr>
        <w:t>（1.4892</w:t>
      </w:r>
      <w:r>
        <w:rPr>
          <w:spacing w:val="-9"/>
        </w:rPr>
        <w:t> 倍</w:t>
      </w:r>
      <w:r>
        <w:rPr>
          <w:spacing w:val="-22"/>
        </w:rPr>
        <w:t>）</w:t>
      </w:r>
      <w:r>
        <w:rPr>
          <w:spacing w:val="-18"/>
        </w:rPr>
        <w:t>、鉱業</w:t>
      </w:r>
      <w:r>
        <w:rPr>
          <w:spacing w:val="-4"/>
        </w:rPr>
        <w:t>（1.4319</w:t>
      </w:r>
      <w:r>
        <w:rPr>
          <w:spacing w:val="-6"/>
        </w:rPr>
        <w:t> 倍</w:t>
      </w:r>
      <w:r>
        <w:rPr>
          <w:spacing w:val="-20"/>
        </w:rPr>
        <w:t>）</w:t>
      </w:r>
      <w:r>
        <w:rPr>
          <w:spacing w:val="-12"/>
        </w:rPr>
        <w:t>、パルプ・紙・</w:t>
      </w:r>
      <w:r>
        <w:rPr>
          <w:spacing w:val="-10"/>
        </w:rPr>
        <w:t>木製品</w:t>
      </w:r>
      <w:r>
        <w:rPr>
          <w:spacing w:val="-5"/>
        </w:rPr>
        <w:t>（1.4281</w:t>
      </w:r>
      <w:r>
        <w:rPr>
          <w:spacing w:val="-12"/>
        </w:rPr>
        <w:t> 倍</w:t>
      </w:r>
      <w:r>
        <w:rPr>
          <w:spacing w:val="-10"/>
        </w:rPr>
        <w:t>）、水道</w:t>
      </w:r>
      <w:r>
        <w:rPr>
          <w:spacing w:val="-5"/>
        </w:rPr>
        <w:t>（1.4224</w:t>
      </w:r>
      <w:r>
        <w:rPr>
          <w:spacing w:val="-11"/>
        </w:rPr>
        <w:t> 倍</w:t>
      </w:r>
      <w:r>
        <w:rPr>
          <w:spacing w:val="-10"/>
        </w:rPr>
        <w:t>）などが全産業平均より大きくなっている。</w:t>
      </w:r>
    </w:p>
    <w:p>
      <w:pPr>
        <w:pStyle w:val="BodyText"/>
        <w:spacing w:line="290" w:lineRule="auto" w:before="1"/>
        <w:ind w:left="340" w:right="154" w:firstLine="201"/>
        <w:jc w:val="both"/>
      </w:pPr>
      <w:r>
        <w:rPr>
          <w:spacing w:val="-10"/>
        </w:rPr>
        <w:t>生産波及の大きさを平成 </w:t>
      </w:r>
      <w:r>
        <w:rPr>
          <w:spacing w:val="-3"/>
        </w:rPr>
        <w:t>17</w:t>
      </w:r>
      <w:r>
        <w:rPr>
          <w:spacing w:val="-17"/>
        </w:rPr>
        <w:t> 年と比べると、上昇した主な業種は、情報・通信機器、電力・ガス・</w:t>
      </w:r>
      <w:r>
        <w:rPr>
          <w:spacing w:val="-25"/>
        </w:rPr>
        <w:t>熱供給、業務用機械となっている。一方、低下した主な業種は、石油・石炭製品、窯業・土石製品、</w:t>
      </w:r>
      <w:r>
        <w:rPr>
          <w:spacing w:val="-10"/>
        </w:rPr>
        <w:t>パルプ・紙・木製品となっている。</w:t>
      </w:r>
    </w:p>
    <w:p>
      <w:pPr>
        <w:pStyle w:val="BodyText"/>
        <w:spacing w:before="1"/>
      </w:pPr>
    </w:p>
    <w:p>
      <w:pPr>
        <w:spacing w:before="0"/>
        <w:ind w:left="340" w:right="0" w:firstLine="0"/>
        <w:jc w:val="left"/>
        <w:rPr>
          <w:sz w:val="21"/>
        </w:rPr>
      </w:pPr>
      <w:r>
        <w:rPr>
          <w:spacing w:val="-8"/>
          <w:w w:val="100"/>
          <w:sz w:val="21"/>
        </w:rPr>
        <w:t>表３－１</w:t>
      </w:r>
      <w:r>
        <w:rPr>
          <w:spacing w:val="5"/>
          <w:sz w:val="21"/>
        </w:rPr>
        <w:t>   </w:t>
      </w:r>
      <w:r>
        <w:rPr>
          <w:spacing w:val="-10"/>
          <w:w w:val="100"/>
          <w:sz w:val="21"/>
        </w:rPr>
        <w:t>逆行列係数表（列和</w:t>
      </w:r>
      <w:r>
        <w:rPr>
          <w:w w:val="100"/>
          <w:sz w:val="21"/>
        </w:rPr>
        <w:t>）</w:t>
      </w:r>
      <w:r>
        <w:rPr>
          <w:spacing w:val="-36"/>
          <w:sz w:val="21"/>
        </w:rPr>
        <w:t> </w:t>
      </w:r>
      <w:r>
        <w:rPr>
          <w:rFonts w:ascii="Times New Roman" w:hAnsi="Times New Roman" w:eastAsia="Times New Roman"/>
          <w:spacing w:val="10"/>
          <w:w w:val="104"/>
          <w:sz w:val="24"/>
        </w:rPr>
        <w:t>(</w:t>
      </w:r>
      <w:r>
        <w:rPr>
          <w:rFonts w:ascii="Times New Roman" w:hAnsi="Times New Roman" w:eastAsia="Times New Roman"/>
          <w:i/>
          <w:w w:val="104"/>
          <w:sz w:val="24"/>
        </w:rPr>
        <w:t>I</w:t>
      </w:r>
      <w:r>
        <w:rPr>
          <w:rFonts w:ascii="Times New Roman" w:hAnsi="Times New Roman" w:eastAsia="Times New Roman"/>
          <w:i/>
          <w:spacing w:val="10"/>
          <w:sz w:val="24"/>
        </w:rPr>
        <w:t> </w:t>
      </w:r>
      <w:r>
        <w:rPr>
          <w:rFonts w:ascii="Arial" w:hAnsi="Arial" w:eastAsia="Arial"/>
          <w:w w:val="76"/>
          <w:sz w:val="24"/>
        </w:rPr>
        <w:t></w:t>
      </w:r>
      <w:r>
        <w:rPr>
          <w:rFonts w:ascii="Arial" w:hAnsi="Arial" w:eastAsia="Arial"/>
          <w:spacing w:val="-28"/>
          <w:sz w:val="24"/>
        </w:rPr>
        <w:t> </w:t>
      </w:r>
      <w:r>
        <w:rPr>
          <w:rFonts w:ascii="Times New Roman" w:hAnsi="Times New Roman" w:eastAsia="Times New Roman"/>
          <w:spacing w:val="10"/>
          <w:w w:val="104"/>
          <w:sz w:val="24"/>
        </w:rPr>
        <w:t>(</w:t>
      </w:r>
      <w:r>
        <w:rPr>
          <w:rFonts w:ascii="Times New Roman" w:hAnsi="Times New Roman" w:eastAsia="Times New Roman"/>
          <w:i/>
          <w:w w:val="104"/>
          <w:sz w:val="24"/>
        </w:rPr>
        <w:t>I</w:t>
      </w:r>
      <w:r>
        <w:rPr>
          <w:rFonts w:ascii="Times New Roman" w:hAnsi="Times New Roman" w:eastAsia="Times New Roman"/>
          <w:i/>
          <w:spacing w:val="10"/>
          <w:sz w:val="24"/>
        </w:rPr>
        <w:t> </w:t>
      </w:r>
      <w:r>
        <w:rPr>
          <w:rFonts w:ascii="Arial" w:hAnsi="Arial" w:eastAsia="Arial"/>
          <w:w w:val="76"/>
          <w:sz w:val="24"/>
        </w:rPr>
        <w:t></w:t>
      </w:r>
      <w:r>
        <w:rPr>
          <w:rFonts w:ascii="Arial" w:hAnsi="Arial" w:eastAsia="Arial"/>
          <w:spacing w:val="-24"/>
          <w:sz w:val="24"/>
        </w:rPr>
        <w:t> </w:t>
      </w:r>
      <w:r>
        <w:rPr>
          <w:rFonts w:ascii="Times New Roman" w:hAnsi="Times New Roman" w:eastAsia="Times New Roman"/>
          <w:spacing w:val="-155"/>
          <w:w w:val="104"/>
          <w:sz w:val="24"/>
        </w:rPr>
        <w:t>M</w:t>
      </w:r>
      <w:r>
        <w:rPr>
          <w:rFonts w:ascii="Times New Roman" w:hAnsi="Times New Roman" w:eastAsia="Times New Roman"/>
          <w:w w:val="104"/>
          <w:position w:val="6"/>
          <w:sz w:val="24"/>
        </w:rPr>
        <w:t>ˆ</w:t>
      </w:r>
      <w:r>
        <w:rPr>
          <w:rFonts w:ascii="Times New Roman" w:hAnsi="Times New Roman" w:eastAsia="Times New Roman"/>
          <w:spacing w:val="10"/>
          <w:position w:val="6"/>
          <w:sz w:val="24"/>
        </w:rPr>
        <w:t> </w:t>
      </w:r>
      <w:r>
        <w:rPr>
          <w:rFonts w:ascii="Times New Roman" w:hAnsi="Times New Roman" w:eastAsia="Times New Roman"/>
          <w:w w:val="104"/>
          <w:sz w:val="24"/>
        </w:rPr>
        <w:t>)</w:t>
      </w:r>
      <w:r>
        <w:rPr>
          <w:rFonts w:ascii="Times New Roman" w:hAnsi="Times New Roman" w:eastAsia="Times New Roman"/>
          <w:spacing w:val="-39"/>
          <w:sz w:val="24"/>
        </w:rPr>
        <w:t> </w:t>
      </w:r>
      <w:r>
        <w:rPr>
          <w:rFonts w:ascii="Times New Roman" w:hAnsi="Times New Roman" w:eastAsia="Times New Roman"/>
          <w:i/>
          <w:spacing w:val="-11"/>
          <w:w w:val="104"/>
          <w:sz w:val="24"/>
        </w:rPr>
        <w:t>A</w:t>
      </w:r>
      <w:r>
        <w:rPr>
          <w:rFonts w:ascii="Times New Roman" w:hAnsi="Times New Roman" w:eastAsia="Times New Roman"/>
          <w:spacing w:val="15"/>
          <w:w w:val="104"/>
          <w:sz w:val="24"/>
        </w:rPr>
        <w:t>)</w:t>
      </w:r>
      <w:r>
        <w:rPr>
          <w:rFonts w:ascii="Arial" w:hAnsi="Arial" w:eastAsia="Arial"/>
          <w:spacing w:val="-4"/>
          <w:w w:val="76"/>
          <w:position w:val="11"/>
          <w:sz w:val="14"/>
        </w:rPr>
        <w:t></w:t>
      </w:r>
      <w:r>
        <w:rPr>
          <w:rFonts w:ascii="Times New Roman" w:hAnsi="Times New Roman" w:eastAsia="Times New Roman"/>
          <w:w w:val="104"/>
          <w:position w:val="11"/>
          <w:sz w:val="14"/>
        </w:rPr>
        <w:t>1</w:t>
      </w:r>
      <w:r>
        <w:rPr>
          <w:rFonts w:ascii="Times New Roman" w:hAnsi="Times New Roman" w:eastAsia="Times New Roman"/>
          <w:spacing w:val="2"/>
          <w:position w:val="11"/>
          <w:sz w:val="14"/>
        </w:rPr>
        <w:t> </w:t>
      </w:r>
      <w:r>
        <w:rPr>
          <w:w w:val="100"/>
          <w:sz w:val="21"/>
        </w:rPr>
        <w:t>型</w:t>
      </w:r>
    </w:p>
    <w:p>
      <w:pPr>
        <w:pStyle w:val="BodyText"/>
        <w:rPr>
          <w:sz w:val="20"/>
        </w:rPr>
      </w:pPr>
    </w:p>
    <w:p>
      <w:pPr>
        <w:pStyle w:val="BodyText"/>
        <w:spacing w:before="2"/>
        <w:rPr>
          <w:sz w:val="11"/>
        </w:rPr>
      </w:pPr>
      <w:r>
        <w:rPr/>
        <w:pict>
          <v:shape style="position:absolute;margin-left:80.09761pt;margin-top:9.434863pt;width:210.35pt;height:325.0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3"/>
                    <w:gridCol w:w="1011"/>
                    <w:gridCol w:w="1011"/>
                  </w:tblGrid>
                  <w:tr>
                    <w:trPr>
                      <w:trHeight w:val="279" w:hRule="atLeast"/>
                    </w:trPr>
                    <w:tc>
                      <w:tcPr>
                        <w:tcW w:w="2163" w:type="dxa"/>
                      </w:tcPr>
                      <w:p>
                        <w:pPr>
                          <w:pStyle w:val="TableParagraph"/>
                          <w:spacing w:before="0"/>
                          <w:ind w:right="0"/>
                          <w:jc w:val="left"/>
                          <w:rPr>
                            <w:rFonts w:ascii="Times New Roman"/>
                            <w:sz w:val="18"/>
                          </w:rPr>
                        </w:pPr>
                      </w:p>
                    </w:tc>
                    <w:tc>
                      <w:tcPr>
                        <w:tcW w:w="1011" w:type="dxa"/>
                      </w:tcPr>
                      <w:p>
                        <w:pPr>
                          <w:pStyle w:val="TableParagraph"/>
                          <w:spacing w:before="17"/>
                          <w:ind w:right="117"/>
                          <w:rPr>
                            <w:sz w:val="18"/>
                          </w:rPr>
                        </w:pPr>
                        <w:r>
                          <w:rPr>
                            <w:w w:val="95"/>
                            <w:sz w:val="18"/>
                          </w:rPr>
                          <w:t>平成17年</w:t>
                        </w:r>
                      </w:p>
                    </w:tc>
                    <w:tc>
                      <w:tcPr>
                        <w:tcW w:w="1011" w:type="dxa"/>
                      </w:tcPr>
                      <w:p>
                        <w:pPr>
                          <w:pStyle w:val="TableParagraph"/>
                          <w:spacing w:before="17"/>
                          <w:ind w:right="117"/>
                          <w:rPr>
                            <w:sz w:val="18"/>
                          </w:rPr>
                        </w:pPr>
                        <w:r>
                          <w:rPr>
                            <w:w w:val="95"/>
                            <w:sz w:val="18"/>
                          </w:rPr>
                          <w:t>平成23年</w:t>
                        </w:r>
                      </w:p>
                    </w:tc>
                  </w:tr>
                  <w:tr>
                    <w:trPr>
                      <w:trHeight w:val="291" w:hRule="atLeast"/>
                    </w:trPr>
                    <w:tc>
                      <w:tcPr>
                        <w:tcW w:w="2163" w:type="dxa"/>
                        <w:tcBorders>
                          <w:bottom w:val="nil"/>
                        </w:tcBorders>
                      </w:tcPr>
                      <w:p>
                        <w:pPr>
                          <w:pStyle w:val="TableParagraph"/>
                          <w:spacing w:before="17"/>
                          <w:ind w:left="34" w:right="0"/>
                          <w:jc w:val="left"/>
                          <w:rPr>
                            <w:sz w:val="18"/>
                          </w:rPr>
                        </w:pPr>
                        <w:r>
                          <w:rPr>
                            <w:sz w:val="18"/>
                          </w:rPr>
                          <w:t>農業</w:t>
                        </w:r>
                      </w:p>
                    </w:tc>
                    <w:tc>
                      <w:tcPr>
                        <w:tcW w:w="1011" w:type="dxa"/>
                        <w:tcBorders>
                          <w:bottom w:val="nil"/>
                        </w:tcBorders>
                      </w:tcPr>
                      <w:p>
                        <w:pPr>
                          <w:pStyle w:val="TableParagraph"/>
                          <w:spacing w:before="17"/>
                          <w:ind w:right="83"/>
                          <w:rPr>
                            <w:sz w:val="18"/>
                          </w:rPr>
                        </w:pPr>
                        <w:r>
                          <w:rPr>
                            <w:w w:val="90"/>
                            <w:sz w:val="18"/>
                          </w:rPr>
                          <w:t>1.2732</w:t>
                        </w:r>
                      </w:p>
                    </w:tc>
                    <w:tc>
                      <w:tcPr>
                        <w:tcW w:w="1011" w:type="dxa"/>
                        <w:tcBorders>
                          <w:bottom w:val="nil"/>
                        </w:tcBorders>
                      </w:tcPr>
                      <w:p>
                        <w:pPr>
                          <w:pStyle w:val="TableParagraph"/>
                          <w:spacing w:before="17"/>
                          <w:ind w:right="83"/>
                          <w:rPr>
                            <w:sz w:val="18"/>
                          </w:rPr>
                        </w:pPr>
                        <w:r>
                          <w:rPr>
                            <w:w w:val="90"/>
                            <w:sz w:val="18"/>
                          </w:rPr>
                          <w:t>1.2166</w:t>
                        </w:r>
                      </w:p>
                    </w:tc>
                  </w:tr>
                  <w:tr>
                    <w:trPr>
                      <w:trHeight w:val="294" w:hRule="atLeast"/>
                    </w:trPr>
                    <w:tc>
                      <w:tcPr>
                        <w:tcW w:w="2163" w:type="dxa"/>
                        <w:tcBorders>
                          <w:top w:val="nil"/>
                          <w:bottom w:val="nil"/>
                        </w:tcBorders>
                      </w:tcPr>
                      <w:p>
                        <w:pPr>
                          <w:pStyle w:val="TableParagraph"/>
                          <w:spacing w:before="21"/>
                          <w:ind w:left="34" w:right="0"/>
                          <w:jc w:val="left"/>
                          <w:rPr>
                            <w:sz w:val="18"/>
                          </w:rPr>
                        </w:pPr>
                        <w:r>
                          <w:rPr>
                            <w:sz w:val="18"/>
                          </w:rPr>
                          <w:t>畜産</w:t>
                        </w:r>
                      </w:p>
                    </w:tc>
                    <w:tc>
                      <w:tcPr>
                        <w:tcW w:w="1011" w:type="dxa"/>
                        <w:tcBorders>
                          <w:top w:val="nil"/>
                          <w:bottom w:val="nil"/>
                        </w:tcBorders>
                      </w:tcPr>
                      <w:p>
                        <w:pPr>
                          <w:pStyle w:val="TableParagraph"/>
                          <w:spacing w:before="21"/>
                          <w:ind w:right="83"/>
                          <w:rPr>
                            <w:sz w:val="18"/>
                          </w:rPr>
                        </w:pPr>
                        <w:r>
                          <w:rPr>
                            <w:w w:val="90"/>
                            <w:sz w:val="18"/>
                          </w:rPr>
                          <w:t>1.4988</w:t>
                        </w:r>
                      </w:p>
                    </w:tc>
                    <w:tc>
                      <w:tcPr>
                        <w:tcW w:w="1011" w:type="dxa"/>
                        <w:tcBorders>
                          <w:top w:val="nil"/>
                          <w:bottom w:val="nil"/>
                        </w:tcBorders>
                      </w:tcPr>
                      <w:p>
                        <w:pPr>
                          <w:pStyle w:val="TableParagraph"/>
                          <w:spacing w:before="21"/>
                          <w:ind w:right="83"/>
                          <w:rPr>
                            <w:sz w:val="18"/>
                          </w:rPr>
                        </w:pPr>
                        <w:r>
                          <w:rPr>
                            <w:w w:val="90"/>
                            <w:sz w:val="18"/>
                          </w:rPr>
                          <w:t>1.4892</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林業</w:t>
                        </w:r>
                      </w:p>
                    </w:tc>
                    <w:tc>
                      <w:tcPr>
                        <w:tcW w:w="1011" w:type="dxa"/>
                        <w:tcBorders>
                          <w:top w:val="nil"/>
                          <w:bottom w:val="nil"/>
                        </w:tcBorders>
                      </w:tcPr>
                      <w:p>
                        <w:pPr>
                          <w:pStyle w:val="TableParagraph"/>
                          <w:spacing w:before="20"/>
                          <w:ind w:right="83"/>
                          <w:rPr>
                            <w:sz w:val="18"/>
                          </w:rPr>
                        </w:pPr>
                        <w:r>
                          <w:rPr>
                            <w:w w:val="90"/>
                            <w:sz w:val="18"/>
                          </w:rPr>
                          <w:t>1.3124</w:t>
                        </w:r>
                      </w:p>
                    </w:tc>
                    <w:tc>
                      <w:tcPr>
                        <w:tcW w:w="1011" w:type="dxa"/>
                        <w:tcBorders>
                          <w:top w:val="nil"/>
                          <w:bottom w:val="nil"/>
                        </w:tcBorders>
                      </w:tcPr>
                      <w:p>
                        <w:pPr>
                          <w:pStyle w:val="TableParagraph"/>
                          <w:spacing w:before="20"/>
                          <w:ind w:right="83"/>
                          <w:rPr>
                            <w:sz w:val="18"/>
                          </w:rPr>
                        </w:pPr>
                        <w:r>
                          <w:rPr>
                            <w:w w:val="90"/>
                            <w:sz w:val="18"/>
                          </w:rPr>
                          <w:t>1.3293</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漁業</w:t>
                        </w:r>
                      </w:p>
                    </w:tc>
                    <w:tc>
                      <w:tcPr>
                        <w:tcW w:w="1011" w:type="dxa"/>
                        <w:tcBorders>
                          <w:top w:val="nil"/>
                          <w:bottom w:val="nil"/>
                        </w:tcBorders>
                      </w:tcPr>
                      <w:p>
                        <w:pPr>
                          <w:pStyle w:val="TableParagraph"/>
                          <w:spacing w:before="20"/>
                          <w:ind w:right="83"/>
                          <w:rPr>
                            <w:sz w:val="18"/>
                          </w:rPr>
                        </w:pPr>
                        <w:r>
                          <w:rPr>
                            <w:w w:val="90"/>
                            <w:sz w:val="18"/>
                          </w:rPr>
                          <w:t>1.1887</w:t>
                        </w:r>
                      </w:p>
                    </w:tc>
                    <w:tc>
                      <w:tcPr>
                        <w:tcW w:w="1011" w:type="dxa"/>
                        <w:tcBorders>
                          <w:top w:val="nil"/>
                          <w:bottom w:val="nil"/>
                        </w:tcBorders>
                      </w:tcPr>
                      <w:p>
                        <w:pPr>
                          <w:pStyle w:val="TableParagraph"/>
                          <w:spacing w:before="20"/>
                          <w:ind w:right="83"/>
                          <w:rPr>
                            <w:sz w:val="18"/>
                          </w:rPr>
                        </w:pPr>
                        <w:r>
                          <w:rPr>
                            <w:w w:val="90"/>
                            <w:sz w:val="18"/>
                          </w:rPr>
                          <w:t>1.1752</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鉱業</w:t>
                        </w:r>
                      </w:p>
                    </w:tc>
                    <w:tc>
                      <w:tcPr>
                        <w:tcW w:w="1011" w:type="dxa"/>
                        <w:tcBorders>
                          <w:top w:val="nil"/>
                          <w:bottom w:val="nil"/>
                        </w:tcBorders>
                      </w:tcPr>
                      <w:p>
                        <w:pPr>
                          <w:pStyle w:val="TableParagraph"/>
                          <w:spacing w:before="20"/>
                          <w:ind w:right="83"/>
                          <w:rPr>
                            <w:sz w:val="18"/>
                          </w:rPr>
                        </w:pPr>
                        <w:r>
                          <w:rPr>
                            <w:w w:val="90"/>
                            <w:sz w:val="18"/>
                          </w:rPr>
                          <w:t>1.5038</w:t>
                        </w:r>
                      </w:p>
                    </w:tc>
                    <w:tc>
                      <w:tcPr>
                        <w:tcW w:w="1011" w:type="dxa"/>
                        <w:tcBorders>
                          <w:top w:val="nil"/>
                          <w:bottom w:val="nil"/>
                        </w:tcBorders>
                      </w:tcPr>
                      <w:p>
                        <w:pPr>
                          <w:pStyle w:val="TableParagraph"/>
                          <w:spacing w:before="20"/>
                          <w:ind w:right="83"/>
                          <w:rPr>
                            <w:sz w:val="18"/>
                          </w:rPr>
                        </w:pPr>
                        <w:r>
                          <w:rPr>
                            <w:w w:val="90"/>
                            <w:sz w:val="18"/>
                          </w:rPr>
                          <w:t>1.4319</w:t>
                        </w:r>
                      </w:p>
                    </w:tc>
                  </w:tr>
                  <w:tr>
                    <w:trPr>
                      <w:trHeight w:val="294" w:hRule="atLeast"/>
                    </w:trPr>
                    <w:tc>
                      <w:tcPr>
                        <w:tcW w:w="2163" w:type="dxa"/>
                        <w:tcBorders>
                          <w:top w:val="nil"/>
                          <w:bottom w:val="nil"/>
                        </w:tcBorders>
                      </w:tcPr>
                      <w:p>
                        <w:pPr>
                          <w:pStyle w:val="TableParagraph"/>
                          <w:spacing w:before="21"/>
                          <w:ind w:left="34" w:right="0"/>
                          <w:jc w:val="left"/>
                          <w:rPr>
                            <w:sz w:val="18"/>
                          </w:rPr>
                        </w:pPr>
                        <w:r>
                          <w:rPr>
                            <w:sz w:val="18"/>
                          </w:rPr>
                          <w:t>飲食料品</w:t>
                        </w:r>
                      </w:p>
                    </w:tc>
                    <w:tc>
                      <w:tcPr>
                        <w:tcW w:w="1011" w:type="dxa"/>
                        <w:tcBorders>
                          <w:top w:val="nil"/>
                          <w:bottom w:val="nil"/>
                        </w:tcBorders>
                      </w:tcPr>
                      <w:p>
                        <w:pPr>
                          <w:pStyle w:val="TableParagraph"/>
                          <w:spacing w:before="21"/>
                          <w:ind w:right="83"/>
                          <w:rPr>
                            <w:sz w:val="18"/>
                          </w:rPr>
                        </w:pPr>
                        <w:r>
                          <w:rPr>
                            <w:w w:val="90"/>
                            <w:sz w:val="18"/>
                          </w:rPr>
                          <w:t>1.5467</w:t>
                        </w:r>
                      </w:p>
                    </w:tc>
                    <w:tc>
                      <w:tcPr>
                        <w:tcW w:w="1011" w:type="dxa"/>
                        <w:tcBorders>
                          <w:top w:val="nil"/>
                          <w:bottom w:val="nil"/>
                        </w:tcBorders>
                      </w:tcPr>
                      <w:p>
                        <w:pPr>
                          <w:pStyle w:val="TableParagraph"/>
                          <w:spacing w:before="21"/>
                          <w:ind w:right="83"/>
                          <w:rPr>
                            <w:sz w:val="18"/>
                          </w:rPr>
                        </w:pPr>
                        <w:r>
                          <w:rPr>
                            <w:w w:val="90"/>
                            <w:sz w:val="18"/>
                          </w:rPr>
                          <w:t>1.4970</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繊維製品</w:t>
                        </w:r>
                      </w:p>
                    </w:tc>
                    <w:tc>
                      <w:tcPr>
                        <w:tcW w:w="1011" w:type="dxa"/>
                        <w:tcBorders>
                          <w:top w:val="nil"/>
                          <w:bottom w:val="nil"/>
                        </w:tcBorders>
                      </w:tcPr>
                      <w:p>
                        <w:pPr>
                          <w:pStyle w:val="TableParagraph"/>
                          <w:spacing w:before="20"/>
                          <w:ind w:right="83"/>
                          <w:rPr>
                            <w:sz w:val="18"/>
                          </w:rPr>
                        </w:pPr>
                        <w:r>
                          <w:rPr>
                            <w:w w:val="90"/>
                            <w:sz w:val="18"/>
                          </w:rPr>
                          <w:t>1.2505</w:t>
                        </w:r>
                      </w:p>
                    </w:tc>
                    <w:tc>
                      <w:tcPr>
                        <w:tcW w:w="1011" w:type="dxa"/>
                        <w:tcBorders>
                          <w:top w:val="nil"/>
                          <w:bottom w:val="nil"/>
                        </w:tcBorders>
                      </w:tcPr>
                      <w:p>
                        <w:pPr>
                          <w:pStyle w:val="TableParagraph"/>
                          <w:spacing w:before="20"/>
                          <w:ind w:right="83"/>
                          <w:rPr>
                            <w:sz w:val="18"/>
                          </w:rPr>
                        </w:pPr>
                        <w:r>
                          <w:rPr>
                            <w:w w:val="90"/>
                            <w:sz w:val="18"/>
                          </w:rPr>
                          <w:t>1.2181</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パルプ</w:t>
                        </w:r>
                        <w:r>
                          <w:rPr>
                            <w:w w:val="80"/>
                            <w:sz w:val="18"/>
                          </w:rPr>
                          <w:t>・</w:t>
                        </w:r>
                        <w:r>
                          <w:rPr>
                            <w:sz w:val="18"/>
                          </w:rPr>
                          <w:t>紙・木製品</w:t>
                        </w:r>
                      </w:p>
                    </w:tc>
                    <w:tc>
                      <w:tcPr>
                        <w:tcW w:w="1011" w:type="dxa"/>
                        <w:tcBorders>
                          <w:top w:val="nil"/>
                          <w:bottom w:val="nil"/>
                        </w:tcBorders>
                      </w:tcPr>
                      <w:p>
                        <w:pPr>
                          <w:pStyle w:val="TableParagraph"/>
                          <w:spacing w:before="20"/>
                          <w:ind w:right="83"/>
                          <w:rPr>
                            <w:sz w:val="18"/>
                          </w:rPr>
                        </w:pPr>
                        <w:r>
                          <w:rPr>
                            <w:w w:val="90"/>
                            <w:sz w:val="18"/>
                          </w:rPr>
                          <w:t>1.5465</w:t>
                        </w:r>
                      </w:p>
                    </w:tc>
                    <w:tc>
                      <w:tcPr>
                        <w:tcW w:w="1011" w:type="dxa"/>
                        <w:tcBorders>
                          <w:top w:val="nil"/>
                          <w:bottom w:val="nil"/>
                        </w:tcBorders>
                      </w:tcPr>
                      <w:p>
                        <w:pPr>
                          <w:pStyle w:val="TableParagraph"/>
                          <w:spacing w:before="20"/>
                          <w:ind w:right="83"/>
                          <w:rPr>
                            <w:sz w:val="18"/>
                          </w:rPr>
                        </w:pPr>
                        <w:r>
                          <w:rPr>
                            <w:w w:val="90"/>
                            <w:sz w:val="18"/>
                          </w:rPr>
                          <w:t>1.4281</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化学製品</w:t>
                        </w:r>
                      </w:p>
                    </w:tc>
                    <w:tc>
                      <w:tcPr>
                        <w:tcW w:w="1011" w:type="dxa"/>
                        <w:tcBorders>
                          <w:top w:val="nil"/>
                          <w:bottom w:val="nil"/>
                        </w:tcBorders>
                      </w:tcPr>
                      <w:p>
                        <w:pPr>
                          <w:pStyle w:val="TableParagraph"/>
                          <w:spacing w:before="20"/>
                          <w:ind w:right="83"/>
                          <w:rPr>
                            <w:sz w:val="18"/>
                          </w:rPr>
                        </w:pPr>
                        <w:r>
                          <w:rPr>
                            <w:w w:val="90"/>
                            <w:sz w:val="18"/>
                          </w:rPr>
                          <w:t>1.3006</w:t>
                        </w:r>
                      </w:p>
                    </w:tc>
                    <w:tc>
                      <w:tcPr>
                        <w:tcW w:w="1011" w:type="dxa"/>
                        <w:tcBorders>
                          <w:top w:val="nil"/>
                          <w:bottom w:val="nil"/>
                        </w:tcBorders>
                      </w:tcPr>
                      <w:p>
                        <w:pPr>
                          <w:pStyle w:val="TableParagraph"/>
                          <w:spacing w:before="20"/>
                          <w:ind w:right="83"/>
                          <w:rPr>
                            <w:sz w:val="18"/>
                          </w:rPr>
                        </w:pPr>
                        <w:r>
                          <w:rPr>
                            <w:w w:val="90"/>
                            <w:sz w:val="18"/>
                          </w:rPr>
                          <w:t>1.2678</w:t>
                        </w:r>
                      </w:p>
                    </w:tc>
                  </w:tr>
                  <w:tr>
                    <w:trPr>
                      <w:trHeight w:val="294" w:hRule="atLeast"/>
                    </w:trPr>
                    <w:tc>
                      <w:tcPr>
                        <w:tcW w:w="2163" w:type="dxa"/>
                        <w:tcBorders>
                          <w:top w:val="nil"/>
                          <w:bottom w:val="nil"/>
                        </w:tcBorders>
                      </w:tcPr>
                      <w:p>
                        <w:pPr>
                          <w:pStyle w:val="TableParagraph"/>
                          <w:spacing w:before="21"/>
                          <w:ind w:left="34" w:right="0"/>
                          <w:jc w:val="left"/>
                          <w:rPr>
                            <w:sz w:val="18"/>
                          </w:rPr>
                        </w:pPr>
                        <w:r>
                          <w:rPr>
                            <w:sz w:val="18"/>
                          </w:rPr>
                          <w:t>石油・石炭製品</w:t>
                        </w:r>
                      </w:p>
                    </w:tc>
                    <w:tc>
                      <w:tcPr>
                        <w:tcW w:w="1011" w:type="dxa"/>
                        <w:tcBorders>
                          <w:top w:val="nil"/>
                          <w:bottom w:val="nil"/>
                        </w:tcBorders>
                      </w:tcPr>
                      <w:p>
                        <w:pPr>
                          <w:pStyle w:val="TableParagraph"/>
                          <w:spacing w:before="21"/>
                          <w:ind w:right="83"/>
                          <w:rPr>
                            <w:sz w:val="18"/>
                          </w:rPr>
                        </w:pPr>
                        <w:r>
                          <w:rPr>
                            <w:w w:val="90"/>
                            <w:sz w:val="18"/>
                          </w:rPr>
                          <w:t>1.3416</w:t>
                        </w:r>
                      </w:p>
                    </w:tc>
                    <w:tc>
                      <w:tcPr>
                        <w:tcW w:w="1011" w:type="dxa"/>
                        <w:tcBorders>
                          <w:top w:val="nil"/>
                          <w:bottom w:val="nil"/>
                        </w:tcBorders>
                      </w:tcPr>
                      <w:p>
                        <w:pPr>
                          <w:pStyle w:val="TableParagraph"/>
                          <w:spacing w:before="21"/>
                          <w:ind w:right="83"/>
                          <w:rPr>
                            <w:sz w:val="18"/>
                          </w:rPr>
                        </w:pPr>
                        <w:r>
                          <w:rPr>
                            <w:w w:val="90"/>
                            <w:sz w:val="18"/>
                          </w:rPr>
                          <w:t>1.1946</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プラスチ</w:t>
                        </w:r>
                        <w:r>
                          <w:rPr>
                            <w:w w:val="80"/>
                            <w:sz w:val="18"/>
                          </w:rPr>
                          <w:t>ッ</w:t>
                        </w:r>
                        <w:r>
                          <w:rPr>
                            <w:sz w:val="18"/>
                          </w:rPr>
                          <w:t>ク</w:t>
                        </w:r>
                        <w:r>
                          <w:rPr>
                            <w:w w:val="80"/>
                            <w:sz w:val="18"/>
                          </w:rPr>
                          <w:t>・</w:t>
                        </w:r>
                        <w:r>
                          <w:rPr>
                            <w:sz w:val="18"/>
                          </w:rPr>
                          <w:t>ゴム</w:t>
                        </w:r>
                      </w:p>
                    </w:tc>
                    <w:tc>
                      <w:tcPr>
                        <w:tcW w:w="1011" w:type="dxa"/>
                        <w:tcBorders>
                          <w:top w:val="nil"/>
                          <w:bottom w:val="nil"/>
                        </w:tcBorders>
                      </w:tcPr>
                      <w:p>
                        <w:pPr>
                          <w:pStyle w:val="TableParagraph"/>
                          <w:spacing w:before="20"/>
                          <w:ind w:right="83"/>
                          <w:rPr>
                            <w:sz w:val="18"/>
                          </w:rPr>
                        </w:pPr>
                        <w:r>
                          <w:rPr>
                            <w:w w:val="90"/>
                            <w:sz w:val="18"/>
                          </w:rPr>
                          <w:t>1.2113</w:t>
                        </w:r>
                      </w:p>
                    </w:tc>
                    <w:tc>
                      <w:tcPr>
                        <w:tcW w:w="1011" w:type="dxa"/>
                        <w:tcBorders>
                          <w:top w:val="nil"/>
                          <w:bottom w:val="nil"/>
                        </w:tcBorders>
                      </w:tcPr>
                      <w:p>
                        <w:pPr>
                          <w:pStyle w:val="TableParagraph"/>
                          <w:spacing w:before="20"/>
                          <w:ind w:right="83"/>
                          <w:rPr>
                            <w:sz w:val="18"/>
                          </w:rPr>
                        </w:pPr>
                        <w:r>
                          <w:rPr>
                            <w:w w:val="90"/>
                            <w:sz w:val="18"/>
                          </w:rPr>
                          <w:t>1.2066</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窯業・土石製品</w:t>
                        </w:r>
                      </w:p>
                    </w:tc>
                    <w:tc>
                      <w:tcPr>
                        <w:tcW w:w="1011" w:type="dxa"/>
                        <w:tcBorders>
                          <w:top w:val="nil"/>
                          <w:bottom w:val="nil"/>
                        </w:tcBorders>
                      </w:tcPr>
                      <w:p>
                        <w:pPr>
                          <w:pStyle w:val="TableParagraph"/>
                          <w:spacing w:before="20"/>
                          <w:ind w:right="83"/>
                          <w:rPr>
                            <w:sz w:val="18"/>
                          </w:rPr>
                        </w:pPr>
                        <w:r>
                          <w:rPr>
                            <w:w w:val="90"/>
                            <w:sz w:val="18"/>
                          </w:rPr>
                          <w:t>1.4987</w:t>
                        </w:r>
                      </w:p>
                    </w:tc>
                    <w:tc>
                      <w:tcPr>
                        <w:tcW w:w="1011" w:type="dxa"/>
                        <w:tcBorders>
                          <w:top w:val="nil"/>
                          <w:bottom w:val="nil"/>
                        </w:tcBorders>
                      </w:tcPr>
                      <w:p>
                        <w:pPr>
                          <w:pStyle w:val="TableParagraph"/>
                          <w:spacing w:before="20"/>
                          <w:ind w:right="83"/>
                          <w:rPr>
                            <w:sz w:val="18"/>
                          </w:rPr>
                        </w:pPr>
                        <w:r>
                          <w:rPr>
                            <w:w w:val="90"/>
                            <w:sz w:val="18"/>
                          </w:rPr>
                          <w:t>1.3570</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鉄鋼</w:t>
                        </w:r>
                      </w:p>
                    </w:tc>
                    <w:tc>
                      <w:tcPr>
                        <w:tcW w:w="1011" w:type="dxa"/>
                        <w:tcBorders>
                          <w:top w:val="nil"/>
                          <w:bottom w:val="nil"/>
                        </w:tcBorders>
                      </w:tcPr>
                      <w:p>
                        <w:pPr>
                          <w:pStyle w:val="TableParagraph"/>
                          <w:spacing w:before="20"/>
                          <w:ind w:right="83"/>
                          <w:rPr>
                            <w:sz w:val="18"/>
                          </w:rPr>
                        </w:pPr>
                        <w:r>
                          <w:rPr>
                            <w:w w:val="90"/>
                            <w:sz w:val="18"/>
                          </w:rPr>
                          <w:t>1.3176</w:t>
                        </w:r>
                      </w:p>
                    </w:tc>
                    <w:tc>
                      <w:tcPr>
                        <w:tcW w:w="1011" w:type="dxa"/>
                        <w:tcBorders>
                          <w:top w:val="nil"/>
                          <w:bottom w:val="nil"/>
                        </w:tcBorders>
                      </w:tcPr>
                      <w:p>
                        <w:pPr>
                          <w:pStyle w:val="TableParagraph"/>
                          <w:spacing w:before="20"/>
                          <w:ind w:right="83"/>
                          <w:rPr>
                            <w:sz w:val="18"/>
                          </w:rPr>
                        </w:pPr>
                        <w:r>
                          <w:rPr>
                            <w:w w:val="90"/>
                            <w:sz w:val="18"/>
                          </w:rPr>
                          <w:t>1.3266</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非鉄金属</w:t>
                        </w:r>
                      </w:p>
                    </w:tc>
                    <w:tc>
                      <w:tcPr>
                        <w:tcW w:w="1011" w:type="dxa"/>
                        <w:tcBorders>
                          <w:top w:val="nil"/>
                          <w:bottom w:val="nil"/>
                        </w:tcBorders>
                      </w:tcPr>
                      <w:p>
                        <w:pPr>
                          <w:pStyle w:val="TableParagraph"/>
                          <w:spacing w:before="20"/>
                          <w:ind w:right="83"/>
                          <w:rPr>
                            <w:sz w:val="18"/>
                          </w:rPr>
                        </w:pPr>
                        <w:r>
                          <w:rPr>
                            <w:w w:val="90"/>
                            <w:sz w:val="18"/>
                          </w:rPr>
                          <w:t>1.1565</w:t>
                        </w:r>
                      </w:p>
                    </w:tc>
                    <w:tc>
                      <w:tcPr>
                        <w:tcW w:w="1011" w:type="dxa"/>
                        <w:tcBorders>
                          <w:top w:val="nil"/>
                          <w:bottom w:val="nil"/>
                        </w:tcBorders>
                      </w:tcPr>
                      <w:p>
                        <w:pPr>
                          <w:pStyle w:val="TableParagraph"/>
                          <w:spacing w:before="20"/>
                          <w:ind w:right="83"/>
                          <w:rPr>
                            <w:sz w:val="18"/>
                          </w:rPr>
                        </w:pPr>
                        <w:r>
                          <w:rPr>
                            <w:w w:val="90"/>
                            <w:sz w:val="18"/>
                          </w:rPr>
                          <w:t>1.1262</w:t>
                        </w:r>
                      </w:p>
                    </w:tc>
                  </w:tr>
                  <w:tr>
                    <w:trPr>
                      <w:trHeight w:val="294" w:hRule="atLeast"/>
                    </w:trPr>
                    <w:tc>
                      <w:tcPr>
                        <w:tcW w:w="2163" w:type="dxa"/>
                        <w:tcBorders>
                          <w:top w:val="nil"/>
                          <w:bottom w:val="nil"/>
                        </w:tcBorders>
                      </w:tcPr>
                      <w:p>
                        <w:pPr>
                          <w:pStyle w:val="TableParagraph"/>
                          <w:spacing w:before="21"/>
                          <w:ind w:left="34" w:right="0"/>
                          <w:jc w:val="left"/>
                          <w:rPr>
                            <w:sz w:val="18"/>
                          </w:rPr>
                        </w:pPr>
                        <w:r>
                          <w:rPr>
                            <w:sz w:val="18"/>
                          </w:rPr>
                          <w:t>金属製品</w:t>
                        </w:r>
                      </w:p>
                    </w:tc>
                    <w:tc>
                      <w:tcPr>
                        <w:tcW w:w="1011" w:type="dxa"/>
                        <w:tcBorders>
                          <w:top w:val="nil"/>
                          <w:bottom w:val="nil"/>
                        </w:tcBorders>
                      </w:tcPr>
                      <w:p>
                        <w:pPr>
                          <w:pStyle w:val="TableParagraph"/>
                          <w:spacing w:before="21"/>
                          <w:ind w:right="83"/>
                          <w:rPr>
                            <w:sz w:val="18"/>
                          </w:rPr>
                        </w:pPr>
                        <w:r>
                          <w:rPr>
                            <w:w w:val="90"/>
                            <w:sz w:val="18"/>
                          </w:rPr>
                          <w:t>1.2420</w:t>
                        </w:r>
                      </w:p>
                    </w:tc>
                    <w:tc>
                      <w:tcPr>
                        <w:tcW w:w="1011" w:type="dxa"/>
                        <w:tcBorders>
                          <w:top w:val="nil"/>
                          <w:bottom w:val="nil"/>
                        </w:tcBorders>
                      </w:tcPr>
                      <w:p>
                        <w:pPr>
                          <w:pStyle w:val="TableParagraph"/>
                          <w:spacing w:before="21"/>
                          <w:ind w:right="83"/>
                          <w:rPr>
                            <w:sz w:val="18"/>
                          </w:rPr>
                        </w:pPr>
                        <w:r>
                          <w:rPr>
                            <w:w w:val="90"/>
                            <w:sz w:val="18"/>
                          </w:rPr>
                          <w:t>1.2021</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はん用機械</w:t>
                        </w:r>
                      </w:p>
                    </w:tc>
                    <w:tc>
                      <w:tcPr>
                        <w:tcW w:w="1011" w:type="dxa"/>
                        <w:tcBorders>
                          <w:top w:val="nil"/>
                          <w:bottom w:val="nil"/>
                        </w:tcBorders>
                      </w:tcPr>
                      <w:p>
                        <w:pPr>
                          <w:pStyle w:val="TableParagraph"/>
                          <w:spacing w:before="20"/>
                          <w:ind w:right="83"/>
                          <w:rPr>
                            <w:sz w:val="18"/>
                          </w:rPr>
                        </w:pPr>
                        <w:r>
                          <w:rPr>
                            <w:w w:val="90"/>
                            <w:sz w:val="18"/>
                          </w:rPr>
                          <w:t>1.2305</w:t>
                        </w:r>
                      </w:p>
                    </w:tc>
                    <w:tc>
                      <w:tcPr>
                        <w:tcW w:w="1011" w:type="dxa"/>
                        <w:tcBorders>
                          <w:top w:val="nil"/>
                          <w:bottom w:val="nil"/>
                        </w:tcBorders>
                      </w:tcPr>
                      <w:p>
                        <w:pPr>
                          <w:pStyle w:val="TableParagraph"/>
                          <w:spacing w:before="20"/>
                          <w:ind w:right="83"/>
                          <w:rPr>
                            <w:sz w:val="18"/>
                          </w:rPr>
                        </w:pPr>
                        <w:r>
                          <w:rPr>
                            <w:w w:val="90"/>
                            <w:sz w:val="18"/>
                          </w:rPr>
                          <w:t>1.2716</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生産用機械</w:t>
                        </w:r>
                      </w:p>
                    </w:tc>
                    <w:tc>
                      <w:tcPr>
                        <w:tcW w:w="1011" w:type="dxa"/>
                        <w:tcBorders>
                          <w:top w:val="nil"/>
                          <w:bottom w:val="nil"/>
                        </w:tcBorders>
                      </w:tcPr>
                      <w:p>
                        <w:pPr>
                          <w:pStyle w:val="TableParagraph"/>
                          <w:spacing w:before="20"/>
                          <w:ind w:right="83"/>
                          <w:rPr>
                            <w:sz w:val="18"/>
                          </w:rPr>
                        </w:pPr>
                        <w:r>
                          <w:rPr>
                            <w:w w:val="90"/>
                            <w:sz w:val="18"/>
                          </w:rPr>
                          <w:t>1.3054</w:t>
                        </w:r>
                      </w:p>
                    </w:tc>
                    <w:tc>
                      <w:tcPr>
                        <w:tcW w:w="1011" w:type="dxa"/>
                        <w:tcBorders>
                          <w:top w:val="nil"/>
                          <w:bottom w:val="nil"/>
                        </w:tcBorders>
                      </w:tcPr>
                      <w:p>
                        <w:pPr>
                          <w:pStyle w:val="TableParagraph"/>
                          <w:spacing w:before="20"/>
                          <w:ind w:right="83"/>
                          <w:rPr>
                            <w:sz w:val="18"/>
                          </w:rPr>
                        </w:pPr>
                        <w:r>
                          <w:rPr>
                            <w:w w:val="90"/>
                            <w:sz w:val="18"/>
                          </w:rPr>
                          <w:t>1.2134</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業務用機械</w:t>
                        </w:r>
                      </w:p>
                    </w:tc>
                    <w:tc>
                      <w:tcPr>
                        <w:tcW w:w="1011" w:type="dxa"/>
                        <w:tcBorders>
                          <w:top w:val="nil"/>
                          <w:bottom w:val="nil"/>
                        </w:tcBorders>
                      </w:tcPr>
                      <w:p>
                        <w:pPr>
                          <w:pStyle w:val="TableParagraph"/>
                          <w:spacing w:before="20"/>
                          <w:ind w:right="83"/>
                          <w:rPr>
                            <w:sz w:val="18"/>
                          </w:rPr>
                        </w:pPr>
                        <w:r>
                          <w:rPr>
                            <w:w w:val="90"/>
                            <w:sz w:val="18"/>
                          </w:rPr>
                          <w:t>1.1642</w:t>
                        </w:r>
                      </w:p>
                    </w:tc>
                    <w:tc>
                      <w:tcPr>
                        <w:tcW w:w="1011" w:type="dxa"/>
                        <w:tcBorders>
                          <w:top w:val="nil"/>
                          <w:bottom w:val="nil"/>
                        </w:tcBorders>
                      </w:tcPr>
                      <w:p>
                        <w:pPr>
                          <w:pStyle w:val="TableParagraph"/>
                          <w:spacing w:before="20"/>
                          <w:ind w:right="83"/>
                          <w:rPr>
                            <w:sz w:val="18"/>
                          </w:rPr>
                        </w:pPr>
                        <w:r>
                          <w:rPr>
                            <w:w w:val="90"/>
                            <w:sz w:val="18"/>
                          </w:rPr>
                          <w:t>1.2488</w:t>
                        </w:r>
                      </w:p>
                    </w:tc>
                  </w:tr>
                  <w:tr>
                    <w:trPr>
                      <w:trHeight w:val="294" w:hRule="atLeast"/>
                    </w:trPr>
                    <w:tc>
                      <w:tcPr>
                        <w:tcW w:w="2163" w:type="dxa"/>
                        <w:tcBorders>
                          <w:top w:val="nil"/>
                          <w:bottom w:val="nil"/>
                        </w:tcBorders>
                      </w:tcPr>
                      <w:p>
                        <w:pPr>
                          <w:pStyle w:val="TableParagraph"/>
                          <w:spacing w:before="21"/>
                          <w:ind w:left="34" w:right="0"/>
                          <w:jc w:val="left"/>
                          <w:rPr>
                            <w:sz w:val="18"/>
                          </w:rPr>
                        </w:pPr>
                        <w:r>
                          <w:rPr>
                            <w:sz w:val="18"/>
                          </w:rPr>
                          <w:t>電子部品</w:t>
                        </w:r>
                      </w:p>
                    </w:tc>
                    <w:tc>
                      <w:tcPr>
                        <w:tcW w:w="1011" w:type="dxa"/>
                        <w:tcBorders>
                          <w:top w:val="nil"/>
                          <w:bottom w:val="nil"/>
                        </w:tcBorders>
                      </w:tcPr>
                      <w:p>
                        <w:pPr>
                          <w:pStyle w:val="TableParagraph"/>
                          <w:spacing w:before="21"/>
                          <w:ind w:right="83"/>
                          <w:rPr>
                            <w:sz w:val="18"/>
                          </w:rPr>
                        </w:pPr>
                        <w:r>
                          <w:rPr>
                            <w:w w:val="90"/>
                            <w:sz w:val="18"/>
                          </w:rPr>
                          <w:t>1.2583</w:t>
                        </w:r>
                      </w:p>
                    </w:tc>
                    <w:tc>
                      <w:tcPr>
                        <w:tcW w:w="1011" w:type="dxa"/>
                        <w:tcBorders>
                          <w:top w:val="nil"/>
                          <w:bottom w:val="nil"/>
                        </w:tcBorders>
                      </w:tcPr>
                      <w:p>
                        <w:pPr>
                          <w:pStyle w:val="TableParagraph"/>
                          <w:spacing w:before="21"/>
                          <w:ind w:right="83"/>
                          <w:rPr>
                            <w:sz w:val="18"/>
                          </w:rPr>
                        </w:pPr>
                        <w:r>
                          <w:rPr>
                            <w:w w:val="90"/>
                            <w:sz w:val="18"/>
                          </w:rPr>
                          <w:t>1.3065</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電気機械</w:t>
                        </w:r>
                      </w:p>
                    </w:tc>
                    <w:tc>
                      <w:tcPr>
                        <w:tcW w:w="1011" w:type="dxa"/>
                        <w:tcBorders>
                          <w:top w:val="nil"/>
                          <w:bottom w:val="nil"/>
                        </w:tcBorders>
                      </w:tcPr>
                      <w:p>
                        <w:pPr>
                          <w:pStyle w:val="TableParagraph"/>
                          <w:spacing w:before="20"/>
                          <w:ind w:right="83"/>
                          <w:rPr>
                            <w:sz w:val="18"/>
                          </w:rPr>
                        </w:pPr>
                        <w:r>
                          <w:rPr>
                            <w:w w:val="90"/>
                            <w:sz w:val="18"/>
                          </w:rPr>
                          <w:t>1.2626</w:t>
                        </w:r>
                      </w:p>
                    </w:tc>
                    <w:tc>
                      <w:tcPr>
                        <w:tcW w:w="1011" w:type="dxa"/>
                        <w:tcBorders>
                          <w:top w:val="nil"/>
                          <w:bottom w:val="nil"/>
                        </w:tcBorders>
                      </w:tcPr>
                      <w:p>
                        <w:pPr>
                          <w:pStyle w:val="TableParagraph"/>
                          <w:spacing w:before="20"/>
                          <w:ind w:right="83"/>
                          <w:rPr>
                            <w:sz w:val="18"/>
                          </w:rPr>
                        </w:pPr>
                        <w:r>
                          <w:rPr>
                            <w:w w:val="90"/>
                            <w:sz w:val="18"/>
                          </w:rPr>
                          <w:t>1.2700</w:t>
                        </w:r>
                      </w:p>
                    </w:tc>
                  </w:tr>
                  <w:tr>
                    <w:trPr>
                      <w:trHeight w:val="282" w:hRule="atLeast"/>
                    </w:trPr>
                    <w:tc>
                      <w:tcPr>
                        <w:tcW w:w="2163" w:type="dxa"/>
                        <w:tcBorders>
                          <w:top w:val="nil"/>
                        </w:tcBorders>
                      </w:tcPr>
                      <w:p>
                        <w:pPr>
                          <w:pStyle w:val="TableParagraph"/>
                          <w:spacing w:before="20"/>
                          <w:ind w:left="34" w:right="0"/>
                          <w:jc w:val="left"/>
                          <w:rPr>
                            <w:sz w:val="18"/>
                          </w:rPr>
                        </w:pPr>
                        <w:r>
                          <w:rPr>
                            <w:sz w:val="18"/>
                          </w:rPr>
                          <w:t>情報・通信機器</w:t>
                        </w:r>
                      </w:p>
                    </w:tc>
                    <w:tc>
                      <w:tcPr>
                        <w:tcW w:w="1011" w:type="dxa"/>
                        <w:tcBorders>
                          <w:top w:val="nil"/>
                        </w:tcBorders>
                      </w:tcPr>
                      <w:p>
                        <w:pPr>
                          <w:pStyle w:val="TableParagraph"/>
                          <w:spacing w:before="20"/>
                          <w:ind w:right="83"/>
                          <w:rPr>
                            <w:sz w:val="18"/>
                          </w:rPr>
                        </w:pPr>
                        <w:r>
                          <w:rPr>
                            <w:w w:val="90"/>
                            <w:sz w:val="18"/>
                          </w:rPr>
                          <w:t>1.2466</w:t>
                        </w:r>
                      </w:p>
                    </w:tc>
                    <w:tc>
                      <w:tcPr>
                        <w:tcW w:w="1011" w:type="dxa"/>
                        <w:tcBorders>
                          <w:top w:val="nil"/>
                        </w:tcBorders>
                      </w:tcPr>
                      <w:p>
                        <w:pPr>
                          <w:pStyle w:val="TableParagraph"/>
                          <w:spacing w:before="20"/>
                          <w:ind w:right="83"/>
                          <w:rPr>
                            <w:sz w:val="18"/>
                          </w:rPr>
                        </w:pPr>
                        <w:r>
                          <w:rPr>
                            <w:w w:val="90"/>
                            <w:sz w:val="18"/>
                          </w:rPr>
                          <w:t>1.3464</w:t>
                        </w:r>
                      </w:p>
                    </w:tc>
                  </w:tr>
                </w:tbl>
                <w:p>
                  <w:pPr>
                    <w:pStyle w:val="BodyText"/>
                  </w:pPr>
                </w:p>
              </w:txbxContent>
            </v:textbox>
            <w10:wrap type="topAndBottom"/>
          </v:shape>
        </w:pict>
      </w:r>
      <w:r>
        <w:rPr/>
        <w:pict>
          <v:shape style="position:absolute;margin-left:305.499817pt;margin-top:9.434863pt;width:210.35pt;height:310.3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3"/>
                    <w:gridCol w:w="1011"/>
                    <w:gridCol w:w="1012"/>
                  </w:tblGrid>
                  <w:tr>
                    <w:trPr>
                      <w:trHeight w:val="279" w:hRule="atLeast"/>
                    </w:trPr>
                    <w:tc>
                      <w:tcPr>
                        <w:tcW w:w="2163" w:type="dxa"/>
                      </w:tcPr>
                      <w:p>
                        <w:pPr>
                          <w:pStyle w:val="TableParagraph"/>
                          <w:spacing w:before="0"/>
                          <w:ind w:right="0"/>
                          <w:jc w:val="left"/>
                          <w:rPr>
                            <w:rFonts w:ascii="Times New Roman"/>
                            <w:sz w:val="18"/>
                          </w:rPr>
                        </w:pPr>
                      </w:p>
                    </w:tc>
                    <w:tc>
                      <w:tcPr>
                        <w:tcW w:w="1011" w:type="dxa"/>
                      </w:tcPr>
                      <w:p>
                        <w:pPr>
                          <w:pStyle w:val="TableParagraph"/>
                          <w:spacing w:before="17"/>
                          <w:ind w:right="117"/>
                          <w:rPr>
                            <w:sz w:val="18"/>
                          </w:rPr>
                        </w:pPr>
                        <w:r>
                          <w:rPr>
                            <w:w w:val="95"/>
                            <w:sz w:val="18"/>
                          </w:rPr>
                          <w:t>平成17年</w:t>
                        </w:r>
                      </w:p>
                    </w:tc>
                    <w:tc>
                      <w:tcPr>
                        <w:tcW w:w="1012" w:type="dxa"/>
                      </w:tcPr>
                      <w:p>
                        <w:pPr>
                          <w:pStyle w:val="TableParagraph"/>
                          <w:spacing w:before="17"/>
                          <w:ind w:right="117"/>
                          <w:rPr>
                            <w:sz w:val="18"/>
                          </w:rPr>
                        </w:pPr>
                        <w:r>
                          <w:rPr>
                            <w:w w:val="95"/>
                            <w:sz w:val="18"/>
                          </w:rPr>
                          <w:t>平成23年</w:t>
                        </w:r>
                      </w:p>
                    </w:tc>
                  </w:tr>
                  <w:tr>
                    <w:trPr>
                      <w:trHeight w:val="291" w:hRule="atLeast"/>
                    </w:trPr>
                    <w:tc>
                      <w:tcPr>
                        <w:tcW w:w="2163" w:type="dxa"/>
                        <w:tcBorders>
                          <w:bottom w:val="nil"/>
                        </w:tcBorders>
                      </w:tcPr>
                      <w:p>
                        <w:pPr>
                          <w:pStyle w:val="TableParagraph"/>
                          <w:spacing w:before="17"/>
                          <w:ind w:left="34" w:right="0"/>
                          <w:jc w:val="left"/>
                          <w:rPr>
                            <w:sz w:val="18"/>
                          </w:rPr>
                        </w:pPr>
                        <w:r>
                          <w:rPr>
                            <w:sz w:val="18"/>
                          </w:rPr>
                          <w:t>輸送機械</w:t>
                        </w:r>
                      </w:p>
                    </w:tc>
                    <w:tc>
                      <w:tcPr>
                        <w:tcW w:w="1011" w:type="dxa"/>
                        <w:tcBorders>
                          <w:bottom w:val="nil"/>
                        </w:tcBorders>
                      </w:tcPr>
                      <w:p>
                        <w:pPr>
                          <w:pStyle w:val="TableParagraph"/>
                          <w:spacing w:before="17"/>
                          <w:ind w:right="83"/>
                          <w:rPr>
                            <w:sz w:val="18"/>
                          </w:rPr>
                        </w:pPr>
                        <w:r>
                          <w:rPr>
                            <w:w w:val="90"/>
                            <w:sz w:val="18"/>
                          </w:rPr>
                          <w:t>1.2382</w:t>
                        </w:r>
                      </w:p>
                    </w:tc>
                    <w:tc>
                      <w:tcPr>
                        <w:tcW w:w="1012" w:type="dxa"/>
                        <w:tcBorders>
                          <w:bottom w:val="nil"/>
                        </w:tcBorders>
                      </w:tcPr>
                      <w:p>
                        <w:pPr>
                          <w:pStyle w:val="TableParagraph"/>
                          <w:spacing w:before="17"/>
                          <w:ind w:right="84"/>
                          <w:rPr>
                            <w:sz w:val="18"/>
                          </w:rPr>
                        </w:pPr>
                        <w:r>
                          <w:rPr>
                            <w:w w:val="90"/>
                            <w:sz w:val="18"/>
                          </w:rPr>
                          <w:t>1.1849</w:t>
                        </w:r>
                      </w:p>
                    </w:tc>
                  </w:tr>
                  <w:tr>
                    <w:trPr>
                      <w:trHeight w:val="294" w:hRule="atLeast"/>
                    </w:trPr>
                    <w:tc>
                      <w:tcPr>
                        <w:tcW w:w="2163" w:type="dxa"/>
                        <w:tcBorders>
                          <w:top w:val="nil"/>
                          <w:bottom w:val="nil"/>
                        </w:tcBorders>
                      </w:tcPr>
                      <w:p>
                        <w:pPr>
                          <w:pStyle w:val="TableParagraph"/>
                          <w:spacing w:before="21"/>
                          <w:ind w:left="34" w:right="0"/>
                          <w:jc w:val="left"/>
                          <w:rPr>
                            <w:sz w:val="18"/>
                          </w:rPr>
                        </w:pPr>
                        <w:r>
                          <w:rPr>
                            <w:sz w:val="18"/>
                          </w:rPr>
                          <w:t>その他の製造工業製品</w:t>
                        </w:r>
                      </w:p>
                    </w:tc>
                    <w:tc>
                      <w:tcPr>
                        <w:tcW w:w="1011" w:type="dxa"/>
                        <w:tcBorders>
                          <w:top w:val="nil"/>
                          <w:bottom w:val="nil"/>
                        </w:tcBorders>
                      </w:tcPr>
                      <w:p>
                        <w:pPr>
                          <w:pStyle w:val="TableParagraph"/>
                          <w:spacing w:before="21"/>
                          <w:ind w:right="83"/>
                          <w:rPr>
                            <w:sz w:val="18"/>
                          </w:rPr>
                        </w:pPr>
                        <w:r>
                          <w:rPr>
                            <w:w w:val="90"/>
                            <w:sz w:val="18"/>
                          </w:rPr>
                          <w:t>1.3065</w:t>
                        </w:r>
                      </w:p>
                    </w:tc>
                    <w:tc>
                      <w:tcPr>
                        <w:tcW w:w="1012" w:type="dxa"/>
                        <w:tcBorders>
                          <w:top w:val="nil"/>
                          <w:bottom w:val="nil"/>
                        </w:tcBorders>
                      </w:tcPr>
                      <w:p>
                        <w:pPr>
                          <w:pStyle w:val="TableParagraph"/>
                          <w:spacing w:before="21"/>
                          <w:ind w:right="84"/>
                          <w:rPr>
                            <w:sz w:val="18"/>
                          </w:rPr>
                        </w:pPr>
                        <w:r>
                          <w:rPr>
                            <w:w w:val="90"/>
                            <w:sz w:val="18"/>
                          </w:rPr>
                          <w:t>1.2766</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建設</w:t>
                        </w:r>
                      </w:p>
                    </w:tc>
                    <w:tc>
                      <w:tcPr>
                        <w:tcW w:w="1011" w:type="dxa"/>
                        <w:tcBorders>
                          <w:top w:val="nil"/>
                          <w:bottom w:val="nil"/>
                        </w:tcBorders>
                      </w:tcPr>
                      <w:p>
                        <w:pPr>
                          <w:pStyle w:val="TableParagraph"/>
                          <w:spacing w:before="20"/>
                          <w:ind w:right="83"/>
                          <w:rPr>
                            <w:sz w:val="18"/>
                          </w:rPr>
                        </w:pPr>
                        <w:r>
                          <w:rPr>
                            <w:w w:val="90"/>
                            <w:sz w:val="18"/>
                          </w:rPr>
                          <w:t>1.3308</w:t>
                        </w:r>
                      </w:p>
                    </w:tc>
                    <w:tc>
                      <w:tcPr>
                        <w:tcW w:w="1012" w:type="dxa"/>
                        <w:tcBorders>
                          <w:top w:val="nil"/>
                          <w:bottom w:val="nil"/>
                        </w:tcBorders>
                      </w:tcPr>
                      <w:p>
                        <w:pPr>
                          <w:pStyle w:val="TableParagraph"/>
                          <w:spacing w:before="20"/>
                          <w:ind w:right="84"/>
                          <w:rPr>
                            <w:sz w:val="18"/>
                          </w:rPr>
                        </w:pPr>
                        <w:r>
                          <w:rPr>
                            <w:w w:val="90"/>
                            <w:sz w:val="18"/>
                          </w:rPr>
                          <w:t>1.2802</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電力・ガス</w:t>
                        </w:r>
                        <w:r>
                          <w:rPr>
                            <w:w w:val="80"/>
                            <w:sz w:val="18"/>
                          </w:rPr>
                          <w:t>・</w:t>
                        </w:r>
                        <w:r>
                          <w:rPr>
                            <w:sz w:val="18"/>
                          </w:rPr>
                          <w:t>熱供給</w:t>
                        </w:r>
                      </w:p>
                    </w:tc>
                    <w:tc>
                      <w:tcPr>
                        <w:tcW w:w="1011" w:type="dxa"/>
                        <w:tcBorders>
                          <w:top w:val="nil"/>
                          <w:bottom w:val="nil"/>
                        </w:tcBorders>
                      </w:tcPr>
                      <w:p>
                        <w:pPr>
                          <w:pStyle w:val="TableParagraph"/>
                          <w:spacing w:before="20"/>
                          <w:ind w:right="83"/>
                          <w:rPr>
                            <w:sz w:val="18"/>
                          </w:rPr>
                        </w:pPr>
                        <w:r>
                          <w:rPr>
                            <w:w w:val="90"/>
                            <w:sz w:val="18"/>
                          </w:rPr>
                          <w:t>1.3340</w:t>
                        </w:r>
                      </w:p>
                    </w:tc>
                    <w:tc>
                      <w:tcPr>
                        <w:tcW w:w="1012" w:type="dxa"/>
                        <w:tcBorders>
                          <w:top w:val="nil"/>
                          <w:bottom w:val="nil"/>
                        </w:tcBorders>
                      </w:tcPr>
                      <w:p>
                        <w:pPr>
                          <w:pStyle w:val="TableParagraph"/>
                          <w:spacing w:before="20"/>
                          <w:ind w:right="84"/>
                          <w:rPr>
                            <w:sz w:val="18"/>
                          </w:rPr>
                        </w:pPr>
                        <w:r>
                          <w:rPr>
                            <w:w w:val="90"/>
                            <w:sz w:val="18"/>
                          </w:rPr>
                          <w:t>1.4215</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水道</w:t>
                        </w:r>
                      </w:p>
                    </w:tc>
                    <w:tc>
                      <w:tcPr>
                        <w:tcW w:w="1011" w:type="dxa"/>
                        <w:tcBorders>
                          <w:top w:val="nil"/>
                          <w:bottom w:val="nil"/>
                        </w:tcBorders>
                      </w:tcPr>
                      <w:p>
                        <w:pPr>
                          <w:pStyle w:val="TableParagraph"/>
                          <w:spacing w:before="20"/>
                          <w:ind w:right="83"/>
                          <w:rPr>
                            <w:sz w:val="18"/>
                          </w:rPr>
                        </w:pPr>
                        <w:r>
                          <w:rPr>
                            <w:w w:val="90"/>
                            <w:sz w:val="18"/>
                          </w:rPr>
                          <w:t>1.4372</w:t>
                        </w:r>
                      </w:p>
                    </w:tc>
                    <w:tc>
                      <w:tcPr>
                        <w:tcW w:w="1012" w:type="dxa"/>
                        <w:tcBorders>
                          <w:top w:val="nil"/>
                          <w:bottom w:val="nil"/>
                        </w:tcBorders>
                      </w:tcPr>
                      <w:p>
                        <w:pPr>
                          <w:pStyle w:val="TableParagraph"/>
                          <w:spacing w:before="20"/>
                          <w:ind w:right="84"/>
                          <w:rPr>
                            <w:sz w:val="18"/>
                          </w:rPr>
                        </w:pPr>
                        <w:r>
                          <w:rPr>
                            <w:w w:val="90"/>
                            <w:sz w:val="18"/>
                          </w:rPr>
                          <w:t>1.4224</w:t>
                        </w:r>
                      </w:p>
                    </w:tc>
                  </w:tr>
                  <w:tr>
                    <w:trPr>
                      <w:trHeight w:val="294" w:hRule="atLeast"/>
                    </w:trPr>
                    <w:tc>
                      <w:tcPr>
                        <w:tcW w:w="2163" w:type="dxa"/>
                        <w:tcBorders>
                          <w:top w:val="nil"/>
                          <w:bottom w:val="nil"/>
                        </w:tcBorders>
                      </w:tcPr>
                      <w:p>
                        <w:pPr>
                          <w:pStyle w:val="TableParagraph"/>
                          <w:spacing w:before="21"/>
                          <w:ind w:left="34" w:right="0"/>
                          <w:jc w:val="left"/>
                          <w:rPr>
                            <w:sz w:val="18"/>
                          </w:rPr>
                        </w:pPr>
                        <w:r>
                          <w:rPr>
                            <w:sz w:val="18"/>
                          </w:rPr>
                          <w:t>廃棄物処理</w:t>
                        </w:r>
                      </w:p>
                    </w:tc>
                    <w:tc>
                      <w:tcPr>
                        <w:tcW w:w="1011" w:type="dxa"/>
                        <w:tcBorders>
                          <w:top w:val="nil"/>
                          <w:bottom w:val="nil"/>
                        </w:tcBorders>
                      </w:tcPr>
                      <w:p>
                        <w:pPr>
                          <w:pStyle w:val="TableParagraph"/>
                          <w:spacing w:before="21"/>
                          <w:ind w:right="83"/>
                          <w:rPr>
                            <w:sz w:val="18"/>
                          </w:rPr>
                        </w:pPr>
                        <w:r>
                          <w:rPr>
                            <w:w w:val="90"/>
                            <w:sz w:val="18"/>
                          </w:rPr>
                          <w:t>1.2295</w:t>
                        </w:r>
                      </w:p>
                    </w:tc>
                    <w:tc>
                      <w:tcPr>
                        <w:tcW w:w="1012" w:type="dxa"/>
                        <w:tcBorders>
                          <w:top w:val="nil"/>
                          <w:bottom w:val="nil"/>
                        </w:tcBorders>
                      </w:tcPr>
                      <w:p>
                        <w:pPr>
                          <w:pStyle w:val="TableParagraph"/>
                          <w:spacing w:before="21"/>
                          <w:ind w:right="84"/>
                          <w:rPr>
                            <w:sz w:val="18"/>
                          </w:rPr>
                        </w:pPr>
                        <w:r>
                          <w:rPr>
                            <w:w w:val="90"/>
                            <w:sz w:val="18"/>
                          </w:rPr>
                          <w:t>1.1879</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商業</w:t>
                        </w:r>
                      </w:p>
                    </w:tc>
                    <w:tc>
                      <w:tcPr>
                        <w:tcW w:w="1011" w:type="dxa"/>
                        <w:tcBorders>
                          <w:top w:val="nil"/>
                          <w:bottom w:val="nil"/>
                        </w:tcBorders>
                      </w:tcPr>
                      <w:p>
                        <w:pPr>
                          <w:pStyle w:val="TableParagraph"/>
                          <w:spacing w:before="20"/>
                          <w:ind w:right="83"/>
                          <w:rPr>
                            <w:sz w:val="18"/>
                          </w:rPr>
                        </w:pPr>
                        <w:r>
                          <w:rPr>
                            <w:w w:val="90"/>
                            <w:sz w:val="18"/>
                          </w:rPr>
                          <w:t>1.2753</w:t>
                        </w:r>
                      </w:p>
                    </w:tc>
                    <w:tc>
                      <w:tcPr>
                        <w:tcW w:w="1012" w:type="dxa"/>
                        <w:tcBorders>
                          <w:top w:val="nil"/>
                          <w:bottom w:val="nil"/>
                        </w:tcBorders>
                      </w:tcPr>
                      <w:p>
                        <w:pPr>
                          <w:pStyle w:val="TableParagraph"/>
                          <w:spacing w:before="20"/>
                          <w:ind w:right="84"/>
                          <w:rPr>
                            <w:sz w:val="18"/>
                          </w:rPr>
                        </w:pPr>
                        <w:r>
                          <w:rPr>
                            <w:w w:val="90"/>
                            <w:sz w:val="18"/>
                          </w:rPr>
                          <w:t>1.2379</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金融・保険</w:t>
                        </w:r>
                      </w:p>
                    </w:tc>
                    <w:tc>
                      <w:tcPr>
                        <w:tcW w:w="1011" w:type="dxa"/>
                        <w:tcBorders>
                          <w:top w:val="nil"/>
                          <w:bottom w:val="nil"/>
                        </w:tcBorders>
                      </w:tcPr>
                      <w:p>
                        <w:pPr>
                          <w:pStyle w:val="TableParagraph"/>
                          <w:spacing w:before="20"/>
                          <w:ind w:right="83"/>
                          <w:rPr>
                            <w:sz w:val="18"/>
                          </w:rPr>
                        </w:pPr>
                        <w:r>
                          <w:rPr>
                            <w:w w:val="90"/>
                            <w:sz w:val="18"/>
                          </w:rPr>
                          <w:t>1.3229</w:t>
                        </w:r>
                      </w:p>
                    </w:tc>
                    <w:tc>
                      <w:tcPr>
                        <w:tcW w:w="1012" w:type="dxa"/>
                        <w:tcBorders>
                          <w:top w:val="nil"/>
                          <w:bottom w:val="nil"/>
                        </w:tcBorders>
                      </w:tcPr>
                      <w:p>
                        <w:pPr>
                          <w:pStyle w:val="TableParagraph"/>
                          <w:spacing w:before="20"/>
                          <w:ind w:right="84"/>
                          <w:rPr>
                            <w:sz w:val="18"/>
                          </w:rPr>
                        </w:pPr>
                        <w:r>
                          <w:rPr>
                            <w:w w:val="90"/>
                            <w:sz w:val="18"/>
                          </w:rPr>
                          <w:t>1.2511</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不動産</w:t>
                        </w:r>
                      </w:p>
                    </w:tc>
                    <w:tc>
                      <w:tcPr>
                        <w:tcW w:w="1011" w:type="dxa"/>
                        <w:tcBorders>
                          <w:top w:val="nil"/>
                          <w:bottom w:val="nil"/>
                        </w:tcBorders>
                      </w:tcPr>
                      <w:p>
                        <w:pPr>
                          <w:pStyle w:val="TableParagraph"/>
                          <w:spacing w:before="20"/>
                          <w:ind w:right="83"/>
                          <w:rPr>
                            <w:sz w:val="18"/>
                          </w:rPr>
                        </w:pPr>
                        <w:r>
                          <w:rPr>
                            <w:w w:val="90"/>
                            <w:sz w:val="18"/>
                          </w:rPr>
                          <w:t>1.1326</w:t>
                        </w:r>
                      </w:p>
                    </w:tc>
                    <w:tc>
                      <w:tcPr>
                        <w:tcW w:w="1012" w:type="dxa"/>
                        <w:tcBorders>
                          <w:top w:val="nil"/>
                          <w:bottom w:val="nil"/>
                        </w:tcBorders>
                      </w:tcPr>
                      <w:p>
                        <w:pPr>
                          <w:pStyle w:val="TableParagraph"/>
                          <w:spacing w:before="20"/>
                          <w:ind w:right="84"/>
                          <w:rPr>
                            <w:sz w:val="18"/>
                          </w:rPr>
                        </w:pPr>
                        <w:r>
                          <w:rPr>
                            <w:w w:val="90"/>
                            <w:sz w:val="18"/>
                          </w:rPr>
                          <w:t>1.1843</w:t>
                        </w:r>
                      </w:p>
                    </w:tc>
                  </w:tr>
                  <w:tr>
                    <w:trPr>
                      <w:trHeight w:val="294" w:hRule="atLeast"/>
                    </w:trPr>
                    <w:tc>
                      <w:tcPr>
                        <w:tcW w:w="2163" w:type="dxa"/>
                        <w:tcBorders>
                          <w:top w:val="nil"/>
                          <w:bottom w:val="nil"/>
                        </w:tcBorders>
                      </w:tcPr>
                      <w:p>
                        <w:pPr>
                          <w:pStyle w:val="TableParagraph"/>
                          <w:spacing w:before="21"/>
                          <w:ind w:left="34" w:right="0"/>
                          <w:jc w:val="left"/>
                          <w:rPr>
                            <w:sz w:val="18"/>
                          </w:rPr>
                        </w:pPr>
                        <w:r>
                          <w:rPr>
                            <w:sz w:val="18"/>
                          </w:rPr>
                          <w:t>運輸・郵便</w:t>
                        </w:r>
                      </w:p>
                    </w:tc>
                    <w:tc>
                      <w:tcPr>
                        <w:tcW w:w="1011" w:type="dxa"/>
                        <w:tcBorders>
                          <w:top w:val="nil"/>
                          <w:bottom w:val="nil"/>
                        </w:tcBorders>
                      </w:tcPr>
                      <w:p>
                        <w:pPr>
                          <w:pStyle w:val="TableParagraph"/>
                          <w:spacing w:before="21"/>
                          <w:ind w:right="83"/>
                          <w:rPr>
                            <w:sz w:val="18"/>
                          </w:rPr>
                        </w:pPr>
                        <w:r>
                          <w:rPr>
                            <w:w w:val="90"/>
                            <w:sz w:val="18"/>
                          </w:rPr>
                          <w:t>1.3447</w:t>
                        </w:r>
                      </w:p>
                    </w:tc>
                    <w:tc>
                      <w:tcPr>
                        <w:tcW w:w="1012" w:type="dxa"/>
                        <w:tcBorders>
                          <w:top w:val="nil"/>
                          <w:bottom w:val="nil"/>
                        </w:tcBorders>
                      </w:tcPr>
                      <w:p>
                        <w:pPr>
                          <w:pStyle w:val="TableParagraph"/>
                          <w:spacing w:before="21"/>
                          <w:ind w:right="84"/>
                          <w:rPr>
                            <w:sz w:val="18"/>
                          </w:rPr>
                        </w:pPr>
                        <w:r>
                          <w:rPr>
                            <w:w w:val="90"/>
                            <w:sz w:val="18"/>
                          </w:rPr>
                          <w:t>1.3046</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情報通信</w:t>
                        </w:r>
                      </w:p>
                    </w:tc>
                    <w:tc>
                      <w:tcPr>
                        <w:tcW w:w="1011" w:type="dxa"/>
                        <w:tcBorders>
                          <w:top w:val="nil"/>
                          <w:bottom w:val="nil"/>
                        </w:tcBorders>
                      </w:tcPr>
                      <w:p>
                        <w:pPr>
                          <w:pStyle w:val="TableParagraph"/>
                          <w:spacing w:before="20"/>
                          <w:ind w:right="83"/>
                          <w:rPr>
                            <w:sz w:val="18"/>
                          </w:rPr>
                        </w:pPr>
                        <w:r>
                          <w:rPr>
                            <w:w w:val="90"/>
                            <w:sz w:val="18"/>
                          </w:rPr>
                          <w:t>1.3291</w:t>
                        </w:r>
                      </w:p>
                    </w:tc>
                    <w:tc>
                      <w:tcPr>
                        <w:tcW w:w="1012" w:type="dxa"/>
                        <w:tcBorders>
                          <w:top w:val="nil"/>
                          <w:bottom w:val="nil"/>
                        </w:tcBorders>
                      </w:tcPr>
                      <w:p>
                        <w:pPr>
                          <w:pStyle w:val="TableParagraph"/>
                          <w:spacing w:before="20"/>
                          <w:ind w:right="84"/>
                          <w:rPr>
                            <w:sz w:val="18"/>
                          </w:rPr>
                        </w:pPr>
                        <w:r>
                          <w:rPr>
                            <w:w w:val="90"/>
                            <w:sz w:val="18"/>
                          </w:rPr>
                          <w:t>1.3432</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公務</w:t>
                        </w:r>
                      </w:p>
                    </w:tc>
                    <w:tc>
                      <w:tcPr>
                        <w:tcW w:w="1011" w:type="dxa"/>
                        <w:tcBorders>
                          <w:top w:val="nil"/>
                          <w:bottom w:val="nil"/>
                        </w:tcBorders>
                      </w:tcPr>
                      <w:p>
                        <w:pPr>
                          <w:pStyle w:val="TableParagraph"/>
                          <w:spacing w:before="20"/>
                          <w:ind w:right="83"/>
                          <w:rPr>
                            <w:sz w:val="18"/>
                          </w:rPr>
                        </w:pPr>
                        <w:r>
                          <w:rPr>
                            <w:w w:val="90"/>
                            <w:sz w:val="18"/>
                          </w:rPr>
                          <w:t>1.1751</w:t>
                        </w:r>
                      </w:p>
                    </w:tc>
                    <w:tc>
                      <w:tcPr>
                        <w:tcW w:w="1012" w:type="dxa"/>
                        <w:tcBorders>
                          <w:top w:val="nil"/>
                          <w:bottom w:val="nil"/>
                        </w:tcBorders>
                      </w:tcPr>
                      <w:p>
                        <w:pPr>
                          <w:pStyle w:val="TableParagraph"/>
                          <w:spacing w:before="20"/>
                          <w:ind w:right="84"/>
                          <w:rPr>
                            <w:sz w:val="18"/>
                          </w:rPr>
                        </w:pPr>
                        <w:r>
                          <w:rPr>
                            <w:w w:val="90"/>
                            <w:sz w:val="18"/>
                          </w:rPr>
                          <w:t>1.2466</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教育・研究</w:t>
                        </w:r>
                      </w:p>
                    </w:tc>
                    <w:tc>
                      <w:tcPr>
                        <w:tcW w:w="1011" w:type="dxa"/>
                        <w:tcBorders>
                          <w:top w:val="nil"/>
                          <w:bottom w:val="nil"/>
                        </w:tcBorders>
                      </w:tcPr>
                      <w:p>
                        <w:pPr>
                          <w:pStyle w:val="TableParagraph"/>
                          <w:spacing w:before="20"/>
                          <w:ind w:right="83"/>
                          <w:rPr>
                            <w:sz w:val="18"/>
                          </w:rPr>
                        </w:pPr>
                        <w:r>
                          <w:rPr>
                            <w:w w:val="90"/>
                            <w:sz w:val="18"/>
                          </w:rPr>
                          <w:t>1.1769</w:t>
                        </w:r>
                      </w:p>
                    </w:tc>
                    <w:tc>
                      <w:tcPr>
                        <w:tcW w:w="1012" w:type="dxa"/>
                        <w:tcBorders>
                          <w:top w:val="nil"/>
                          <w:bottom w:val="nil"/>
                        </w:tcBorders>
                      </w:tcPr>
                      <w:p>
                        <w:pPr>
                          <w:pStyle w:val="TableParagraph"/>
                          <w:spacing w:before="20"/>
                          <w:ind w:right="84"/>
                          <w:rPr>
                            <w:sz w:val="18"/>
                          </w:rPr>
                        </w:pPr>
                        <w:r>
                          <w:rPr>
                            <w:w w:val="90"/>
                            <w:sz w:val="18"/>
                          </w:rPr>
                          <w:t>1.2047</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医療・福祉</w:t>
                        </w:r>
                      </w:p>
                    </w:tc>
                    <w:tc>
                      <w:tcPr>
                        <w:tcW w:w="1011" w:type="dxa"/>
                        <w:tcBorders>
                          <w:top w:val="nil"/>
                          <w:bottom w:val="nil"/>
                        </w:tcBorders>
                      </w:tcPr>
                      <w:p>
                        <w:pPr>
                          <w:pStyle w:val="TableParagraph"/>
                          <w:spacing w:before="20"/>
                          <w:ind w:right="83"/>
                          <w:rPr>
                            <w:sz w:val="18"/>
                          </w:rPr>
                        </w:pPr>
                        <w:r>
                          <w:rPr>
                            <w:w w:val="90"/>
                            <w:sz w:val="18"/>
                          </w:rPr>
                          <w:t>1.2267</w:t>
                        </w:r>
                      </w:p>
                    </w:tc>
                    <w:tc>
                      <w:tcPr>
                        <w:tcW w:w="1012" w:type="dxa"/>
                        <w:tcBorders>
                          <w:top w:val="nil"/>
                          <w:bottom w:val="nil"/>
                        </w:tcBorders>
                      </w:tcPr>
                      <w:p>
                        <w:pPr>
                          <w:pStyle w:val="TableParagraph"/>
                          <w:spacing w:before="20"/>
                          <w:ind w:right="84"/>
                          <w:rPr>
                            <w:sz w:val="18"/>
                          </w:rPr>
                        </w:pPr>
                        <w:r>
                          <w:rPr>
                            <w:w w:val="90"/>
                            <w:sz w:val="18"/>
                          </w:rPr>
                          <w:t>1.2168</w:t>
                        </w:r>
                      </w:p>
                    </w:tc>
                  </w:tr>
                  <w:tr>
                    <w:trPr>
                      <w:trHeight w:val="294" w:hRule="atLeast"/>
                    </w:trPr>
                    <w:tc>
                      <w:tcPr>
                        <w:tcW w:w="2163" w:type="dxa"/>
                        <w:tcBorders>
                          <w:top w:val="nil"/>
                          <w:bottom w:val="nil"/>
                        </w:tcBorders>
                      </w:tcPr>
                      <w:p>
                        <w:pPr>
                          <w:pStyle w:val="TableParagraph"/>
                          <w:spacing w:before="39"/>
                          <w:ind w:left="34" w:right="0"/>
                          <w:jc w:val="left"/>
                          <w:rPr>
                            <w:sz w:val="15"/>
                          </w:rPr>
                        </w:pPr>
                        <w:r>
                          <w:rPr>
                            <w:sz w:val="15"/>
                          </w:rPr>
                          <w:t>その他の非営利団体サービス</w:t>
                        </w:r>
                      </w:p>
                    </w:tc>
                    <w:tc>
                      <w:tcPr>
                        <w:tcW w:w="1011" w:type="dxa"/>
                        <w:tcBorders>
                          <w:top w:val="nil"/>
                          <w:bottom w:val="nil"/>
                        </w:tcBorders>
                      </w:tcPr>
                      <w:p>
                        <w:pPr>
                          <w:pStyle w:val="TableParagraph"/>
                          <w:spacing w:before="21"/>
                          <w:ind w:right="83"/>
                          <w:rPr>
                            <w:sz w:val="18"/>
                          </w:rPr>
                        </w:pPr>
                        <w:r>
                          <w:rPr>
                            <w:w w:val="90"/>
                            <w:sz w:val="18"/>
                          </w:rPr>
                          <w:t>1.2542</w:t>
                        </w:r>
                      </w:p>
                    </w:tc>
                    <w:tc>
                      <w:tcPr>
                        <w:tcW w:w="1012" w:type="dxa"/>
                        <w:tcBorders>
                          <w:top w:val="nil"/>
                          <w:bottom w:val="nil"/>
                        </w:tcBorders>
                      </w:tcPr>
                      <w:p>
                        <w:pPr>
                          <w:pStyle w:val="TableParagraph"/>
                          <w:spacing w:before="21"/>
                          <w:ind w:right="84"/>
                          <w:rPr>
                            <w:sz w:val="18"/>
                          </w:rPr>
                        </w:pPr>
                        <w:r>
                          <w:rPr>
                            <w:w w:val="90"/>
                            <w:sz w:val="18"/>
                          </w:rPr>
                          <w:t>1.3130</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対事業所サービス</w:t>
                        </w:r>
                      </w:p>
                    </w:tc>
                    <w:tc>
                      <w:tcPr>
                        <w:tcW w:w="1011" w:type="dxa"/>
                        <w:tcBorders>
                          <w:top w:val="nil"/>
                          <w:bottom w:val="nil"/>
                        </w:tcBorders>
                      </w:tcPr>
                      <w:p>
                        <w:pPr>
                          <w:pStyle w:val="TableParagraph"/>
                          <w:spacing w:before="20"/>
                          <w:ind w:right="83"/>
                          <w:rPr>
                            <w:sz w:val="18"/>
                          </w:rPr>
                        </w:pPr>
                        <w:r>
                          <w:rPr>
                            <w:w w:val="90"/>
                            <w:sz w:val="18"/>
                          </w:rPr>
                          <w:t>1.2266</w:t>
                        </w:r>
                      </w:p>
                    </w:tc>
                    <w:tc>
                      <w:tcPr>
                        <w:tcW w:w="1012" w:type="dxa"/>
                        <w:tcBorders>
                          <w:top w:val="nil"/>
                          <w:bottom w:val="nil"/>
                        </w:tcBorders>
                      </w:tcPr>
                      <w:p>
                        <w:pPr>
                          <w:pStyle w:val="TableParagraph"/>
                          <w:spacing w:before="20"/>
                          <w:ind w:right="84"/>
                          <w:rPr>
                            <w:sz w:val="18"/>
                          </w:rPr>
                        </w:pPr>
                        <w:r>
                          <w:rPr>
                            <w:w w:val="90"/>
                            <w:sz w:val="18"/>
                          </w:rPr>
                          <w:t>1.1975</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対個人サービス</w:t>
                        </w:r>
                      </w:p>
                    </w:tc>
                    <w:tc>
                      <w:tcPr>
                        <w:tcW w:w="1011" w:type="dxa"/>
                        <w:tcBorders>
                          <w:top w:val="nil"/>
                          <w:bottom w:val="nil"/>
                        </w:tcBorders>
                      </w:tcPr>
                      <w:p>
                        <w:pPr>
                          <w:pStyle w:val="TableParagraph"/>
                          <w:spacing w:before="20"/>
                          <w:ind w:right="83"/>
                          <w:rPr>
                            <w:sz w:val="18"/>
                          </w:rPr>
                        </w:pPr>
                        <w:r>
                          <w:rPr>
                            <w:w w:val="90"/>
                            <w:sz w:val="18"/>
                          </w:rPr>
                          <w:t>1.3203</w:t>
                        </w:r>
                      </w:p>
                    </w:tc>
                    <w:tc>
                      <w:tcPr>
                        <w:tcW w:w="1012" w:type="dxa"/>
                        <w:tcBorders>
                          <w:top w:val="nil"/>
                          <w:bottom w:val="nil"/>
                        </w:tcBorders>
                      </w:tcPr>
                      <w:p>
                        <w:pPr>
                          <w:pStyle w:val="TableParagraph"/>
                          <w:spacing w:before="20"/>
                          <w:ind w:right="84"/>
                          <w:rPr>
                            <w:sz w:val="18"/>
                          </w:rPr>
                        </w:pPr>
                        <w:r>
                          <w:rPr>
                            <w:w w:val="90"/>
                            <w:sz w:val="18"/>
                          </w:rPr>
                          <w:t>1.2844</w:t>
                        </w:r>
                      </w:p>
                    </w:tc>
                  </w:tr>
                  <w:tr>
                    <w:trPr>
                      <w:trHeight w:val="294" w:hRule="atLeast"/>
                    </w:trPr>
                    <w:tc>
                      <w:tcPr>
                        <w:tcW w:w="2163" w:type="dxa"/>
                        <w:tcBorders>
                          <w:top w:val="nil"/>
                          <w:bottom w:val="nil"/>
                        </w:tcBorders>
                      </w:tcPr>
                      <w:p>
                        <w:pPr>
                          <w:pStyle w:val="TableParagraph"/>
                          <w:spacing w:before="20"/>
                          <w:ind w:left="34" w:right="0"/>
                          <w:jc w:val="left"/>
                          <w:rPr>
                            <w:sz w:val="18"/>
                          </w:rPr>
                        </w:pPr>
                        <w:r>
                          <w:rPr>
                            <w:sz w:val="18"/>
                          </w:rPr>
                          <w:t>事務用品</w:t>
                        </w:r>
                      </w:p>
                    </w:tc>
                    <w:tc>
                      <w:tcPr>
                        <w:tcW w:w="1011" w:type="dxa"/>
                        <w:tcBorders>
                          <w:top w:val="nil"/>
                          <w:bottom w:val="nil"/>
                        </w:tcBorders>
                      </w:tcPr>
                      <w:p>
                        <w:pPr>
                          <w:pStyle w:val="TableParagraph"/>
                          <w:spacing w:before="20"/>
                          <w:ind w:right="83"/>
                          <w:rPr>
                            <w:sz w:val="18"/>
                          </w:rPr>
                        </w:pPr>
                        <w:r>
                          <w:rPr>
                            <w:w w:val="90"/>
                            <w:sz w:val="18"/>
                          </w:rPr>
                          <w:t>1.5552</w:t>
                        </w:r>
                      </w:p>
                    </w:tc>
                    <w:tc>
                      <w:tcPr>
                        <w:tcW w:w="1012" w:type="dxa"/>
                        <w:tcBorders>
                          <w:top w:val="nil"/>
                          <w:bottom w:val="nil"/>
                        </w:tcBorders>
                      </w:tcPr>
                      <w:p>
                        <w:pPr>
                          <w:pStyle w:val="TableParagraph"/>
                          <w:spacing w:before="20"/>
                          <w:ind w:right="84"/>
                          <w:rPr>
                            <w:sz w:val="18"/>
                          </w:rPr>
                        </w:pPr>
                        <w:r>
                          <w:rPr>
                            <w:w w:val="90"/>
                            <w:sz w:val="18"/>
                          </w:rPr>
                          <w:t>1.4265</w:t>
                        </w:r>
                      </w:p>
                    </w:tc>
                  </w:tr>
                  <w:tr>
                    <w:trPr>
                      <w:trHeight w:val="282" w:hRule="atLeast"/>
                    </w:trPr>
                    <w:tc>
                      <w:tcPr>
                        <w:tcW w:w="2163" w:type="dxa"/>
                        <w:tcBorders>
                          <w:top w:val="nil"/>
                        </w:tcBorders>
                      </w:tcPr>
                      <w:p>
                        <w:pPr>
                          <w:pStyle w:val="TableParagraph"/>
                          <w:spacing w:before="21"/>
                          <w:ind w:left="34" w:right="0"/>
                          <w:jc w:val="left"/>
                          <w:rPr>
                            <w:sz w:val="18"/>
                          </w:rPr>
                        </w:pPr>
                        <w:r>
                          <w:rPr>
                            <w:sz w:val="18"/>
                          </w:rPr>
                          <w:t>分類不明</w:t>
                        </w:r>
                      </w:p>
                    </w:tc>
                    <w:tc>
                      <w:tcPr>
                        <w:tcW w:w="1011" w:type="dxa"/>
                        <w:tcBorders>
                          <w:top w:val="nil"/>
                        </w:tcBorders>
                      </w:tcPr>
                      <w:p>
                        <w:pPr>
                          <w:pStyle w:val="TableParagraph"/>
                          <w:spacing w:before="21"/>
                          <w:ind w:right="83"/>
                          <w:rPr>
                            <w:sz w:val="18"/>
                          </w:rPr>
                        </w:pPr>
                        <w:r>
                          <w:rPr>
                            <w:w w:val="90"/>
                            <w:sz w:val="18"/>
                          </w:rPr>
                          <w:t>2.1968</w:t>
                        </w:r>
                      </w:p>
                    </w:tc>
                    <w:tc>
                      <w:tcPr>
                        <w:tcW w:w="1012" w:type="dxa"/>
                        <w:tcBorders>
                          <w:top w:val="nil"/>
                        </w:tcBorders>
                      </w:tcPr>
                      <w:p>
                        <w:pPr>
                          <w:pStyle w:val="TableParagraph"/>
                          <w:spacing w:before="21"/>
                          <w:ind w:right="84"/>
                          <w:rPr>
                            <w:sz w:val="18"/>
                          </w:rPr>
                        </w:pPr>
                        <w:r>
                          <w:rPr>
                            <w:w w:val="90"/>
                            <w:sz w:val="18"/>
                          </w:rPr>
                          <w:t>1.5458</w:t>
                        </w:r>
                      </w:p>
                    </w:tc>
                  </w:tr>
                  <w:tr>
                    <w:trPr>
                      <w:trHeight w:val="279" w:hRule="atLeast"/>
                    </w:trPr>
                    <w:tc>
                      <w:tcPr>
                        <w:tcW w:w="2163" w:type="dxa"/>
                      </w:tcPr>
                      <w:p>
                        <w:pPr>
                          <w:pStyle w:val="TableParagraph"/>
                          <w:spacing w:before="17"/>
                          <w:ind w:left="34" w:right="0"/>
                          <w:jc w:val="left"/>
                          <w:rPr>
                            <w:sz w:val="18"/>
                          </w:rPr>
                        </w:pPr>
                        <w:r>
                          <w:rPr>
                            <w:sz w:val="18"/>
                          </w:rPr>
                          <w:t>全産業平均</w:t>
                        </w:r>
                      </w:p>
                    </w:tc>
                    <w:tc>
                      <w:tcPr>
                        <w:tcW w:w="1011" w:type="dxa"/>
                      </w:tcPr>
                      <w:p>
                        <w:pPr>
                          <w:pStyle w:val="TableParagraph"/>
                          <w:spacing w:before="17"/>
                          <w:ind w:right="83"/>
                          <w:rPr>
                            <w:sz w:val="18"/>
                          </w:rPr>
                        </w:pPr>
                        <w:r>
                          <w:rPr>
                            <w:w w:val="90"/>
                            <w:sz w:val="18"/>
                          </w:rPr>
                          <w:t>1.3267</w:t>
                        </w:r>
                      </w:p>
                    </w:tc>
                    <w:tc>
                      <w:tcPr>
                        <w:tcW w:w="1012" w:type="dxa"/>
                      </w:tcPr>
                      <w:p>
                        <w:pPr>
                          <w:pStyle w:val="TableParagraph"/>
                          <w:spacing w:before="17"/>
                          <w:ind w:right="84"/>
                          <w:rPr>
                            <w:sz w:val="18"/>
                          </w:rPr>
                        </w:pPr>
                        <w:r>
                          <w:rPr>
                            <w:w w:val="90"/>
                            <w:sz w:val="18"/>
                          </w:rPr>
                          <w:t>1.2913</w:t>
                        </w:r>
                      </w:p>
                    </w:tc>
                  </w:tr>
                </w:tbl>
                <w:p>
                  <w:pPr>
                    <w:pStyle w:val="BodyText"/>
                  </w:pPr>
                </w:p>
              </w:txbxContent>
            </v:textbox>
            <w10:wrap type="topAndBottom"/>
          </v:shape>
        </w:pict>
      </w:r>
    </w:p>
    <w:p>
      <w:pPr>
        <w:spacing w:before="3"/>
        <w:ind w:left="364" w:right="0" w:firstLine="0"/>
        <w:jc w:val="left"/>
        <w:rPr>
          <w:sz w:val="18"/>
        </w:rPr>
      </w:pPr>
      <w:r>
        <w:rPr>
          <w:w w:val="90"/>
          <w:sz w:val="18"/>
        </w:rPr>
        <w:t>（</w:t>
      </w:r>
      <w:r>
        <w:rPr>
          <w:w w:val="95"/>
          <w:sz w:val="18"/>
        </w:rPr>
        <w:t>注）40部門表による。</w:t>
      </w:r>
    </w:p>
    <w:p>
      <w:pPr>
        <w:pStyle w:val="BodyText"/>
        <w:spacing w:before="8"/>
        <w:rPr>
          <w:sz w:val="26"/>
        </w:rPr>
      </w:pPr>
      <w:r>
        <w:rPr/>
        <w:pict>
          <v:line style="position:absolute;mso-position-horizontal-relative:page;mso-position-vertical-relative:paragraph;z-index:-1024;mso-wrap-distance-left:0;mso-wrap-distance-right:0" from="69.503998pt,20.06682pt" to="526.053998pt,20.06682pt" stroked="true" strokeweight=".47998pt" strokecolor="#000000">
            <v:stroke dashstyle="solid"/>
            <w10:wrap type="topAndBottom"/>
          </v:line>
        </w:pict>
      </w:r>
    </w:p>
    <w:p>
      <w:pPr>
        <w:spacing w:before="59"/>
        <w:ind w:left="138" w:right="0" w:firstLine="0"/>
        <w:jc w:val="left"/>
        <w:rPr>
          <w:sz w:val="20"/>
        </w:rPr>
      </w:pPr>
      <w:r>
        <w:rPr>
          <w:sz w:val="20"/>
        </w:rPr>
        <w:t>用語の解説</w:t>
      </w:r>
    </w:p>
    <w:p>
      <w:pPr>
        <w:spacing w:before="73"/>
        <w:ind w:left="513" w:right="0" w:firstLine="0"/>
        <w:jc w:val="left"/>
        <w:rPr>
          <w:sz w:val="20"/>
        </w:rPr>
      </w:pPr>
      <w:r>
        <w:rPr>
          <w:spacing w:val="-8"/>
          <w:w w:val="95"/>
          <w:sz w:val="20"/>
        </w:rPr>
        <w:t>逆行列係数</w:t>
      </w:r>
    </w:p>
    <w:p>
      <w:pPr>
        <w:spacing w:line="304" w:lineRule="auto" w:before="73"/>
        <w:ind w:left="330" w:right="212" w:firstLine="192"/>
        <w:jc w:val="left"/>
        <w:rPr>
          <w:sz w:val="20"/>
        </w:rPr>
      </w:pPr>
      <w:r>
        <w:rPr>
          <w:spacing w:val="-8"/>
          <w:w w:val="95"/>
          <w:sz w:val="20"/>
        </w:rPr>
        <w:t>ある産業に対する需要が生じた場合、各産業がどれくらい生産を行う必要があるかを係数として表し      </w:t>
      </w:r>
      <w:r>
        <w:rPr>
          <w:spacing w:val="-8"/>
          <w:sz w:val="20"/>
        </w:rPr>
        <w:t>ているもの。</w:t>
      </w:r>
    </w:p>
    <w:p>
      <w:pPr>
        <w:spacing w:after="0" w:line="304" w:lineRule="auto"/>
        <w:jc w:val="left"/>
        <w:rPr>
          <w:sz w:val="20"/>
        </w:rPr>
        <w:sectPr>
          <w:footerReference w:type="default" r:id="rId5"/>
          <w:pgSz w:w="11910" w:h="16850"/>
          <w:pgMar w:footer="677" w:header="0" w:top="1400" w:bottom="860" w:left="1280" w:right="1200"/>
          <w:pgNumType w:start="29"/>
        </w:sectPr>
      </w:pPr>
    </w:p>
    <w:p>
      <w:pPr>
        <w:pStyle w:val="Heading1"/>
        <w:tabs>
          <w:tab w:pos="599" w:val="left" w:leader="none"/>
        </w:tabs>
      </w:pPr>
      <w:r>
        <w:rPr/>
        <w:t>２</w:t>
        <w:tab/>
        <w:t>最終需要と生産誘発額</w:t>
      </w:r>
    </w:p>
    <w:p>
      <w:pPr>
        <w:pStyle w:val="BodyText"/>
        <w:rPr>
          <w:sz w:val="30"/>
        </w:rPr>
      </w:pPr>
    </w:p>
    <w:p>
      <w:pPr>
        <w:pStyle w:val="BodyText"/>
        <w:spacing w:line="290" w:lineRule="auto"/>
        <w:ind w:left="340" w:right="212" w:firstLine="201"/>
        <w:jc w:val="both"/>
      </w:pPr>
      <w:r>
        <w:rPr>
          <w:spacing w:val="-16"/>
        </w:rPr>
        <w:t>各産業の生産活動は、最終需要を満たすために行われていると考えられる。つまり、平成 </w:t>
      </w:r>
      <w:r>
        <w:rPr>
          <w:spacing w:val="-3"/>
        </w:rPr>
        <w:t>23</w:t>
      </w:r>
      <w:r>
        <w:rPr>
          <w:spacing w:val="-8"/>
        </w:rPr>
        <w:t> 年の</w:t>
      </w:r>
      <w:r>
        <w:rPr>
          <w:spacing w:val="-9"/>
        </w:rPr>
        <w:t>県内生産額 </w:t>
      </w:r>
      <w:r>
        <w:rPr/>
        <w:t>7</w:t>
      </w:r>
      <w:r>
        <w:rPr>
          <w:spacing w:val="-11"/>
        </w:rPr>
        <w:t> 兆 </w:t>
      </w:r>
      <w:r>
        <w:rPr>
          <w:spacing w:val="-4"/>
        </w:rPr>
        <w:t>6,110</w:t>
      </w:r>
      <w:r>
        <w:rPr>
          <w:spacing w:val="-16"/>
        </w:rPr>
        <w:t> 億円は、平成 </w:t>
      </w:r>
      <w:r>
        <w:rPr>
          <w:spacing w:val="-3"/>
        </w:rPr>
        <w:t>23</w:t>
      </w:r>
      <w:r>
        <w:rPr>
          <w:spacing w:val="-12"/>
        </w:rPr>
        <w:t> 年の最終需要 </w:t>
      </w:r>
      <w:r>
        <w:rPr/>
        <w:t>7</w:t>
      </w:r>
      <w:r>
        <w:rPr>
          <w:spacing w:val="-11"/>
        </w:rPr>
        <w:t> 兆 </w:t>
      </w:r>
      <w:r>
        <w:rPr>
          <w:spacing w:val="-4"/>
        </w:rPr>
        <w:t>4,130</w:t>
      </w:r>
      <w:r>
        <w:rPr>
          <w:spacing w:val="-16"/>
        </w:rPr>
        <w:t> 億円をまかなうために、直接・間接に必要となった生産額の合計である。</w:t>
      </w:r>
    </w:p>
    <w:p>
      <w:pPr>
        <w:pStyle w:val="BodyText"/>
        <w:spacing w:before="1"/>
        <w:ind w:left="542"/>
      </w:pPr>
      <w:r>
        <w:rPr>
          <w:spacing w:val="-3"/>
        </w:rPr>
        <w:t>40</w:t>
      </w:r>
      <w:r>
        <w:rPr>
          <w:spacing w:val="-13"/>
        </w:rPr>
        <w:t> 部門表により、生産がどの最終需要によって誘発されたかを最終需要の項目別にみると、最も</w:t>
      </w:r>
    </w:p>
    <w:p>
      <w:pPr>
        <w:pStyle w:val="BodyText"/>
        <w:spacing w:line="290" w:lineRule="auto" w:before="60"/>
        <w:ind w:left="340" w:right="101" w:hanging="101"/>
        <w:jc w:val="center"/>
      </w:pPr>
      <w:r>
        <w:rPr>
          <w:spacing w:val="-10"/>
        </w:rPr>
        <w:t>大きいのは移輸出で </w:t>
      </w:r>
      <w:r>
        <w:rPr/>
        <w:t>2</w:t>
      </w:r>
      <w:r>
        <w:rPr>
          <w:spacing w:val="-6"/>
        </w:rPr>
        <w:t> 兆 </w:t>
      </w:r>
      <w:r>
        <w:rPr>
          <w:spacing w:val="-4"/>
        </w:rPr>
        <w:t>8,157</w:t>
      </w:r>
      <w:r>
        <w:rPr>
          <w:spacing w:val="-15"/>
        </w:rPr>
        <w:t> 億円</w:t>
      </w:r>
      <w:r>
        <w:rPr>
          <w:spacing w:val="-10"/>
        </w:rPr>
        <w:t>（生産誘発依存度 37.0％）</w:t>
      </w:r>
      <w:r>
        <w:rPr>
          <w:spacing w:val="-12"/>
        </w:rPr>
        <w:t>の生産が誘発され、次いで民間消費 </w:t>
      </w:r>
      <w:r>
        <w:rPr>
          <w:spacing w:val="-8"/>
        </w:rPr>
        <w:t>支出 </w:t>
      </w:r>
      <w:r>
        <w:rPr/>
        <w:t>1</w:t>
      </w:r>
      <w:r>
        <w:rPr>
          <w:spacing w:val="-7"/>
        </w:rPr>
        <w:t> 兆 </w:t>
      </w:r>
      <w:r>
        <w:rPr>
          <w:spacing w:val="-4"/>
        </w:rPr>
        <w:t>9,466</w:t>
      </w:r>
      <w:r>
        <w:rPr>
          <w:spacing w:val="-10"/>
        </w:rPr>
        <w:t> 億円（</w:t>
      </w:r>
      <w:r>
        <w:rPr>
          <w:spacing w:val="-6"/>
        </w:rPr>
        <w:t>同 </w:t>
      </w:r>
      <w:r>
        <w:rPr>
          <w:spacing w:val="-7"/>
        </w:rPr>
        <w:t>25.6％）</w:t>
      </w:r>
      <w:r>
        <w:rPr>
          <w:spacing w:val="-10"/>
        </w:rPr>
        <w:t>、一般政府消費支出 </w:t>
      </w:r>
      <w:r>
        <w:rPr/>
        <w:t>1</w:t>
      </w:r>
      <w:r>
        <w:rPr>
          <w:spacing w:val="-7"/>
        </w:rPr>
        <w:t> 兆 </w:t>
      </w:r>
      <w:r>
        <w:rPr>
          <w:spacing w:val="-4"/>
        </w:rPr>
        <w:t>7,950</w:t>
      </w:r>
      <w:r>
        <w:rPr>
          <w:spacing w:val="-10"/>
        </w:rPr>
        <w:t> 億円（</w:t>
      </w:r>
      <w:r>
        <w:rPr>
          <w:spacing w:val="-7"/>
        </w:rPr>
        <w:t>同 23.6％）</w:t>
      </w:r>
      <w:r>
        <w:rPr>
          <w:spacing w:val="-9"/>
        </w:rPr>
        <w:t>と続いている。</w:t>
      </w:r>
      <w:r>
        <w:rPr>
          <w:spacing w:val="-10"/>
        </w:rPr>
        <w:t>生産誘発依存度を平成 </w:t>
      </w:r>
      <w:r>
        <w:rPr>
          <w:spacing w:val="-3"/>
        </w:rPr>
        <w:t>17</w:t>
      </w:r>
      <w:r>
        <w:rPr>
          <w:spacing w:val="-19"/>
        </w:rPr>
        <w:t> 年と比べると、家計外消費支出、一般政府消費支出、移輸出が上昇した</w:t>
      </w:r>
    </w:p>
    <w:p>
      <w:pPr>
        <w:pStyle w:val="BodyText"/>
        <w:spacing w:line="290" w:lineRule="auto" w:before="1"/>
        <w:ind w:left="340" w:right="212"/>
      </w:pPr>
      <w:r>
        <w:rPr>
          <w:spacing w:val="-10"/>
        </w:rPr>
        <w:t>一方、民間消費支出、県内総固定資本形成（公的）、県内総固定資本形成（民間</w:t>
      </w:r>
      <w:r>
        <w:rPr>
          <w:spacing w:val="-9"/>
        </w:rPr>
        <w:t>）</w:t>
      </w:r>
      <w:r>
        <w:rPr>
          <w:spacing w:val="-10"/>
        </w:rPr>
        <w:t>、在庫純増は低</w:t>
      </w:r>
      <w:r>
        <w:rPr>
          <w:spacing w:val="-8"/>
        </w:rPr>
        <w:t>下した。</w:t>
      </w:r>
    </w:p>
    <w:p>
      <w:pPr>
        <w:pStyle w:val="BodyText"/>
        <w:spacing w:line="290" w:lineRule="auto" w:before="1"/>
        <w:ind w:left="340" w:right="202" w:firstLine="201"/>
        <w:jc w:val="both"/>
      </w:pPr>
      <w:r>
        <w:rPr>
          <w:spacing w:val="-10"/>
        </w:rPr>
        <w:t>また、１単位の最終需要によってどれだけの県内生産が誘発されたか（生産誘発係数）を最終需</w:t>
      </w:r>
      <w:r>
        <w:rPr>
          <w:spacing w:val="-9"/>
        </w:rPr>
        <w:t>要項目別にみると、移輸出が </w:t>
      </w:r>
      <w:r>
        <w:rPr>
          <w:spacing w:val="-5"/>
        </w:rPr>
        <w:t>1.2700</w:t>
      </w:r>
      <w:r>
        <w:rPr>
          <w:spacing w:val="-10"/>
        </w:rPr>
        <w:t> 倍で最も大きく、次いで一般政府消費支出</w:t>
      </w:r>
      <w:r>
        <w:rPr>
          <w:spacing w:val="-5"/>
        </w:rPr>
        <w:t>（1.2261</w:t>
      </w:r>
      <w:r>
        <w:rPr>
          <w:spacing w:val="2"/>
        </w:rPr>
        <w:t> 倍</w:t>
      </w:r>
      <w:r>
        <w:rPr>
          <w:spacing w:val="-10"/>
        </w:rPr>
        <w:t>）</w:t>
      </w:r>
      <w:r>
        <w:rPr>
          <w:spacing w:val="-5"/>
        </w:rPr>
        <w:t>、県</w:t>
      </w:r>
      <w:r>
        <w:rPr>
          <w:spacing w:val="-10"/>
        </w:rPr>
        <w:t>内総固定資本形成（公的</w:t>
      </w:r>
      <w:r>
        <w:rPr>
          <w:spacing w:val="-6"/>
        </w:rPr>
        <w:t>）（1.1016</w:t>
      </w:r>
      <w:r>
        <w:rPr>
          <w:spacing w:val="-1"/>
        </w:rPr>
        <w:t> 倍</w:t>
      </w:r>
      <w:r>
        <w:rPr>
          <w:spacing w:val="-10"/>
        </w:rPr>
        <w:t>）</w:t>
      </w:r>
      <w:r>
        <w:rPr>
          <w:spacing w:val="-8"/>
        </w:rPr>
        <w:t>と続いている。平成 </w:t>
      </w:r>
      <w:r>
        <w:rPr>
          <w:spacing w:val="-3"/>
        </w:rPr>
        <w:t>17</w:t>
      </w:r>
      <w:r>
        <w:rPr>
          <w:spacing w:val="-10"/>
        </w:rPr>
        <w:t> 年と比べると、家計外消費支出、一般政府消費支出で上昇した一方、民間消費支出、県内総固定資本形成（公的）、県内総固定資本形成（民間）、在庫純増、移輸出は低下した。</w:t>
      </w:r>
    </w:p>
    <w:p>
      <w:pPr>
        <w:pStyle w:val="BodyText"/>
        <w:spacing w:line="290" w:lineRule="auto" w:before="2"/>
        <w:ind w:left="340" w:right="212" w:firstLine="201"/>
        <w:jc w:val="both"/>
      </w:pPr>
      <w:r>
        <w:rPr>
          <w:spacing w:val="-11"/>
        </w:rPr>
        <w:t>最終需要全体での生産誘発係数は </w:t>
      </w:r>
      <w:r>
        <w:rPr>
          <w:spacing w:val="-5"/>
        </w:rPr>
        <w:t>1.0267</w:t>
      </w:r>
      <w:r>
        <w:rPr>
          <w:spacing w:val="-12"/>
        </w:rPr>
        <w:t> 倍で、平成 </w:t>
      </w:r>
      <w:r>
        <w:rPr>
          <w:spacing w:val="-3"/>
        </w:rPr>
        <w:t>17</w:t>
      </w:r>
      <w:r>
        <w:rPr>
          <w:spacing w:val="-11"/>
        </w:rPr>
        <w:t> 年の </w:t>
      </w:r>
      <w:r>
        <w:rPr>
          <w:spacing w:val="-5"/>
        </w:rPr>
        <w:t>1.0626</w:t>
      </w:r>
      <w:r>
        <w:rPr>
          <w:spacing w:val="-11"/>
        </w:rPr>
        <w:t> 倍と比べて </w:t>
      </w:r>
      <w:r>
        <w:rPr>
          <w:spacing w:val="-5"/>
        </w:rPr>
        <w:t>0.0359</w:t>
      </w:r>
      <w:r>
        <w:rPr>
          <w:spacing w:val="-11"/>
        </w:rPr>
        <w:t> ポイント低下した。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r>
        <w:rPr/>
        <w:pict>
          <v:line style="position:absolute;mso-position-horizontal-relative:page;mso-position-vertical-relative:paragraph;z-index:-1000;mso-wrap-distance-left:0;mso-wrap-distance-right:0" from="69.503998pt,21.57234pt" to="526.053998pt,21.57234pt" stroked="true" strokeweight=".71997pt" strokecolor="#000000">
            <v:stroke dashstyle="solid"/>
            <w10:wrap type="topAndBottom"/>
          </v:line>
        </w:pict>
      </w:r>
    </w:p>
    <w:p>
      <w:pPr>
        <w:spacing w:before="59"/>
        <w:ind w:left="138" w:right="0" w:firstLine="0"/>
        <w:jc w:val="left"/>
        <w:rPr>
          <w:sz w:val="20"/>
        </w:rPr>
      </w:pPr>
      <w:r>
        <w:rPr>
          <w:sz w:val="20"/>
        </w:rPr>
        <w:t>用語の解説</w:t>
      </w:r>
    </w:p>
    <w:p>
      <w:pPr>
        <w:spacing w:before="72"/>
        <w:ind w:left="330" w:right="0" w:firstLine="0"/>
        <w:jc w:val="left"/>
        <w:rPr>
          <w:sz w:val="20"/>
        </w:rPr>
      </w:pPr>
      <w:r>
        <w:rPr>
          <w:sz w:val="20"/>
        </w:rPr>
        <w:t>生産誘発額</w:t>
      </w:r>
    </w:p>
    <w:p>
      <w:pPr>
        <w:spacing w:line="304" w:lineRule="auto" w:before="73"/>
        <w:ind w:left="330" w:right="206" w:firstLine="192"/>
        <w:jc w:val="both"/>
        <w:rPr>
          <w:sz w:val="20"/>
        </w:rPr>
      </w:pPr>
      <w:r>
        <w:rPr>
          <w:spacing w:val="-8"/>
          <w:w w:val="95"/>
          <w:sz w:val="20"/>
        </w:rPr>
        <w:t>県内生産活動は、最終需要を過不足なく満たすために行われているのであり、言い換えれば、最終需     要が県内生産を誘発しているといえる。このように、最終需要をまかなうために直接・間接に必要とな      る県内生産額を生産誘発額といい、これを最終需要の項目別にみたものが、最終需要項目別生産誘発額     </w:t>
      </w:r>
      <w:r>
        <w:rPr>
          <w:spacing w:val="-8"/>
          <w:sz w:val="20"/>
        </w:rPr>
        <w:t>である。 なお、最終需要項目別生産誘発額を合計したものは、県内生産額に一致する。</w:t>
      </w:r>
    </w:p>
    <w:p>
      <w:pPr>
        <w:spacing w:before="3"/>
        <w:ind w:left="330" w:right="0" w:firstLine="0"/>
        <w:jc w:val="left"/>
        <w:rPr>
          <w:sz w:val="20"/>
        </w:rPr>
      </w:pPr>
      <w:r>
        <w:rPr>
          <w:sz w:val="20"/>
        </w:rPr>
        <w:t>生産誘発依存度</w:t>
      </w:r>
    </w:p>
    <w:p>
      <w:pPr>
        <w:spacing w:line="304" w:lineRule="auto" w:before="73"/>
        <w:ind w:left="330" w:right="212" w:firstLine="192"/>
        <w:jc w:val="both"/>
        <w:rPr>
          <w:sz w:val="20"/>
        </w:rPr>
      </w:pPr>
      <w:r>
        <w:rPr>
          <w:spacing w:val="-8"/>
          <w:w w:val="95"/>
          <w:sz w:val="20"/>
        </w:rPr>
        <w:t>生産誘発額の最終需要項目別構成比であり、生産が、どの最終需要項目によりどれだけ誘発されたか      </w:t>
      </w:r>
      <w:r>
        <w:rPr>
          <w:spacing w:val="-8"/>
          <w:sz w:val="20"/>
        </w:rPr>
        <w:t>の割合を示している。</w:t>
      </w:r>
    </w:p>
    <w:p>
      <w:pPr>
        <w:spacing w:before="1"/>
        <w:ind w:left="330" w:right="0" w:firstLine="0"/>
        <w:jc w:val="left"/>
        <w:rPr>
          <w:sz w:val="20"/>
        </w:rPr>
      </w:pPr>
      <w:r>
        <w:rPr>
          <w:sz w:val="20"/>
        </w:rPr>
        <w:t>生産誘発係数</w:t>
      </w:r>
    </w:p>
    <w:p>
      <w:pPr>
        <w:spacing w:line="304" w:lineRule="auto" w:before="72"/>
        <w:ind w:left="330" w:right="205" w:firstLine="192"/>
        <w:jc w:val="both"/>
        <w:rPr>
          <w:sz w:val="20"/>
        </w:rPr>
      </w:pPr>
      <w:r>
        <w:rPr>
          <w:spacing w:val="-8"/>
          <w:w w:val="95"/>
          <w:sz w:val="20"/>
        </w:rPr>
        <w:t>各項目別最終需要額に対する生産誘発額の比率であり、当該最終需要の何倍の県内生産が誘発された     </w:t>
      </w:r>
      <w:r>
        <w:rPr>
          <w:spacing w:val="-8"/>
          <w:sz w:val="20"/>
        </w:rPr>
        <w:t>かを示している。</w:t>
      </w:r>
    </w:p>
    <w:p>
      <w:pPr>
        <w:spacing w:after="0" w:line="304" w:lineRule="auto"/>
        <w:jc w:val="both"/>
        <w:rPr>
          <w:sz w:val="20"/>
        </w:rPr>
        <w:sectPr>
          <w:pgSz w:w="11910" w:h="16850"/>
          <w:pgMar w:header="0" w:footer="677" w:top="1400" w:bottom="860" w:left="1280" w:right="1200"/>
        </w:sectPr>
      </w:pPr>
    </w:p>
    <w:p>
      <w:pPr>
        <w:pStyle w:val="BodyText"/>
        <w:spacing w:before="34"/>
        <w:ind w:left="330"/>
      </w:pPr>
      <w:r>
        <w:rPr/>
        <w:t>図３－１ 最終需要項目別生産誘発依存度</w:t>
      </w:r>
    </w:p>
    <w:p>
      <w:pPr>
        <w:pStyle w:val="BodyText"/>
        <w:rPr>
          <w:sz w:val="20"/>
        </w:rPr>
      </w:pPr>
    </w:p>
    <w:p>
      <w:pPr>
        <w:pStyle w:val="BodyText"/>
        <w:rPr>
          <w:sz w:val="20"/>
        </w:rPr>
      </w:pPr>
    </w:p>
    <w:p>
      <w:pPr>
        <w:pStyle w:val="BodyText"/>
        <w:spacing w:before="9"/>
        <w:rPr>
          <w:sz w:val="27"/>
        </w:rPr>
      </w:pPr>
    </w:p>
    <w:p>
      <w:pPr>
        <w:spacing w:before="70"/>
        <w:ind w:left="224" w:right="0" w:firstLine="0"/>
        <w:jc w:val="left"/>
        <w:rPr>
          <w:sz w:val="16"/>
        </w:rPr>
      </w:pPr>
      <w:r>
        <w:rPr/>
        <w:pict>
          <v:group style="position:absolute;margin-left:128.047653pt;margin-top:-29.996128pt;width:378.6pt;height:156pt;mso-position-horizontal-relative:page;mso-position-vertical-relative:paragraph;z-index:1672" coordorigin="2561,-600" coordsize="7572,3120">
            <v:rect style="position:absolute;left:2565;top:-597;width:7562;height:3113" filled="false" stroked="true" strokeweight=".345521pt" strokecolor="#7e7e7e">
              <v:stroke dashstyle="solid"/>
            </v:rect>
            <v:line style="position:absolute" from="2626,1427" to="2626,2049" stroked="true" strokeweight="6.060712pt" strokecolor="#5f5f5f">
              <v:stroke dashstyle="solid"/>
            </v:line>
            <v:rect style="position:absolute;left:2565;top:1426;width:122;height:623" filled="false" stroked="true" strokeweight=".439286pt" strokecolor="#7e7e7e">
              <v:stroke dashstyle="solid"/>
            </v:rect>
            <v:line style="position:absolute" from="2622,-129" to="2622,493" stroked="true" strokeweight="5.691156pt" strokecolor="#5f5f5f">
              <v:stroke dashstyle="solid"/>
            </v:line>
            <v:rect style="position:absolute;left:2565;top:-130;width:114;height:623" filled="false" stroked="true" strokeweight=".439764pt" strokecolor="#7e7e7e">
              <v:stroke dashstyle="solid"/>
            </v:rect>
            <v:line style="position:absolute" from="2679,493" to="2687,1427" stroked="true" strokeweight=".591279pt" strokecolor="#a6a6a6">
              <v:stroke dashstyle="solid"/>
            </v:line>
            <v:rect style="position:absolute;left:2686;top:1426;width:1935;height:623" filled="true" fillcolor="#b3b3b3" stroked="false">
              <v:fill type="solid"/>
            </v:rect>
            <v:rect style="position:absolute;left:2686;top:1426;width:1935;height:623" filled="false" stroked="true" strokeweight=".339673pt" strokecolor="#7e7e7e">
              <v:stroke dashstyle="solid"/>
            </v:rect>
            <v:rect style="position:absolute;left:2679;top:-130;width:2156;height:623" filled="true" fillcolor="#b3b3b3" stroked="false">
              <v:fill type="solid"/>
            </v:rect>
            <v:rect style="position:absolute;left:2679;top:-130;width:2156;height:623" filled="false" stroked="true" strokeweight=".337748pt" strokecolor="#7e7e7e">
              <v:stroke dashstyle="solid"/>
            </v:rect>
            <v:line style="position:absolute" from="4834,493" to="4622,1427" stroked="true" strokeweight=".583733pt" strokecolor="#a6a6a6">
              <v:stroke dashstyle="solid"/>
            </v:line>
            <v:rect style="position:absolute;left:4621;top:1426;width:1786;height:623" filled="true" fillcolor="#888888" stroked="false">
              <v:fill type="solid"/>
            </v:rect>
            <v:rect style="position:absolute;left:4621;top:1426;width:1786;height:623" filled="false" stroked="true" strokeweight=".341342pt" strokecolor="#7e7e7e">
              <v:stroke dashstyle="solid"/>
            </v:rect>
            <v:rect style="position:absolute;left:4834;top:-130;width:1625;height:623" filled="true" fillcolor="#888888" stroked="false">
              <v:fill type="solid"/>
            </v:rect>
            <v:rect style="position:absolute;left:4834;top:-130;width:1625;height:623" filled="false" stroked="true" strokeweight=".343597pt" strokecolor="#7e7e7e">
              <v:stroke dashstyle="solid"/>
            </v:rect>
            <v:line style="position:absolute" from="6459,493" to="6407,1427" stroked="true" strokeweight=".590821pt" strokecolor="#a6a6a6">
              <v:stroke dashstyle="solid"/>
            </v:line>
            <v:rect style="position:absolute;left:6407;top:1426;width:392;height:623" filled="true" fillcolor="#eaeaea" stroked="false">
              <v:fill type="solid"/>
            </v:rect>
            <v:rect style="position:absolute;left:6407;top:1426;width:392;height:623" filled="false" stroked="true" strokeweight=".410993pt" strokecolor="#7e7e7e">
              <v:stroke dashstyle="solid"/>
            </v:rect>
            <v:rect style="position:absolute;left:6459;top:-130;width:462;height:623" filled="true" fillcolor="#eaeaea" stroked="false">
              <v:fill type="solid"/>
            </v:rect>
            <v:line style="position:absolute" from="6920,493" to="6799,1427" stroked="true" strokeweight=".588754pt" strokecolor="#a6a6a6">
              <v:stroke dashstyle="solid"/>
            </v:line>
            <v:rect style="position:absolute;left:6799;top:1426;width:522;height:623" filled="true" fillcolor="#c0c0c0" stroked="false">
              <v:fill type="solid"/>
            </v:rect>
            <v:rect style="position:absolute;left:6799;top:1426;width:522;height:623" filled="false" stroked="true" strokeweight=".396218pt" strokecolor="#7e7e7e">
              <v:stroke dashstyle="solid"/>
            </v:rect>
            <v:rect style="position:absolute;left:6920;top:-130;width:537;height:623" filled="true" fillcolor="#c0c0c0" stroked="false">
              <v:fill type="solid"/>
            </v:rect>
            <v:rect style="position:absolute;left:6920;top:-130;width:537;height:623" filled="false" stroked="true" strokeweight=".39466pt" strokecolor="#7e7e7e">
              <v:stroke dashstyle="solid"/>
            </v:rect>
            <v:line style="position:absolute" from="7457,493" to="7321,1427" stroked="true" strokeweight=".588112pt" strokecolor="#a6a6a6">
              <v:stroke dashstyle="solid"/>
            </v:line>
            <v:shape style="position:absolute;left:7325;top:1426;width:2;height:623" coordorigin="7325,1427" coordsize="0,623" path="m7325,1427l7325,1617m7325,1858l7325,2049e" filled="false" stroked="true" strokeweight=".443467pt" strokecolor="#aaaaaa">
              <v:path arrowok="t"/>
              <v:stroke dashstyle="solid"/>
            </v:shape>
            <v:shape style="position:absolute;left:7468;top:-130;width:2;height:623" coordorigin="7469,-129" coordsize="0,623" path="m7469,-129l7469,61m7469,303l7469,493e" filled="false" stroked="true" strokeweight="1.182578pt" strokecolor="#aaaaaa">
              <v:path arrowok="t"/>
              <v:stroke dashstyle="solid"/>
            </v:shape>
            <v:line style="position:absolute" from="7480,493" to="7330,1427" stroked="true" strokeweight=".587402pt" strokecolor="#a6a6a6">
              <v:stroke dashstyle="solid"/>
            </v:line>
            <v:shape style="position:absolute;left:7329;top:-130;width:2797;height:2179" coordorigin="7330,-129" coordsize="2797,2179" path="m10126,1427l7330,1427,7330,2049,10126,2049,10126,1427m10126,-129l7480,-129,7480,493,10126,493,10126,-129e" filled="true" fillcolor="#5f5f5f" stroked="false">
              <v:path arrowok="t"/>
              <v:fill type="solid"/>
            </v:shape>
            <v:line style="position:absolute" from="10126,493" to="10126,1427" stroked="true" strokeweight=".591289pt" strokecolor="#a6a6a6">
              <v:stroke dashstyle="solid"/>
            </v:line>
            <v:line style="position:absolute" from="2565,2516" to="2565,-596" stroked="true" strokeweight=".443467pt" strokecolor="#7e7e7e">
              <v:stroke dashstyle="solid"/>
            </v:line>
            <v:shape style="position:absolute;left:2591;top:52;width:5146;height:1806" coordorigin="2592,53" coordsize="5146,1806" path="m2932,1617l2592,1617,2592,1858,2932,1858,2932,1617m2941,53l2599,53,2599,294,2941,294,2941,53m7594,1617l7253,1617,7253,1858,7594,1858,7594,1617m7738,61l7398,61,7398,303,7738,303,7738,61e" filled="true" fillcolor="#ffffff" stroked="false">
              <v:path arrowok="t"/>
              <v:fill type="solid"/>
            </v:shape>
            <v:shape style="position:absolute;left:1939;top:5820;width:8088;height:792" coordorigin="1939,5820" coordsize="8088,792" path="m2619,-89l2752,-225m6613,-8l6564,-235m7099,-9l7221,-343m7466,19l7600,-198e" filled="false" stroked="true" strokeweight=".386194pt" strokecolor="#000000">
              <v:path arrowok="t"/>
              <v:stroke dashstyle="solid"/>
            </v:shape>
            <v:shape style="position:absolute;left:7291;top:1656;width:131;height:165" type="#_x0000_t202" filled="false" stroked="false">
              <v:textbox inset="0,0,0,0">
                <w:txbxContent>
                  <w:p>
                    <w:pPr>
                      <w:spacing w:line="164" w:lineRule="exact" w:before="0"/>
                      <w:ind w:left="0" w:right="0" w:firstLine="0"/>
                      <w:jc w:val="left"/>
                      <w:rPr>
                        <w:sz w:val="16"/>
                      </w:rPr>
                    </w:pPr>
                    <w:r>
                      <w:rPr>
                        <w:w w:val="124"/>
                        <w:sz w:val="16"/>
                      </w:rPr>
                      <w:t>0</w:t>
                    </w:r>
                  </w:p>
                </w:txbxContent>
              </v:textbox>
              <w10:wrap type="none"/>
            </v:shape>
            <v:shape style="position:absolute;left:7371;top:2107;width:1000;height:146" type="#_x0000_t202" filled="false" stroked="false">
              <v:textbox inset="0,0,0,0">
                <w:txbxContent>
                  <w:p>
                    <w:pPr>
                      <w:spacing w:line="146" w:lineRule="exact" w:before="0"/>
                      <w:ind w:left="0" w:right="0" w:firstLine="0"/>
                      <w:jc w:val="left"/>
                      <w:rPr>
                        <w:sz w:val="14"/>
                      </w:rPr>
                    </w:pPr>
                    <w:r>
                      <w:rPr>
                        <w:w w:val="130"/>
                        <w:sz w:val="13"/>
                      </w:rPr>
                      <w:t>※調整項 </w:t>
                    </w:r>
                    <w:r>
                      <w:rPr>
                        <w:w w:val="130"/>
                        <w:sz w:val="14"/>
                      </w:rPr>
                      <w:t>0.1</w:t>
                    </w:r>
                  </w:p>
                </w:txbxContent>
              </v:textbox>
              <w10:wrap type="none"/>
            </v:shape>
            <v:shape style="position:absolute;left:6802;top:1617;width:379;height:242" type="#_x0000_t202" filled="true" fillcolor="#ffffff" stroked="false">
              <v:textbox inset="0,0,0,0">
                <w:txbxContent>
                  <w:p>
                    <w:pPr>
                      <w:spacing w:before="9"/>
                      <w:ind w:left="76" w:right="0" w:firstLine="0"/>
                      <w:jc w:val="left"/>
                      <w:rPr>
                        <w:sz w:val="16"/>
                      </w:rPr>
                    </w:pPr>
                    <w:r>
                      <w:rPr>
                        <w:w w:val="120"/>
                        <w:sz w:val="16"/>
                      </w:rPr>
                      <w:t>6.9</w:t>
                    </w:r>
                  </w:p>
                </w:txbxContent>
              </v:textbox>
              <v:fill type="solid"/>
              <w10:wrap type="none"/>
            </v:shape>
            <v:shape style="position:absolute;left:6437;top:1617;width:359;height:242" type="#_x0000_t202" filled="true" fillcolor="#ffffff" stroked="false">
              <v:textbox inset="0,0,0,0">
                <w:txbxContent>
                  <w:p>
                    <w:pPr>
                      <w:spacing w:before="9"/>
                      <w:ind w:left="34" w:right="0" w:firstLine="0"/>
                      <w:jc w:val="left"/>
                      <w:rPr>
                        <w:sz w:val="16"/>
                      </w:rPr>
                    </w:pPr>
                    <w:r>
                      <w:rPr>
                        <w:w w:val="120"/>
                        <w:sz w:val="16"/>
                      </w:rPr>
                      <w:t>5.2</w:t>
                    </w:r>
                  </w:p>
                </w:txbxContent>
              </v:textbox>
              <v:fill type="solid"/>
              <w10:wrap type="none"/>
            </v:shape>
            <v:shape style="position:absolute;left:7402;top:1656;width:176;height:165" type="#_x0000_t202" filled="false" stroked="false">
              <v:textbox inset="0,0,0,0">
                <w:txbxContent>
                  <w:p>
                    <w:pPr>
                      <w:spacing w:line="164" w:lineRule="exact" w:before="0"/>
                      <w:ind w:left="0" w:right="0" w:firstLine="0"/>
                      <w:jc w:val="left"/>
                      <w:rPr>
                        <w:sz w:val="16"/>
                      </w:rPr>
                    </w:pPr>
                    <w:r>
                      <w:rPr>
                        <w:w w:val="115"/>
                        <w:sz w:val="16"/>
                      </w:rPr>
                      <w:t>.1</w:t>
                    </w:r>
                  </w:p>
                </w:txbxContent>
              </v:textbox>
              <w10:wrap type="none"/>
            </v:shape>
            <v:shape style="position:absolute;left:2740;top:1656;width:176;height:165" type="#_x0000_t202" filled="false" stroked="false">
              <v:textbox inset="0,0,0,0">
                <w:txbxContent>
                  <w:p>
                    <w:pPr>
                      <w:spacing w:line="164" w:lineRule="exact" w:before="0"/>
                      <w:ind w:left="0" w:right="0" w:firstLine="0"/>
                      <w:jc w:val="left"/>
                      <w:rPr>
                        <w:sz w:val="16"/>
                      </w:rPr>
                    </w:pPr>
                    <w:r>
                      <w:rPr>
                        <w:w w:val="115"/>
                        <w:sz w:val="16"/>
                      </w:rPr>
                      <w:t>.6</w:t>
                    </w:r>
                  </w:p>
                </w:txbxContent>
              </v:textbox>
              <w10:wrap type="none"/>
            </v:shape>
            <v:shape style="position:absolute;left:2569;top:1426;width:49;height:623" type="#_x0000_t202" filled="false" stroked="false">
              <v:textbox inset="0,0,0,0">
                <w:txbxContent>
                  <w:p>
                    <w:pPr>
                      <w:spacing w:line="240" w:lineRule="auto" w:before="12"/>
                      <w:rPr>
                        <w:sz w:val="14"/>
                      </w:rPr>
                    </w:pPr>
                  </w:p>
                  <w:p>
                    <w:pPr>
                      <w:spacing w:before="0"/>
                      <w:ind w:left="0" w:right="-130" w:firstLine="0"/>
                      <w:jc w:val="right"/>
                      <w:rPr>
                        <w:sz w:val="16"/>
                      </w:rPr>
                    </w:pPr>
                    <w:r>
                      <w:rPr>
                        <w:w w:val="124"/>
                        <w:sz w:val="16"/>
                      </w:rPr>
                      <w:t>1</w:t>
                    </w:r>
                  </w:p>
                </w:txbxContent>
              </v:textbox>
              <w10:wrap type="none"/>
            </v:shape>
            <v:shape style="position:absolute;left:5421;top:208;width:451;height:285" type="#_x0000_t202" filled="true" fillcolor="#ffffff" stroked="false">
              <v:textbox inset="0,0,0,0">
                <w:txbxContent>
                  <w:p>
                    <w:pPr>
                      <w:spacing w:before="17"/>
                      <w:ind w:left="36" w:right="0" w:firstLine="0"/>
                      <w:jc w:val="left"/>
                      <w:rPr>
                        <w:sz w:val="16"/>
                      </w:rPr>
                    </w:pPr>
                    <w:r>
                      <w:rPr>
                        <w:w w:val="120"/>
                        <w:sz w:val="16"/>
                      </w:rPr>
                      <w:t>21.5</w:t>
                    </w:r>
                  </w:p>
                </w:txbxContent>
              </v:textbox>
              <v:fill type="solid"/>
              <w10:wrap type="none"/>
            </v:shape>
            <v:shape style="position:absolute;left:8577;top:209;width:436;height:165" type="#_x0000_t202" filled="false" stroked="false">
              <v:textbox inset="0,0,0,0">
                <w:txbxContent>
                  <w:p>
                    <w:pPr>
                      <w:spacing w:line="164" w:lineRule="exact" w:before="0"/>
                      <w:ind w:left="0" w:right="0" w:firstLine="0"/>
                      <w:jc w:val="left"/>
                      <w:rPr>
                        <w:sz w:val="16"/>
                      </w:rPr>
                    </w:pPr>
                    <w:r>
                      <w:rPr>
                        <w:spacing w:val="-30"/>
                        <w:w w:val="151"/>
                        <w:sz w:val="16"/>
                        <w:shd w:fill="FFFFFF" w:color="auto" w:val="clear"/>
                      </w:rPr>
                      <w:t> </w:t>
                    </w:r>
                    <w:r>
                      <w:rPr>
                        <w:w w:val="120"/>
                        <w:sz w:val="16"/>
                        <w:shd w:fill="FFFFFF" w:color="auto" w:val="clear"/>
                      </w:rPr>
                      <w:t>35.0</w:t>
                    </w:r>
                  </w:p>
                </w:txbxContent>
              </v:textbox>
              <w10:wrap type="none"/>
            </v:shape>
            <v:shape style="position:absolute;left:7435;top:99;width:287;height:165" type="#_x0000_t202" filled="false" stroked="false">
              <v:textbox inset="0,0,0,0">
                <w:txbxContent>
                  <w:p>
                    <w:pPr>
                      <w:spacing w:line="164" w:lineRule="exact" w:before="0"/>
                      <w:ind w:left="0" w:right="0" w:firstLine="0"/>
                      <w:jc w:val="left"/>
                      <w:rPr>
                        <w:sz w:val="16"/>
                      </w:rPr>
                    </w:pPr>
                    <w:r>
                      <w:rPr>
                        <w:w w:val="120"/>
                        <w:sz w:val="16"/>
                      </w:rPr>
                      <w:t>0.3</w:t>
                    </w:r>
                  </w:p>
                </w:txbxContent>
              </v:textbox>
              <w10:wrap type="none"/>
            </v:shape>
            <v:shape style="position:absolute;left:8352;top:-130;width:963;height:339" type="#_x0000_t202" filled="true" fillcolor="#ffffff" stroked="false">
              <v:textbox inset="0,0,0,0">
                <w:txbxContent>
                  <w:p>
                    <w:pPr>
                      <w:spacing w:before="84"/>
                      <w:ind w:left="187" w:right="0" w:firstLine="0"/>
                      <w:jc w:val="left"/>
                      <w:rPr>
                        <w:sz w:val="14"/>
                      </w:rPr>
                    </w:pPr>
                    <w:r>
                      <w:rPr>
                        <w:w w:val="140"/>
                        <w:sz w:val="14"/>
                      </w:rPr>
                      <w:t>移輸出</w:t>
                    </w:r>
                  </w:p>
                </w:txbxContent>
              </v:textbox>
              <v:fill type="solid"/>
              <w10:wrap type="none"/>
            </v:shape>
            <v:shape style="position:absolute;left:6924;top:-126;width:519;height:615" type="#_x0000_t202" filled="false" stroked="false">
              <v:textbox inset="0,0,0,0">
                <w:txbxContent>
                  <w:p>
                    <w:pPr>
                      <w:spacing w:line="240" w:lineRule="auto" w:before="7"/>
                      <w:rPr>
                        <w:sz w:val="14"/>
                      </w:rPr>
                    </w:pPr>
                  </w:p>
                  <w:p>
                    <w:pPr>
                      <w:spacing w:before="0"/>
                      <w:ind w:left="44" w:right="0" w:firstLine="0"/>
                      <w:jc w:val="left"/>
                      <w:rPr>
                        <w:sz w:val="16"/>
                      </w:rPr>
                    </w:pPr>
                    <w:r>
                      <w:rPr>
                        <w:w w:val="151"/>
                        <w:sz w:val="16"/>
                        <w:shd w:fill="FFFFFF" w:color="auto" w:val="clear"/>
                      </w:rPr>
                      <w:t> </w:t>
                    </w:r>
                    <w:r>
                      <w:rPr>
                        <w:w w:val="120"/>
                        <w:sz w:val="16"/>
                        <w:shd w:fill="FFFFFF" w:color="auto" w:val="clear"/>
                      </w:rPr>
                      <w:t>7.1</w:t>
                    </w:r>
                  </w:p>
                </w:txbxContent>
              </v:textbox>
              <w10:wrap type="none"/>
            </v:shape>
            <v:shape style="position:absolute;left:6433;top:-130;width:488;height:623" type="#_x0000_t202" filled="false" stroked="true" strokeweight=".416916pt" strokecolor="#7e7e7e">
              <v:textbox inset="0,0,0,0">
                <w:txbxContent>
                  <w:p>
                    <w:pPr>
                      <w:spacing w:line="240" w:lineRule="auto" w:before="7"/>
                      <w:rPr>
                        <w:sz w:val="14"/>
                      </w:rPr>
                    </w:pPr>
                  </w:p>
                  <w:p>
                    <w:pPr>
                      <w:spacing w:before="0"/>
                      <w:ind w:left="82" w:right="0" w:firstLine="0"/>
                      <w:jc w:val="left"/>
                      <w:rPr>
                        <w:sz w:val="16"/>
                      </w:rPr>
                    </w:pPr>
                    <w:r>
                      <w:rPr>
                        <w:w w:val="151"/>
                        <w:sz w:val="16"/>
                        <w:shd w:fill="FFFFFF" w:color="auto" w:val="clear"/>
                      </w:rPr>
                      <w:t> </w:t>
                    </w:r>
                    <w:r>
                      <w:rPr>
                        <w:w w:val="120"/>
                        <w:sz w:val="16"/>
                        <w:shd w:fill="FFFFFF" w:color="auto" w:val="clear"/>
                      </w:rPr>
                      <w:t>6.1</w:t>
                    </w:r>
                  </w:p>
                </w:txbxContent>
              </v:textbox>
              <v:stroke dashstyle="solid"/>
              <w10:wrap type="none"/>
            </v:shape>
            <v:shape style="position:absolute;left:2744;top:-130;width:2091;height:623" type="#_x0000_t202" filled="false" stroked="false">
              <v:textbox inset="0,0,0,0">
                <w:txbxContent>
                  <w:p>
                    <w:pPr>
                      <w:spacing w:line="142" w:lineRule="exact" w:before="93"/>
                      <w:ind w:left="93" w:right="0" w:firstLine="0"/>
                      <w:jc w:val="center"/>
                      <w:rPr>
                        <w:sz w:val="14"/>
                      </w:rPr>
                    </w:pPr>
                    <w:r>
                      <w:rPr>
                        <w:rFonts w:ascii="Times New Roman" w:eastAsia="Times New Roman"/>
                        <w:w w:val="140"/>
                        <w:sz w:val="14"/>
                        <w:shd w:fill="FFFFFF" w:color="auto" w:val="clear"/>
                      </w:rPr>
                      <w:t> </w:t>
                    </w:r>
                    <w:r>
                      <w:rPr>
                        <w:rFonts w:ascii="Times New Roman" w:eastAsia="Times New Roman"/>
                        <w:sz w:val="14"/>
                        <w:shd w:fill="FFFFFF" w:color="auto" w:val="clear"/>
                      </w:rPr>
                      <w:t>  </w:t>
                    </w:r>
                    <w:r>
                      <w:rPr>
                        <w:w w:val="140"/>
                        <w:sz w:val="14"/>
                        <w:shd w:fill="FFFFFF" w:color="auto" w:val="clear"/>
                      </w:rPr>
                      <w:t>民間消費支出</w:t>
                    </w:r>
                    <w:r>
                      <w:rPr>
                        <w:sz w:val="14"/>
                        <w:shd w:fill="FFFFFF" w:color="auto" w:val="clear"/>
                      </w:rPr>
                      <w:t> </w:t>
                    </w:r>
                  </w:p>
                  <w:p>
                    <w:pPr>
                      <w:spacing w:line="117" w:lineRule="exact" w:before="0"/>
                      <w:ind w:left="4" w:right="0" w:firstLine="0"/>
                      <w:jc w:val="left"/>
                      <w:rPr>
                        <w:sz w:val="16"/>
                      </w:rPr>
                    </w:pPr>
                    <w:r>
                      <w:rPr>
                        <w:w w:val="115"/>
                        <w:sz w:val="16"/>
                      </w:rPr>
                      <w:t>.5</w:t>
                    </w:r>
                  </w:p>
                  <w:p>
                    <w:pPr>
                      <w:spacing w:line="162" w:lineRule="exact" w:before="0"/>
                      <w:ind w:left="0" w:right="2" w:firstLine="0"/>
                      <w:jc w:val="center"/>
                      <w:rPr>
                        <w:sz w:val="16"/>
                      </w:rPr>
                    </w:pPr>
                    <w:r>
                      <w:rPr>
                        <w:w w:val="151"/>
                        <w:sz w:val="16"/>
                        <w:shd w:fill="FFFFFF" w:color="auto" w:val="clear"/>
                      </w:rPr>
                      <w:t> </w:t>
                    </w:r>
                    <w:r>
                      <w:rPr>
                        <w:w w:val="120"/>
                        <w:sz w:val="16"/>
                        <w:shd w:fill="FFFFFF" w:color="auto" w:val="clear"/>
                      </w:rPr>
                      <w:t>28.5</w:t>
                    </w:r>
                  </w:p>
                </w:txbxContent>
              </v:textbox>
              <w10:wrap type="none"/>
            </v:shape>
            <v:shape style="position:absolute;left:2569;top:-130;width:52;height:623" type="#_x0000_t202" filled="false" stroked="false">
              <v:textbox inset="0,0,0,0">
                <w:txbxContent>
                  <w:p>
                    <w:pPr>
                      <w:spacing w:line="240" w:lineRule="auto" w:before="2"/>
                      <w:rPr>
                        <w:sz w:val="14"/>
                      </w:rPr>
                    </w:pPr>
                  </w:p>
                  <w:p>
                    <w:pPr>
                      <w:spacing w:before="0"/>
                      <w:ind w:left="0" w:right="-130" w:firstLine="0"/>
                      <w:jc w:val="right"/>
                      <w:rPr>
                        <w:sz w:val="16"/>
                      </w:rPr>
                    </w:pPr>
                    <w:r>
                      <w:rPr>
                        <w:w w:val="124"/>
                        <w:sz w:val="16"/>
                      </w:rPr>
                      <w:t>1</w:t>
                    </w:r>
                  </w:p>
                </w:txbxContent>
              </v:textbox>
              <w10:wrap type="none"/>
            </v:shape>
            <v:shape style="position:absolute;left:7725;top:-318;width:712;height:129" type="#_x0000_t202" filled="false" stroked="false">
              <v:textbox inset="0,0,0,0">
                <w:txbxContent>
                  <w:p>
                    <w:pPr>
                      <w:spacing w:line="128" w:lineRule="exact" w:before="0"/>
                      <w:ind w:left="0" w:right="0" w:firstLine="0"/>
                      <w:jc w:val="left"/>
                      <w:rPr>
                        <w:sz w:val="13"/>
                      </w:rPr>
                    </w:pPr>
                    <w:r>
                      <w:rPr>
                        <w:w w:val="135"/>
                        <w:sz w:val="13"/>
                      </w:rPr>
                      <w:t>在庫純増</w:t>
                    </w:r>
                  </w:p>
                </w:txbxContent>
              </v:textbox>
              <w10:wrap type="none"/>
            </v:shape>
            <v:shape style="position:absolute;left:4952;top:-384;width:2028;height:129" type="#_x0000_t202" filled="false" stroked="false">
              <v:textbox inset="0,0,0,0">
                <w:txbxContent>
                  <w:p>
                    <w:pPr>
                      <w:spacing w:line="128" w:lineRule="exact" w:before="0"/>
                      <w:ind w:left="0" w:right="0" w:firstLine="0"/>
                      <w:jc w:val="left"/>
                      <w:rPr>
                        <w:sz w:val="13"/>
                      </w:rPr>
                    </w:pPr>
                    <w:r>
                      <w:rPr>
                        <w:w w:val="130"/>
                        <w:sz w:val="13"/>
                      </w:rPr>
                      <w:t>県内総固定資本形成(公的)</w:t>
                    </w:r>
                  </w:p>
                </w:txbxContent>
              </v:textbox>
              <w10:wrap type="none"/>
            </v:shape>
            <v:shape style="position:absolute;left:2597;top:-404;width:1397;height:146" type="#_x0000_t202" filled="false" stroked="false">
              <v:textbox inset="0,0,0,0">
                <w:txbxContent>
                  <w:p>
                    <w:pPr>
                      <w:spacing w:line="146" w:lineRule="exact" w:before="0"/>
                      <w:ind w:left="0" w:right="0" w:firstLine="0"/>
                      <w:jc w:val="left"/>
                      <w:rPr>
                        <w:sz w:val="14"/>
                      </w:rPr>
                    </w:pPr>
                    <w:r>
                      <w:rPr>
                        <w:w w:val="140"/>
                        <w:sz w:val="14"/>
                      </w:rPr>
                      <w:t>家計外消費支出</w:t>
                    </w:r>
                  </w:p>
                </w:txbxContent>
              </v:textbox>
              <w10:wrap type="none"/>
            </v:shape>
            <v:shape style="position:absolute;left:6957;top:-520;width:2028;height:129" type="#_x0000_t202" filled="false" stroked="false">
              <v:textbox inset="0,0,0,0">
                <w:txbxContent>
                  <w:p>
                    <w:pPr>
                      <w:spacing w:line="128" w:lineRule="exact" w:before="0"/>
                      <w:ind w:left="0" w:right="0" w:firstLine="0"/>
                      <w:jc w:val="left"/>
                      <w:rPr>
                        <w:sz w:val="13"/>
                      </w:rPr>
                    </w:pPr>
                    <w:r>
                      <w:rPr>
                        <w:w w:val="130"/>
                        <w:sz w:val="13"/>
                      </w:rPr>
                      <w:t>県内総固定資本形成(民間)</w:t>
                    </w:r>
                  </w:p>
                </w:txbxContent>
              </v:textbox>
              <w10:wrap type="none"/>
            </v:shape>
            <v:shape style="position:absolute;left:5102;top:-90;width:1012;height:326" type="#_x0000_t202" filled="true" fillcolor="#ffffff" stroked="false">
              <v:textbox inset="0,0,0,0">
                <w:txbxContent>
                  <w:p>
                    <w:pPr>
                      <w:spacing w:line="157" w:lineRule="exact" w:before="0"/>
                      <w:ind w:left="160" w:right="0" w:firstLine="0"/>
                      <w:jc w:val="left"/>
                      <w:rPr>
                        <w:sz w:val="13"/>
                      </w:rPr>
                    </w:pPr>
                    <w:r>
                      <w:rPr>
                        <w:w w:val="130"/>
                        <w:sz w:val="13"/>
                      </w:rPr>
                      <w:t>一般政府</w:t>
                    </w:r>
                  </w:p>
                  <w:p>
                    <w:pPr>
                      <w:spacing w:line="168" w:lineRule="exact" w:before="0"/>
                      <w:ind w:left="160" w:right="0" w:firstLine="0"/>
                      <w:jc w:val="left"/>
                      <w:rPr>
                        <w:sz w:val="13"/>
                      </w:rPr>
                    </w:pPr>
                    <w:r>
                      <w:rPr>
                        <w:spacing w:val="-1"/>
                        <w:w w:val="130"/>
                        <w:sz w:val="13"/>
                      </w:rPr>
                      <w:t>消費支出</w:t>
                    </w:r>
                  </w:p>
                </w:txbxContent>
              </v:textbox>
              <v:fill type="solid"/>
              <w10:wrap type="none"/>
            </v:shape>
            <v:shape style="position:absolute;left:8501;top:1617;width:453;height:242" type="#_x0000_t202" filled="true" fillcolor="#ffffff" stroked="false">
              <v:textbox inset="0,0,0,0">
                <w:txbxContent>
                  <w:p>
                    <w:pPr>
                      <w:spacing w:before="9"/>
                      <w:ind w:left="38" w:right="0" w:firstLine="0"/>
                      <w:jc w:val="left"/>
                      <w:rPr>
                        <w:sz w:val="16"/>
                      </w:rPr>
                    </w:pPr>
                    <w:r>
                      <w:rPr>
                        <w:w w:val="120"/>
                        <w:sz w:val="16"/>
                      </w:rPr>
                      <w:t>37.0</w:t>
                    </w:r>
                  </w:p>
                </w:txbxContent>
              </v:textbox>
              <v:fill type="solid"/>
              <w10:wrap type="none"/>
            </v:shape>
            <v:shape style="position:absolute;left:5288;top:1617;width:453;height:242" type="#_x0000_t202" filled="true" fillcolor="#ffffff" stroked="false">
              <v:textbox inset="0,0,0,0">
                <w:txbxContent>
                  <w:p>
                    <w:pPr>
                      <w:spacing w:before="9"/>
                      <w:ind w:left="37" w:right="0" w:firstLine="0"/>
                      <w:jc w:val="left"/>
                      <w:rPr>
                        <w:sz w:val="16"/>
                      </w:rPr>
                    </w:pPr>
                    <w:r>
                      <w:rPr>
                        <w:w w:val="120"/>
                        <w:sz w:val="16"/>
                      </w:rPr>
                      <w:t>23.6</w:t>
                    </w:r>
                  </w:p>
                </w:txbxContent>
              </v:textbox>
              <v:fill type="solid"/>
              <w10:wrap type="none"/>
            </v:shape>
            <v:shape style="position:absolute;left:3428;top:1617;width:451;height:242" type="#_x0000_t202" filled="true" fillcolor="#ffffff" stroked="false">
              <v:textbox inset="0,0,0,0">
                <w:txbxContent>
                  <w:p>
                    <w:pPr>
                      <w:spacing w:before="9"/>
                      <w:ind w:left="36" w:right="0" w:firstLine="0"/>
                      <w:jc w:val="left"/>
                      <w:rPr>
                        <w:sz w:val="16"/>
                      </w:rPr>
                    </w:pPr>
                    <w:r>
                      <w:rPr>
                        <w:w w:val="120"/>
                        <w:sz w:val="16"/>
                      </w:rPr>
                      <w:t>25.6</w:t>
                    </w:r>
                  </w:p>
                </w:txbxContent>
              </v:textbox>
              <v:fill type="solid"/>
              <w10:wrap type="none"/>
            </v:shape>
            <w10:wrap type="none"/>
          </v:group>
        </w:pict>
      </w:r>
      <w:r>
        <w:rPr>
          <w:w w:val="130"/>
          <w:sz w:val="16"/>
        </w:rPr>
        <w:t>平成17年</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14"/>
        </w:rPr>
      </w:pPr>
    </w:p>
    <w:p>
      <w:pPr>
        <w:spacing w:before="70"/>
        <w:ind w:left="224" w:right="0" w:firstLine="0"/>
        <w:jc w:val="left"/>
        <w:rPr>
          <w:sz w:val="16"/>
        </w:rPr>
      </w:pPr>
      <w:r>
        <w:rPr>
          <w:w w:val="130"/>
          <w:sz w:val="16"/>
        </w:rPr>
        <w:t>平成23年</w:t>
      </w:r>
    </w:p>
    <w:p>
      <w:pPr>
        <w:pStyle w:val="BodyText"/>
        <w:rPr>
          <w:sz w:val="20"/>
        </w:rPr>
      </w:pPr>
    </w:p>
    <w:p>
      <w:pPr>
        <w:pStyle w:val="BodyText"/>
        <w:rPr>
          <w:sz w:val="20"/>
        </w:rPr>
      </w:pPr>
    </w:p>
    <w:p>
      <w:pPr>
        <w:pStyle w:val="BodyText"/>
        <w:spacing w:before="4"/>
        <w:rPr>
          <w:sz w:val="15"/>
        </w:rPr>
      </w:pPr>
    </w:p>
    <w:p>
      <w:pPr>
        <w:tabs>
          <w:tab w:pos="2631" w:val="left" w:leader="none"/>
          <w:tab w:pos="4144" w:val="left" w:leader="none"/>
          <w:tab w:pos="5656" w:val="left" w:leader="none"/>
          <w:tab w:pos="7169" w:val="left" w:leader="none"/>
          <w:tab w:pos="8626" w:val="left" w:leader="none"/>
        </w:tabs>
        <w:spacing w:before="0"/>
        <w:ind w:left="1174" w:right="0" w:firstLine="0"/>
        <w:jc w:val="left"/>
        <w:rPr>
          <w:sz w:val="16"/>
        </w:rPr>
      </w:pPr>
      <w:r>
        <w:rPr>
          <w:w w:val="105"/>
          <w:sz w:val="16"/>
        </w:rPr>
        <w:t>0%</w:t>
        <w:tab/>
        <w:t>20%</w:t>
        <w:tab/>
        <w:t>40%</w:t>
        <w:tab/>
        <w:t>60%</w:t>
        <w:tab/>
        <w:t>80%</w:t>
        <w:tab/>
        <w:t>100%</w:t>
      </w:r>
    </w:p>
    <w:p>
      <w:pPr>
        <w:tabs>
          <w:tab w:pos="3716" w:val="left" w:leader="none"/>
          <w:tab w:pos="6520" w:val="left" w:leader="none"/>
        </w:tabs>
        <w:spacing w:line="249" w:lineRule="auto" w:before="40"/>
        <w:ind w:left="911" w:right="1330" w:firstLine="0"/>
        <w:jc w:val="left"/>
        <w:rPr>
          <w:sz w:val="14"/>
        </w:rPr>
      </w:pPr>
      <w:r>
        <w:rPr/>
        <w:pict>
          <v:group style="position:absolute;margin-left:102.946503pt;margin-top:4.969026pt;width:4.850pt;height:3.7pt;mso-position-horizontal-relative:page;mso-position-vertical-relative:paragraph;z-index:1696" coordorigin="2059,99" coordsize="97,74">
            <v:rect style="position:absolute;left:2062;top:103;width:89;height:66" filled="true" fillcolor="#5f5f5f" stroked="false">
              <v:fill type="solid"/>
            </v:rect>
            <v:rect style="position:absolute;left:2062;top:103;width:89;height:66" filled="false" stroked="true" strokeweight=".369573pt" strokecolor="#7e7e7e">
              <v:stroke dashstyle="solid"/>
            </v:rect>
            <w10:wrap type="none"/>
          </v:group>
        </w:pict>
      </w:r>
      <w:r>
        <w:rPr/>
        <w:pict>
          <v:group style="position:absolute;margin-left:243.155899pt;margin-top:4.969026pt;width:4.850pt;height:3.7pt;mso-position-horizontal-relative:page;mso-position-vertical-relative:paragraph;z-index:-80008" coordorigin="4863,99" coordsize="97,74">
            <v:rect style="position:absolute;left:4866;top:103;width:89;height:66" filled="true" fillcolor="#b3b3b3" stroked="false">
              <v:fill type="solid"/>
            </v:rect>
            <v:rect style="position:absolute;left:4866;top:103;width:89;height:66" filled="false" stroked="true" strokeweight=".369573pt" strokecolor="#7e7e7e">
              <v:stroke dashstyle="solid"/>
            </v:rect>
            <w10:wrap type="none"/>
          </v:group>
        </w:pict>
      </w:r>
      <w:r>
        <w:rPr/>
        <w:pict>
          <v:group style="position:absolute;margin-left:383.365265pt;margin-top:4.969026pt;width:4.850pt;height:3.7pt;mso-position-horizontal-relative:page;mso-position-vertical-relative:paragraph;z-index:-79984" coordorigin="7667,99" coordsize="97,74">
            <v:rect style="position:absolute;left:7671;top:103;width:89;height:66" filled="true" fillcolor="#888888" stroked="false">
              <v:fill type="solid"/>
            </v:rect>
            <v:rect style="position:absolute;left:7671;top:103;width:89;height:66" filled="false" stroked="true" strokeweight=".369573pt" strokecolor="#7e7e7e">
              <v:stroke dashstyle="solid"/>
            </v:rect>
            <w10:wrap type="none"/>
          </v:group>
        </w:pict>
      </w:r>
      <w:r>
        <w:rPr/>
        <w:pict>
          <v:group style="position:absolute;margin-left:102.946503pt;margin-top:14.727032pt;width:4.850pt;height:3.7pt;mso-position-horizontal-relative:page;mso-position-vertical-relative:paragraph;z-index:1768" coordorigin="2059,295" coordsize="97,74">
            <v:rect style="position:absolute;left:2062;top:298;width:89;height:66" filled="true" fillcolor="#eaeaea" stroked="false">
              <v:fill type="solid"/>
            </v:rect>
            <v:rect style="position:absolute;left:2062;top:298;width:89;height:66" filled="false" stroked="true" strokeweight=".369573pt" strokecolor="#7e7e7e">
              <v:stroke dashstyle="solid"/>
            </v:rect>
            <w10:wrap type="none"/>
          </v:group>
        </w:pict>
      </w:r>
      <w:r>
        <w:rPr/>
        <w:pict>
          <v:group style="position:absolute;margin-left:243.155899pt;margin-top:14.727032pt;width:4.850pt;height:3.7pt;mso-position-horizontal-relative:page;mso-position-vertical-relative:paragraph;z-index:-79936" coordorigin="4863,295" coordsize="97,74">
            <v:rect style="position:absolute;left:4866;top:298;width:89;height:66" filled="true" fillcolor="#c0c0c0" stroked="false">
              <v:fill type="solid"/>
            </v:rect>
            <v:rect style="position:absolute;left:4866;top:298;width:89;height:66" filled="false" stroked="true" strokeweight=".369573pt" strokecolor="#7e7e7e">
              <v:stroke dashstyle="solid"/>
            </v:rect>
            <w10:wrap type="none"/>
          </v:group>
        </w:pict>
      </w:r>
      <w:r>
        <w:rPr/>
        <w:pict>
          <v:rect style="position:absolute;margin-left:383.55838pt;margin-top:14.920129pt;width:4.434667pt;height:3.289215pt;mso-position-horizontal-relative:page;mso-position-vertical-relative:paragraph;z-index:-79912" filled="true" fillcolor="#aaaaaa" stroked="false">
            <v:fill type="solid"/>
            <w10:wrap type="none"/>
          </v:rect>
        </w:pict>
      </w:r>
      <w:r>
        <w:rPr>
          <w:w w:val="135"/>
          <w:sz w:val="14"/>
        </w:rPr>
        <w:t>家計外消費支出</w:t>
        <w:tab/>
        <w:t>民間消費支出</w:t>
        <w:tab/>
        <w:t>一般政府消費支</w:t>
      </w:r>
      <w:r>
        <w:rPr>
          <w:spacing w:val="-17"/>
          <w:w w:val="135"/>
          <w:sz w:val="14"/>
        </w:rPr>
        <w:t>出</w:t>
      </w:r>
      <w:r>
        <w:rPr>
          <w:w w:val="130"/>
          <w:sz w:val="14"/>
        </w:rPr>
        <w:t>県内総固定資本形成（公的）</w:t>
        <w:tab/>
        <w:t>県内総固定資本形成（民間）</w:t>
        <w:tab/>
      </w:r>
      <w:r>
        <w:rPr>
          <w:w w:val="135"/>
          <w:sz w:val="14"/>
        </w:rPr>
        <w:t>在庫純増</w:t>
      </w:r>
    </w:p>
    <w:p>
      <w:pPr>
        <w:tabs>
          <w:tab w:pos="3716" w:val="left" w:leader="none"/>
        </w:tabs>
        <w:spacing w:before="1"/>
        <w:ind w:left="911" w:right="0" w:firstLine="0"/>
        <w:jc w:val="left"/>
        <w:rPr>
          <w:sz w:val="14"/>
        </w:rPr>
      </w:pPr>
      <w:r>
        <w:rPr/>
        <w:pict>
          <v:group style="position:absolute;margin-left:102.946503pt;margin-top:2.975162pt;width:4.850pt;height:3.7pt;mso-position-horizontal-relative:page;mso-position-vertical-relative:paragraph;z-index:1840" coordorigin="2059,60" coordsize="97,74">
            <v:rect style="position:absolute;left:2062;top:63;width:89;height:66" filled="true" fillcolor="#7b7b7b" stroked="false">
              <v:fill type="solid"/>
            </v:rect>
            <v:rect style="position:absolute;left:2062;top:63;width:89;height:66" filled="false" stroked="true" strokeweight=".369573pt" strokecolor="#7e7e7e">
              <v:stroke dashstyle="solid"/>
            </v:rect>
            <w10:wrap type="none"/>
          </v:group>
        </w:pict>
      </w:r>
      <w:r>
        <w:rPr/>
        <w:pict>
          <v:rect style="position:absolute;margin-left:243.348984pt;margin-top:3.168259pt;width:4.434667pt;height:3.289215pt;mso-position-horizontal-relative:page;mso-position-vertical-relative:paragraph;z-index:-79864" filled="true" fillcolor="#5f5f5f" stroked="false">
            <v:fill type="solid"/>
            <w10:wrap type="none"/>
          </v:rect>
        </w:pict>
      </w:r>
      <w:r>
        <w:rPr>
          <w:w w:val="140"/>
          <w:sz w:val="14"/>
        </w:rPr>
        <w:t>調整項</w:t>
        <w:tab/>
        <w:t>移輸出</w:t>
      </w:r>
    </w:p>
    <w:p>
      <w:pPr>
        <w:pStyle w:val="BodyText"/>
        <w:spacing w:before="11"/>
        <w:rPr>
          <w:sz w:val="29"/>
        </w:rPr>
      </w:pPr>
    </w:p>
    <w:p>
      <w:pPr>
        <w:pStyle w:val="BodyText"/>
        <w:spacing w:before="57"/>
        <w:ind w:left="340"/>
      </w:pPr>
      <w:r>
        <w:rPr/>
        <w:t>図３－２ 最終需要項目別生産誘発係数</w:t>
      </w:r>
    </w:p>
    <w:p>
      <w:pPr>
        <w:spacing w:line="230" w:lineRule="auto" w:before="40"/>
        <w:ind w:left="224" w:right="8741" w:firstLine="63"/>
        <w:jc w:val="left"/>
        <w:rPr>
          <w:sz w:val="14"/>
        </w:rPr>
      </w:pPr>
      <w:r>
        <w:rPr/>
        <w:pict>
          <v:group style="position:absolute;margin-left:102.474403pt;margin-top:15.301657pt;width:415.2pt;height:202.35pt;mso-position-horizontal-relative:page;mso-position-vertical-relative:paragraph;z-index:2296" coordorigin="2049,306" coordsize="8304,4047">
            <v:shape style="position:absolute;left:2055;top:901;width:8293;height:2364" coordorigin="2055,902" coordsize="8293,2364" path="m10057,3266l10348,3266m9720,3266l9792,3266m8873,3266l9454,3266m8536,3266l8607,3266m7687,3266l8270,3266m7350,3266l7423,3266m6503,3266l7084,3266m6166,3266l6237,3266m5318,3266l5900,3266m4981,3266l5053,3266m4134,3266l4715,3266m3797,3266l3868,3266m2948,3266l3531,3266m2611,3266l2684,3266m2055,3266l2347,3266m10057,2675l10348,2675m9720,2675l9792,2675m8873,2675l9454,2675m8536,2675l8607,2675m7687,2675l8270,2675m7350,2675l7423,2675m6503,2675l7084,2675m6166,2675l6237,2675m5318,2675l5900,2675m4981,2675l5053,2675m4134,2675l4715,2675m3797,2675l3868,2675m2948,2675l3531,2675m2611,2675l2684,2675m2055,2675l2347,2675m10057,2084l10348,2084m9720,2084l9792,2084m8873,2084l9454,2084m8536,2084l8607,2084m6503,2084l8270,2084m6166,2084l6237,2084m5318,2084l5900,2084m4981,2084l5053,2084m4134,2084l4715,2084m3797,2084l3868,2084m2948,2084l3531,2084m2611,2084l2684,2084m2055,2084l2347,2084m10057,1493l10348,1493m9720,1493l9792,1493m8536,1493l9454,1493m6503,1493l8270,1493m6166,1493l6237,1493m5318,1493l5900,1493m4981,1493l5053,1493m2055,1493l4715,1493m10057,902l10348,902m9720,902l9792,902m2055,902l9454,902e" filled="false" stroked="true" strokeweight=".219281pt" strokecolor="#7e7e7e">
              <v:path arrowok="t"/>
              <v:stroke dashstyle="solid"/>
            </v:shape>
            <v:line style="position:absolute" from="2055,311" to="10348,311" stroked="true" strokeweight=".219281pt" strokecolor="#7e7e7e">
              <v:stroke dashstyle="solid"/>
            </v:line>
            <v:rect style="position:absolute;left:2055;top:310;width:8293;height:3546" filled="false" stroked="true" strokeweight=".462168pt" strokecolor="#7e7e7e">
              <v:stroke dashstyle="solid"/>
            </v:rect>
            <v:rect style="position:absolute;left:2346;top:1786;width:265;height:2071" filled="true" fillcolor="#dddddd" stroked="false">
              <v:fill type="solid"/>
            </v:rect>
            <v:rect style="position:absolute;left:2346;top:1786;width:265;height:2071" filled="false" stroked="true" strokeweight=".441625pt" strokecolor="#7e7e7e">
              <v:stroke dashstyle="solid"/>
            </v:rect>
            <v:rect style="position:absolute;left:3530;top:1824;width:267;height:2032" filled="true" fillcolor="#dddddd" stroked="false">
              <v:fill type="solid"/>
            </v:rect>
            <v:rect style="position:absolute;left:3530;top:1824;width:267;height:2032" filled="false" stroked="true" strokeweight=".441535pt" strokecolor="#7e7e7e">
              <v:stroke dashstyle="solid"/>
            </v:rect>
            <v:rect style="position:absolute;left:4714;top:1045;width:267;height:2812" filled="true" fillcolor="#dddddd" stroked="false">
              <v:fill type="solid"/>
            </v:rect>
            <v:rect style="position:absolute;left:4714;top:1045;width:267;height:2812" filled="false" stroked="true" strokeweight=".44245pt" strokecolor="#7e7e7e">
              <v:stroke dashstyle="solid"/>
            </v:rect>
            <v:rect style="position:absolute;left:5900;top:944;width:267;height:2913" filled="true" fillcolor="#dddddd" stroked="false">
              <v:fill type="solid"/>
            </v:rect>
            <v:rect style="position:absolute;left:5900;top:944;width:267;height:2913" filled="false" stroked="true" strokeweight=".442518pt" strokecolor="#7e7e7e">
              <v:stroke dashstyle="solid"/>
            </v:rect>
            <v:rect style="position:absolute;left:7084;top:2112;width:267;height:1745" filled="true" fillcolor="#dddddd" stroked="false">
              <v:fill type="solid"/>
            </v:rect>
            <v:rect style="position:absolute;left:7084;top:2112;width:267;height:1745" filled="false" stroked="true" strokeweight=".440862pt" strokecolor="#7e7e7e">
              <v:stroke dashstyle="solid"/>
            </v:rect>
            <v:rect style="position:absolute;left:8269;top:1252;width:267;height:2604" filled="true" fillcolor="#dddddd" stroked="false">
              <v:fill type="solid"/>
            </v:rect>
            <v:rect style="position:absolute;left:8269;top:1252;width:267;height:2604" filled="false" stroked="true" strokeweight=".442283pt" strokecolor="#7e7e7e">
              <v:stroke dashstyle="solid"/>
            </v:rect>
            <v:rect style="position:absolute;left:9453;top:712;width:267;height:3145" filled="true" fillcolor="#dddddd" stroked="false">
              <v:fill type="solid"/>
            </v:rect>
            <v:rect style="position:absolute;left:9453;top:712;width:267;height:3145" filled="false" stroked="true" strokeweight=".442652pt" strokecolor="#7e7e7e">
              <v:stroke dashstyle="solid"/>
            </v:rect>
            <v:rect style="position:absolute;left:2683;top:1678;width:265;height:2179" filled="true" fillcolor="#808080" stroked="false">
              <v:fill type="solid"/>
            </v:rect>
            <v:rect style="position:absolute;left:2683;top:1678;width:265;height:2179" filled="false" stroked="true" strokeweight=".441802pt" strokecolor="#7e7e7e">
              <v:stroke dashstyle="solid"/>
            </v:rect>
            <v:rect style="position:absolute;left:3867;top:1995;width:267;height:1861" filled="true" fillcolor="#808080" stroked="false">
              <v:fill type="solid"/>
            </v:rect>
            <v:rect style="position:absolute;left:3867;top:1995;width:267;height:1861" filled="false" stroked="true" strokeweight=".441171pt" strokecolor="#7e7e7e">
              <v:stroke dashstyle="solid"/>
            </v:rect>
            <v:rect style="position:absolute;left:5053;top:957;width:265;height:2899" filled="true" fillcolor="#808080" stroked="false">
              <v:fill type="solid"/>
            </v:rect>
            <v:rect style="position:absolute;left:5053;top:957;width:265;height:2899" filled="false" stroked="true" strokeweight=".44252pt" strokecolor="#7e7e7e">
              <v:stroke dashstyle="solid"/>
            </v:rect>
            <v:rect style="position:absolute;left:6237;top:1252;width:267;height:2604" filled="true" fillcolor="#808080" stroked="false">
              <v:fill type="solid"/>
            </v:rect>
            <v:rect style="position:absolute;left:6237;top:1252;width:267;height:2604" filled="false" stroked="true" strokeweight=".442283pt" strokecolor="#7e7e7e">
              <v:stroke dashstyle="solid"/>
            </v:rect>
            <v:rect style="position:absolute;left:7422;top:2217;width:265;height:1640" filled="true" fillcolor="#808080" stroked="false">
              <v:fill type="solid"/>
            </v:rect>
            <v:rect style="position:absolute;left:7422;top:2217;width:265;height:1640" filled="false" stroked="true" strokeweight=".440558pt" strokecolor="#7e7e7e">
              <v:stroke dashstyle="solid"/>
            </v:rect>
            <v:rect style="position:absolute;left:8606;top:2001;width:267;height:1856" filled="true" fillcolor="#808080" stroked="false">
              <v:fill type="solid"/>
            </v:rect>
            <v:rect style="position:absolute;left:8606;top:2001;width:267;height:1856" filled="false" stroked="true" strokeweight=".441158pt" strokecolor="#7e7e7e">
              <v:stroke dashstyle="solid"/>
            </v:rect>
            <v:rect style="position:absolute;left:9792;top:854;width:265;height:3002" filled="true" fillcolor="#808080" stroked="false">
              <v:fill type="solid"/>
            </v:rect>
            <v:rect style="position:absolute;left:9792;top:854;width:265;height:3002" filled="false" stroked="true" strokeweight=".442584pt" strokecolor="#7e7e7e">
              <v:stroke dashstyle="solid"/>
            </v:rect>
            <v:shape style="position:absolute;left:1024;top:1115;width:13464;height:7762" coordorigin="1025,1115" coordsize="13464,7762" path="m2055,3857l2055,311m2055,3857l10348,3857e" filled="false" stroked="true" strokeweight=".514925pt" strokecolor="#7e7e7e">
              <v:path arrowok="t"/>
              <v:stroke dashstyle="solid"/>
            </v:shape>
            <v:rect style="position:absolute;left:2308;top:423;width:89;height:66" filled="true" fillcolor="#dddddd" stroked="false">
              <v:fill type="solid"/>
            </v:rect>
            <v:rect style="position:absolute;left:2308;top:423;width:89;height:66" filled="false" stroked="true" strokeweight=".369573pt" strokecolor="#7e7e7e">
              <v:stroke dashstyle="solid"/>
            </v:rect>
            <v:rect style="position:absolute;left:2308;top:623;width:89;height:66" filled="true" fillcolor="#808080" stroked="false">
              <v:fill type="solid"/>
            </v:rect>
            <v:rect style="position:absolute;left:2308;top:623;width:89;height:66" filled="false" stroked="true" strokeweight=".369573pt" strokecolor="#7e7e7e">
              <v:stroke dashstyle="solid"/>
            </v:rect>
            <v:shape style="position:absolute;left:5535;top:3899;width:2641;height:453" coordorigin="5535,3899" coordsize="2641,453" path="m8175,3899l6829,3899,6829,3908,5535,3908,5535,4352,6867,4352,6867,4342,8175,4342,8175,3899e" filled="true" fillcolor="#ffffff" stroked="false">
              <v:path arrowok="t"/>
              <v:fill type="solid"/>
            </v:shape>
            <v:shape style="position:absolute;left:4992;top:749;width:554;height:146" type="#_x0000_t202" filled="false" stroked="false">
              <v:textbox inset="0,0,0,0">
                <w:txbxContent>
                  <w:p>
                    <w:pPr>
                      <w:spacing w:line="146" w:lineRule="exact" w:before="0"/>
                      <w:ind w:left="0" w:right="0" w:firstLine="0"/>
                      <w:jc w:val="left"/>
                      <w:rPr>
                        <w:sz w:val="14"/>
                      </w:rPr>
                    </w:pPr>
                    <w:r>
                      <w:rPr>
                        <w:w w:val="125"/>
                        <w:sz w:val="14"/>
                      </w:rPr>
                      <w:t>1.2261</w:t>
                    </w:r>
                  </w:p>
                </w:txbxContent>
              </v:textbox>
              <w10:wrap type="none"/>
            </v:shape>
            <v:shape style="position:absolute;left:5766;top:736;width:554;height:146" type="#_x0000_t202" filled="false" stroked="false">
              <v:textbox inset="0,0,0,0">
                <w:txbxContent>
                  <w:p>
                    <w:pPr>
                      <w:spacing w:line="146" w:lineRule="exact" w:before="0"/>
                      <w:ind w:left="0" w:right="0" w:firstLine="0"/>
                      <w:jc w:val="left"/>
                      <w:rPr>
                        <w:sz w:val="14"/>
                      </w:rPr>
                    </w:pPr>
                    <w:r>
                      <w:rPr>
                        <w:w w:val="125"/>
                        <w:sz w:val="14"/>
                      </w:rPr>
                      <w:t>1.2317</w:t>
                    </w:r>
                  </w:p>
                </w:txbxContent>
              </v:textbox>
              <w10:wrap type="none"/>
            </v:shape>
            <v:shape style="position:absolute;left:9770;top:664;width:554;height:146" type="#_x0000_t202" filled="false" stroked="false">
              <v:textbox inset="0,0,0,0">
                <w:txbxContent>
                  <w:p>
                    <w:pPr>
                      <w:spacing w:line="146" w:lineRule="exact" w:before="0"/>
                      <w:ind w:left="0" w:right="0" w:firstLine="0"/>
                      <w:jc w:val="left"/>
                      <w:rPr>
                        <w:sz w:val="14"/>
                      </w:rPr>
                    </w:pPr>
                    <w:r>
                      <w:rPr>
                        <w:w w:val="125"/>
                        <w:sz w:val="14"/>
                      </w:rPr>
                      <w:t>1.2700</w:t>
                    </w:r>
                  </w:p>
                </w:txbxContent>
              </v:textbox>
              <w10:wrap type="none"/>
            </v:shape>
            <v:shape style="position:absolute;left:3844;top:1788;width:554;height:146" type="#_x0000_t202" filled="false" stroked="false">
              <v:textbox inset="0,0,0,0">
                <w:txbxContent>
                  <w:p>
                    <w:pPr>
                      <w:spacing w:line="146" w:lineRule="exact" w:before="0"/>
                      <w:ind w:left="0" w:right="0" w:firstLine="0"/>
                      <w:jc w:val="left"/>
                      <w:rPr>
                        <w:sz w:val="14"/>
                      </w:rPr>
                    </w:pPr>
                    <w:r>
                      <w:rPr>
                        <w:w w:val="125"/>
                        <w:sz w:val="14"/>
                      </w:rPr>
                      <w:t>0.7871</w:t>
                    </w:r>
                  </w:p>
                </w:txbxContent>
              </v:textbox>
              <w10:wrap type="none"/>
            </v:shape>
            <v:shape style="position:absolute;left:8597;top:1793;width:554;height:146" type="#_x0000_t202" filled="false" stroked="false">
              <v:textbox inset="0,0,0,0">
                <w:txbxContent>
                  <w:p>
                    <w:pPr>
                      <w:spacing w:line="146" w:lineRule="exact" w:before="0"/>
                      <w:ind w:left="0" w:right="0" w:firstLine="0"/>
                      <w:jc w:val="left"/>
                      <w:rPr>
                        <w:sz w:val="14"/>
                      </w:rPr>
                    </w:pPr>
                    <w:r>
                      <w:rPr>
                        <w:w w:val="125"/>
                        <w:sz w:val="14"/>
                      </w:rPr>
                      <w:t>0.7847</w:t>
                    </w:r>
                  </w:p>
                </w:txbxContent>
              </v:textbox>
              <w10:wrap type="none"/>
            </v:shape>
            <v:shape style="position:absolute;left:6951;top:1904;width:1028;height:306" type="#_x0000_t202" filled="false" stroked="false">
              <v:textbox inset="0,0,0,0">
                <w:txbxContent>
                  <w:p>
                    <w:pPr>
                      <w:spacing w:line="149" w:lineRule="exact" w:before="0"/>
                      <w:ind w:left="0" w:right="0" w:firstLine="0"/>
                      <w:jc w:val="left"/>
                      <w:rPr>
                        <w:sz w:val="14"/>
                      </w:rPr>
                    </w:pPr>
                    <w:r>
                      <w:rPr>
                        <w:w w:val="125"/>
                        <w:sz w:val="14"/>
                      </w:rPr>
                      <w:t>0.7379</w:t>
                    </w:r>
                  </w:p>
                  <w:p>
                    <w:pPr>
                      <w:spacing w:line="156" w:lineRule="exact" w:before="0"/>
                      <w:ind w:left="473" w:right="0" w:firstLine="0"/>
                      <w:jc w:val="left"/>
                      <w:rPr>
                        <w:sz w:val="14"/>
                      </w:rPr>
                    </w:pPr>
                    <w:r>
                      <w:rPr>
                        <w:w w:val="125"/>
                        <w:sz w:val="14"/>
                      </w:rPr>
                      <w:t>0.6936</w:t>
                    </w:r>
                  </w:p>
                </w:txbxContent>
              </v:textbox>
              <w10:wrap type="none"/>
            </v:shape>
            <v:shape style="position:absolute;left:2155;top:3964;width:4638;height:336" type="#_x0000_t202" filled="false" stroked="false">
              <v:textbox inset="0,0,0,0">
                <w:txbxContent>
                  <w:p>
                    <w:pPr>
                      <w:tabs>
                        <w:tab w:pos="1282" w:val="left" w:leader="none"/>
                        <w:tab w:pos="2467" w:val="left" w:leader="none"/>
                        <w:tab w:pos="3613" w:val="left" w:leader="none"/>
                      </w:tabs>
                      <w:spacing w:line="162" w:lineRule="exact" w:before="0"/>
                      <w:ind w:left="0" w:right="0" w:firstLine="0"/>
                      <w:jc w:val="left"/>
                      <w:rPr>
                        <w:sz w:val="13"/>
                      </w:rPr>
                    </w:pPr>
                    <w:r>
                      <w:rPr>
                        <w:w w:val="140"/>
                        <w:sz w:val="14"/>
                      </w:rPr>
                      <w:t>家計外消費</w:t>
                      <w:tab/>
                      <w:t>民間消費</w:t>
                      <w:tab/>
                      <w:t>一般政府</w:t>
                      <w:tab/>
                    </w:r>
                    <w:r>
                      <w:rPr>
                        <w:w w:val="140"/>
                        <w:sz w:val="13"/>
                      </w:rPr>
                      <w:t>県内総固定</w:t>
                    </w:r>
                  </w:p>
                  <w:p>
                    <w:pPr>
                      <w:tabs>
                        <w:tab w:pos="1479" w:val="left" w:leader="none"/>
                        <w:tab w:pos="2467" w:val="left" w:leader="none"/>
                        <w:tab w:pos="3473" w:val="left" w:leader="none"/>
                      </w:tabs>
                      <w:spacing w:line="174" w:lineRule="exact" w:before="0"/>
                      <w:ind w:left="294" w:right="0" w:firstLine="0"/>
                      <w:jc w:val="left"/>
                      <w:rPr>
                        <w:sz w:val="13"/>
                      </w:rPr>
                    </w:pPr>
                    <w:r>
                      <w:rPr>
                        <w:w w:val="135"/>
                        <w:sz w:val="14"/>
                      </w:rPr>
                      <w:t>支出</w:t>
                      <w:tab/>
                      <w:t>支出</w:t>
                      <w:tab/>
                      <w:t>消費支出</w:t>
                      <w:tab/>
                    </w:r>
                    <w:r>
                      <w:rPr>
                        <w:w w:val="130"/>
                        <w:position w:val="2"/>
                        <w:sz w:val="13"/>
                      </w:rPr>
                      <w:t>資本形成(公的)</w:t>
                    </w:r>
                  </w:p>
                </w:txbxContent>
              </v:textbox>
              <w10:wrap type="none"/>
            </v:shape>
            <v:shape style="position:absolute;left:6929;top:3964;width:2055;height:305" type="#_x0000_t202" filled="false" stroked="false">
              <v:textbox inset="0,0,0,0">
                <w:txbxContent>
                  <w:p>
                    <w:pPr>
                      <w:tabs>
                        <w:tab w:pos="1248" w:val="left" w:leader="none"/>
                      </w:tabs>
                      <w:spacing w:line="155" w:lineRule="exact" w:before="0"/>
                      <w:ind w:left="140" w:right="0" w:firstLine="0"/>
                      <w:jc w:val="left"/>
                      <w:rPr>
                        <w:sz w:val="14"/>
                      </w:rPr>
                    </w:pPr>
                    <w:r>
                      <w:rPr>
                        <w:w w:val="135"/>
                        <w:sz w:val="13"/>
                      </w:rPr>
                      <w:t>県内総固定</w:t>
                      <w:tab/>
                    </w:r>
                    <w:r>
                      <w:rPr>
                        <w:w w:val="135"/>
                        <w:sz w:val="14"/>
                      </w:rPr>
                      <w:t>在庫純増</w:t>
                    </w:r>
                  </w:p>
                  <w:p>
                    <w:pPr>
                      <w:spacing w:line="149" w:lineRule="exact" w:before="0"/>
                      <w:ind w:left="0" w:right="0" w:firstLine="0"/>
                      <w:jc w:val="left"/>
                      <w:rPr>
                        <w:sz w:val="13"/>
                      </w:rPr>
                    </w:pPr>
                    <w:r>
                      <w:rPr>
                        <w:w w:val="130"/>
                        <w:sz w:val="13"/>
                      </w:rPr>
                      <w:t>資本形成(民間)</w:t>
                    </w:r>
                  </w:p>
                </w:txbxContent>
              </v:textbox>
              <w10:wrap type="none"/>
            </v:shape>
            <v:shape style="position:absolute;left:9461;top:3964;width:611;height:146" type="#_x0000_t202" filled="false" stroked="false">
              <v:textbox inset="0,0,0,0">
                <w:txbxContent>
                  <w:p>
                    <w:pPr>
                      <w:spacing w:line="146" w:lineRule="exact" w:before="0"/>
                      <w:ind w:left="0" w:right="0" w:firstLine="0"/>
                      <w:jc w:val="left"/>
                      <w:rPr>
                        <w:sz w:val="14"/>
                      </w:rPr>
                    </w:pPr>
                    <w:r>
                      <w:rPr>
                        <w:w w:val="140"/>
                        <w:sz w:val="14"/>
                      </w:rPr>
                      <w:t>移輸出</w:t>
                    </w:r>
                  </w:p>
                </w:txbxContent>
              </v:textbox>
              <w10:wrap type="none"/>
            </v:shape>
            <v:shape style="position:absolute;left:3396;top:1617;width:554;height:146" type="#_x0000_t202" filled="false" stroked="false">
              <v:textbox inset="0,0,0,0">
                <w:txbxContent>
                  <w:p>
                    <w:pPr>
                      <w:spacing w:line="146" w:lineRule="exact" w:before="0"/>
                      <w:ind w:left="0" w:right="0" w:firstLine="0"/>
                      <w:jc w:val="left"/>
                      <w:rPr>
                        <w:sz w:val="14"/>
                      </w:rPr>
                    </w:pPr>
                    <w:r>
                      <w:rPr>
                        <w:w w:val="125"/>
                        <w:sz w:val="14"/>
                      </w:rPr>
                      <w:t>0.8594</w:t>
                    </w:r>
                  </w:p>
                </w:txbxContent>
              </v:textbox>
              <w10:wrap type="none"/>
            </v:shape>
            <v:shape style="position:absolute;left:2572;top:1624;width:119;height:146" type="#_x0000_t202" filled="false" stroked="false">
              <v:textbox inset="0,0,0,0">
                <w:txbxContent>
                  <w:p>
                    <w:pPr>
                      <w:spacing w:line="146" w:lineRule="exact" w:before="0"/>
                      <w:ind w:left="0" w:right="0" w:firstLine="0"/>
                      <w:jc w:val="left"/>
                      <w:rPr>
                        <w:sz w:val="14"/>
                      </w:rPr>
                    </w:pPr>
                    <w:r>
                      <w:rPr>
                        <w:w w:val="126"/>
                        <w:sz w:val="14"/>
                      </w:rPr>
                      <w:t>6</w:t>
                    </w:r>
                  </w:p>
                </w:txbxContent>
              </v:textbox>
              <w10:wrap type="none"/>
            </v:shape>
            <v:shape style="position:absolute;left:2137;top:1524;width:1077;height:246" type="#_x0000_t202" filled="false" stroked="false">
              <v:textbox inset="0,0,0,0">
                <w:txbxContent>
                  <w:p>
                    <w:pPr>
                      <w:spacing w:line="119" w:lineRule="exact" w:before="0"/>
                      <w:ind w:left="522" w:right="0" w:firstLine="0"/>
                      <w:jc w:val="left"/>
                      <w:rPr>
                        <w:sz w:val="14"/>
                      </w:rPr>
                    </w:pPr>
                    <w:r>
                      <w:rPr>
                        <w:w w:val="125"/>
                        <w:sz w:val="14"/>
                      </w:rPr>
                      <w:t>0.9217</w:t>
                    </w:r>
                  </w:p>
                  <w:p>
                    <w:pPr>
                      <w:spacing w:line="126" w:lineRule="exact" w:before="0"/>
                      <w:ind w:left="0" w:right="0" w:firstLine="0"/>
                      <w:jc w:val="left"/>
                      <w:rPr>
                        <w:sz w:val="14"/>
                      </w:rPr>
                    </w:pPr>
                    <w:r>
                      <w:rPr>
                        <w:w w:val="125"/>
                        <w:sz w:val="14"/>
                      </w:rPr>
                      <w:t>0.875</w:t>
                    </w:r>
                  </w:p>
                </w:txbxContent>
              </v:textbox>
              <w10:wrap type="none"/>
            </v:shape>
            <v:shape style="position:absolute;left:8136;top:1044;width:554;height:146" type="#_x0000_t202" filled="false" stroked="false">
              <v:textbox inset="0,0,0,0">
                <w:txbxContent>
                  <w:p>
                    <w:pPr>
                      <w:spacing w:line="146" w:lineRule="exact" w:before="0"/>
                      <w:ind w:left="0" w:right="0" w:firstLine="0"/>
                      <w:jc w:val="left"/>
                      <w:rPr>
                        <w:sz w:val="14"/>
                      </w:rPr>
                    </w:pPr>
                    <w:r>
                      <w:rPr>
                        <w:w w:val="125"/>
                        <w:sz w:val="14"/>
                      </w:rPr>
                      <w:t>1.1016</w:t>
                    </w:r>
                  </w:p>
                </w:txbxContent>
              </v:textbox>
              <w10:wrap type="none"/>
            </v:shape>
            <v:shape style="position:absolute;left:6202;top:1044;width:554;height:146" type="#_x0000_t202" filled="false" stroked="false">
              <v:textbox inset="0,0,0,0">
                <w:txbxContent>
                  <w:p>
                    <w:pPr>
                      <w:spacing w:line="146" w:lineRule="exact" w:before="0"/>
                      <w:ind w:left="0" w:right="0" w:firstLine="0"/>
                      <w:jc w:val="left"/>
                      <w:rPr>
                        <w:sz w:val="14"/>
                      </w:rPr>
                    </w:pPr>
                    <w:r>
                      <w:rPr>
                        <w:w w:val="125"/>
                        <w:sz w:val="14"/>
                      </w:rPr>
                      <w:t>1.1016</w:t>
                    </w:r>
                  </w:p>
                </w:txbxContent>
              </v:textbox>
              <w10:wrap type="none"/>
            </v:shape>
            <v:shape style="position:absolute;left:2061;top:904;width:2954;height:142" type="#_x0000_t202" filled="false" stroked="false">
              <v:textbox inset="0,0,0,0">
                <w:txbxContent>
                  <w:p>
                    <w:pPr>
                      <w:spacing w:line="141" w:lineRule="exact" w:before="0"/>
                      <w:ind w:left="0" w:right="46" w:firstLine="0"/>
                      <w:jc w:val="right"/>
                      <w:rPr>
                        <w:sz w:val="14"/>
                      </w:rPr>
                    </w:pPr>
                    <w:r>
                      <w:rPr>
                        <w:w w:val="125"/>
                        <w:sz w:val="14"/>
                      </w:rPr>
                      <w:t>1.1891</w:t>
                    </w:r>
                  </w:p>
                </w:txbxContent>
              </v:textbox>
              <w10:wrap type="none"/>
            </v:shape>
            <v:shape style="position:absolute;left:9321;top:504;width:554;height:146" type="#_x0000_t202" filled="false" stroked="false">
              <v:textbox inset="0,0,0,0">
                <w:txbxContent>
                  <w:p>
                    <w:pPr>
                      <w:spacing w:line="146" w:lineRule="exact" w:before="0"/>
                      <w:ind w:left="0" w:right="0" w:firstLine="0"/>
                      <w:jc w:val="left"/>
                      <w:rPr>
                        <w:sz w:val="14"/>
                      </w:rPr>
                    </w:pPr>
                    <w:r>
                      <w:rPr>
                        <w:w w:val="125"/>
                        <w:sz w:val="14"/>
                      </w:rPr>
                      <w:t>1.3301</w:t>
                    </w:r>
                  </w:p>
                </w:txbxContent>
              </v:textbox>
              <w10:wrap type="none"/>
            </v:shape>
            <v:shape style="position:absolute;left:2436;top:384;width:809;height:346" type="#_x0000_t202" filled="false" stroked="false">
              <v:textbox inset="0,0,0,0">
                <w:txbxContent>
                  <w:p>
                    <w:pPr>
                      <w:spacing w:line="163" w:lineRule="exact" w:before="0"/>
                      <w:ind w:left="0" w:right="0" w:firstLine="0"/>
                      <w:jc w:val="left"/>
                      <w:rPr>
                        <w:sz w:val="14"/>
                      </w:rPr>
                    </w:pPr>
                    <w:r>
                      <w:rPr>
                        <w:w w:val="135"/>
                        <w:sz w:val="14"/>
                      </w:rPr>
                      <w:t>平成17年</w:t>
                    </w:r>
                  </w:p>
                  <w:p>
                    <w:pPr>
                      <w:spacing w:line="170" w:lineRule="exact" w:before="12"/>
                      <w:ind w:left="0" w:right="0" w:firstLine="0"/>
                      <w:jc w:val="left"/>
                      <w:rPr>
                        <w:sz w:val="14"/>
                      </w:rPr>
                    </w:pPr>
                    <w:r>
                      <w:rPr>
                        <w:w w:val="135"/>
                        <w:sz w:val="14"/>
                      </w:rPr>
                      <w:t>平成23年</w:t>
                    </w:r>
                  </w:p>
                </w:txbxContent>
              </v:textbox>
              <w10:wrap type="none"/>
            </v:shape>
            <w10:wrap type="none"/>
          </v:group>
        </w:pict>
      </w:r>
      <w:r>
        <w:rPr>
          <w:w w:val="95"/>
          <w:sz w:val="14"/>
        </w:rPr>
        <w:t>（倍</w:t>
      </w:r>
      <w:r>
        <w:rPr>
          <w:spacing w:val="-17"/>
          <w:w w:val="95"/>
          <w:sz w:val="14"/>
        </w:rPr>
        <w:t>） </w:t>
      </w:r>
      <w:r>
        <w:rPr>
          <w:w w:val="110"/>
          <w:sz w:val="14"/>
        </w:rPr>
        <w:t>1.50</w:t>
      </w:r>
    </w:p>
    <w:p>
      <w:pPr>
        <w:pStyle w:val="BodyText"/>
        <w:spacing w:before="8"/>
        <w:rPr>
          <w:sz w:val="24"/>
        </w:rPr>
      </w:pPr>
    </w:p>
    <w:p>
      <w:pPr>
        <w:spacing w:before="76"/>
        <w:ind w:left="224" w:right="0" w:firstLine="0"/>
        <w:jc w:val="left"/>
        <w:rPr>
          <w:sz w:val="14"/>
        </w:rPr>
      </w:pPr>
      <w:r>
        <w:rPr>
          <w:w w:val="120"/>
          <w:sz w:val="14"/>
        </w:rPr>
        <w:t>1.25</w:t>
      </w:r>
    </w:p>
    <w:p>
      <w:pPr>
        <w:pStyle w:val="BodyText"/>
        <w:spacing w:before="6"/>
        <w:rPr>
          <w:sz w:val="24"/>
        </w:rPr>
      </w:pPr>
    </w:p>
    <w:p>
      <w:pPr>
        <w:spacing w:before="76"/>
        <w:ind w:left="224" w:right="0" w:firstLine="0"/>
        <w:jc w:val="left"/>
        <w:rPr>
          <w:sz w:val="14"/>
        </w:rPr>
      </w:pPr>
      <w:r>
        <w:rPr>
          <w:w w:val="120"/>
          <w:sz w:val="14"/>
        </w:rPr>
        <w:t>1.00</w:t>
      </w:r>
    </w:p>
    <w:p>
      <w:pPr>
        <w:pStyle w:val="BodyText"/>
        <w:spacing w:before="6"/>
        <w:rPr>
          <w:sz w:val="24"/>
        </w:rPr>
      </w:pPr>
    </w:p>
    <w:p>
      <w:pPr>
        <w:spacing w:before="76"/>
        <w:ind w:left="224" w:right="0" w:firstLine="0"/>
        <w:jc w:val="left"/>
        <w:rPr>
          <w:sz w:val="14"/>
        </w:rPr>
      </w:pPr>
      <w:r>
        <w:rPr>
          <w:w w:val="125"/>
          <w:sz w:val="14"/>
        </w:rPr>
        <w:t>0.75</w:t>
      </w:r>
    </w:p>
    <w:p>
      <w:pPr>
        <w:pStyle w:val="BodyText"/>
        <w:spacing w:before="6"/>
        <w:rPr>
          <w:sz w:val="24"/>
        </w:rPr>
      </w:pPr>
    </w:p>
    <w:p>
      <w:pPr>
        <w:spacing w:before="76"/>
        <w:ind w:left="224" w:right="0" w:firstLine="0"/>
        <w:jc w:val="left"/>
        <w:rPr>
          <w:sz w:val="14"/>
        </w:rPr>
      </w:pPr>
      <w:r>
        <w:rPr>
          <w:w w:val="125"/>
          <w:sz w:val="14"/>
        </w:rPr>
        <w:t>0.50</w:t>
      </w:r>
    </w:p>
    <w:p>
      <w:pPr>
        <w:pStyle w:val="BodyText"/>
        <w:spacing w:before="6"/>
        <w:rPr>
          <w:sz w:val="24"/>
        </w:rPr>
      </w:pPr>
    </w:p>
    <w:p>
      <w:pPr>
        <w:spacing w:before="76"/>
        <w:ind w:left="224" w:right="0" w:firstLine="0"/>
        <w:jc w:val="left"/>
        <w:rPr>
          <w:sz w:val="14"/>
        </w:rPr>
      </w:pPr>
      <w:r>
        <w:rPr>
          <w:w w:val="120"/>
          <w:sz w:val="14"/>
        </w:rPr>
        <w:t>0.25</w:t>
      </w:r>
    </w:p>
    <w:p>
      <w:pPr>
        <w:pStyle w:val="BodyText"/>
        <w:spacing w:before="6"/>
        <w:rPr>
          <w:sz w:val="24"/>
        </w:rPr>
      </w:pPr>
    </w:p>
    <w:p>
      <w:pPr>
        <w:spacing w:before="76"/>
        <w:ind w:left="224" w:right="0" w:firstLine="0"/>
        <w:jc w:val="left"/>
        <w:rPr>
          <w:sz w:val="14"/>
        </w:rPr>
      </w:pPr>
      <w:r>
        <w:rPr/>
        <w:pict>
          <v:shape style="position:absolute;margin-left:285.447510pt;margin-top:13.951865pt;width:49.25pt;height:16.8pt;mso-position-horizontal-relative:page;mso-position-vertical-relative:paragraph;z-index:-80656" type="#_x0000_t202" filled="false" stroked="false">
            <v:textbox inset="0,0,0,0">
              <w:txbxContent>
                <w:p>
                  <w:pPr>
                    <w:spacing w:line="163" w:lineRule="exact" w:before="0"/>
                    <w:ind w:left="1" w:right="0" w:firstLine="0"/>
                    <w:jc w:val="left"/>
                    <w:rPr>
                      <w:sz w:val="14"/>
                    </w:rPr>
                  </w:pPr>
                  <w:r>
                    <w:rPr>
                      <w:spacing w:val="-4"/>
                      <w:w w:val="140"/>
                      <w:sz w:val="14"/>
                    </w:rPr>
                    <w:t>総固定資本</w:t>
                  </w:r>
                </w:p>
                <w:p>
                  <w:pPr>
                    <w:spacing w:line="170" w:lineRule="exact" w:before="2"/>
                    <w:ind w:left="0" w:right="0" w:firstLine="0"/>
                    <w:jc w:val="left"/>
                    <w:rPr>
                      <w:sz w:val="14"/>
                    </w:rPr>
                  </w:pPr>
                  <w:r>
                    <w:rPr>
                      <w:w w:val="115"/>
                      <w:sz w:val="14"/>
                    </w:rPr>
                    <w:t>形成（公的</w:t>
                  </w:r>
                  <w:r>
                    <w:rPr>
                      <w:spacing w:val="-19"/>
                      <w:w w:val="115"/>
                      <w:sz w:val="14"/>
                    </w:rPr>
                    <w:t>）</w:t>
                  </w:r>
                </w:p>
              </w:txbxContent>
            </v:textbox>
            <w10:wrap type="none"/>
          </v:shape>
        </w:pict>
      </w:r>
      <w:r>
        <w:rPr/>
        <w:pict>
          <v:shape style="position:absolute;margin-left:344.693451pt;margin-top:13.951865pt;width:49.25pt;height:16.8pt;mso-position-horizontal-relative:page;mso-position-vertical-relative:paragraph;z-index:-80632" type="#_x0000_t202" filled="false" stroked="false">
            <v:textbox inset="0,0,0,0">
              <w:txbxContent>
                <w:p>
                  <w:pPr>
                    <w:spacing w:line="163" w:lineRule="exact" w:before="0"/>
                    <w:ind w:left="1" w:right="0" w:firstLine="0"/>
                    <w:jc w:val="left"/>
                    <w:rPr>
                      <w:sz w:val="14"/>
                    </w:rPr>
                  </w:pPr>
                  <w:r>
                    <w:rPr>
                      <w:spacing w:val="-4"/>
                      <w:w w:val="140"/>
                      <w:sz w:val="14"/>
                    </w:rPr>
                    <w:t>総固定資本</w:t>
                  </w:r>
                </w:p>
                <w:p>
                  <w:pPr>
                    <w:spacing w:line="170" w:lineRule="exact" w:before="2"/>
                    <w:ind w:left="0" w:right="0" w:firstLine="0"/>
                    <w:jc w:val="left"/>
                    <w:rPr>
                      <w:sz w:val="14"/>
                    </w:rPr>
                  </w:pPr>
                  <w:r>
                    <w:rPr>
                      <w:w w:val="115"/>
                      <w:sz w:val="14"/>
                    </w:rPr>
                    <w:t>形成（民間</w:t>
                  </w:r>
                  <w:r>
                    <w:rPr>
                      <w:spacing w:val="-19"/>
                      <w:w w:val="115"/>
                      <w:sz w:val="14"/>
                    </w:rPr>
                    <w:t>）</w:t>
                  </w:r>
                </w:p>
              </w:txbxContent>
            </v:textbox>
            <w10:wrap type="none"/>
          </v:shape>
        </w:pict>
      </w:r>
      <w:r>
        <w:rPr>
          <w:w w:val="120"/>
          <w:sz w:val="14"/>
        </w:rPr>
        <w:t>0.00</w:t>
      </w:r>
    </w:p>
    <w:p>
      <w:pPr>
        <w:pStyle w:val="BodyText"/>
        <w:rPr>
          <w:sz w:val="20"/>
        </w:rPr>
      </w:pPr>
    </w:p>
    <w:p>
      <w:pPr>
        <w:pStyle w:val="BodyText"/>
        <w:rPr>
          <w:sz w:val="20"/>
        </w:rPr>
      </w:pPr>
    </w:p>
    <w:p>
      <w:pPr>
        <w:pStyle w:val="BodyText"/>
        <w:spacing w:before="8"/>
        <w:rPr>
          <w:sz w:val="17"/>
        </w:rPr>
      </w:pPr>
    </w:p>
    <w:p>
      <w:pPr>
        <w:pStyle w:val="BodyText"/>
        <w:spacing w:before="58"/>
        <w:ind w:left="340"/>
      </w:pPr>
      <w:r>
        <w:rPr/>
        <w:t>表３－２ 最終需要項目別生産誘発額・生産誘発依存度・生産誘発係数</w:t>
      </w:r>
    </w:p>
    <w:p>
      <w:pPr>
        <w:pStyle w:val="BodyText"/>
        <w:spacing w:before="8"/>
        <w:rPr>
          <w:sz w:val="16"/>
        </w:rPr>
      </w:pPr>
    </w:p>
    <w:tbl>
      <w:tblPr>
        <w:tblW w:w="0" w:type="auto"/>
        <w:jc w:val="left"/>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31"/>
        <w:gridCol w:w="1033"/>
        <w:gridCol w:w="1033"/>
        <w:gridCol w:w="1033"/>
        <w:gridCol w:w="1033"/>
        <w:gridCol w:w="1032"/>
        <w:gridCol w:w="1033"/>
      </w:tblGrid>
      <w:tr>
        <w:trPr>
          <w:trHeight w:val="256" w:hRule="atLeast"/>
        </w:trPr>
        <w:tc>
          <w:tcPr>
            <w:tcW w:w="2531" w:type="dxa"/>
            <w:vMerge w:val="restart"/>
          </w:tcPr>
          <w:p>
            <w:pPr>
              <w:pStyle w:val="TableParagraph"/>
              <w:spacing w:before="0"/>
              <w:ind w:right="0"/>
              <w:jc w:val="left"/>
              <w:rPr>
                <w:rFonts w:ascii="Times New Roman"/>
                <w:sz w:val="18"/>
              </w:rPr>
            </w:pPr>
          </w:p>
        </w:tc>
        <w:tc>
          <w:tcPr>
            <w:tcW w:w="2066" w:type="dxa"/>
            <w:gridSpan w:val="2"/>
          </w:tcPr>
          <w:p>
            <w:pPr>
              <w:pStyle w:val="TableParagraph"/>
              <w:spacing w:line="225" w:lineRule="exact" w:before="11"/>
              <w:ind w:left="354" w:right="0"/>
              <w:jc w:val="left"/>
              <w:rPr>
                <w:sz w:val="17"/>
              </w:rPr>
            </w:pPr>
            <w:r>
              <w:rPr>
                <w:sz w:val="17"/>
              </w:rPr>
              <w:t>生産誘発</w:t>
            </w:r>
            <w:r>
              <w:rPr>
                <w:w w:val="80"/>
                <w:sz w:val="17"/>
              </w:rPr>
              <w:t>額（</w:t>
            </w:r>
            <w:r>
              <w:rPr>
                <w:sz w:val="17"/>
              </w:rPr>
              <w:t>億円</w:t>
            </w:r>
            <w:r>
              <w:rPr>
                <w:w w:val="80"/>
                <w:sz w:val="17"/>
              </w:rPr>
              <w:t>）</w:t>
            </w:r>
          </w:p>
        </w:tc>
        <w:tc>
          <w:tcPr>
            <w:tcW w:w="2066" w:type="dxa"/>
            <w:gridSpan w:val="2"/>
          </w:tcPr>
          <w:p>
            <w:pPr>
              <w:pStyle w:val="TableParagraph"/>
              <w:spacing w:line="225" w:lineRule="exact" w:before="11"/>
              <w:ind w:left="277" w:right="0"/>
              <w:jc w:val="left"/>
              <w:rPr>
                <w:sz w:val="17"/>
              </w:rPr>
            </w:pPr>
            <w:r>
              <w:rPr>
                <w:w w:val="95"/>
                <w:sz w:val="17"/>
              </w:rPr>
              <w:t>生産誘発依存度（％）</w:t>
            </w:r>
          </w:p>
        </w:tc>
        <w:tc>
          <w:tcPr>
            <w:tcW w:w="2065" w:type="dxa"/>
            <w:gridSpan w:val="2"/>
          </w:tcPr>
          <w:p>
            <w:pPr>
              <w:pStyle w:val="TableParagraph"/>
              <w:spacing w:line="225" w:lineRule="exact" w:before="11"/>
              <w:ind w:left="355" w:right="0"/>
              <w:jc w:val="left"/>
              <w:rPr>
                <w:sz w:val="17"/>
              </w:rPr>
            </w:pPr>
            <w:r>
              <w:rPr>
                <w:sz w:val="17"/>
              </w:rPr>
              <w:t>生産誘発係数</w:t>
            </w:r>
            <w:r>
              <w:rPr>
                <w:w w:val="80"/>
                <w:sz w:val="17"/>
              </w:rPr>
              <w:t>（倍）</w:t>
            </w:r>
          </w:p>
        </w:tc>
      </w:tr>
      <w:tr>
        <w:trPr>
          <w:trHeight w:val="256" w:hRule="atLeast"/>
        </w:trPr>
        <w:tc>
          <w:tcPr>
            <w:tcW w:w="2531" w:type="dxa"/>
            <w:vMerge/>
            <w:tcBorders>
              <w:top w:val="nil"/>
            </w:tcBorders>
          </w:tcPr>
          <w:p>
            <w:pPr>
              <w:rPr>
                <w:sz w:val="2"/>
                <w:szCs w:val="2"/>
              </w:rPr>
            </w:pPr>
          </w:p>
        </w:tc>
        <w:tc>
          <w:tcPr>
            <w:tcW w:w="1033" w:type="dxa"/>
          </w:tcPr>
          <w:p>
            <w:pPr>
              <w:pStyle w:val="TableParagraph"/>
              <w:spacing w:line="225" w:lineRule="exact" w:before="11"/>
              <w:ind w:left="173" w:right="0"/>
              <w:jc w:val="left"/>
              <w:rPr>
                <w:sz w:val="17"/>
              </w:rPr>
            </w:pPr>
            <w:r>
              <w:rPr>
                <w:sz w:val="17"/>
              </w:rPr>
              <w:t>平成17年</w:t>
            </w:r>
          </w:p>
        </w:tc>
        <w:tc>
          <w:tcPr>
            <w:tcW w:w="1033" w:type="dxa"/>
          </w:tcPr>
          <w:p>
            <w:pPr>
              <w:pStyle w:val="TableParagraph"/>
              <w:spacing w:line="225" w:lineRule="exact" w:before="11"/>
              <w:ind w:left="174" w:right="0"/>
              <w:jc w:val="left"/>
              <w:rPr>
                <w:sz w:val="17"/>
              </w:rPr>
            </w:pPr>
            <w:r>
              <w:rPr>
                <w:sz w:val="17"/>
              </w:rPr>
              <w:t>平成23年</w:t>
            </w:r>
          </w:p>
        </w:tc>
        <w:tc>
          <w:tcPr>
            <w:tcW w:w="1033" w:type="dxa"/>
          </w:tcPr>
          <w:p>
            <w:pPr>
              <w:pStyle w:val="TableParagraph"/>
              <w:spacing w:line="225" w:lineRule="exact" w:before="11"/>
              <w:ind w:left="174" w:right="0"/>
              <w:jc w:val="left"/>
              <w:rPr>
                <w:sz w:val="17"/>
              </w:rPr>
            </w:pPr>
            <w:r>
              <w:rPr>
                <w:sz w:val="17"/>
              </w:rPr>
              <w:t>平成17年</w:t>
            </w:r>
          </w:p>
        </w:tc>
        <w:tc>
          <w:tcPr>
            <w:tcW w:w="1033" w:type="dxa"/>
          </w:tcPr>
          <w:p>
            <w:pPr>
              <w:pStyle w:val="TableParagraph"/>
              <w:spacing w:line="225" w:lineRule="exact" w:before="11"/>
              <w:ind w:left="174" w:right="0"/>
              <w:jc w:val="left"/>
              <w:rPr>
                <w:sz w:val="17"/>
              </w:rPr>
            </w:pPr>
            <w:r>
              <w:rPr>
                <w:sz w:val="17"/>
              </w:rPr>
              <w:t>平成23年</w:t>
            </w:r>
          </w:p>
        </w:tc>
        <w:tc>
          <w:tcPr>
            <w:tcW w:w="1032" w:type="dxa"/>
          </w:tcPr>
          <w:p>
            <w:pPr>
              <w:pStyle w:val="TableParagraph"/>
              <w:spacing w:line="225" w:lineRule="exact" w:before="11"/>
              <w:ind w:left="174" w:right="0"/>
              <w:jc w:val="left"/>
              <w:rPr>
                <w:sz w:val="17"/>
              </w:rPr>
            </w:pPr>
            <w:r>
              <w:rPr>
                <w:sz w:val="17"/>
              </w:rPr>
              <w:t>平成17年</w:t>
            </w:r>
          </w:p>
        </w:tc>
        <w:tc>
          <w:tcPr>
            <w:tcW w:w="1033" w:type="dxa"/>
          </w:tcPr>
          <w:p>
            <w:pPr>
              <w:pStyle w:val="TableParagraph"/>
              <w:spacing w:line="225" w:lineRule="exact" w:before="11"/>
              <w:ind w:left="176" w:right="0"/>
              <w:jc w:val="left"/>
              <w:rPr>
                <w:sz w:val="17"/>
              </w:rPr>
            </w:pPr>
            <w:r>
              <w:rPr>
                <w:sz w:val="17"/>
              </w:rPr>
              <w:t>平成23年</w:t>
            </w:r>
          </w:p>
        </w:tc>
      </w:tr>
      <w:tr>
        <w:trPr>
          <w:trHeight w:val="256" w:hRule="atLeast"/>
        </w:trPr>
        <w:tc>
          <w:tcPr>
            <w:tcW w:w="2531" w:type="dxa"/>
          </w:tcPr>
          <w:p>
            <w:pPr>
              <w:pStyle w:val="TableParagraph"/>
              <w:spacing w:line="225" w:lineRule="exact" w:before="11"/>
              <w:ind w:left="31" w:right="0"/>
              <w:jc w:val="left"/>
              <w:rPr>
                <w:sz w:val="17"/>
              </w:rPr>
            </w:pPr>
            <w:r>
              <w:rPr>
                <w:sz w:val="17"/>
              </w:rPr>
              <w:t>最終需要計</w:t>
            </w:r>
          </w:p>
        </w:tc>
        <w:tc>
          <w:tcPr>
            <w:tcW w:w="1033" w:type="dxa"/>
          </w:tcPr>
          <w:p>
            <w:pPr>
              <w:pStyle w:val="TableParagraph"/>
              <w:spacing w:line="225" w:lineRule="exact" w:before="11"/>
              <w:ind w:right="74"/>
              <w:rPr>
                <w:sz w:val="17"/>
              </w:rPr>
            </w:pPr>
            <w:r>
              <w:rPr>
                <w:w w:val="85"/>
                <w:sz w:val="17"/>
              </w:rPr>
              <w:t>74,999</w:t>
            </w:r>
          </w:p>
        </w:tc>
        <w:tc>
          <w:tcPr>
            <w:tcW w:w="1033" w:type="dxa"/>
          </w:tcPr>
          <w:p>
            <w:pPr>
              <w:pStyle w:val="TableParagraph"/>
              <w:spacing w:line="225" w:lineRule="exact" w:before="11"/>
              <w:ind w:right="74"/>
              <w:rPr>
                <w:sz w:val="17"/>
              </w:rPr>
            </w:pPr>
            <w:r>
              <w:rPr>
                <w:w w:val="85"/>
                <w:sz w:val="17"/>
              </w:rPr>
              <w:t>76,110</w:t>
            </w:r>
          </w:p>
        </w:tc>
        <w:tc>
          <w:tcPr>
            <w:tcW w:w="1033" w:type="dxa"/>
          </w:tcPr>
          <w:p>
            <w:pPr>
              <w:pStyle w:val="TableParagraph"/>
              <w:spacing w:line="225" w:lineRule="exact" w:before="11"/>
              <w:ind w:right="73"/>
              <w:rPr>
                <w:sz w:val="17"/>
              </w:rPr>
            </w:pPr>
            <w:r>
              <w:rPr>
                <w:w w:val="85"/>
                <w:sz w:val="17"/>
              </w:rPr>
              <w:t>100.0</w:t>
            </w:r>
          </w:p>
        </w:tc>
        <w:tc>
          <w:tcPr>
            <w:tcW w:w="1033" w:type="dxa"/>
          </w:tcPr>
          <w:p>
            <w:pPr>
              <w:pStyle w:val="TableParagraph"/>
              <w:spacing w:line="225" w:lineRule="exact" w:before="11"/>
              <w:ind w:right="73"/>
              <w:rPr>
                <w:sz w:val="17"/>
              </w:rPr>
            </w:pPr>
            <w:r>
              <w:rPr>
                <w:w w:val="85"/>
                <w:sz w:val="17"/>
              </w:rPr>
              <w:t>100.0</w:t>
            </w:r>
          </w:p>
        </w:tc>
        <w:tc>
          <w:tcPr>
            <w:tcW w:w="1032" w:type="dxa"/>
          </w:tcPr>
          <w:p>
            <w:pPr>
              <w:pStyle w:val="TableParagraph"/>
              <w:spacing w:line="225" w:lineRule="exact" w:before="11"/>
              <w:ind w:right="72"/>
              <w:rPr>
                <w:sz w:val="17"/>
              </w:rPr>
            </w:pPr>
            <w:r>
              <w:rPr>
                <w:w w:val="85"/>
                <w:sz w:val="17"/>
              </w:rPr>
              <w:t>1.0626</w:t>
            </w:r>
          </w:p>
        </w:tc>
        <w:tc>
          <w:tcPr>
            <w:tcW w:w="1033" w:type="dxa"/>
          </w:tcPr>
          <w:p>
            <w:pPr>
              <w:pStyle w:val="TableParagraph"/>
              <w:spacing w:line="225" w:lineRule="exact" w:before="11"/>
              <w:ind w:right="73"/>
              <w:rPr>
                <w:sz w:val="17"/>
              </w:rPr>
            </w:pPr>
            <w:r>
              <w:rPr>
                <w:w w:val="85"/>
                <w:sz w:val="17"/>
              </w:rPr>
              <w:t>1.0267</w:t>
            </w:r>
          </w:p>
        </w:tc>
      </w:tr>
      <w:tr>
        <w:trPr>
          <w:trHeight w:val="267" w:hRule="atLeast"/>
        </w:trPr>
        <w:tc>
          <w:tcPr>
            <w:tcW w:w="2531" w:type="dxa"/>
            <w:tcBorders>
              <w:bottom w:val="nil"/>
            </w:tcBorders>
          </w:tcPr>
          <w:p>
            <w:pPr>
              <w:pStyle w:val="TableParagraph"/>
              <w:spacing w:before="11"/>
              <w:ind w:left="211" w:right="0"/>
              <w:jc w:val="left"/>
              <w:rPr>
                <w:sz w:val="17"/>
              </w:rPr>
            </w:pPr>
            <w:r>
              <w:rPr>
                <w:sz w:val="17"/>
              </w:rPr>
              <w:t>家計外消費支出</w:t>
            </w:r>
          </w:p>
        </w:tc>
        <w:tc>
          <w:tcPr>
            <w:tcW w:w="1033" w:type="dxa"/>
            <w:tcBorders>
              <w:bottom w:val="nil"/>
            </w:tcBorders>
          </w:tcPr>
          <w:p>
            <w:pPr>
              <w:pStyle w:val="TableParagraph"/>
              <w:spacing w:before="11"/>
              <w:ind w:right="74"/>
              <w:rPr>
                <w:sz w:val="17"/>
              </w:rPr>
            </w:pPr>
            <w:r>
              <w:rPr>
                <w:w w:val="85"/>
                <w:sz w:val="17"/>
              </w:rPr>
              <w:t>1,121</w:t>
            </w:r>
          </w:p>
        </w:tc>
        <w:tc>
          <w:tcPr>
            <w:tcW w:w="1033" w:type="dxa"/>
            <w:tcBorders>
              <w:bottom w:val="nil"/>
            </w:tcBorders>
          </w:tcPr>
          <w:p>
            <w:pPr>
              <w:pStyle w:val="TableParagraph"/>
              <w:spacing w:before="11"/>
              <w:ind w:right="74"/>
              <w:rPr>
                <w:sz w:val="17"/>
              </w:rPr>
            </w:pPr>
            <w:r>
              <w:rPr>
                <w:w w:val="85"/>
                <w:sz w:val="17"/>
              </w:rPr>
              <w:t>1,227</w:t>
            </w:r>
          </w:p>
        </w:tc>
        <w:tc>
          <w:tcPr>
            <w:tcW w:w="1033" w:type="dxa"/>
            <w:tcBorders>
              <w:bottom w:val="nil"/>
            </w:tcBorders>
          </w:tcPr>
          <w:p>
            <w:pPr>
              <w:pStyle w:val="TableParagraph"/>
              <w:spacing w:before="11"/>
              <w:ind w:right="73"/>
              <w:rPr>
                <w:sz w:val="17"/>
              </w:rPr>
            </w:pPr>
            <w:r>
              <w:rPr>
                <w:w w:val="85"/>
                <w:sz w:val="17"/>
              </w:rPr>
              <w:t>1.5</w:t>
            </w:r>
          </w:p>
        </w:tc>
        <w:tc>
          <w:tcPr>
            <w:tcW w:w="1033" w:type="dxa"/>
            <w:tcBorders>
              <w:bottom w:val="nil"/>
            </w:tcBorders>
          </w:tcPr>
          <w:p>
            <w:pPr>
              <w:pStyle w:val="TableParagraph"/>
              <w:spacing w:before="11"/>
              <w:ind w:right="72"/>
              <w:rPr>
                <w:sz w:val="17"/>
              </w:rPr>
            </w:pPr>
            <w:r>
              <w:rPr>
                <w:w w:val="85"/>
                <w:sz w:val="17"/>
              </w:rPr>
              <w:t>1.6</w:t>
            </w:r>
          </w:p>
        </w:tc>
        <w:tc>
          <w:tcPr>
            <w:tcW w:w="1032" w:type="dxa"/>
            <w:tcBorders>
              <w:bottom w:val="nil"/>
            </w:tcBorders>
          </w:tcPr>
          <w:p>
            <w:pPr>
              <w:pStyle w:val="TableParagraph"/>
              <w:spacing w:before="11"/>
              <w:ind w:right="72"/>
              <w:rPr>
                <w:sz w:val="17"/>
              </w:rPr>
            </w:pPr>
            <w:r>
              <w:rPr>
                <w:w w:val="85"/>
                <w:sz w:val="17"/>
              </w:rPr>
              <w:t>0.8756</w:t>
            </w:r>
          </w:p>
        </w:tc>
        <w:tc>
          <w:tcPr>
            <w:tcW w:w="1033" w:type="dxa"/>
            <w:tcBorders>
              <w:bottom w:val="nil"/>
            </w:tcBorders>
          </w:tcPr>
          <w:p>
            <w:pPr>
              <w:pStyle w:val="TableParagraph"/>
              <w:spacing w:before="11"/>
              <w:ind w:right="73"/>
              <w:rPr>
                <w:sz w:val="17"/>
              </w:rPr>
            </w:pPr>
            <w:r>
              <w:rPr>
                <w:w w:val="85"/>
                <w:sz w:val="17"/>
              </w:rPr>
              <w:t>0.9217</w:t>
            </w:r>
          </w:p>
        </w:tc>
      </w:tr>
      <w:tr>
        <w:trPr>
          <w:trHeight w:val="271" w:hRule="atLeast"/>
        </w:trPr>
        <w:tc>
          <w:tcPr>
            <w:tcW w:w="2531" w:type="dxa"/>
            <w:tcBorders>
              <w:top w:val="nil"/>
              <w:bottom w:val="nil"/>
            </w:tcBorders>
          </w:tcPr>
          <w:p>
            <w:pPr>
              <w:pStyle w:val="TableParagraph"/>
              <w:ind w:left="211" w:right="0"/>
              <w:jc w:val="left"/>
              <w:rPr>
                <w:sz w:val="17"/>
              </w:rPr>
            </w:pPr>
            <w:r>
              <w:rPr>
                <w:sz w:val="17"/>
              </w:rPr>
              <w:t>民間消費支出</w:t>
            </w:r>
          </w:p>
        </w:tc>
        <w:tc>
          <w:tcPr>
            <w:tcW w:w="1033" w:type="dxa"/>
            <w:tcBorders>
              <w:top w:val="nil"/>
              <w:bottom w:val="nil"/>
            </w:tcBorders>
          </w:tcPr>
          <w:p>
            <w:pPr>
              <w:pStyle w:val="TableParagraph"/>
              <w:ind w:right="74"/>
              <w:rPr>
                <w:sz w:val="17"/>
              </w:rPr>
            </w:pPr>
            <w:r>
              <w:rPr>
                <w:w w:val="85"/>
                <w:sz w:val="17"/>
              </w:rPr>
              <w:t>21,353</w:t>
            </w:r>
          </w:p>
        </w:tc>
        <w:tc>
          <w:tcPr>
            <w:tcW w:w="1033" w:type="dxa"/>
            <w:tcBorders>
              <w:top w:val="nil"/>
              <w:bottom w:val="nil"/>
            </w:tcBorders>
          </w:tcPr>
          <w:p>
            <w:pPr>
              <w:pStyle w:val="TableParagraph"/>
              <w:ind w:right="74"/>
              <w:rPr>
                <w:sz w:val="17"/>
              </w:rPr>
            </w:pPr>
            <w:r>
              <w:rPr>
                <w:w w:val="85"/>
                <w:sz w:val="17"/>
              </w:rPr>
              <w:t>19,466</w:t>
            </w:r>
          </w:p>
        </w:tc>
        <w:tc>
          <w:tcPr>
            <w:tcW w:w="1033" w:type="dxa"/>
            <w:tcBorders>
              <w:top w:val="nil"/>
              <w:bottom w:val="nil"/>
            </w:tcBorders>
          </w:tcPr>
          <w:p>
            <w:pPr>
              <w:pStyle w:val="TableParagraph"/>
              <w:ind w:right="73"/>
              <w:rPr>
                <w:sz w:val="17"/>
              </w:rPr>
            </w:pPr>
            <w:r>
              <w:rPr>
                <w:w w:val="85"/>
                <w:sz w:val="17"/>
              </w:rPr>
              <w:t>28.5</w:t>
            </w:r>
          </w:p>
        </w:tc>
        <w:tc>
          <w:tcPr>
            <w:tcW w:w="1033" w:type="dxa"/>
            <w:tcBorders>
              <w:top w:val="nil"/>
              <w:bottom w:val="nil"/>
            </w:tcBorders>
          </w:tcPr>
          <w:p>
            <w:pPr>
              <w:pStyle w:val="TableParagraph"/>
              <w:ind w:right="72"/>
              <w:rPr>
                <w:sz w:val="17"/>
              </w:rPr>
            </w:pPr>
            <w:r>
              <w:rPr>
                <w:w w:val="85"/>
                <w:sz w:val="17"/>
              </w:rPr>
              <w:t>25.6</w:t>
            </w:r>
          </w:p>
        </w:tc>
        <w:tc>
          <w:tcPr>
            <w:tcW w:w="1032" w:type="dxa"/>
            <w:tcBorders>
              <w:top w:val="nil"/>
              <w:bottom w:val="nil"/>
            </w:tcBorders>
          </w:tcPr>
          <w:p>
            <w:pPr>
              <w:pStyle w:val="TableParagraph"/>
              <w:ind w:right="72"/>
              <w:rPr>
                <w:sz w:val="17"/>
              </w:rPr>
            </w:pPr>
            <w:r>
              <w:rPr>
                <w:w w:val="85"/>
                <w:sz w:val="17"/>
              </w:rPr>
              <w:t>0.8594</w:t>
            </w:r>
          </w:p>
        </w:tc>
        <w:tc>
          <w:tcPr>
            <w:tcW w:w="1033" w:type="dxa"/>
            <w:tcBorders>
              <w:top w:val="nil"/>
              <w:bottom w:val="nil"/>
            </w:tcBorders>
          </w:tcPr>
          <w:p>
            <w:pPr>
              <w:pStyle w:val="TableParagraph"/>
              <w:ind w:right="73"/>
              <w:rPr>
                <w:sz w:val="17"/>
              </w:rPr>
            </w:pPr>
            <w:r>
              <w:rPr>
                <w:w w:val="85"/>
                <w:sz w:val="17"/>
              </w:rPr>
              <w:t>0.7871</w:t>
            </w:r>
          </w:p>
        </w:tc>
      </w:tr>
      <w:tr>
        <w:trPr>
          <w:trHeight w:val="271" w:hRule="atLeast"/>
        </w:trPr>
        <w:tc>
          <w:tcPr>
            <w:tcW w:w="2531" w:type="dxa"/>
            <w:tcBorders>
              <w:top w:val="nil"/>
              <w:bottom w:val="nil"/>
            </w:tcBorders>
          </w:tcPr>
          <w:p>
            <w:pPr>
              <w:pStyle w:val="TableParagraph"/>
              <w:ind w:left="211" w:right="0"/>
              <w:jc w:val="left"/>
              <w:rPr>
                <w:sz w:val="17"/>
              </w:rPr>
            </w:pPr>
            <w:r>
              <w:rPr>
                <w:sz w:val="17"/>
              </w:rPr>
              <w:t>一般政府消費支出</w:t>
            </w:r>
          </w:p>
        </w:tc>
        <w:tc>
          <w:tcPr>
            <w:tcW w:w="1033" w:type="dxa"/>
            <w:tcBorders>
              <w:top w:val="nil"/>
              <w:bottom w:val="nil"/>
            </w:tcBorders>
          </w:tcPr>
          <w:p>
            <w:pPr>
              <w:pStyle w:val="TableParagraph"/>
              <w:ind w:right="74"/>
              <w:rPr>
                <w:sz w:val="17"/>
              </w:rPr>
            </w:pPr>
            <w:r>
              <w:rPr>
                <w:w w:val="85"/>
                <w:sz w:val="17"/>
              </w:rPr>
              <w:t>16,147</w:t>
            </w:r>
          </w:p>
        </w:tc>
        <w:tc>
          <w:tcPr>
            <w:tcW w:w="1033" w:type="dxa"/>
            <w:tcBorders>
              <w:top w:val="nil"/>
              <w:bottom w:val="nil"/>
            </w:tcBorders>
          </w:tcPr>
          <w:p>
            <w:pPr>
              <w:pStyle w:val="TableParagraph"/>
              <w:ind w:right="74"/>
              <w:rPr>
                <w:sz w:val="17"/>
              </w:rPr>
            </w:pPr>
            <w:r>
              <w:rPr>
                <w:w w:val="85"/>
                <w:sz w:val="17"/>
              </w:rPr>
              <w:t>17,950</w:t>
            </w:r>
          </w:p>
        </w:tc>
        <w:tc>
          <w:tcPr>
            <w:tcW w:w="1033" w:type="dxa"/>
            <w:tcBorders>
              <w:top w:val="nil"/>
              <w:bottom w:val="nil"/>
            </w:tcBorders>
          </w:tcPr>
          <w:p>
            <w:pPr>
              <w:pStyle w:val="TableParagraph"/>
              <w:ind w:right="73"/>
              <w:rPr>
                <w:sz w:val="17"/>
              </w:rPr>
            </w:pPr>
            <w:r>
              <w:rPr>
                <w:w w:val="85"/>
                <w:sz w:val="17"/>
              </w:rPr>
              <w:t>21.5</w:t>
            </w:r>
          </w:p>
        </w:tc>
        <w:tc>
          <w:tcPr>
            <w:tcW w:w="1033" w:type="dxa"/>
            <w:tcBorders>
              <w:top w:val="nil"/>
              <w:bottom w:val="nil"/>
            </w:tcBorders>
          </w:tcPr>
          <w:p>
            <w:pPr>
              <w:pStyle w:val="TableParagraph"/>
              <w:ind w:right="72"/>
              <w:rPr>
                <w:sz w:val="17"/>
              </w:rPr>
            </w:pPr>
            <w:r>
              <w:rPr>
                <w:w w:val="85"/>
                <w:sz w:val="17"/>
              </w:rPr>
              <w:t>23.6</w:t>
            </w:r>
          </w:p>
        </w:tc>
        <w:tc>
          <w:tcPr>
            <w:tcW w:w="1032" w:type="dxa"/>
            <w:tcBorders>
              <w:top w:val="nil"/>
              <w:bottom w:val="nil"/>
            </w:tcBorders>
          </w:tcPr>
          <w:p>
            <w:pPr>
              <w:pStyle w:val="TableParagraph"/>
              <w:ind w:right="72"/>
              <w:rPr>
                <w:sz w:val="17"/>
              </w:rPr>
            </w:pPr>
            <w:r>
              <w:rPr>
                <w:w w:val="85"/>
                <w:sz w:val="17"/>
              </w:rPr>
              <w:t>1.1891</w:t>
            </w:r>
          </w:p>
        </w:tc>
        <w:tc>
          <w:tcPr>
            <w:tcW w:w="1033" w:type="dxa"/>
            <w:tcBorders>
              <w:top w:val="nil"/>
              <w:bottom w:val="nil"/>
            </w:tcBorders>
          </w:tcPr>
          <w:p>
            <w:pPr>
              <w:pStyle w:val="TableParagraph"/>
              <w:ind w:right="73"/>
              <w:rPr>
                <w:sz w:val="17"/>
              </w:rPr>
            </w:pPr>
            <w:r>
              <w:rPr>
                <w:w w:val="85"/>
                <w:sz w:val="17"/>
              </w:rPr>
              <w:t>1.2261</w:t>
            </w:r>
          </w:p>
        </w:tc>
      </w:tr>
      <w:tr>
        <w:trPr>
          <w:trHeight w:val="271" w:hRule="atLeast"/>
        </w:trPr>
        <w:tc>
          <w:tcPr>
            <w:tcW w:w="2531" w:type="dxa"/>
            <w:tcBorders>
              <w:top w:val="nil"/>
              <w:bottom w:val="nil"/>
            </w:tcBorders>
          </w:tcPr>
          <w:p>
            <w:pPr>
              <w:pStyle w:val="TableParagraph"/>
              <w:ind w:right="279"/>
              <w:rPr>
                <w:sz w:val="17"/>
              </w:rPr>
            </w:pPr>
            <w:r>
              <w:rPr>
                <w:w w:val="90"/>
                <w:sz w:val="17"/>
              </w:rPr>
              <w:t>県内総固定資本形成（公的）</w:t>
            </w:r>
          </w:p>
        </w:tc>
        <w:tc>
          <w:tcPr>
            <w:tcW w:w="1033" w:type="dxa"/>
            <w:tcBorders>
              <w:top w:val="nil"/>
              <w:bottom w:val="nil"/>
            </w:tcBorders>
          </w:tcPr>
          <w:p>
            <w:pPr>
              <w:pStyle w:val="TableParagraph"/>
              <w:ind w:right="74"/>
              <w:rPr>
                <w:sz w:val="17"/>
              </w:rPr>
            </w:pPr>
            <w:r>
              <w:rPr>
                <w:w w:val="85"/>
                <w:sz w:val="17"/>
              </w:rPr>
              <w:t>4,600</w:t>
            </w:r>
          </w:p>
        </w:tc>
        <w:tc>
          <w:tcPr>
            <w:tcW w:w="1033" w:type="dxa"/>
            <w:tcBorders>
              <w:top w:val="nil"/>
              <w:bottom w:val="nil"/>
            </w:tcBorders>
          </w:tcPr>
          <w:p>
            <w:pPr>
              <w:pStyle w:val="TableParagraph"/>
              <w:ind w:right="74"/>
              <w:rPr>
                <w:sz w:val="17"/>
              </w:rPr>
            </w:pPr>
            <w:r>
              <w:rPr>
                <w:w w:val="85"/>
                <w:sz w:val="17"/>
              </w:rPr>
              <w:t>3,959</w:t>
            </w:r>
          </w:p>
        </w:tc>
        <w:tc>
          <w:tcPr>
            <w:tcW w:w="1033" w:type="dxa"/>
            <w:tcBorders>
              <w:top w:val="nil"/>
              <w:bottom w:val="nil"/>
            </w:tcBorders>
          </w:tcPr>
          <w:p>
            <w:pPr>
              <w:pStyle w:val="TableParagraph"/>
              <w:ind w:right="73"/>
              <w:rPr>
                <w:sz w:val="17"/>
              </w:rPr>
            </w:pPr>
            <w:r>
              <w:rPr>
                <w:w w:val="85"/>
                <w:sz w:val="17"/>
              </w:rPr>
              <w:t>6.1</w:t>
            </w:r>
          </w:p>
        </w:tc>
        <w:tc>
          <w:tcPr>
            <w:tcW w:w="1033" w:type="dxa"/>
            <w:tcBorders>
              <w:top w:val="nil"/>
              <w:bottom w:val="nil"/>
            </w:tcBorders>
          </w:tcPr>
          <w:p>
            <w:pPr>
              <w:pStyle w:val="TableParagraph"/>
              <w:ind w:right="72"/>
              <w:rPr>
                <w:sz w:val="17"/>
              </w:rPr>
            </w:pPr>
            <w:r>
              <w:rPr>
                <w:w w:val="85"/>
                <w:sz w:val="17"/>
              </w:rPr>
              <w:t>5.2</w:t>
            </w:r>
          </w:p>
        </w:tc>
        <w:tc>
          <w:tcPr>
            <w:tcW w:w="1032" w:type="dxa"/>
            <w:tcBorders>
              <w:top w:val="nil"/>
              <w:bottom w:val="nil"/>
            </w:tcBorders>
          </w:tcPr>
          <w:p>
            <w:pPr>
              <w:pStyle w:val="TableParagraph"/>
              <w:ind w:right="72"/>
              <w:rPr>
                <w:sz w:val="17"/>
              </w:rPr>
            </w:pPr>
            <w:r>
              <w:rPr>
                <w:w w:val="85"/>
                <w:sz w:val="17"/>
              </w:rPr>
              <w:t>1.2317</w:t>
            </w:r>
          </w:p>
        </w:tc>
        <w:tc>
          <w:tcPr>
            <w:tcW w:w="1033" w:type="dxa"/>
            <w:tcBorders>
              <w:top w:val="nil"/>
              <w:bottom w:val="nil"/>
            </w:tcBorders>
          </w:tcPr>
          <w:p>
            <w:pPr>
              <w:pStyle w:val="TableParagraph"/>
              <w:ind w:right="73"/>
              <w:rPr>
                <w:sz w:val="17"/>
              </w:rPr>
            </w:pPr>
            <w:r>
              <w:rPr>
                <w:w w:val="85"/>
                <w:sz w:val="17"/>
              </w:rPr>
              <w:t>1.1016</w:t>
            </w:r>
          </w:p>
        </w:tc>
      </w:tr>
      <w:tr>
        <w:trPr>
          <w:trHeight w:val="271" w:hRule="atLeast"/>
        </w:trPr>
        <w:tc>
          <w:tcPr>
            <w:tcW w:w="2531" w:type="dxa"/>
            <w:tcBorders>
              <w:top w:val="nil"/>
              <w:bottom w:val="nil"/>
            </w:tcBorders>
          </w:tcPr>
          <w:p>
            <w:pPr>
              <w:pStyle w:val="TableParagraph"/>
              <w:ind w:right="279"/>
              <w:rPr>
                <w:sz w:val="17"/>
              </w:rPr>
            </w:pPr>
            <w:r>
              <w:rPr>
                <w:w w:val="90"/>
                <w:sz w:val="17"/>
              </w:rPr>
              <w:t>県内総固定資本形成（民間）</w:t>
            </w:r>
          </w:p>
        </w:tc>
        <w:tc>
          <w:tcPr>
            <w:tcW w:w="1033" w:type="dxa"/>
            <w:tcBorders>
              <w:top w:val="nil"/>
              <w:bottom w:val="nil"/>
            </w:tcBorders>
          </w:tcPr>
          <w:p>
            <w:pPr>
              <w:pStyle w:val="TableParagraph"/>
              <w:ind w:right="74"/>
              <w:rPr>
                <w:sz w:val="17"/>
              </w:rPr>
            </w:pPr>
            <w:r>
              <w:rPr>
                <w:w w:val="85"/>
                <w:sz w:val="17"/>
              </w:rPr>
              <w:t>5,330</w:t>
            </w:r>
          </w:p>
        </w:tc>
        <w:tc>
          <w:tcPr>
            <w:tcW w:w="1033" w:type="dxa"/>
            <w:tcBorders>
              <w:top w:val="nil"/>
              <w:bottom w:val="nil"/>
            </w:tcBorders>
          </w:tcPr>
          <w:p>
            <w:pPr>
              <w:pStyle w:val="TableParagraph"/>
              <w:ind w:right="74"/>
              <w:rPr>
                <w:sz w:val="17"/>
              </w:rPr>
            </w:pPr>
            <w:r>
              <w:rPr>
                <w:w w:val="85"/>
                <w:sz w:val="17"/>
              </w:rPr>
              <w:t>5,240</w:t>
            </w:r>
          </w:p>
        </w:tc>
        <w:tc>
          <w:tcPr>
            <w:tcW w:w="1033" w:type="dxa"/>
            <w:tcBorders>
              <w:top w:val="nil"/>
              <w:bottom w:val="nil"/>
            </w:tcBorders>
          </w:tcPr>
          <w:p>
            <w:pPr>
              <w:pStyle w:val="TableParagraph"/>
              <w:ind w:right="73"/>
              <w:rPr>
                <w:sz w:val="17"/>
              </w:rPr>
            </w:pPr>
            <w:r>
              <w:rPr>
                <w:w w:val="85"/>
                <w:sz w:val="17"/>
              </w:rPr>
              <w:t>7.1</w:t>
            </w:r>
          </w:p>
        </w:tc>
        <w:tc>
          <w:tcPr>
            <w:tcW w:w="1033" w:type="dxa"/>
            <w:tcBorders>
              <w:top w:val="nil"/>
              <w:bottom w:val="nil"/>
            </w:tcBorders>
          </w:tcPr>
          <w:p>
            <w:pPr>
              <w:pStyle w:val="TableParagraph"/>
              <w:ind w:right="72"/>
              <w:rPr>
                <w:sz w:val="17"/>
              </w:rPr>
            </w:pPr>
            <w:r>
              <w:rPr>
                <w:w w:val="85"/>
                <w:sz w:val="17"/>
              </w:rPr>
              <w:t>6.9</w:t>
            </w:r>
          </w:p>
        </w:tc>
        <w:tc>
          <w:tcPr>
            <w:tcW w:w="1032" w:type="dxa"/>
            <w:tcBorders>
              <w:top w:val="nil"/>
              <w:bottom w:val="nil"/>
            </w:tcBorders>
          </w:tcPr>
          <w:p>
            <w:pPr>
              <w:pStyle w:val="TableParagraph"/>
              <w:ind w:right="72"/>
              <w:rPr>
                <w:sz w:val="17"/>
              </w:rPr>
            </w:pPr>
            <w:r>
              <w:rPr>
                <w:w w:val="85"/>
                <w:sz w:val="17"/>
              </w:rPr>
              <w:t>0.7379</w:t>
            </w:r>
          </w:p>
        </w:tc>
        <w:tc>
          <w:tcPr>
            <w:tcW w:w="1033" w:type="dxa"/>
            <w:tcBorders>
              <w:top w:val="nil"/>
              <w:bottom w:val="nil"/>
            </w:tcBorders>
          </w:tcPr>
          <w:p>
            <w:pPr>
              <w:pStyle w:val="TableParagraph"/>
              <w:ind w:right="73"/>
              <w:rPr>
                <w:sz w:val="17"/>
              </w:rPr>
            </w:pPr>
            <w:r>
              <w:rPr>
                <w:w w:val="85"/>
                <w:sz w:val="17"/>
              </w:rPr>
              <w:t>0.6936</w:t>
            </w:r>
          </w:p>
        </w:tc>
      </w:tr>
      <w:tr>
        <w:trPr>
          <w:trHeight w:val="271" w:hRule="atLeast"/>
        </w:trPr>
        <w:tc>
          <w:tcPr>
            <w:tcW w:w="2531" w:type="dxa"/>
            <w:tcBorders>
              <w:top w:val="nil"/>
              <w:bottom w:val="nil"/>
            </w:tcBorders>
          </w:tcPr>
          <w:p>
            <w:pPr>
              <w:pStyle w:val="TableParagraph"/>
              <w:ind w:left="211" w:right="0"/>
              <w:jc w:val="left"/>
              <w:rPr>
                <w:sz w:val="17"/>
              </w:rPr>
            </w:pPr>
            <w:r>
              <w:rPr>
                <w:sz w:val="17"/>
              </w:rPr>
              <w:t>在庫純増</w:t>
            </w:r>
          </w:p>
        </w:tc>
        <w:tc>
          <w:tcPr>
            <w:tcW w:w="1033" w:type="dxa"/>
            <w:tcBorders>
              <w:top w:val="nil"/>
              <w:bottom w:val="nil"/>
            </w:tcBorders>
          </w:tcPr>
          <w:p>
            <w:pPr>
              <w:pStyle w:val="TableParagraph"/>
              <w:ind w:right="67"/>
              <w:rPr>
                <w:sz w:val="17"/>
              </w:rPr>
            </w:pPr>
            <w:r>
              <w:rPr>
                <w:w w:val="85"/>
                <w:sz w:val="17"/>
              </w:rPr>
              <w:t>192</w:t>
            </w:r>
          </w:p>
        </w:tc>
        <w:tc>
          <w:tcPr>
            <w:tcW w:w="1033" w:type="dxa"/>
            <w:tcBorders>
              <w:top w:val="nil"/>
              <w:bottom w:val="nil"/>
            </w:tcBorders>
          </w:tcPr>
          <w:p>
            <w:pPr>
              <w:pStyle w:val="TableParagraph"/>
              <w:ind w:right="67"/>
              <w:rPr>
                <w:sz w:val="17"/>
              </w:rPr>
            </w:pPr>
            <w:r>
              <w:rPr>
                <w:w w:val="85"/>
                <w:sz w:val="17"/>
              </w:rPr>
              <w:t>44</w:t>
            </w:r>
          </w:p>
        </w:tc>
        <w:tc>
          <w:tcPr>
            <w:tcW w:w="1033" w:type="dxa"/>
            <w:tcBorders>
              <w:top w:val="nil"/>
              <w:bottom w:val="nil"/>
            </w:tcBorders>
          </w:tcPr>
          <w:p>
            <w:pPr>
              <w:pStyle w:val="TableParagraph"/>
              <w:ind w:right="73"/>
              <w:rPr>
                <w:sz w:val="17"/>
              </w:rPr>
            </w:pPr>
            <w:r>
              <w:rPr>
                <w:w w:val="85"/>
                <w:sz w:val="17"/>
              </w:rPr>
              <w:t>0.3</w:t>
            </w:r>
          </w:p>
        </w:tc>
        <w:tc>
          <w:tcPr>
            <w:tcW w:w="1033" w:type="dxa"/>
            <w:tcBorders>
              <w:top w:val="nil"/>
              <w:bottom w:val="nil"/>
            </w:tcBorders>
          </w:tcPr>
          <w:p>
            <w:pPr>
              <w:pStyle w:val="TableParagraph"/>
              <w:ind w:right="72"/>
              <w:rPr>
                <w:sz w:val="17"/>
              </w:rPr>
            </w:pPr>
            <w:r>
              <w:rPr>
                <w:w w:val="85"/>
                <w:sz w:val="17"/>
              </w:rPr>
              <w:t>0.1</w:t>
            </w:r>
          </w:p>
        </w:tc>
        <w:tc>
          <w:tcPr>
            <w:tcW w:w="1032" w:type="dxa"/>
            <w:tcBorders>
              <w:top w:val="nil"/>
              <w:bottom w:val="nil"/>
            </w:tcBorders>
          </w:tcPr>
          <w:p>
            <w:pPr>
              <w:pStyle w:val="TableParagraph"/>
              <w:ind w:right="72"/>
              <w:rPr>
                <w:sz w:val="17"/>
              </w:rPr>
            </w:pPr>
            <w:r>
              <w:rPr>
                <w:w w:val="85"/>
                <w:sz w:val="17"/>
              </w:rPr>
              <w:t>1.1016</w:t>
            </w:r>
          </w:p>
        </w:tc>
        <w:tc>
          <w:tcPr>
            <w:tcW w:w="1033" w:type="dxa"/>
            <w:tcBorders>
              <w:top w:val="nil"/>
              <w:bottom w:val="nil"/>
            </w:tcBorders>
          </w:tcPr>
          <w:p>
            <w:pPr>
              <w:pStyle w:val="TableParagraph"/>
              <w:ind w:right="73"/>
              <w:rPr>
                <w:sz w:val="17"/>
              </w:rPr>
            </w:pPr>
            <w:r>
              <w:rPr>
                <w:w w:val="85"/>
                <w:sz w:val="17"/>
              </w:rPr>
              <w:t>0.7847</w:t>
            </w:r>
          </w:p>
        </w:tc>
      </w:tr>
      <w:tr>
        <w:trPr>
          <w:trHeight w:val="259" w:hRule="atLeast"/>
        </w:trPr>
        <w:tc>
          <w:tcPr>
            <w:tcW w:w="2531" w:type="dxa"/>
            <w:tcBorders>
              <w:top w:val="nil"/>
            </w:tcBorders>
          </w:tcPr>
          <w:p>
            <w:pPr>
              <w:pStyle w:val="TableParagraph"/>
              <w:spacing w:line="225" w:lineRule="exact"/>
              <w:ind w:left="211" w:right="0"/>
              <w:jc w:val="left"/>
              <w:rPr>
                <w:sz w:val="17"/>
              </w:rPr>
            </w:pPr>
            <w:r>
              <w:rPr>
                <w:sz w:val="17"/>
              </w:rPr>
              <w:t>移輸出</w:t>
            </w:r>
          </w:p>
        </w:tc>
        <w:tc>
          <w:tcPr>
            <w:tcW w:w="1033" w:type="dxa"/>
            <w:tcBorders>
              <w:top w:val="nil"/>
            </w:tcBorders>
          </w:tcPr>
          <w:p>
            <w:pPr>
              <w:pStyle w:val="TableParagraph"/>
              <w:spacing w:line="225" w:lineRule="exact"/>
              <w:ind w:right="74"/>
              <w:rPr>
                <w:sz w:val="17"/>
              </w:rPr>
            </w:pPr>
            <w:r>
              <w:rPr>
                <w:w w:val="85"/>
                <w:sz w:val="17"/>
              </w:rPr>
              <w:t>26,256</w:t>
            </w:r>
          </w:p>
        </w:tc>
        <w:tc>
          <w:tcPr>
            <w:tcW w:w="1033" w:type="dxa"/>
            <w:tcBorders>
              <w:top w:val="nil"/>
            </w:tcBorders>
          </w:tcPr>
          <w:p>
            <w:pPr>
              <w:pStyle w:val="TableParagraph"/>
              <w:spacing w:line="225" w:lineRule="exact"/>
              <w:ind w:right="74"/>
              <w:rPr>
                <w:sz w:val="17"/>
              </w:rPr>
            </w:pPr>
            <w:r>
              <w:rPr>
                <w:w w:val="85"/>
                <w:sz w:val="17"/>
              </w:rPr>
              <w:t>28,157</w:t>
            </w:r>
          </w:p>
        </w:tc>
        <w:tc>
          <w:tcPr>
            <w:tcW w:w="1033" w:type="dxa"/>
            <w:tcBorders>
              <w:top w:val="nil"/>
            </w:tcBorders>
          </w:tcPr>
          <w:p>
            <w:pPr>
              <w:pStyle w:val="TableParagraph"/>
              <w:spacing w:line="225" w:lineRule="exact"/>
              <w:ind w:right="73"/>
              <w:rPr>
                <w:sz w:val="17"/>
              </w:rPr>
            </w:pPr>
            <w:r>
              <w:rPr>
                <w:w w:val="85"/>
                <w:sz w:val="17"/>
              </w:rPr>
              <w:t>35.0</w:t>
            </w:r>
          </w:p>
        </w:tc>
        <w:tc>
          <w:tcPr>
            <w:tcW w:w="1033" w:type="dxa"/>
            <w:tcBorders>
              <w:top w:val="nil"/>
            </w:tcBorders>
          </w:tcPr>
          <w:p>
            <w:pPr>
              <w:pStyle w:val="TableParagraph"/>
              <w:spacing w:line="225" w:lineRule="exact"/>
              <w:ind w:right="72"/>
              <w:rPr>
                <w:sz w:val="17"/>
              </w:rPr>
            </w:pPr>
            <w:r>
              <w:rPr>
                <w:w w:val="85"/>
                <w:sz w:val="17"/>
              </w:rPr>
              <w:t>37.0</w:t>
            </w:r>
          </w:p>
        </w:tc>
        <w:tc>
          <w:tcPr>
            <w:tcW w:w="1032" w:type="dxa"/>
            <w:tcBorders>
              <w:top w:val="nil"/>
            </w:tcBorders>
          </w:tcPr>
          <w:p>
            <w:pPr>
              <w:pStyle w:val="TableParagraph"/>
              <w:spacing w:line="225" w:lineRule="exact"/>
              <w:ind w:right="72"/>
              <w:rPr>
                <w:sz w:val="17"/>
              </w:rPr>
            </w:pPr>
            <w:r>
              <w:rPr>
                <w:w w:val="85"/>
                <w:sz w:val="17"/>
              </w:rPr>
              <w:t>1.3301</w:t>
            </w:r>
          </w:p>
        </w:tc>
        <w:tc>
          <w:tcPr>
            <w:tcW w:w="1033" w:type="dxa"/>
            <w:tcBorders>
              <w:top w:val="nil"/>
            </w:tcBorders>
          </w:tcPr>
          <w:p>
            <w:pPr>
              <w:pStyle w:val="TableParagraph"/>
              <w:spacing w:line="225" w:lineRule="exact"/>
              <w:ind w:right="73"/>
              <w:rPr>
                <w:sz w:val="17"/>
              </w:rPr>
            </w:pPr>
            <w:r>
              <w:rPr>
                <w:w w:val="85"/>
                <w:sz w:val="17"/>
              </w:rPr>
              <w:t>1.2700</w:t>
            </w:r>
          </w:p>
        </w:tc>
      </w:tr>
    </w:tbl>
    <w:p>
      <w:pPr>
        <w:spacing w:before="12"/>
        <w:ind w:left="336" w:right="0" w:firstLine="0"/>
        <w:jc w:val="left"/>
        <w:rPr>
          <w:sz w:val="17"/>
        </w:rPr>
      </w:pPr>
      <w:r>
        <w:rPr>
          <w:w w:val="90"/>
          <w:sz w:val="17"/>
        </w:rPr>
        <w:t>（</w:t>
      </w:r>
      <w:r>
        <w:rPr>
          <w:w w:val="95"/>
          <w:sz w:val="17"/>
        </w:rPr>
        <w:t>注）40部門による。平成23年最終需要計には調整項を含む。</w:t>
      </w:r>
    </w:p>
    <w:p>
      <w:pPr>
        <w:spacing w:after="0"/>
        <w:jc w:val="left"/>
        <w:rPr>
          <w:sz w:val="17"/>
        </w:rPr>
        <w:sectPr>
          <w:pgSz w:w="11910" w:h="16850"/>
          <w:pgMar w:header="0" w:footer="677" w:top="1440" w:bottom="860" w:left="1280" w:right="1200"/>
        </w:sectPr>
      </w:pPr>
    </w:p>
    <w:p>
      <w:pPr>
        <w:pStyle w:val="Heading1"/>
        <w:tabs>
          <w:tab w:pos="599" w:val="left" w:leader="none"/>
        </w:tabs>
      </w:pPr>
      <w:r>
        <w:rPr/>
        <w:t>３</w:t>
        <w:tab/>
      </w:r>
      <w:r>
        <w:rPr>
          <w:spacing w:val="-10"/>
        </w:rPr>
        <w:t>最終需要と粗付加価値誘発額</w:t>
      </w:r>
    </w:p>
    <w:p>
      <w:pPr>
        <w:pStyle w:val="BodyText"/>
        <w:rPr>
          <w:sz w:val="30"/>
        </w:rPr>
      </w:pPr>
    </w:p>
    <w:p>
      <w:pPr>
        <w:pStyle w:val="BodyText"/>
        <w:spacing w:line="290" w:lineRule="auto"/>
        <w:ind w:left="340" w:right="212" w:firstLine="201"/>
        <w:jc w:val="both"/>
      </w:pPr>
      <w:r>
        <w:rPr>
          <w:spacing w:val="-3"/>
        </w:rPr>
        <w:t>40</w:t>
      </w:r>
      <w:r>
        <w:rPr>
          <w:spacing w:val="-10"/>
        </w:rPr>
        <w:t> 部門表により、平成 </w:t>
      </w:r>
      <w:r>
        <w:rPr>
          <w:spacing w:val="-3"/>
        </w:rPr>
        <w:t>23</w:t>
      </w:r>
      <w:r>
        <w:rPr>
          <w:spacing w:val="-11"/>
        </w:rPr>
        <w:t> 年の県内生産に伴い生じた粗付加価値 </w:t>
      </w:r>
      <w:r>
        <w:rPr/>
        <w:t>4</w:t>
      </w:r>
      <w:r>
        <w:rPr>
          <w:spacing w:val="-7"/>
        </w:rPr>
        <w:t> 兆 </w:t>
      </w:r>
      <w:r>
        <w:rPr>
          <w:spacing w:val="-4"/>
        </w:rPr>
        <w:t>3,440</w:t>
      </w:r>
      <w:r>
        <w:rPr>
          <w:spacing w:val="-10"/>
        </w:rPr>
        <w:t> 億円が、どの最終需要によって誘発されたかを最終需要の項目別にみると、最も大きいのは移輸出で、</w:t>
      </w:r>
      <w:r>
        <w:rPr/>
        <w:t>1</w:t>
      </w:r>
      <w:r>
        <w:rPr>
          <w:spacing w:val="8"/>
        </w:rPr>
        <w:t> 兆 </w:t>
      </w:r>
      <w:r>
        <w:rPr>
          <w:spacing w:val="-4"/>
        </w:rPr>
        <w:t>4,198</w:t>
      </w:r>
      <w:r>
        <w:rPr>
          <w:spacing w:val="-2"/>
        </w:rPr>
        <w:t> 億円</w:t>
      </w:r>
    </w:p>
    <w:p>
      <w:pPr>
        <w:pStyle w:val="BodyText"/>
        <w:spacing w:line="290" w:lineRule="auto" w:before="1"/>
        <w:ind w:left="340" w:right="202"/>
      </w:pPr>
      <w:r>
        <w:rPr>
          <w:spacing w:val="-10"/>
          <w:w w:val="100"/>
        </w:rPr>
        <w:t>（</w:t>
      </w:r>
      <w:r>
        <w:rPr>
          <w:spacing w:val="-9"/>
          <w:w w:val="100"/>
        </w:rPr>
        <w:t>粗付加価値誘発依存度</w:t>
      </w:r>
      <w:r>
        <w:rPr>
          <w:spacing w:val="-9"/>
        </w:rPr>
        <w:t> </w:t>
      </w:r>
      <w:r>
        <w:rPr>
          <w:spacing w:val="-5"/>
          <w:w w:val="90"/>
        </w:rPr>
        <w:t>32</w:t>
      </w:r>
      <w:r>
        <w:rPr>
          <w:spacing w:val="-5"/>
          <w:w w:val="120"/>
        </w:rPr>
        <w:t>.7</w:t>
      </w:r>
      <w:r>
        <w:rPr>
          <w:spacing w:val="-10"/>
          <w:w w:val="100"/>
        </w:rPr>
        <w:t>％</w:t>
      </w:r>
      <w:r>
        <w:rPr>
          <w:spacing w:val="-94"/>
          <w:w w:val="100"/>
        </w:rPr>
        <w:t>）</w:t>
      </w:r>
      <w:r>
        <w:rPr>
          <w:spacing w:val="-17"/>
          <w:w w:val="100"/>
        </w:rPr>
        <w:t>の粗付加価値が誘発され、次いで民間消費支出</w:t>
      </w:r>
      <w:r>
        <w:rPr>
          <w:spacing w:val="-17"/>
        </w:rPr>
        <w:t> </w:t>
      </w:r>
      <w:r>
        <w:rPr>
          <w:w w:val="90"/>
        </w:rPr>
        <w:t>1</w:t>
      </w:r>
      <w:r>
        <w:rPr/>
        <w:t> </w:t>
      </w:r>
      <w:r>
        <w:rPr>
          <w:w w:val="100"/>
        </w:rPr>
        <w:t>兆</w:t>
      </w:r>
      <w:r>
        <w:rPr/>
        <w:t> </w:t>
      </w:r>
      <w:r>
        <w:rPr>
          <w:spacing w:val="-5"/>
          <w:w w:val="100"/>
        </w:rPr>
        <w:t>2,31</w:t>
      </w:r>
      <w:r>
        <w:rPr>
          <w:w w:val="100"/>
        </w:rPr>
        <w:t>7</w:t>
      </w:r>
      <w:r>
        <w:rPr/>
        <w:t> </w:t>
      </w:r>
      <w:r>
        <w:rPr>
          <w:spacing w:val="-52"/>
          <w:w w:val="100"/>
        </w:rPr>
        <w:t>億円</w:t>
      </w:r>
      <w:r>
        <w:rPr>
          <w:spacing w:val="-10"/>
          <w:w w:val="100"/>
        </w:rPr>
        <w:t>（</w:t>
      </w:r>
      <w:r>
        <w:rPr>
          <w:w w:val="100"/>
        </w:rPr>
        <w:t>同 </w:t>
      </w:r>
      <w:r>
        <w:rPr>
          <w:spacing w:val="-7"/>
        </w:rPr>
        <w:t>28.4％）</w:t>
      </w:r>
      <w:r>
        <w:rPr>
          <w:spacing w:val="-10"/>
        </w:rPr>
        <w:t>、一般政府消費支出 </w:t>
      </w:r>
      <w:r>
        <w:rPr/>
        <w:t>1</w:t>
      </w:r>
      <w:r>
        <w:rPr>
          <w:spacing w:val="-10"/>
        </w:rPr>
        <w:t> 兆 </w:t>
      </w:r>
      <w:r>
        <w:rPr>
          <w:spacing w:val="-4"/>
        </w:rPr>
        <w:t>1,452</w:t>
      </w:r>
      <w:r>
        <w:rPr>
          <w:spacing w:val="-11"/>
        </w:rPr>
        <w:t> 億円</w:t>
      </w:r>
      <w:r>
        <w:rPr>
          <w:spacing w:val="-10"/>
        </w:rPr>
        <w:t>（</w:t>
      </w:r>
      <w:r>
        <w:rPr>
          <w:spacing w:val="-9"/>
        </w:rPr>
        <w:t>同 </w:t>
      </w:r>
      <w:r>
        <w:rPr>
          <w:spacing w:val="-7"/>
        </w:rPr>
        <w:t>26.4％）</w:t>
      </w:r>
      <w:r>
        <w:rPr>
          <w:spacing w:val="-10"/>
        </w:rPr>
        <w:t>と続いている。</w:t>
      </w:r>
    </w:p>
    <w:p>
      <w:pPr>
        <w:pStyle w:val="BodyText"/>
        <w:spacing w:line="290" w:lineRule="auto" w:before="1"/>
        <w:ind w:left="340" w:right="202" w:firstLine="201"/>
        <w:jc w:val="both"/>
      </w:pPr>
      <w:r>
        <w:rPr>
          <w:spacing w:val="-10"/>
        </w:rPr>
        <w:t>粗付加価値誘発依存度を平成 </w:t>
      </w:r>
      <w:r>
        <w:rPr>
          <w:spacing w:val="-3"/>
        </w:rPr>
        <w:t>17</w:t>
      </w:r>
      <w:r>
        <w:rPr>
          <w:spacing w:val="-19"/>
        </w:rPr>
        <w:t> 年と比べると、家計外消費支出、一般政府消費支出、移輸出が上</w:t>
      </w:r>
      <w:r>
        <w:rPr>
          <w:spacing w:val="-10"/>
        </w:rPr>
        <w:t>昇した一方、民間消費支出、県内総固定資本形成（公的）、在庫純増が低下した。</w:t>
      </w:r>
    </w:p>
    <w:p>
      <w:pPr>
        <w:pStyle w:val="BodyText"/>
        <w:spacing w:line="290" w:lineRule="auto"/>
        <w:ind w:left="340" w:right="202" w:firstLine="201"/>
        <w:jc w:val="both"/>
      </w:pPr>
      <w:r>
        <w:rPr>
          <w:spacing w:val="-10"/>
        </w:rPr>
        <w:t>また、１単位の最終需要によってどれだけの粗付加価値が誘発されたか（粗付加価値誘発係数） </w:t>
      </w:r>
      <w:r>
        <w:rPr>
          <w:spacing w:val="-13"/>
        </w:rPr>
        <w:t>を最終需要の項目別にみると、一般政府消費支出が </w:t>
      </w:r>
      <w:r>
        <w:rPr>
          <w:spacing w:val="-5"/>
        </w:rPr>
        <w:t>0.7822</w:t>
      </w:r>
      <w:r>
        <w:rPr>
          <w:spacing w:val="-16"/>
        </w:rPr>
        <w:t> 倍で最も大きく、次いで移輸出</w:t>
      </w:r>
      <w:r>
        <w:rPr>
          <w:spacing w:val="-6"/>
        </w:rPr>
        <w:t>（0.6404 </w:t>
      </w:r>
      <w:r>
        <w:rPr>
          <w:spacing w:val="-10"/>
        </w:rPr>
        <w:t>倍）、県内総固定資本形成（公的</w:t>
      </w:r>
      <w:r>
        <w:rPr>
          <w:spacing w:val="-6"/>
        </w:rPr>
        <w:t>）（0.5591</w:t>
      </w:r>
      <w:r>
        <w:rPr>
          <w:spacing w:val="-1"/>
        </w:rPr>
        <w:t> 倍</w:t>
      </w:r>
      <w:r>
        <w:rPr>
          <w:spacing w:val="-10"/>
        </w:rPr>
        <w:t>）</w:t>
      </w:r>
      <w:r>
        <w:rPr>
          <w:spacing w:val="-9"/>
        </w:rPr>
        <w:t>の順となっている。平成 </w:t>
      </w:r>
      <w:r>
        <w:rPr>
          <w:spacing w:val="-3"/>
        </w:rPr>
        <w:t>17</w:t>
      </w:r>
      <w:r>
        <w:rPr>
          <w:spacing w:val="-10"/>
        </w:rPr>
        <w:t> 年と比べると、家計外消費支出で上昇した一方、民間消費支出、一般政府消費支出、県内総固定資本形成（公的）</w:t>
      </w:r>
      <w:r>
        <w:rPr>
          <w:spacing w:val="-5"/>
        </w:rPr>
        <w:t>、県</w:t>
      </w:r>
      <w:r>
        <w:rPr>
          <w:spacing w:val="-10"/>
        </w:rPr>
        <w:t>内総固定資本形成（民間）、在庫純増、移輸出は低下した。</w:t>
      </w:r>
    </w:p>
    <w:p>
      <w:pPr>
        <w:pStyle w:val="BodyText"/>
        <w:spacing w:line="290" w:lineRule="auto" w:before="3"/>
        <w:ind w:left="340" w:right="202" w:firstLine="201"/>
        <w:jc w:val="both"/>
      </w:pPr>
      <w:r>
        <w:rPr>
          <w:spacing w:val="-11"/>
        </w:rPr>
        <w:t>最終需要全体での粗付加価値誘発係数は </w:t>
      </w:r>
      <w:r>
        <w:rPr>
          <w:spacing w:val="-5"/>
        </w:rPr>
        <w:t>0.5860</w:t>
      </w:r>
      <w:r>
        <w:rPr>
          <w:spacing w:val="-12"/>
        </w:rPr>
        <w:t> 倍で、平成 </w:t>
      </w:r>
      <w:r>
        <w:rPr>
          <w:spacing w:val="-3"/>
        </w:rPr>
        <w:t>17</w:t>
      </w:r>
      <w:r>
        <w:rPr>
          <w:spacing w:val="-11"/>
        </w:rPr>
        <w:t> 年の </w:t>
      </w:r>
      <w:r>
        <w:rPr>
          <w:spacing w:val="-5"/>
        </w:rPr>
        <w:t>0.6224</w:t>
      </w:r>
      <w:r>
        <w:rPr>
          <w:spacing w:val="-11"/>
        </w:rPr>
        <w:t> 倍と比べて </w:t>
      </w:r>
      <w:r>
        <w:rPr>
          <w:spacing w:val="-5"/>
        </w:rPr>
        <w:t>0.0364</w:t>
      </w:r>
      <w:r>
        <w:rPr>
          <w:spacing w:val="-6"/>
        </w:rPr>
        <w:t> ポ</w:t>
      </w:r>
      <w:r>
        <w:rPr>
          <w:spacing w:val="-10"/>
        </w:rPr>
        <w:t>イント低下した。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r>
        <w:rPr/>
        <w:pict>
          <v:line style="position:absolute;mso-position-horizontal-relative:page;mso-position-vertical-relative:paragraph;z-index:272;mso-wrap-distance-left:0;mso-wrap-distance-right:0" from="69.503998pt,18.132349pt" to="526.053998pt,18.132349pt" stroked="true" strokeweight=".72003pt" strokecolor="#000000">
            <v:stroke dashstyle="solid"/>
            <w10:wrap type="topAndBottom"/>
          </v:line>
        </w:pict>
      </w:r>
    </w:p>
    <w:p>
      <w:pPr>
        <w:spacing w:before="59"/>
        <w:ind w:left="138" w:right="0" w:firstLine="0"/>
        <w:jc w:val="left"/>
        <w:rPr>
          <w:sz w:val="20"/>
        </w:rPr>
      </w:pPr>
      <w:r>
        <w:rPr>
          <w:sz w:val="20"/>
        </w:rPr>
        <w:t>用語の解説</w:t>
      </w:r>
    </w:p>
    <w:p>
      <w:pPr>
        <w:spacing w:before="72"/>
        <w:ind w:left="330" w:right="0" w:firstLine="0"/>
        <w:jc w:val="left"/>
        <w:rPr>
          <w:sz w:val="20"/>
        </w:rPr>
      </w:pPr>
      <w:r>
        <w:rPr>
          <w:sz w:val="20"/>
        </w:rPr>
        <w:t>粗付加価値誘発額</w:t>
      </w:r>
    </w:p>
    <w:p>
      <w:pPr>
        <w:spacing w:line="304" w:lineRule="auto" w:before="73"/>
        <w:ind w:left="330" w:right="206" w:firstLine="192"/>
        <w:jc w:val="both"/>
        <w:rPr>
          <w:sz w:val="20"/>
        </w:rPr>
      </w:pPr>
      <w:r>
        <w:rPr>
          <w:spacing w:val="-8"/>
          <w:w w:val="95"/>
          <w:sz w:val="20"/>
        </w:rPr>
        <w:t>各最終需要によって生産が誘発されれば、それに伴い粗付加価値も誘発される。この誘発額を粗付加     価値誘発額といい、誘発された各産業部門の生産額（生産誘発額）に当該産業部門の粗付加価値率を乗     </w:t>
      </w:r>
      <w:r>
        <w:rPr>
          <w:spacing w:val="-8"/>
          <w:sz w:val="20"/>
        </w:rPr>
        <w:t>じて求める。</w:t>
      </w:r>
    </w:p>
    <w:p>
      <w:pPr>
        <w:spacing w:before="2"/>
        <w:ind w:left="330" w:right="0" w:firstLine="0"/>
        <w:jc w:val="left"/>
        <w:rPr>
          <w:sz w:val="20"/>
        </w:rPr>
      </w:pPr>
      <w:r>
        <w:rPr>
          <w:sz w:val="20"/>
        </w:rPr>
        <w:t>粗付加価値誘発依存度</w:t>
      </w:r>
    </w:p>
    <w:p>
      <w:pPr>
        <w:spacing w:line="304" w:lineRule="auto" w:before="73"/>
        <w:ind w:left="330" w:right="212" w:firstLine="192"/>
        <w:jc w:val="both"/>
        <w:rPr>
          <w:sz w:val="20"/>
        </w:rPr>
      </w:pPr>
      <w:r>
        <w:rPr>
          <w:spacing w:val="-8"/>
          <w:w w:val="95"/>
          <w:sz w:val="20"/>
        </w:rPr>
        <w:t>最終需要項目別粗付加価値誘発額の構成比であり、各産業部門の粗付加価値が、どの最終需要項目に      </w:t>
      </w:r>
      <w:r>
        <w:rPr>
          <w:spacing w:val="-8"/>
          <w:sz w:val="20"/>
        </w:rPr>
        <w:t>よりどれだけ誘発されたかの割合を示している。</w:t>
      </w:r>
    </w:p>
    <w:p>
      <w:pPr>
        <w:spacing w:before="1"/>
        <w:ind w:left="330" w:right="0" w:firstLine="0"/>
        <w:jc w:val="left"/>
        <w:rPr>
          <w:sz w:val="20"/>
        </w:rPr>
      </w:pPr>
      <w:r>
        <w:rPr>
          <w:sz w:val="20"/>
        </w:rPr>
        <w:t>粗付加価値誘発係数</w:t>
      </w:r>
    </w:p>
    <w:p>
      <w:pPr>
        <w:spacing w:line="304" w:lineRule="auto" w:before="73"/>
        <w:ind w:left="330" w:right="206" w:firstLine="192"/>
        <w:jc w:val="both"/>
        <w:rPr>
          <w:sz w:val="20"/>
        </w:rPr>
      </w:pPr>
      <w:r>
        <w:rPr>
          <w:spacing w:val="-8"/>
          <w:w w:val="95"/>
          <w:sz w:val="20"/>
        </w:rPr>
        <w:t>その項目の最終需要が１単位増加したときに、各産業部門の粗付加価値がどれだけ増加しているかを     </w:t>
      </w:r>
      <w:r>
        <w:rPr>
          <w:spacing w:val="-8"/>
          <w:sz w:val="20"/>
        </w:rPr>
        <w:t>示す係数である。</w:t>
      </w:r>
    </w:p>
    <w:p>
      <w:pPr>
        <w:spacing w:after="0" w:line="304" w:lineRule="auto"/>
        <w:jc w:val="both"/>
        <w:rPr>
          <w:sz w:val="20"/>
        </w:rPr>
        <w:sectPr>
          <w:pgSz w:w="11910" w:h="16850"/>
          <w:pgMar w:header="0" w:footer="677" w:top="1400" w:bottom="860" w:left="1280" w:right="1200"/>
        </w:sectPr>
      </w:pPr>
    </w:p>
    <w:p>
      <w:pPr>
        <w:pStyle w:val="BodyText"/>
        <w:spacing w:before="34"/>
        <w:ind w:left="330"/>
      </w:pPr>
      <w:r>
        <w:rPr/>
        <w:t>図３－３ 最終需要項目別粗付加価値誘発依存度</w:t>
      </w:r>
    </w:p>
    <w:p>
      <w:pPr>
        <w:pStyle w:val="BodyText"/>
        <w:rPr>
          <w:sz w:val="20"/>
        </w:rPr>
      </w:pPr>
    </w:p>
    <w:p>
      <w:pPr>
        <w:pStyle w:val="BodyText"/>
        <w:rPr>
          <w:sz w:val="20"/>
        </w:rPr>
      </w:pPr>
    </w:p>
    <w:p>
      <w:pPr>
        <w:pStyle w:val="BodyText"/>
        <w:spacing w:before="9"/>
        <w:rPr>
          <w:sz w:val="27"/>
        </w:rPr>
      </w:pPr>
    </w:p>
    <w:p>
      <w:pPr>
        <w:spacing w:before="70"/>
        <w:ind w:left="224" w:right="0" w:firstLine="0"/>
        <w:jc w:val="left"/>
        <w:rPr>
          <w:sz w:val="16"/>
        </w:rPr>
      </w:pPr>
      <w:r>
        <w:rPr/>
        <w:pict>
          <v:group style="position:absolute;margin-left:128.047653pt;margin-top:-29.996128pt;width:378.6pt;height:156pt;mso-position-horizontal-relative:page;mso-position-vertical-relative:paragraph;z-index:2920" coordorigin="2561,-600" coordsize="7572,3120">
            <v:rect style="position:absolute;left:2565;top:-597;width:7562;height:3113" filled="false" stroked="true" strokeweight=".345521pt" strokecolor="#7e7e7e">
              <v:stroke dashstyle="solid"/>
            </v:rect>
            <v:line style="position:absolute" from="2626,1427" to="2626,2049" stroked="true" strokeweight="6.060712pt" strokecolor="#5f5f5f">
              <v:stroke dashstyle="solid"/>
            </v:line>
            <v:rect style="position:absolute;left:2565;top:1426;width:122;height:623" filled="false" stroked="true" strokeweight=".439286pt" strokecolor="#7e7e7e">
              <v:stroke dashstyle="solid"/>
            </v:rect>
            <v:line style="position:absolute" from="2622,-129" to="2622,493" stroked="true" strokeweight="5.691156pt" strokecolor="#5f5f5f">
              <v:stroke dashstyle="solid"/>
            </v:line>
            <v:rect style="position:absolute;left:2565;top:-130;width:114;height:623" filled="false" stroked="true" strokeweight=".439764pt" strokecolor="#7e7e7e">
              <v:stroke dashstyle="solid"/>
            </v:rect>
            <v:line style="position:absolute" from="2679,493" to="2687,1427" stroked="true" strokeweight=".591279pt" strokecolor="#a6a6a6">
              <v:stroke dashstyle="solid"/>
            </v:line>
            <v:rect style="position:absolute;left:2686;top:1426;width:2148;height:623" filled="true" fillcolor="#b3b3b3" stroked="false">
              <v:fill type="solid"/>
            </v:rect>
            <v:rect style="position:absolute;left:2686;top:1426;width:2148;height:623" filled="false" stroked="true" strokeweight=".337804pt" strokecolor="#7e7e7e">
              <v:stroke dashstyle="solid"/>
            </v:rect>
            <v:rect style="position:absolute;left:2679;top:-130;width:2400;height:623" filled="true" fillcolor="#b3b3b3" stroked="false">
              <v:fill type="solid"/>
            </v:rect>
            <v:rect style="position:absolute;left:2679;top:-130;width:2400;height:623" filled="false" stroked="true" strokeweight=".336152pt" strokecolor="#7e7e7e">
              <v:stroke dashstyle="solid"/>
            </v:rect>
            <v:line style="position:absolute" from="5078,493" to="4834,1427" stroked="true" strokeweight=".581520pt" strokecolor="#a6a6a6">
              <v:stroke dashstyle="solid"/>
            </v:line>
            <v:rect style="position:absolute;left:5078;top:-130;width:1893;height:623" filled="true" fillcolor="#888888" stroked="false">
              <v:fill type="solid"/>
            </v:rect>
            <v:rect style="position:absolute;left:5078;top:-130;width:1893;height:623" filled="false" stroked="true" strokeweight=".340117pt" strokecolor="#7e7e7e">
              <v:stroke dashstyle="solid"/>
            </v:rect>
            <v:line style="position:absolute" from="6970,493" to="6830,1427" stroked="true" strokeweight=".587906pt" strokecolor="#a6a6a6">
              <v:stroke dashstyle="solid"/>
            </v:line>
            <v:shape style="position:absolute;left:6830;top:1426;width:348;height:623" coordorigin="6830,1427" coordsize="348,623" path="m7177,1858l6830,1858,6830,2049,7177,2049,7177,1858m7177,1427l6830,1427,6830,1617,7177,1617,7177,1427e" filled="true" fillcolor="#eaeaea" stroked="false">
              <v:path arrowok="t"/>
              <v:fill type="solid"/>
            </v:shape>
            <v:rect style="position:absolute;left:6830;top:1426;width:348;height:623" filled="false" stroked="true" strokeweight=".416284pt" strokecolor="#7e7e7e">
              <v:stroke dashstyle="solid"/>
            </v:rect>
            <v:rect style="position:absolute;left:6970;top:-130;width:379;height:623" filled="true" fillcolor="#eaeaea" stroked="false">
              <v:fill type="solid"/>
            </v:rect>
            <v:line style="position:absolute" from="7349,493" to="7177,1427" stroked="true" strokeweight=".586299pt" strokecolor="#a6a6a6">
              <v:stroke dashstyle="solid"/>
            </v:line>
            <v:rect style="position:absolute;left:7177;top:1426;width:469;height:623" filled="true" fillcolor="#c0c0c0" stroked="false">
              <v:fill type="solid"/>
            </v:rect>
            <v:rect style="position:absolute;left:7177;top:1426;width:469;height:623" filled="false" stroked="true" strokeweight=".402058pt" strokecolor="#7e7e7e">
              <v:stroke dashstyle="solid"/>
            </v:rect>
            <v:rect style="position:absolute;left:7348;top:-130;width:469;height:623" filled="true" fillcolor="#c0c0c0" stroked="false">
              <v:fill type="solid"/>
            </v:rect>
            <v:rect style="position:absolute;left:7348;top:-130;width:469;height:623" filled="false" stroked="true" strokeweight=".402058pt" strokecolor="#7e7e7e">
              <v:stroke dashstyle="solid"/>
            </v:rect>
            <v:line style="position:absolute" from="7818,493" to="7646,1427" stroked="true" strokeweight=".586299pt" strokecolor="#a6a6a6">
              <v:stroke dashstyle="solid"/>
            </v:line>
            <v:shape style="position:absolute;left:7649;top:1426;width:2;height:623" coordorigin="7650,1427" coordsize="0,623" path="m7650,1427l7650,1791m7650,2032l7650,2049e" filled="false" stroked="true" strokeweight=".369556pt" strokecolor="#aaaaaa">
              <v:path arrowok="t"/>
              <v:stroke dashstyle="solid"/>
            </v:shape>
            <v:shape style="position:absolute;left:7829;top:-130;width:2;height:623" coordorigin="7829,-129" coordsize="0,623" path="m7829,-129l7829,217m7829,458l7829,493e" filled="false" stroked="true" strokeweight="1.182578pt" strokecolor="#aaaaaa">
              <v:path arrowok="t"/>
              <v:stroke dashstyle="solid"/>
            </v:shape>
            <v:line style="position:absolute" from="7841,493" to="7653,1427" stroked="true" strokeweight=".585346pt" strokecolor="#a6a6a6">
              <v:stroke dashstyle="solid"/>
            </v:line>
            <v:shape style="position:absolute;left:7653;top:-130;width:2474;height:2179" coordorigin="7653,-129" coordsize="2474,2179" path="m10126,1427l7653,1427,7653,2049,10126,2049,10126,1427m10126,-129l7841,-129,7841,493,10126,493,10126,-129e" filled="true" fillcolor="#5f5f5f" stroked="false">
              <v:path arrowok="t"/>
              <v:fill type="solid"/>
            </v:shape>
            <v:line style="position:absolute" from="10126,493" to="10126,1427" stroked="true" strokeweight=".591289pt" strokecolor="#a6a6a6">
              <v:stroke dashstyle="solid"/>
            </v:line>
            <v:line style="position:absolute" from="2565,2516" to="2565,-596" stroked="true" strokeweight=".443467pt" strokecolor="#7e7e7e">
              <v:stroke dashstyle="solid"/>
            </v:line>
            <v:shape style="position:absolute;left:2591;top:52;width:5408;height:1980" coordorigin="2592,53" coordsize="5408,1980" path="m2932,1617l2592,1617,2592,1858,2932,1858,2932,1617m2941,53l2599,53,2599,294,2941,294,2941,53m7330,61l6990,61,6990,303,7330,303,7330,61m7820,1791l7480,1791,7480,2032,7820,2032,7820,1791m7999,217l7659,217,7659,458,7999,458,7999,217e" filled="true" fillcolor="#ffffff" stroked="false">
              <v:path arrowok="t"/>
              <v:fill type="solid"/>
            </v:shape>
            <v:shape style="position:absolute;left:1939;top:5820;width:8659;height:814" coordorigin="1939,5820" coordsize="8659,814" path="m2619,-89l2752,-225m7135,-8l7086,-235m7488,-9l7610,-343m7818,28l7952,-189e" filled="false" stroked="true" strokeweight=".386194pt" strokecolor="#000000">
              <v:path arrowok="t"/>
              <v:stroke dashstyle="solid"/>
            </v:shape>
            <v:shape style="position:absolute;left:7612;top:2117;width:1000;height:146" type="#_x0000_t202" filled="false" stroked="false">
              <v:textbox inset="0,0,0,0">
                <w:txbxContent>
                  <w:p>
                    <w:pPr>
                      <w:spacing w:line="146" w:lineRule="exact" w:before="0"/>
                      <w:ind w:left="0" w:right="0" w:firstLine="0"/>
                      <w:jc w:val="left"/>
                      <w:rPr>
                        <w:sz w:val="14"/>
                      </w:rPr>
                    </w:pPr>
                    <w:r>
                      <w:rPr>
                        <w:w w:val="130"/>
                        <w:sz w:val="13"/>
                      </w:rPr>
                      <w:t>※調整項 </w:t>
                    </w:r>
                    <w:r>
                      <w:rPr>
                        <w:w w:val="130"/>
                        <w:sz w:val="14"/>
                      </w:rPr>
                      <w:t>0.1</w:t>
                    </w:r>
                  </w:p>
                </w:txbxContent>
              </v:textbox>
              <w10:wrap type="none"/>
            </v:shape>
            <v:shape style="position:absolute;left:6830;top:1617;width:348;height:242" type="#_x0000_t202" filled="false" stroked="false">
              <v:textbox inset="0,0,0,0">
                <w:txbxContent>
                  <w:p>
                    <w:pPr>
                      <w:spacing w:before="9"/>
                      <w:ind w:left="42" w:right="0" w:firstLine="0"/>
                      <w:jc w:val="left"/>
                      <w:rPr>
                        <w:sz w:val="16"/>
                      </w:rPr>
                    </w:pPr>
                    <w:r>
                      <w:rPr>
                        <w:w w:val="120"/>
                        <w:sz w:val="16"/>
                      </w:rPr>
                      <w:t>4.6</w:t>
                    </w:r>
                  </w:p>
                </w:txbxContent>
              </v:textbox>
              <w10:wrap type="none"/>
            </v:shape>
            <v:shape style="position:absolute;left:7673;top:1829;width:131;height:165" type="#_x0000_t202" filled="false" stroked="false">
              <v:textbox inset="0,0,0,0">
                <w:txbxContent>
                  <w:p>
                    <w:pPr>
                      <w:spacing w:line="164" w:lineRule="exact" w:before="0"/>
                      <w:ind w:left="0" w:right="0" w:firstLine="0"/>
                      <w:jc w:val="left"/>
                      <w:rPr>
                        <w:sz w:val="16"/>
                      </w:rPr>
                    </w:pPr>
                    <w:r>
                      <w:rPr>
                        <w:w w:val="124"/>
                        <w:sz w:val="16"/>
                      </w:rPr>
                      <w:t>1</w:t>
                    </w:r>
                  </w:p>
                </w:txbxContent>
              </v:textbox>
              <w10:wrap type="none"/>
            </v:shape>
            <v:shape style="position:absolute;left:8664;top:1656;width:436;height:165" type="#_x0000_t202" filled="false" stroked="false">
              <v:textbox inset="0,0,0,0">
                <w:txbxContent>
                  <w:p>
                    <w:pPr>
                      <w:spacing w:line="164" w:lineRule="exact" w:before="0"/>
                      <w:ind w:left="0" w:right="0" w:firstLine="0"/>
                      <w:jc w:val="left"/>
                      <w:rPr>
                        <w:sz w:val="16"/>
                      </w:rPr>
                    </w:pPr>
                    <w:r>
                      <w:rPr>
                        <w:spacing w:val="-30"/>
                        <w:w w:val="151"/>
                        <w:sz w:val="16"/>
                        <w:shd w:fill="FFFFFF" w:color="auto" w:val="clear"/>
                      </w:rPr>
                      <w:t> </w:t>
                    </w:r>
                    <w:r>
                      <w:rPr>
                        <w:w w:val="120"/>
                        <w:sz w:val="16"/>
                        <w:shd w:fill="FFFFFF" w:color="auto" w:val="clear"/>
                      </w:rPr>
                      <w:t>32.7</w:t>
                    </w:r>
                  </w:p>
                </w:txbxContent>
              </v:textbox>
              <w10:wrap type="none"/>
            </v:shape>
            <v:shape style="position:absolute;left:7177;top:1426;width:465;height:623" type="#_x0000_t202" filled="false" stroked="false">
              <v:textbox inset="0,0,0,0">
                <w:txbxContent>
                  <w:p>
                    <w:pPr>
                      <w:spacing w:before="81"/>
                      <w:ind w:left="63" w:right="0" w:firstLine="0"/>
                      <w:jc w:val="left"/>
                      <w:rPr>
                        <w:sz w:val="16"/>
                      </w:rPr>
                    </w:pPr>
                    <w:r>
                      <w:rPr>
                        <w:w w:val="151"/>
                        <w:sz w:val="16"/>
                        <w:shd w:fill="FFFFFF" w:color="auto" w:val="clear"/>
                      </w:rPr>
                      <w:t> </w:t>
                    </w:r>
                    <w:r>
                      <w:rPr>
                        <w:w w:val="120"/>
                        <w:sz w:val="16"/>
                        <w:shd w:fill="FFFFFF" w:color="auto" w:val="clear"/>
                      </w:rPr>
                      <w:t>6.2</w:t>
                    </w:r>
                  </w:p>
                  <w:p>
                    <w:pPr>
                      <w:spacing w:before="78"/>
                      <w:ind w:left="0" w:right="-44" w:firstLine="0"/>
                      <w:jc w:val="right"/>
                      <w:rPr>
                        <w:sz w:val="16"/>
                      </w:rPr>
                    </w:pPr>
                    <w:r>
                      <w:rPr>
                        <w:w w:val="115"/>
                        <w:sz w:val="16"/>
                      </w:rPr>
                      <w:t>0.</w:t>
                    </w:r>
                  </w:p>
                </w:txbxContent>
              </v:textbox>
              <w10:wrap type="none"/>
            </v:shape>
            <v:shape style="position:absolute;left:4834;top:1426;width:1996;height:623" type="#_x0000_t202" filled="true" fillcolor="#888888" stroked="false">
              <v:textbox inset="0,0,0,0">
                <w:txbxContent>
                  <w:p>
                    <w:pPr>
                      <w:spacing w:line="240" w:lineRule="auto" w:before="12"/>
                      <w:rPr>
                        <w:sz w:val="14"/>
                      </w:rPr>
                    </w:pPr>
                  </w:p>
                  <w:p>
                    <w:pPr>
                      <w:spacing w:before="0"/>
                      <w:ind w:left="0" w:right="35" w:firstLine="0"/>
                      <w:jc w:val="center"/>
                      <w:rPr>
                        <w:sz w:val="16"/>
                      </w:rPr>
                    </w:pPr>
                    <w:r>
                      <w:rPr>
                        <w:w w:val="151"/>
                        <w:sz w:val="16"/>
                        <w:shd w:fill="FFFFFF" w:color="auto" w:val="clear"/>
                      </w:rPr>
                      <w:t> </w:t>
                    </w:r>
                    <w:r>
                      <w:rPr>
                        <w:w w:val="120"/>
                        <w:sz w:val="16"/>
                        <w:shd w:fill="FFFFFF" w:color="auto" w:val="clear"/>
                      </w:rPr>
                      <w:t>26.4</w:t>
                    </w:r>
                  </w:p>
                </w:txbxContent>
              </v:textbox>
              <v:fill type="solid"/>
              <w10:wrap type="none"/>
            </v:shape>
            <v:shape style="position:absolute;left:3535;top:1656;width:434;height:165" type="#_x0000_t202" filled="false" stroked="false">
              <v:textbox inset="0,0,0,0">
                <w:txbxContent>
                  <w:p>
                    <w:pPr>
                      <w:spacing w:line="164" w:lineRule="exact" w:before="0"/>
                      <w:ind w:left="0" w:right="0" w:firstLine="0"/>
                      <w:jc w:val="left"/>
                      <w:rPr>
                        <w:sz w:val="16"/>
                      </w:rPr>
                    </w:pPr>
                    <w:r>
                      <w:rPr>
                        <w:spacing w:val="-32"/>
                        <w:w w:val="151"/>
                        <w:sz w:val="16"/>
                        <w:shd w:fill="FFFFFF" w:color="auto" w:val="clear"/>
                      </w:rPr>
                      <w:t> </w:t>
                    </w:r>
                    <w:r>
                      <w:rPr>
                        <w:w w:val="120"/>
                        <w:sz w:val="16"/>
                        <w:shd w:fill="FFFFFF" w:color="auto" w:val="clear"/>
                      </w:rPr>
                      <w:t>28.4</w:t>
                    </w:r>
                  </w:p>
                </w:txbxContent>
              </v:textbox>
              <w10:wrap type="none"/>
            </v:shape>
            <v:shape style="position:absolute;left:2740;top:1656;width:176;height:165" type="#_x0000_t202" filled="false" stroked="false">
              <v:textbox inset="0,0,0,0">
                <w:txbxContent>
                  <w:p>
                    <w:pPr>
                      <w:spacing w:line="164" w:lineRule="exact" w:before="0"/>
                      <w:ind w:left="0" w:right="0" w:firstLine="0"/>
                      <w:jc w:val="left"/>
                      <w:rPr>
                        <w:sz w:val="16"/>
                      </w:rPr>
                    </w:pPr>
                    <w:r>
                      <w:rPr>
                        <w:w w:val="115"/>
                        <w:sz w:val="16"/>
                      </w:rPr>
                      <w:t>.6</w:t>
                    </w:r>
                  </w:p>
                </w:txbxContent>
              </v:textbox>
              <w10:wrap type="none"/>
            </v:shape>
            <v:shape style="position:absolute;left:2569;top:1426;width:49;height:623" type="#_x0000_t202" filled="false" stroked="false">
              <v:textbox inset="0,0,0,0">
                <w:txbxContent>
                  <w:p>
                    <w:pPr>
                      <w:spacing w:line="240" w:lineRule="auto" w:before="12"/>
                      <w:rPr>
                        <w:sz w:val="14"/>
                      </w:rPr>
                    </w:pPr>
                  </w:p>
                  <w:p>
                    <w:pPr>
                      <w:spacing w:before="0"/>
                      <w:ind w:left="0" w:right="-130" w:firstLine="0"/>
                      <w:jc w:val="right"/>
                      <w:rPr>
                        <w:sz w:val="16"/>
                      </w:rPr>
                    </w:pPr>
                    <w:r>
                      <w:rPr>
                        <w:w w:val="124"/>
                        <w:sz w:val="16"/>
                      </w:rPr>
                      <w:t>1</w:t>
                    </w:r>
                  </w:p>
                </w:txbxContent>
              </v:textbox>
              <w10:wrap type="none"/>
            </v:shape>
            <v:shape style="position:absolute;left:5798;top:235;width:453;height:258" type="#_x0000_t202" filled="true" fillcolor="#ffffff" stroked="false">
              <v:textbox inset="0,0,0,0">
                <w:txbxContent>
                  <w:p>
                    <w:pPr>
                      <w:spacing w:line="205" w:lineRule="exact" w:before="0"/>
                      <w:ind w:left="37" w:right="0" w:firstLine="0"/>
                      <w:jc w:val="left"/>
                      <w:rPr>
                        <w:sz w:val="16"/>
                      </w:rPr>
                    </w:pPr>
                    <w:r>
                      <w:rPr>
                        <w:w w:val="120"/>
                        <w:sz w:val="16"/>
                      </w:rPr>
                      <w:t>25.0</w:t>
                    </w:r>
                  </w:p>
                </w:txbxContent>
              </v:textbox>
              <v:fill type="solid"/>
              <w10:wrap type="none"/>
            </v:shape>
            <v:shape style="position:absolute;left:8596;top:-26;width:983;height:373" type="#_x0000_t202" filled="false" stroked="false">
              <v:textbox inset="0,0,0,0">
                <w:txbxContent>
                  <w:p>
                    <w:pPr>
                      <w:spacing w:line="168" w:lineRule="exact" w:before="0"/>
                      <w:ind w:left="0" w:right="0" w:firstLine="0"/>
                      <w:jc w:val="left"/>
                      <w:rPr>
                        <w:sz w:val="14"/>
                      </w:rPr>
                    </w:pPr>
                    <w:r>
                      <w:rPr>
                        <w:rFonts w:ascii="Times New Roman" w:eastAsia="Times New Roman"/>
                        <w:w w:val="140"/>
                        <w:sz w:val="14"/>
                        <w:shd w:fill="FFFFFF" w:color="auto" w:val="clear"/>
                      </w:rPr>
                      <w:t> </w:t>
                    </w:r>
                    <w:r>
                      <w:rPr>
                        <w:rFonts w:ascii="Times New Roman" w:eastAsia="Times New Roman"/>
                        <w:sz w:val="14"/>
                        <w:shd w:fill="FFFFFF" w:color="auto" w:val="clear"/>
                      </w:rPr>
                      <w:t>    </w:t>
                    </w:r>
                    <w:r>
                      <w:rPr>
                        <w:w w:val="140"/>
                        <w:sz w:val="14"/>
                        <w:shd w:fill="FFFFFF" w:color="auto" w:val="clear"/>
                      </w:rPr>
                      <w:t>移輸出</w:t>
                    </w:r>
                    <w:r>
                      <w:rPr>
                        <w:sz w:val="14"/>
                        <w:shd w:fill="FFFFFF" w:color="auto" w:val="clear"/>
                      </w:rPr>
                      <w:t> </w:t>
                    </w:r>
                  </w:p>
                  <w:p>
                    <w:pPr>
                      <w:spacing w:line="194" w:lineRule="exact" w:before="10"/>
                      <w:ind w:left="161" w:right="0" w:firstLine="0"/>
                      <w:jc w:val="left"/>
                      <w:rPr>
                        <w:sz w:val="16"/>
                      </w:rPr>
                    </w:pPr>
                    <w:r>
                      <w:rPr>
                        <w:w w:val="151"/>
                        <w:sz w:val="16"/>
                        <w:shd w:fill="FFFFFF" w:color="auto" w:val="clear"/>
                      </w:rPr>
                      <w:t> </w:t>
                    </w:r>
                    <w:r>
                      <w:rPr>
                        <w:w w:val="120"/>
                        <w:sz w:val="16"/>
                        <w:shd w:fill="FFFFFF" w:color="auto" w:val="clear"/>
                      </w:rPr>
                      <w:t>30.2</w:t>
                    </w:r>
                  </w:p>
                </w:txbxContent>
              </v:textbox>
              <w10:wrap type="none"/>
            </v:shape>
            <v:shape style="position:absolute;left:7853;top:254;width:131;height:165" type="#_x0000_t202" filled="false" stroked="false">
              <v:textbox inset="0,0,0,0">
                <w:txbxContent>
                  <w:p>
                    <w:pPr>
                      <w:spacing w:line="164" w:lineRule="exact" w:before="0"/>
                      <w:ind w:left="0" w:right="0" w:firstLine="0"/>
                      <w:jc w:val="left"/>
                      <w:rPr>
                        <w:sz w:val="16"/>
                      </w:rPr>
                    </w:pPr>
                    <w:r>
                      <w:rPr>
                        <w:w w:val="124"/>
                        <w:sz w:val="16"/>
                      </w:rPr>
                      <w:t>3</w:t>
                    </w:r>
                  </w:p>
                </w:txbxContent>
              </v:textbox>
              <w10:wrap type="none"/>
            </v:shape>
            <v:shape style="position:absolute;left:7353;top:-126;width:461;height:615" type="#_x0000_t202" filled="false" stroked="false">
              <v:textbox inset="0,0,0,0">
                <w:txbxContent>
                  <w:p>
                    <w:pPr>
                      <w:spacing w:before="104"/>
                      <w:ind w:left="47" w:right="0" w:firstLine="0"/>
                      <w:jc w:val="left"/>
                      <w:rPr>
                        <w:sz w:val="16"/>
                      </w:rPr>
                    </w:pPr>
                    <w:r>
                      <w:rPr>
                        <w:w w:val="151"/>
                        <w:sz w:val="16"/>
                        <w:shd w:fill="FFFFFF" w:color="auto" w:val="clear"/>
                      </w:rPr>
                      <w:t> </w:t>
                    </w:r>
                    <w:r>
                      <w:rPr>
                        <w:w w:val="120"/>
                        <w:sz w:val="16"/>
                        <w:shd w:fill="FFFFFF" w:color="auto" w:val="clear"/>
                      </w:rPr>
                      <w:t>6.2</w:t>
                    </w:r>
                  </w:p>
                  <w:p>
                    <w:pPr>
                      <w:spacing w:before="32"/>
                      <w:ind w:left="0" w:right="-44" w:firstLine="0"/>
                      <w:jc w:val="right"/>
                      <w:rPr>
                        <w:sz w:val="16"/>
                      </w:rPr>
                    </w:pPr>
                    <w:r>
                      <w:rPr>
                        <w:w w:val="115"/>
                        <w:sz w:val="16"/>
                      </w:rPr>
                      <w:t>0.</w:t>
                    </w:r>
                  </w:p>
                </w:txbxContent>
              </v:textbox>
              <w10:wrap type="none"/>
            </v:shape>
            <v:shape style="position:absolute;left:6970;top:-130;width:379;height:623" type="#_x0000_t202" filled="false" stroked="true" strokeweight=".424127pt" strokecolor="#7e7e7e">
              <v:textbox inset="0,0,0,0">
                <w:txbxContent>
                  <w:p>
                    <w:pPr>
                      <w:spacing w:line="240" w:lineRule="auto" w:before="7"/>
                      <w:rPr>
                        <w:sz w:val="14"/>
                      </w:rPr>
                    </w:pPr>
                  </w:p>
                  <w:p>
                    <w:pPr>
                      <w:spacing w:before="0"/>
                      <w:ind w:left="53" w:right="0" w:firstLine="0"/>
                      <w:jc w:val="left"/>
                      <w:rPr>
                        <w:sz w:val="16"/>
                      </w:rPr>
                    </w:pPr>
                    <w:r>
                      <w:rPr>
                        <w:w w:val="120"/>
                        <w:sz w:val="16"/>
                      </w:rPr>
                      <w:t>5.0</w:t>
                    </w:r>
                  </w:p>
                </w:txbxContent>
              </v:textbox>
              <v:stroke dashstyle="solid"/>
              <w10:wrap type="none"/>
            </v:shape>
            <v:shape style="position:absolute;left:3385;top:-17;width:1432;height:382" type="#_x0000_t202" filled="false" stroked="false">
              <v:textbox inset="0,0,0,0">
                <w:txbxContent>
                  <w:p>
                    <w:pPr>
                      <w:spacing w:line="168" w:lineRule="exact" w:before="0"/>
                      <w:ind w:left="0" w:right="0" w:firstLine="0"/>
                      <w:jc w:val="left"/>
                      <w:rPr>
                        <w:sz w:val="14"/>
                      </w:rPr>
                    </w:pPr>
                    <w:r>
                      <w:rPr>
                        <w:rFonts w:ascii="Times New Roman" w:eastAsia="Times New Roman"/>
                        <w:w w:val="140"/>
                        <w:sz w:val="14"/>
                        <w:shd w:fill="FFFFFF" w:color="auto" w:val="clear"/>
                      </w:rPr>
                      <w:t> </w:t>
                    </w:r>
                    <w:r>
                      <w:rPr>
                        <w:rFonts w:ascii="Times New Roman" w:eastAsia="Times New Roman"/>
                        <w:sz w:val="14"/>
                        <w:shd w:fill="FFFFFF" w:color="auto" w:val="clear"/>
                      </w:rPr>
                      <w:t>  </w:t>
                    </w:r>
                    <w:r>
                      <w:rPr>
                        <w:w w:val="140"/>
                        <w:sz w:val="14"/>
                        <w:shd w:fill="FFFFFF" w:color="auto" w:val="clear"/>
                      </w:rPr>
                      <w:t>民間消費支出</w:t>
                    </w:r>
                    <w:r>
                      <w:rPr>
                        <w:sz w:val="14"/>
                        <w:shd w:fill="FFFFFF" w:color="auto" w:val="clear"/>
                      </w:rPr>
                      <w:t> </w:t>
                    </w:r>
                  </w:p>
                  <w:p>
                    <w:pPr>
                      <w:spacing w:line="194" w:lineRule="exact" w:before="19"/>
                      <w:ind w:left="316" w:right="0" w:firstLine="0"/>
                      <w:jc w:val="left"/>
                      <w:rPr>
                        <w:sz w:val="16"/>
                      </w:rPr>
                    </w:pPr>
                    <w:r>
                      <w:rPr>
                        <w:w w:val="151"/>
                        <w:sz w:val="16"/>
                        <w:shd w:fill="FFFFFF" w:color="auto" w:val="clear"/>
                      </w:rPr>
                      <w:t> </w:t>
                    </w:r>
                    <w:r>
                      <w:rPr>
                        <w:w w:val="120"/>
                        <w:sz w:val="16"/>
                        <w:shd w:fill="FFFFFF" w:color="auto" w:val="clear"/>
                      </w:rPr>
                      <w:t>31.7</w:t>
                    </w:r>
                  </w:p>
                </w:txbxContent>
              </v:textbox>
              <w10:wrap type="none"/>
            </v:shape>
            <v:shape style="position:absolute;left:2748;top:90;width:176;height:165" type="#_x0000_t202" filled="false" stroked="false">
              <v:textbox inset="0,0,0,0">
                <w:txbxContent>
                  <w:p>
                    <w:pPr>
                      <w:spacing w:line="164" w:lineRule="exact" w:before="0"/>
                      <w:ind w:left="0" w:right="0" w:firstLine="0"/>
                      <w:jc w:val="left"/>
                      <w:rPr>
                        <w:sz w:val="16"/>
                      </w:rPr>
                    </w:pPr>
                    <w:r>
                      <w:rPr>
                        <w:w w:val="115"/>
                        <w:sz w:val="16"/>
                      </w:rPr>
                      <w:t>.5</w:t>
                    </w:r>
                  </w:p>
                </w:txbxContent>
              </v:textbox>
              <w10:wrap type="none"/>
            </v:shape>
            <v:shape style="position:absolute;left:2569;top:-130;width:52;height:623" type="#_x0000_t202" filled="false" stroked="false">
              <v:textbox inset="0,0,0,0">
                <w:txbxContent>
                  <w:p>
                    <w:pPr>
                      <w:spacing w:line="240" w:lineRule="auto" w:before="2"/>
                      <w:rPr>
                        <w:sz w:val="14"/>
                      </w:rPr>
                    </w:pPr>
                  </w:p>
                  <w:p>
                    <w:pPr>
                      <w:spacing w:before="0"/>
                      <w:ind w:left="0" w:right="-130" w:firstLine="0"/>
                      <w:jc w:val="right"/>
                      <w:rPr>
                        <w:sz w:val="16"/>
                      </w:rPr>
                    </w:pPr>
                    <w:r>
                      <w:rPr>
                        <w:w w:val="124"/>
                        <w:sz w:val="16"/>
                      </w:rPr>
                      <w:t>1</w:t>
                    </w:r>
                  </w:p>
                </w:txbxContent>
              </v:textbox>
              <w10:wrap type="none"/>
            </v:shape>
            <v:shape style="position:absolute;left:7988;top:-308;width:712;height:129" type="#_x0000_t202" filled="false" stroked="false">
              <v:textbox inset="0,0,0,0">
                <w:txbxContent>
                  <w:p>
                    <w:pPr>
                      <w:spacing w:line="128" w:lineRule="exact" w:before="0"/>
                      <w:ind w:left="0" w:right="0" w:firstLine="0"/>
                      <w:jc w:val="left"/>
                      <w:rPr>
                        <w:sz w:val="13"/>
                      </w:rPr>
                    </w:pPr>
                    <w:r>
                      <w:rPr>
                        <w:w w:val="135"/>
                        <w:sz w:val="13"/>
                      </w:rPr>
                      <w:t>在庫純増</w:t>
                    </w:r>
                  </w:p>
                </w:txbxContent>
              </v:textbox>
              <w10:wrap type="none"/>
            </v:shape>
            <v:shape style="position:absolute;left:5459;top:-384;width:2028;height:129" type="#_x0000_t202" filled="false" stroked="false">
              <v:textbox inset="0,0,0,0">
                <w:txbxContent>
                  <w:p>
                    <w:pPr>
                      <w:spacing w:line="128" w:lineRule="exact" w:before="0"/>
                      <w:ind w:left="0" w:right="0" w:firstLine="0"/>
                      <w:jc w:val="left"/>
                      <w:rPr>
                        <w:sz w:val="13"/>
                      </w:rPr>
                    </w:pPr>
                    <w:r>
                      <w:rPr>
                        <w:w w:val="130"/>
                        <w:sz w:val="13"/>
                      </w:rPr>
                      <w:t>県内総固定資本形成(公的)</w:t>
                    </w:r>
                  </w:p>
                </w:txbxContent>
              </v:textbox>
              <w10:wrap type="none"/>
            </v:shape>
            <v:shape style="position:absolute;left:2597;top:-404;width:1397;height:146" type="#_x0000_t202" filled="false" stroked="false">
              <v:textbox inset="0,0,0,0">
                <w:txbxContent>
                  <w:p>
                    <w:pPr>
                      <w:spacing w:line="146" w:lineRule="exact" w:before="0"/>
                      <w:ind w:left="0" w:right="0" w:firstLine="0"/>
                      <w:jc w:val="left"/>
                      <w:rPr>
                        <w:sz w:val="14"/>
                      </w:rPr>
                    </w:pPr>
                    <w:r>
                      <w:rPr>
                        <w:w w:val="140"/>
                        <w:sz w:val="14"/>
                      </w:rPr>
                      <w:t>家計外消費支出</w:t>
                    </w:r>
                  </w:p>
                </w:txbxContent>
              </v:textbox>
              <w10:wrap type="none"/>
            </v:shape>
            <v:shape style="position:absolute;left:7298;top:-520;width:2028;height:129" type="#_x0000_t202" filled="false" stroked="false">
              <v:textbox inset="0,0,0,0">
                <w:txbxContent>
                  <w:p>
                    <w:pPr>
                      <w:spacing w:line="128" w:lineRule="exact" w:before="0"/>
                      <w:ind w:left="0" w:right="0" w:firstLine="0"/>
                      <w:jc w:val="left"/>
                      <w:rPr>
                        <w:sz w:val="13"/>
                      </w:rPr>
                    </w:pPr>
                    <w:r>
                      <w:rPr>
                        <w:w w:val="130"/>
                        <w:sz w:val="13"/>
                      </w:rPr>
                      <w:t>県内総固定資本形成(民間)</w:t>
                    </w:r>
                  </w:p>
                </w:txbxContent>
              </v:textbox>
              <w10:wrap type="none"/>
            </v:shape>
            <v:shape style="position:absolute;left:5564;top:-90;width:1010;height:326" type="#_x0000_t202" filled="true" fillcolor="#ffffff" stroked="false">
              <v:textbox inset="0,0,0,0">
                <w:txbxContent>
                  <w:p>
                    <w:pPr>
                      <w:spacing w:line="157" w:lineRule="exact" w:before="0"/>
                      <w:ind w:left="159" w:right="0" w:firstLine="0"/>
                      <w:jc w:val="left"/>
                      <w:rPr>
                        <w:sz w:val="13"/>
                      </w:rPr>
                    </w:pPr>
                    <w:r>
                      <w:rPr>
                        <w:w w:val="130"/>
                        <w:sz w:val="13"/>
                      </w:rPr>
                      <w:t>一般政府</w:t>
                    </w:r>
                  </w:p>
                  <w:p>
                    <w:pPr>
                      <w:spacing w:line="168" w:lineRule="exact" w:before="0"/>
                      <w:ind w:left="159" w:right="0" w:firstLine="0"/>
                      <w:jc w:val="left"/>
                      <w:rPr>
                        <w:sz w:val="13"/>
                      </w:rPr>
                    </w:pPr>
                    <w:r>
                      <w:rPr>
                        <w:spacing w:val="-1"/>
                        <w:w w:val="130"/>
                        <w:sz w:val="13"/>
                      </w:rPr>
                      <w:t>消費支出</w:t>
                    </w:r>
                  </w:p>
                </w:txbxContent>
              </v:textbox>
              <v:fill type="solid"/>
              <w10:wrap type="none"/>
            </v:shape>
            <w10:wrap type="none"/>
          </v:group>
        </w:pict>
      </w:r>
      <w:r>
        <w:rPr>
          <w:w w:val="130"/>
          <w:sz w:val="16"/>
        </w:rPr>
        <w:t>平成17年</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14"/>
        </w:rPr>
      </w:pPr>
    </w:p>
    <w:p>
      <w:pPr>
        <w:spacing w:before="70"/>
        <w:ind w:left="224" w:right="0" w:firstLine="0"/>
        <w:jc w:val="left"/>
        <w:rPr>
          <w:sz w:val="16"/>
        </w:rPr>
      </w:pPr>
      <w:r>
        <w:rPr>
          <w:w w:val="130"/>
          <w:sz w:val="16"/>
        </w:rPr>
        <w:t>平成23年</w:t>
      </w:r>
    </w:p>
    <w:p>
      <w:pPr>
        <w:pStyle w:val="BodyText"/>
        <w:rPr>
          <w:sz w:val="20"/>
        </w:rPr>
      </w:pPr>
    </w:p>
    <w:p>
      <w:pPr>
        <w:pStyle w:val="BodyText"/>
        <w:rPr>
          <w:sz w:val="20"/>
        </w:rPr>
      </w:pPr>
    </w:p>
    <w:p>
      <w:pPr>
        <w:pStyle w:val="BodyText"/>
        <w:spacing w:before="4"/>
        <w:rPr>
          <w:sz w:val="15"/>
        </w:rPr>
      </w:pPr>
    </w:p>
    <w:p>
      <w:pPr>
        <w:tabs>
          <w:tab w:pos="2631" w:val="left" w:leader="none"/>
          <w:tab w:pos="4144" w:val="left" w:leader="none"/>
          <w:tab w:pos="5656" w:val="left" w:leader="none"/>
          <w:tab w:pos="7169" w:val="left" w:leader="none"/>
          <w:tab w:pos="8626" w:val="left" w:leader="none"/>
        </w:tabs>
        <w:spacing w:before="0"/>
        <w:ind w:left="1174" w:right="0" w:firstLine="0"/>
        <w:jc w:val="left"/>
        <w:rPr>
          <w:sz w:val="16"/>
        </w:rPr>
      </w:pPr>
      <w:r>
        <w:rPr>
          <w:w w:val="105"/>
          <w:sz w:val="16"/>
        </w:rPr>
        <w:t>0%</w:t>
        <w:tab/>
        <w:t>20%</w:t>
        <w:tab/>
        <w:t>40%</w:t>
        <w:tab/>
        <w:t>60%</w:t>
        <w:tab/>
        <w:t>80%</w:t>
        <w:tab/>
        <w:t>100%</w:t>
      </w:r>
    </w:p>
    <w:p>
      <w:pPr>
        <w:tabs>
          <w:tab w:pos="3777" w:val="left" w:leader="none"/>
          <w:tab w:pos="6483" w:val="left" w:leader="none"/>
        </w:tabs>
        <w:spacing w:line="249" w:lineRule="auto" w:before="40"/>
        <w:ind w:left="1071" w:right="1367" w:firstLine="0"/>
        <w:jc w:val="left"/>
        <w:rPr>
          <w:sz w:val="14"/>
        </w:rPr>
      </w:pPr>
      <w:r>
        <w:rPr/>
        <w:pict>
          <v:group style="position:absolute;margin-left:111.002815pt;margin-top:4.969026pt;width:4.850pt;height:3.7pt;mso-position-horizontal-relative:page;mso-position-vertical-relative:paragraph;z-index:2944" coordorigin="2220,99" coordsize="97,74">
            <v:rect style="position:absolute;left:2223;top:103;width:89;height:66" filled="true" fillcolor="#5f5f5f" stroked="false">
              <v:fill type="solid"/>
            </v:rect>
            <v:rect style="position:absolute;left:2223;top:103;width:89;height:66" filled="false" stroked="true" strokeweight=".369573pt" strokecolor="#7e7e7e">
              <v:stroke dashstyle="solid"/>
            </v:rect>
            <w10:wrap type="none"/>
          </v:group>
        </w:pict>
      </w:r>
      <w:r>
        <w:rPr/>
        <w:pict>
          <v:group style="position:absolute;margin-left:246.260162pt;margin-top:4.969026pt;width:4.850pt;height:3.7pt;mso-position-horizontal-relative:page;mso-position-vertical-relative:paragraph;z-index:-78760" coordorigin="4925,99" coordsize="97,74">
            <v:rect style="position:absolute;left:4929;top:103;width:89;height:66" filled="true" fillcolor="#b3b3b3" stroked="false">
              <v:fill type="solid"/>
            </v:rect>
            <v:rect style="position:absolute;left:4929;top:103;width:89;height:66" filled="false" stroked="true" strokeweight=".369573pt" strokecolor="#7e7e7e">
              <v:stroke dashstyle="solid"/>
            </v:rect>
            <w10:wrap type="none"/>
          </v:group>
        </w:pict>
      </w:r>
      <w:r>
        <w:rPr/>
        <w:pict>
          <v:group style="position:absolute;margin-left:381.517487pt;margin-top:4.969026pt;width:4.850pt;height:3.7pt;mso-position-horizontal-relative:page;mso-position-vertical-relative:paragraph;z-index:-78736" coordorigin="7630,99" coordsize="97,74">
            <v:rect style="position:absolute;left:7634;top:103;width:89;height:66" filled="true" fillcolor="#888888" stroked="false">
              <v:fill type="solid"/>
            </v:rect>
            <v:rect style="position:absolute;left:7634;top:103;width:89;height:66" filled="false" stroked="true" strokeweight=".369573pt" strokecolor="#7e7e7e">
              <v:stroke dashstyle="solid"/>
            </v:rect>
            <w10:wrap type="none"/>
          </v:group>
        </w:pict>
      </w:r>
      <w:r>
        <w:rPr/>
        <w:pict>
          <v:group style="position:absolute;margin-left:111.002815pt;margin-top:14.727032pt;width:4.850pt;height:3.7pt;mso-position-horizontal-relative:page;mso-position-vertical-relative:paragraph;z-index:3016" coordorigin="2220,295" coordsize="97,74">
            <v:rect style="position:absolute;left:2223;top:298;width:89;height:66" filled="true" fillcolor="#eaeaea" stroked="false">
              <v:fill type="solid"/>
            </v:rect>
            <v:rect style="position:absolute;left:2223;top:298;width:89;height:66" filled="false" stroked="true" strokeweight=".369573pt" strokecolor="#7e7e7e">
              <v:stroke dashstyle="solid"/>
            </v:rect>
            <w10:wrap type="none"/>
          </v:group>
        </w:pict>
      </w:r>
      <w:r>
        <w:rPr/>
        <w:pict>
          <v:group style="position:absolute;margin-left:246.260162pt;margin-top:14.727032pt;width:4.850pt;height:3.7pt;mso-position-horizontal-relative:page;mso-position-vertical-relative:paragraph;z-index:-78688" coordorigin="4925,295" coordsize="97,74">
            <v:rect style="position:absolute;left:4929;top:298;width:89;height:66" filled="true" fillcolor="#c0c0c0" stroked="false">
              <v:fill type="solid"/>
            </v:rect>
            <v:rect style="position:absolute;left:4929;top:298;width:89;height:66" filled="false" stroked="true" strokeweight=".369573pt" strokecolor="#7e7e7e">
              <v:stroke dashstyle="solid"/>
            </v:rect>
            <w10:wrap type="none"/>
          </v:group>
        </w:pict>
      </w:r>
      <w:r>
        <w:rPr/>
        <w:pict>
          <v:rect style="position:absolute;margin-left:381.710602pt;margin-top:14.920129pt;width:4.434667pt;height:3.289215pt;mso-position-horizontal-relative:page;mso-position-vertical-relative:paragraph;z-index:-78664" filled="true" fillcolor="#aaaaaa" stroked="false">
            <v:fill type="solid"/>
            <w10:wrap type="none"/>
          </v:rect>
        </w:pict>
      </w:r>
      <w:r>
        <w:rPr>
          <w:w w:val="135"/>
          <w:sz w:val="14"/>
        </w:rPr>
        <w:t>家計外消費支出</w:t>
        <w:tab/>
        <w:t>民間消費支出</w:t>
        <w:tab/>
        <w:t>一般政府消費支</w:t>
      </w:r>
      <w:r>
        <w:rPr>
          <w:spacing w:val="-17"/>
          <w:w w:val="135"/>
          <w:sz w:val="14"/>
        </w:rPr>
        <w:t>出</w:t>
      </w:r>
      <w:r>
        <w:rPr>
          <w:w w:val="130"/>
          <w:sz w:val="14"/>
        </w:rPr>
        <w:t>県内総固定資本形成（公的）</w:t>
        <w:tab/>
        <w:t>県内総固定資本形成（民間）</w:t>
        <w:tab/>
      </w:r>
      <w:r>
        <w:rPr>
          <w:w w:val="135"/>
          <w:sz w:val="14"/>
        </w:rPr>
        <w:t>在庫純増</w:t>
      </w:r>
    </w:p>
    <w:p>
      <w:pPr>
        <w:tabs>
          <w:tab w:pos="3777" w:val="left" w:leader="none"/>
        </w:tabs>
        <w:spacing w:before="1"/>
        <w:ind w:left="1071" w:right="0" w:firstLine="0"/>
        <w:jc w:val="left"/>
        <w:rPr>
          <w:sz w:val="14"/>
        </w:rPr>
      </w:pPr>
      <w:r>
        <w:rPr/>
        <w:pict>
          <v:group style="position:absolute;margin-left:111.002815pt;margin-top:2.975162pt;width:4.850pt;height:3.7pt;mso-position-horizontal-relative:page;mso-position-vertical-relative:paragraph;z-index:3088" coordorigin="2220,60" coordsize="97,74">
            <v:rect style="position:absolute;left:2223;top:63;width:89;height:66" filled="true" fillcolor="#7b7b7b" stroked="false">
              <v:fill type="solid"/>
            </v:rect>
            <v:rect style="position:absolute;left:2223;top:63;width:89;height:66" filled="false" stroked="true" strokeweight=".369573pt" strokecolor="#7e7e7e">
              <v:stroke dashstyle="solid"/>
            </v:rect>
            <w10:wrap type="none"/>
          </v:group>
        </w:pict>
      </w:r>
      <w:r>
        <w:rPr/>
        <w:pict>
          <v:rect style="position:absolute;margin-left:246.453262pt;margin-top:3.168259pt;width:4.434667pt;height:3.289215pt;mso-position-horizontal-relative:page;mso-position-vertical-relative:paragraph;z-index:-78616" filled="true" fillcolor="#5f5f5f" stroked="false">
            <v:fill type="solid"/>
            <w10:wrap type="none"/>
          </v:rect>
        </w:pict>
      </w:r>
      <w:r>
        <w:rPr>
          <w:w w:val="140"/>
          <w:sz w:val="14"/>
        </w:rPr>
        <w:t>調整項</w:t>
        <w:tab/>
        <w:t>移輸出</w:t>
      </w:r>
    </w:p>
    <w:p>
      <w:pPr>
        <w:pStyle w:val="BodyText"/>
        <w:spacing w:before="11"/>
        <w:rPr>
          <w:sz w:val="29"/>
        </w:rPr>
      </w:pPr>
    </w:p>
    <w:p>
      <w:pPr>
        <w:pStyle w:val="BodyText"/>
        <w:spacing w:before="57"/>
        <w:ind w:left="340"/>
      </w:pPr>
      <w:r>
        <w:rPr/>
        <w:t>図３－４ 最終需要項目別粗付加価値誘発係数</w:t>
      </w:r>
    </w:p>
    <w:p>
      <w:pPr>
        <w:spacing w:line="230" w:lineRule="auto" w:before="40"/>
        <w:ind w:left="224" w:right="8741" w:firstLine="63"/>
        <w:jc w:val="left"/>
        <w:rPr>
          <w:sz w:val="14"/>
        </w:rPr>
      </w:pPr>
      <w:r>
        <w:rPr/>
        <w:pict>
          <v:group style="position:absolute;margin-left:102.474403pt;margin-top:15.301657pt;width:415.2pt;height:201.85pt;mso-position-horizontal-relative:page;mso-position-vertical-relative:paragraph;z-index:3496" coordorigin="2049,306" coordsize="8304,4037">
            <v:shape style="position:absolute;left:2055;top:1196;width:8293;height:1774" coordorigin="2055,1197" coordsize="8293,1774" path="m10057,2971l10348,2971m9720,2971l9792,2971m8873,2971l9454,2971m8536,2971l8607,2971m7687,2971l8270,2971m7350,2971l7423,2971m6503,2971l7084,2971m6166,2971l6237,2971m5318,2971l5900,2971m4981,2971l5053,2971m4134,2971l4715,2971m3797,2971l3868,2971m2948,2971l3531,2971m2611,2971l2684,2971m2055,2971l2347,2971m10057,2084l10348,2084m9720,2084l9792,2084m8536,2084l9454,2084m6503,2084l8270,2084m6166,2084l6237,2084m5318,2084l5900,2084m4981,2084l5053,2084m3797,2084l4715,2084m2948,2084l3531,2084m2611,2084l2684,2084m2055,2084l2347,2084m5318,1197l10348,1197m4981,1197l5053,1197m2055,1197l4715,1197e" filled="false" stroked="true" strokeweight=".219281pt" strokecolor="#7e7e7e">
              <v:path arrowok="t"/>
              <v:stroke dashstyle="solid"/>
            </v:shape>
            <v:line style="position:absolute" from="2055,311" to="10348,311" stroked="true" strokeweight=".219281pt" strokecolor="#7e7e7e">
              <v:stroke dashstyle="solid"/>
            </v:line>
            <v:rect style="position:absolute;left:2055;top:310;width:8293;height:3546" filled="false" stroked="true" strokeweight=".462168pt" strokecolor="#7e7e7e">
              <v:stroke dashstyle="solid"/>
            </v:rect>
            <v:rect style="position:absolute;left:2346;top:2080;width:265;height:1777" filled="true" fillcolor="#dddddd" stroked="false">
              <v:fill type="solid"/>
            </v:rect>
            <v:rect style="position:absolute;left:2346;top:2080;width:265;height:1777" filled="false" stroked="true" strokeweight=".44098pt" strokecolor="#7e7e7e">
              <v:stroke dashstyle="solid"/>
            </v:rect>
            <v:rect style="position:absolute;left:3530;top:1866;width:267;height:1990" filled="true" fillcolor="#dddddd" stroked="false">
              <v:fill type="solid"/>
            </v:rect>
            <v:rect style="position:absolute;left:3530;top:1866;width:267;height:1990" filled="false" stroked="true" strokeweight=".441455pt" strokecolor="#7e7e7e">
              <v:stroke dashstyle="solid"/>
            </v:rect>
            <v:rect style="position:absolute;left:4714;top:984;width:267;height:2873" filled="true" fillcolor="#dddddd" stroked="false">
              <v:fill type="solid"/>
            </v:rect>
            <v:rect style="position:absolute;left:4714;top:984;width:267;height:2873" filled="false" stroked="true" strokeweight=".442492pt" strokecolor="#7e7e7e">
              <v:stroke dashstyle="solid"/>
            </v:rect>
            <v:rect style="position:absolute;left:5900;top:1752;width:267;height:2104" filled="true" fillcolor="#dddddd" stroked="false">
              <v:fill type="solid"/>
            </v:rect>
            <v:rect style="position:absolute;left:5900;top:1752;width:267;height:2104" filled="false" stroked="true" strokeweight=".441664pt" strokecolor="#7e7e7e">
              <v:stroke dashstyle="solid"/>
            </v:rect>
            <v:rect style="position:absolute;left:7084;top:2520;width:267;height:1337" filled="true" fillcolor="#dddddd" stroked="false">
              <v:fill type="solid"/>
            </v:rect>
            <v:rect style="position:absolute;left:7084;top:2520;width:267;height:1337" filled="false" stroked="true" strokeweight=".4391pt" strokecolor="#7e7e7e">
              <v:stroke dashstyle="solid"/>
            </v:rect>
            <v:rect style="position:absolute;left:8269;top:1415;width:267;height:2441" filled="true" fillcolor="#dddddd" stroked="false">
              <v:fill type="solid"/>
            </v:rect>
            <v:rect style="position:absolute;left:8269;top:1415;width:267;height:2441" filled="false" stroked="true" strokeweight=".442121pt" strokecolor="#7e7e7e">
              <v:stroke dashstyle="solid"/>
            </v:rect>
            <v:rect style="position:absolute;left:9453;top:1470;width:267;height:2386" filled="true" fillcolor="#dddddd" stroked="false">
              <v:fill type="solid"/>
            </v:rect>
            <v:rect style="position:absolute;left:9453;top:1470;width:267;height:2386" filled="false" stroked="true" strokeweight=".442059pt" strokecolor="#7e7e7e">
              <v:stroke dashstyle="solid"/>
            </v:rect>
            <v:rect style="position:absolute;left:2683;top:1990;width:265;height:1867" filled="true" fillcolor="#808080" stroked="false">
              <v:fill type="solid"/>
            </v:rect>
            <v:rect style="position:absolute;left:2683;top:1990;width:265;height:1867" filled="false" stroked="true" strokeweight=".441209pt" strokecolor="#7e7e7e">
              <v:stroke dashstyle="solid"/>
            </v:rect>
            <v:rect style="position:absolute;left:3867;top:2091;width:267;height:1766" filled="true" fillcolor="#808080" stroked="false">
              <v:fill type="solid"/>
            </v:rect>
            <v:rect style="position:absolute;left:3867;top:2091;width:267;height:1766" filled="false" stroked="true" strokeweight=".440922pt" strokecolor="#7e7e7e">
              <v:stroke dashstyle="solid"/>
            </v:rect>
            <v:rect style="position:absolute;left:5053;top:1082;width:265;height:2774" filled="true" fillcolor="#808080" stroked="false">
              <v:fill type="solid"/>
            </v:rect>
            <v:rect style="position:absolute;left:5053;top:1082;width:265;height:2774" filled="false" stroked="true" strokeweight=".442434pt" strokecolor="#7e7e7e">
              <v:stroke dashstyle="solid"/>
            </v:rect>
            <v:rect style="position:absolute;left:6237;top:1874;width:267;height:1983" filled="true" fillcolor="#808080" stroked="false">
              <v:fill type="solid"/>
            </v:rect>
            <v:rect style="position:absolute;left:6237;top:1874;width:267;height:1983" filled="false" stroked="true" strokeweight=".441439pt" strokecolor="#7e7e7e">
              <v:stroke dashstyle="solid"/>
            </v:rect>
            <v:rect style="position:absolute;left:7422;top:2585;width:265;height:1271" filled="true" fillcolor="#808080" stroked="false">
              <v:fill type="solid"/>
            </v:rect>
            <v:rect style="position:absolute;left:7422;top:2585;width:265;height:1271" filled="false" stroked="true" strokeweight=".438707pt" strokecolor="#7e7e7e">
              <v:stroke dashstyle="solid"/>
            </v:rect>
            <v:rect style="position:absolute;left:8606;top:2111;width:267;height:1746" filled="true" fillcolor="#808080" stroked="false">
              <v:fill type="solid"/>
            </v:rect>
            <v:rect style="position:absolute;left:8606;top:2111;width:267;height:1746" filled="false" stroked="true" strokeweight=".440865pt" strokecolor="#7e7e7e">
              <v:stroke dashstyle="solid"/>
            </v:rect>
            <v:rect style="position:absolute;left:9792;top:1585;width:265;height:2271" filled="true" fillcolor="#808080" stroked="false">
              <v:fill type="solid"/>
            </v:rect>
            <v:rect style="position:absolute;left:9792;top:1585;width:265;height:2271" filled="false" stroked="true" strokeweight=".441932pt" strokecolor="#7e7e7e">
              <v:stroke dashstyle="solid"/>
            </v:rect>
            <v:shape style="position:absolute;left:1024;top:1115;width:13464;height:7762" coordorigin="1025,1115" coordsize="13464,7762" path="m2055,3857l2055,311m2055,3857l10348,3857e" filled="false" stroked="true" strokeweight=".514925pt" strokecolor="#7e7e7e">
              <v:path arrowok="t"/>
              <v:stroke dashstyle="solid"/>
            </v:shape>
            <v:rect style="position:absolute;left:2308;top:487;width:89;height:66" filled="true" fillcolor="#dddddd" stroked="false">
              <v:fill type="solid"/>
            </v:rect>
            <v:rect style="position:absolute;left:2308;top:487;width:89;height:66" filled="false" stroked="true" strokeweight=".369573pt" strokecolor="#7e7e7e">
              <v:stroke dashstyle="solid"/>
            </v:rect>
            <v:rect style="position:absolute;left:2308;top:686;width:89;height:66" filled="true" fillcolor="#808080" stroked="false">
              <v:fill type="solid"/>
            </v:rect>
            <v:rect style="position:absolute;left:2308;top:686;width:89;height:66" filled="false" stroked="true" strokeweight=".369573pt" strokecolor="#7e7e7e">
              <v:stroke dashstyle="solid"/>
            </v:rect>
            <v:shape style="position:absolute;left:5484;top:3889;width:2664;height:453" coordorigin="5485,3889" coordsize="2664,453" path="m8149,3889l6803,3889,6803,3899,5485,3899,5485,4342,6842,4342,6842,4334,8149,4334,8149,3889e" filled="true" fillcolor="#ffffff" stroked="false">
              <v:path arrowok="t"/>
              <v:fill type="solid"/>
            </v:shape>
            <v:shape style="position:absolute;left:8136;top:1207;width:554;height:146" type="#_x0000_t202" filled="false" stroked="false">
              <v:textbox inset="0,0,0,0">
                <w:txbxContent>
                  <w:p>
                    <w:pPr>
                      <w:spacing w:line="146" w:lineRule="exact" w:before="0"/>
                      <w:ind w:left="0" w:right="0" w:firstLine="0"/>
                      <w:jc w:val="left"/>
                      <w:rPr>
                        <w:sz w:val="14"/>
                      </w:rPr>
                    </w:pPr>
                    <w:r>
                      <w:rPr>
                        <w:w w:val="125"/>
                        <w:sz w:val="14"/>
                      </w:rPr>
                      <w:t>0.6884</w:t>
                    </w:r>
                  </w:p>
                </w:txbxContent>
              </v:textbox>
              <w10:wrap type="none"/>
            </v:shape>
            <v:shape style="position:absolute;left:9321;top:1263;width:1003;height:279" type="#_x0000_t202" filled="false" stroked="false">
              <v:textbox inset="0,0,0,0">
                <w:txbxContent>
                  <w:p>
                    <w:pPr>
                      <w:spacing w:line="136" w:lineRule="exact" w:before="0"/>
                      <w:ind w:left="0" w:right="0" w:firstLine="0"/>
                      <w:jc w:val="left"/>
                      <w:rPr>
                        <w:sz w:val="14"/>
                      </w:rPr>
                    </w:pPr>
                    <w:r>
                      <w:rPr>
                        <w:w w:val="125"/>
                        <w:sz w:val="14"/>
                      </w:rPr>
                      <w:t>0.6727</w:t>
                    </w:r>
                  </w:p>
                  <w:p>
                    <w:pPr>
                      <w:spacing w:line="143" w:lineRule="exact" w:before="0"/>
                      <w:ind w:left="448" w:right="0" w:firstLine="0"/>
                      <w:jc w:val="left"/>
                      <w:rPr>
                        <w:sz w:val="14"/>
                      </w:rPr>
                    </w:pPr>
                    <w:r>
                      <w:rPr>
                        <w:w w:val="125"/>
                        <w:sz w:val="14"/>
                      </w:rPr>
                      <w:t>0.6404</w:t>
                    </w:r>
                  </w:p>
                </w:txbxContent>
              </v:textbox>
              <w10:wrap type="none"/>
            </v:shape>
            <v:shape style="position:absolute;left:5642;top:1544;width:554;height:146" type="#_x0000_t202" filled="false" stroked="false">
              <v:textbox inset="0,0,0,0">
                <w:txbxContent>
                  <w:p>
                    <w:pPr>
                      <w:spacing w:line="146" w:lineRule="exact" w:before="0"/>
                      <w:ind w:left="0" w:right="0" w:firstLine="0"/>
                      <w:jc w:val="left"/>
                      <w:rPr>
                        <w:sz w:val="14"/>
                      </w:rPr>
                    </w:pPr>
                    <w:r>
                      <w:rPr>
                        <w:w w:val="125"/>
                        <w:sz w:val="14"/>
                      </w:rPr>
                      <w:t>0.5934</w:t>
                    </w:r>
                  </w:p>
                </w:txbxContent>
              </v:textbox>
              <w10:wrap type="none"/>
            </v:shape>
            <v:shape style="position:absolute;left:6214;top:1729;width:554;height:147" type="#_x0000_t202" filled="false" stroked="false">
              <v:textbox inset="0,0,0,0">
                <w:txbxContent>
                  <w:p>
                    <w:pPr>
                      <w:spacing w:line="146" w:lineRule="exact" w:before="0"/>
                      <w:ind w:left="0" w:right="0" w:firstLine="0"/>
                      <w:jc w:val="left"/>
                      <w:rPr>
                        <w:sz w:val="14"/>
                      </w:rPr>
                    </w:pPr>
                    <w:r>
                      <w:rPr>
                        <w:w w:val="125"/>
                        <w:sz w:val="14"/>
                      </w:rPr>
                      <w:t>0.5591</w:t>
                    </w:r>
                  </w:p>
                </w:txbxContent>
              </v:textbox>
              <w10:wrap type="none"/>
            </v:shape>
            <v:shape style="position:absolute;left:2137;top:1873;width:554;height:146" type="#_x0000_t202" filled="false" stroked="false">
              <v:textbox inset="0,0,0,0">
                <w:txbxContent>
                  <w:p>
                    <w:pPr>
                      <w:spacing w:line="146" w:lineRule="exact" w:before="0"/>
                      <w:ind w:left="0" w:right="0" w:firstLine="0"/>
                      <w:jc w:val="left"/>
                      <w:rPr>
                        <w:sz w:val="14"/>
                      </w:rPr>
                    </w:pPr>
                    <w:r>
                      <w:rPr>
                        <w:w w:val="125"/>
                        <w:sz w:val="14"/>
                      </w:rPr>
                      <w:t>0.5008</w:t>
                    </w:r>
                  </w:p>
                </w:txbxContent>
              </v:textbox>
              <w10:wrap type="none"/>
            </v:shape>
            <v:shape style="position:absolute;left:3832;top:1882;width:554;height:146" type="#_x0000_t202" filled="false" stroked="false">
              <v:textbox inset="0,0,0,0">
                <w:txbxContent>
                  <w:p>
                    <w:pPr>
                      <w:spacing w:line="146" w:lineRule="exact" w:before="0"/>
                      <w:ind w:left="0" w:right="0" w:firstLine="0"/>
                      <w:jc w:val="left"/>
                      <w:rPr>
                        <w:sz w:val="14"/>
                      </w:rPr>
                    </w:pPr>
                    <w:r>
                      <w:rPr>
                        <w:w w:val="125"/>
                        <w:sz w:val="14"/>
                      </w:rPr>
                      <w:t>0.4980</w:t>
                    </w:r>
                  </w:p>
                </w:txbxContent>
              </v:textbox>
              <w10:wrap type="none"/>
            </v:shape>
            <v:shape style="position:absolute;left:8560;top:1903;width:554;height:146" type="#_x0000_t202" filled="false" stroked="false">
              <v:textbox inset="0,0,0,0">
                <w:txbxContent>
                  <w:p>
                    <w:pPr>
                      <w:spacing w:line="146" w:lineRule="exact" w:before="0"/>
                      <w:ind w:left="0" w:right="0" w:firstLine="0"/>
                      <w:jc w:val="left"/>
                      <w:rPr>
                        <w:sz w:val="14"/>
                      </w:rPr>
                    </w:pPr>
                    <w:r>
                      <w:rPr>
                        <w:w w:val="125"/>
                        <w:sz w:val="14"/>
                      </w:rPr>
                      <w:t>0.4922</w:t>
                    </w:r>
                  </w:p>
                </w:txbxContent>
              </v:textbox>
              <w10:wrap type="none"/>
            </v:shape>
            <v:shape style="position:absolute;left:6827;top:2284;width:554;height:146" type="#_x0000_t202" filled="false" stroked="false">
              <v:textbox inset="0,0,0,0">
                <w:txbxContent>
                  <w:p>
                    <w:pPr>
                      <w:spacing w:line="146" w:lineRule="exact" w:before="0"/>
                      <w:ind w:left="0" w:right="0" w:firstLine="0"/>
                      <w:jc w:val="left"/>
                      <w:rPr>
                        <w:sz w:val="14"/>
                      </w:rPr>
                    </w:pPr>
                    <w:r>
                      <w:rPr>
                        <w:w w:val="125"/>
                        <w:sz w:val="14"/>
                      </w:rPr>
                      <w:t>0.3770</w:t>
                    </w:r>
                  </w:p>
                </w:txbxContent>
              </v:textbox>
              <w10:wrap type="none"/>
            </v:shape>
            <v:shape style="position:absolute;left:7412;top:2441;width:554;height:147" type="#_x0000_t202" filled="false" stroked="false">
              <v:textbox inset="0,0,0,0">
                <w:txbxContent>
                  <w:p>
                    <w:pPr>
                      <w:spacing w:line="146" w:lineRule="exact" w:before="0"/>
                      <w:ind w:left="0" w:right="0" w:firstLine="0"/>
                      <w:jc w:val="left"/>
                      <w:rPr>
                        <w:sz w:val="14"/>
                      </w:rPr>
                    </w:pPr>
                    <w:r>
                      <w:rPr>
                        <w:w w:val="125"/>
                        <w:sz w:val="14"/>
                      </w:rPr>
                      <w:t>0.3585</w:t>
                    </w:r>
                  </w:p>
                </w:txbxContent>
              </v:textbox>
              <w10:wrap type="none"/>
            </v:shape>
            <v:shape style="position:absolute;left:2155;top:3964;width:3274;height:336" type="#_x0000_t202" filled="false" stroked="false">
              <v:textbox inset="0,0,0,0">
                <w:txbxContent>
                  <w:p>
                    <w:pPr>
                      <w:tabs>
                        <w:tab w:pos="1282" w:val="left" w:leader="none"/>
                        <w:tab w:pos="2467" w:val="left" w:leader="none"/>
                      </w:tabs>
                      <w:spacing w:line="163" w:lineRule="exact" w:before="0"/>
                      <w:ind w:left="0" w:right="0" w:firstLine="0"/>
                      <w:jc w:val="left"/>
                      <w:rPr>
                        <w:sz w:val="14"/>
                      </w:rPr>
                    </w:pPr>
                    <w:r>
                      <w:rPr>
                        <w:w w:val="140"/>
                        <w:sz w:val="14"/>
                      </w:rPr>
                      <w:t>家計外消費</w:t>
                      <w:tab/>
                      <w:t>民間消費</w:t>
                      <w:tab/>
                      <w:t>一般政府</w:t>
                    </w:r>
                  </w:p>
                  <w:p>
                    <w:pPr>
                      <w:tabs>
                        <w:tab w:pos="1479" w:val="left" w:leader="none"/>
                        <w:tab w:pos="2467" w:val="left" w:leader="none"/>
                      </w:tabs>
                      <w:spacing w:line="170" w:lineRule="exact" w:before="2"/>
                      <w:ind w:left="294" w:right="0" w:firstLine="0"/>
                      <w:jc w:val="left"/>
                      <w:rPr>
                        <w:sz w:val="14"/>
                      </w:rPr>
                    </w:pPr>
                    <w:r>
                      <w:rPr>
                        <w:w w:val="140"/>
                        <w:sz w:val="14"/>
                      </w:rPr>
                      <w:t>支出</w:t>
                      <w:tab/>
                      <w:t>支出</w:t>
                      <w:tab/>
                      <w:t>消費支出</w:t>
                    </w:r>
                  </w:p>
                </w:txbxContent>
              </v:textbox>
              <w10:wrap type="none"/>
            </v:shape>
            <v:shape style="position:absolute;left:5591;top:3964;width:3393;height:305" type="#_x0000_t202" filled="false" stroked="false">
              <v:textbox inset="0,0,0,0">
                <w:txbxContent>
                  <w:p>
                    <w:pPr>
                      <w:tabs>
                        <w:tab w:pos="1453" w:val="left" w:leader="none"/>
                        <w:tab w:pos="2586" w:val="left" w:leader="none"/>
                      </w:tabs>
                      <w:spacing w:line="150" w:lineRule="exact" w:before="0"/>
                      <w:ind w:left="138" w:right="0" w:firstLine="0"/>
                      <w:jc w:val="left"/>
                      <w:rPr>
                        <w:sz w:val="14"/>
                      </w:rPr>
                    </w:pPr>
                    <w:r>
                      <w:rPr>
                        <w:w w:val="135"/>
                        <w:sz w:val="13"/>
                      </w:rPr>
                      <w:t>県内総固定</w:t>
                      <w:tab/>
                    </w:r>
                    <w:r>
                      <w:rPr>
                        <w:w w:val="135"/>
                        <w:position w:val="1"/>
                        <w:sz w:val="13"/>
                      </w:rPr>
                      <w:t>県内総固定</w:t>
                      <w:tab/>
                    </w:r>
                    <w:r>
                      <w:rPr>
                        <w:w w:val="135"/>
                        <w:sz w:val="14"/>
                      </w:rPr>
                      <w:t>在庫純増</w:t>
                    </w:r>
                  </w:p>
                  <w:p>
                    <w:pPr>
                      <w:spacing w:line="154" w:lineRule="exact" w:before="0"/>
                      <w:ind w:left="0" w:right="0" w:firstLine="0"/>
                      <w:jc w:val="left"/>
                      <w:rPr>
                        <w:sz w:val="13"/>
                      </w:rPr>
                    </w:pPr>
                    <w:r>
                      <w:rPr>
                        <w:w w:val="130"/>
                        <w:sz w:val="13"/>
                      </w:rPr>
                      <w:t>資本形成(公的) </w:t>
                    </w:r>
                    <w:r>
                      <w:rPr>
                        <w:w w:val="130"/>
                        <w:position w:val="1"/>
                        <w:sz w:val="13"/>
                      </w:rPr>
                      <w:t>資本形成(民間)</w:t>
                    </w:r>
                  </w:p>
                </w:txbxContent>
              </v:textbox>
              <w10:wrap type="none"/>
            </v:shape>
            <v:shape style="position:absolute;left:9461;top:3964;width:611;height:146" type="#_x0000_t202" filled="false" stroked="false">
              <v:textbox inset="0,0,0,0">
                <w:txbxContent>
                  <w:p>
                    <w:pPr>
                      <w:spacing w:line="146" w:lineRule="exact" w:before="0"/>
                      <w:ind w:left="0" w:right="0" w:firstLine="0"/>
                      <w:jc w:val="left"/>
                      <w:rPr>
                        <w:sz w:val="14"/>
                      </w:rPr>
                    </w:pPr>
                    <w:r>
                      <w:rPr>
                        <w:w w:val="140"/>
                        <w:sz w:val="14"/>
                      </w:rPr>
                      <w:t>移輸出</w:t>
                    </w:r>
                  </w:p>
                </w:txbxContent>
              </v:textbox>
              <w10:wrap type="none"/>
            </v:shape>
            <v:shape style="position:absolute;left:2061;top:1198;width:2654;height:668" type="#_x0000_t202" filled="false" stroked="false">
              <v:textbox inset="0,0,0,0">
                <w:txbxContent>
                  <w:p>
                    <w:pPr>
                      <w:spacing w:line="240" w:lineRule="auto" w:before="0"/>
                      <w:rPr>
                        <w:sz w:val="20"/>
                      </w:rPr>
                    </w:pPr>
                  </w:p>
                  <w:p>
                    <w:pPr>
                      <w:spacing w:line="240" w:lineRule="auto" w:before="12"/>
                      <w:rPr>
                        <w:sz w:val="17"/>
                      </w:rPr>
                    </w:pPr>
                  </w:p>
                  <w:p>
                    <w:pPr>
                      <w:spacing w:line="159" w:lineRule="exact" w:before="0"/>
                      <w:ind w:left="598" w:right="0" w:firstLine="0"/>
                      <w:jc w:val="left"/>
                      <w:rPr>
                        <w:sz w:val="14"/>
                      </w:rPr>
                    </w:pPr>
                    <w:r>
                      <w:rPr>
                        <w:w w:val="125"/>
                        <w:position w:val="-4"/>
                        <w:sz w:val="14"/>
                      </w:rPr>
                      <w:t>0.5262 </w:t>
                    </w:r>
                    <w:r>
                      <w:rPr>
                        <w:w w:val="125"/>
                        <w:sz w:val="14"/>
                      </w:rPr>
                      <w:t>0.5613</w:t>
                    </w:r>
                  </w:p>
                </w:txbxContent>
              </v:textbox>
              <w10:wrap type="none"/>
            </v:shape>
            <v:shape style="position:absolute;left:4581;top:720;width:1015;height:300" type="#_x0000_t202" filled="false" stroked="false">
              <v:textbox inset="0,0,0,0">
                <w:txbxContent>
                  <w:p>
                    <w:pPr>
                      <w:spacing w:line="146" w:lineRule="exact" w:before="0"/>
                      <w:ind w:left="0" w:right="0" w:firstLine="0"/>
                      <w:jc w:val="left"/>
                      <w:rPr>
                        <w:sz w:val="14"/>
                      </w:rPr>
                    </w:pPr>
                    <w:r>
                      <w:rPr>
                        <w:w w:val="125"/>
                        <w:sz w:val="14"/>
                      </w:rPr>
                      <w:t>0.8101</w:t>
                    </w:r>
                  </w:p>
                  <w:p>
                    <w:pPr>
                      <w:spacing w:line="153" w:lineRule="exact" w:before="0"/>
                      <w:ind w:left="460" w:right="0" w:firstLine="0"/>
                      <w:jc w:val="left"/>
                      <w:rPr>
                        <w:sz w:val="14"/>
                      </w:rPr>
                    </w:pPr>
                    <w:r>
                      <w:rPr>
                        <w:w w:val="125"/>
                        <w:sz w:val="14"/>
                      </w:rPr>
                      <w:t>0.7822</w:t>
                    </w:r>
                  </w:p>
                </w:txbxContent>
              </v:textbox>
              <w10:wrap type="none"/>
            </v:shape>
            <v:shape style="position:absolute;left:2436;top:448;width:809;height:346" type="#_x0000_t202" filled="false" stroked="false">
              <v:textbox inset="0,0,0,0">
                <w:txbxContent>
                  <w:p>
                    <w:pPr>
                      <w:spacing w:line="163" w:lineRule="exact" w:before="0"/>
                      <w:ind w:left="0" w:right="0" w:firstLine="0"/>
                      <w:jc w:val="left"/>
                      <w:rPr>
                        <w:sz w:val="14"/>
                      </w:rPr>
                    </w:pPr>
                    <w:r>
                      <w:rPr>
                        <w:w w:val="135"/>
                        <w:sz w:val="14"/>
                      </w:rPr>
                      <w:t>平成17年</w:t>
                    </w:r>
                  </w:p>
                  <w:p>
                    <w:pPr>
                      <w:spacing w:line="170" w:lineRule="exact" w:before="12"/>
                      <w:ind w:left="0" w:right="0" w:firstLine="0"/>
                      <w:jc w:val="left"/>
                      <w:rPr>
                        <w:sz w:val="14"/>
                      </w:rPr>
                    </w:pPr>
                    <w:r>
                      <w:rPr>
                        <w:w w:val="135"/>
                        <w:sz w:val="14"/>
                      </w:rPr>
                      <w:t>平成23年</w:t>
                    </w:r>
                  </w:p>
                </w:txbxContent>
              </v:textbox>
              <w10:wrap type="none"/>
            </v:shape>
            <w10:wrap type="none"/>
          </v:group>
        </w:pict>
      </w:r>
      <w:r>
        <w:rPr>
          <w:w w:val="95"/>
          <w:sz w:val="14"/>
        </w:rPr>
        <w:t>（倍</w:t>
      </w:r>
      <w:r>
        <w:rPr>
          <w:spacing w:val="-17"/>
          <w:w w:val="95"/>
          <w:sz w:val="14"/>
        </w:rPr>
        <w:t>） </w:t>
      </w:r>
      <w:r>
        <w:rPr>
          <w:w w:val="110"/>
          <w:sz w:val="14"/>
        </w:rPr>
        <w:t>1.00</w:t>
      </w:r>
    </w:p>
    <w:p>
      <w:pPr>
        <w:pStyle w:val="BodyText"/>
        <w:rPr>
          <w:sz w:val="20"/>
        </w:rPr>
      </w:pPr>
    </w:p>
    <w:p>
      <w:pPr>
        <w:pStyle w:val="BodyText"/>
        <w:spacing w:before="9"/>
        <w:rPr>
          <w:sz w:val="26"/>
        </w:rPr>
      </w:pPr>
    </w:p>
    <w:p>
      <w:pPr>
        <w:spacing w:before="76"/>
        <w:ind w:left="224" w:right="0" w:firstLine="0"/>
        <w:jc w:val="left"/>
        <w:rPr>
          <w:sz w:val="14"/>
        </w:rPr>
      </w:pPr>
      <w:r>
        <w:rPr>
          <w:w w:val="120"/>
          <w:sz w:val="14"/>
        </w:rPr>
        <w:t>0.75</w:t>
      </w:r>
    </w:p>
    <w:p>
      <w:pPr>
        <w:pStyle w:val="BodyText"/>
        <w:rPr>
          <w:sz w:val="20"/>
        </w:rPr>
      </w:pPr>
    </w:p>
    <w:p>
      <w:pPr>
        <w:pStyle w:val="BodyText"/>
        <w:spacing w:before="6"/>
        <w:rPr>
          <w:sz w:val="26"/>
        </w:rPr>
      </w:pPr>
    </w:p>
    <w:p>
      <w:pPr>
        <w:spacing w:before="76"/>
        <w:ind w:left="224" w:right="0" w:firstLine="0"/>
        <w:jc w:val="left"/>
        <w:rPr>
          <w:sz w:val="14"/>
        </w:rPr>
      </w:pPr>
      <w:r>
        <w:rPr>
          <w:w w:val="125"/>
          <w:sz w:val="14"/>
        </w:rPr>
        <w:t>0.50</w:t>
      </w:r>
    </w:p>
    <w:p>
      <w:pPr>
        <w:pStyle w:val="BodyText"/>
        <w:rPr>
          <w:sz w:val="20"/>
        </w:rPr>
      </w:pPr>
    </w:p>
    <w:p>
      <w:pPr>
        <w:pStyle w:val="BodyText"/>
        <w:spacing w:before="8"/>
        <w:rPr>
          <w:sz w:val="26"/>
        </w:rPr>
      </w:pPr>
    </w:p>
    <w:p>
      <w:pPr>
        <w:spacing w:before="75"/>
        <w:ind w:left="224" w:right="0" w:firstLine="0"/>
        <w:jc w:val="left"/>
        <w:rPr>
          <w:sz w:val="14"/>
        </w:rPr>
      </w:pPr>
      <w:r>
        <w:rPr>
          <w:w w:val="120"/>
          <w:sz w:val="14"/>
        </w:rPr>
        <w:t>0.25</w:t>
      </w:r>
    </w:p>
    <w:p>
      <w:pPr>
        <w:pStyle w:val="BodyText"/>
        <w:rPr>
          <w:sz w:val="20"/>
        </w:rPr>
      </w:pPr>
    </w:p>
    <w:p>
      <w:pPr>
        <w:pStyle w:val="BodyText"/>
        <w:spacing w:before="7"/>
        <w:rPr>
          <w:sz w:val="26"/>
        </w:rPr>
      </w:pPr>
    </w:p>
    <w:p>
      <w:pPr>
        <w:spacing w:before="76"/>
        <w:ind w:left="224" w:right="0" w:firstLine="0"/>
        <w:jc w:val="left"/>
        <w:rPr>
          <w:sz w:val="14"/>
        </w:rPr>
      </w:pPr>
      <w:r>
        <w:rPr/>
        <w:pict>
          <v:shape style="position:absolute;margin-left:285.447510pt;margin-top:13.951865pt;width:49.25pt;height:16.8pt;mso-position-horizontal-relative:page;mso-position-vertical-relative:paragraph;z-index:-79384" type="#_x0000_t202" filled="false" stroked="false">
            <v:textbox inset="0,0,0,0">
              <w:txbxContent>
                <w:p>
                  <w:pPr>
                    <w:spacing w:line="163" w:lineRule="exact" w:before="0"/>
                    <w:ind w:left="1" w:right="0" w:firstLine="0"/>
                    <w:jc w:val="left"/>
                    <w:rPr>
                      <w:sz w:val="14"/>
                    </w:rPr>
                  </w:pPr>
                  <w:r>
                    <w:rPr>
                      <w:spacing w:val="-4"/>
                      <w:w w:val="140"/>
                      <w:sz w:val="14"/>
                    </w:rPr>
                    <w:t>総固定資本</w:t>
                  </w:r>
                </w:p>
                <w:p>
                  <w:pPr>
                    <w:spacing w:line="170" w:lineRule="exact" w:before="2"/>
                    <w:ind w:left="0" w:right="0" w:firstLine="0"/>
                    <w:jc w:val="left"/>
                    <w:rPr>
                      <w:sz w:val="14"/>
                    </w:rPr>
                  </w:pPr>
                  <w:r>
                    <w:rPr>
                      <w:w w:val="115"/>
                      <w:sz w:val="14"/>
                    </w:rPr>
                    <w:t>形成（公的</w:t>
                  </w:r>
                  <w:r>
                    <w:rPr>
                      <w:spacing w:val="-19"/>
                      <w:w w:val="115"/>
                      <w:sz w:val="14"/>
                    </w:rPr>
                    <w:t>）</w:t>
                  </w:r>
                </w:p>
              </w:txbxContent>
            </v:textbox>
            <w10:wrap type="none"/>
          </v:shape>
        </w:pict>
      </w:r>
      <w:r>
        <w:rPr/>
        <w:pict>
          <v:shape style="position:absolute;margin-left:344.693451pt;margin-top:13.951865pt;width:49.25pt;height:16.8pt;mso-position-horizontal-relative:page;mso-position-vertical-relative:paragraph;z-index:-79360" type="#_x0000_t202" filled="false" stroked="false">
            <v:textbox inset="0,0,0,0">
              <w:txbxContent>
                <w:p>
                  <w:pPr>
                    <w:spacing w:line="163" w:lineRule="exact" w:before="0"/>
                    <w:ind w:left="1" w:right="0" w:firstLine="0"/>
                    <w:jc w:val="left"/>
                    <w:rPr>
                      <w:sz w:val="14"/>
                    </w:rPr>
                  </w:pPr>
                  <w:r>
                    <w:rPr>
                      <w:spacing w:val="-4"/>
                      <w:w w:val="140"/>
                      <w:sz w:val="14"/>
                    </w:rPr>
                    <w:t>総固定資本</w:t>
                  </w:r>
                </w:p>
                <w:p>
                  <w:pPr>
                    <w:spacing w:line="170" w:lineRule="exact" w:before="2"/>
                    <w:ind w:left="0" w:right="0" w:firstLine="0"/>
                    <w:jc w:val="left"/>
                    <w:rPr>
                      <w:sz w:val="14"/>
                    </w:rPr>
                  </w:pPr>
                  <w:r>
                    <w:rPr>
                      <w:w w:val="115"/>
                      <w:sz w:val="14"/>
                    </w:rPr>
                    <w:t>形成（民間</w:t>
                  </w:r>
                  <w:r>
                    <w:rPr>
                      <w:spacing w:val="-19"/>
                      <w:w w:val="115"/>
                      <w:sz w:val="14"/>
                    </w:rPr>
                    <w:t>）</w:t>
                  </w:r>
                </w:p>
              </w:txbxContent>
            </v:textbox>
            <w10:wrap type="none"/>
          </v:shape>
        </w:pict>
      </w:r>
      <w:r>
        <w:rPr>
          <w:w w:val="120"/>
          <w:sz w:val="14"/>
        </w:rPr>
        <w:t>0.00</w:t>
      </w:r>
    </w:p>
    <w:p>
      <w:pPr>
        <w:pStyle w:val="BodyText"/>
        <w:rPr>
          <w:sz w:val="20"/>
        </w:rPr>
      </w:pPr>
    </w:p>
    <w:p>
      <w:pPr>
        <w:pStyle w:val="BodyText"/>
        <w:rPr>
          <w:sz w:val="20"/>
        </w:rPr>
      </w:pPr>
    </w:p>
    <w:p>
      <w:pPr>
        <w:pStyle w:val="BodyText"/>
        <w:spacing w:before="9"/>
        <w:rPr>
          <w:sz w:val="17"/>
        </w:rPr>
      </w:pPr>
    </w:p>
    <w:p>
      <w:pPr>
        <w:pStyle w:val="BodyText"/>
        <w:spacing w:before="57"/>
        <w:ind w:left="340"/>
      </w:pPr>
      <w:r>
        <w:rPr/>
        <w:t>表３－３ 最終需要項目別粗付加価値誘発額・粗付加価値誘発依存度・粗付加価値誘発係数</w:t>
      </w:r>
    </w:p>
    <w:p>
      <w:pPr>
        <w:pStyle w:val="BodyText"/>
        <w:spacing w:before="9"/>
        <w:rPr>
          <w:sz w:val="15"/>
        </w:rPr>
      </w:pPr>
    </w:p>
    <w:tbl>
      <w:tblPr>
        <w:tblW w:w="0" w:type="auto"/>
        <w:jc w:val="left"/>
        <w:tblInd w:w="5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29"/>
        <w:gridCol w:w="1032"/>
        <w:gridCol w:w="1032"/>
        <w:gridCol w:w="1032"/>
        <w:gridCol w:w="1032"/>
        <w:gridCol w:w="1031"/>
        <w:gridCol w:w="1032"/>
      </w:tblGrid>
      <w:tr>
        <w:trPr>
          <w:trHeight w:val="256" w:hRule="atLeast"/>
        </w:trPr>
        <w:tc>
          <w:tcPr>
            <w:tcW w:w="2529" w:type="dxa"/>
            <w:vMerge w:val="restart"/>
          </w:tcPr>
          <w:p>
            <w:pPr>
              <w:pStyle w:val="TableParagraph"/>
              <w:spacing w:before="0"/>
              <w:ind w:right="0"/>
              <w:jc w:val="left"/>
              <w:rPr>
                <w:rFonts w:ascii="Times New Roman"/>
                <w:sz w:val="18"/>
              </w:rPr>
            </w:pPr>
          </w:p>
        </w:tc>
        <w:tc>
          <w:tcPr>
            <w:tcW w:w="2064" w:type="dxa"/>
            <w:gridSpan w:val="2"/>
          </w:tcPr>
          <w:p>
            <w:pPr>
              <w:pStyle w:val="TableParagraph"/>
              <w:spacing w:line="225" w:lineRule="exact" w:before="11"/>
              <w:ind w:left="108" w:right="0"/>
              <w:jc w:val="left"/>
              <w:rPr>
                <w:sz w:val="17"/>
              </w:rPr>
            </w:pPr>
            <w:r>
              <w:rPr>
                <w:w w:val="90"/>
                <w:sz w:val="17"/>
              </w:rPr>
              <w:t>粗付加価値誘発額（億円）</w:t>
            </w:r>
          </w:p>
        </w:tc>
        <w:tc>
          <w:tcPr>
            <w:tcW w:w="2064" w:type="dxa"/>
            <w:gridSpan w:val="2"/>
          </w:tcPr>
          <w:p>
            <w:pPr>
              <w:pStyle w:val="TableParagraph"/>
              <w:spacing w:before="20"/>
              <w:ind w:left="108" w:right="0"/>
              <w:jc w:val="left"/>
              <w:rPr>
                <w:sz w:val="15"/>
              </w:rPr>
            </w:pPr>
            <w:r>
              <w:rPr>
                <w:w w:val="95"/>
                <w:sz w:val="15"/>
              </w:rPr>
              <w:t>粗付加価値誘発依存度（％）</w:t>
            </w:r>
          </w:p>
        </w:tc>
        <w:tc>
          <w:tcPr>
            <w:tcW w:w="2063" w:type="dxa"/>
            <w:gridSpan w:val="2"/>
          </w:tcPr>
          <w:p>
            <w:pPr>
              <w:pStyle w:val="TableParagraph"/>
              <w:spacing w:line="225" w:lineRule="exact" w:before="11"/>
              <w:ind w:left="108" w:right="0"/>
              <w:jc w:val="left"/>
              <w:rPr>
                <w:sz w:val="17"/>
              </w:rPr>
            </w:pPr>
            <w:r>
              <w:rPr>
                <w:w w:val="90"/>
                <w:sz w:val="17"/>
              </w:rPr>
              <w:t>粗付加価値誘発係数（倍）</w:t>
            </w:r>
          </w:p>
        </w:tc>
      </w:tr>
      <w:tr>
        <w:trPr>
          <w:trHeight w:val="256" w:hRule="atLeast"/>
        </w:trPr>
        <w:tc>
          <w:tcPr>
            <w:tcW w:w="2529" w:type="dxa"/>
            <w:vMerge/>
            <w:tcBorders>
              <w:top w:val="nil"/>
            </w:tcBorders>
          </w:tcPr>
          <w:p>
            <w:pPr>
              <w:rPr>
                <w:sz w:val="2"/>
                <w:szCs w:val="2"/>
              </w:rPr>
            </w:pPr>
          </w:p>
        </w:tc>
        <w:tc>
          <w:tcPr>
            <w:tcW w:w="1032" w:type="dxa"/>
          </w:tcPr>
          <w:p>
            <w:pPr>
              <w:pStyle w:val="TableParagraph"/>
              <w:spacing w:line="226" w:lineRule="exact" w:before="11"/>
              <w:ind w:left="172" w:right="0"/>
              <w:jc w:val="left"/>
              <w:rPr>
                <w:sz w:val="17"/>
              </w:rPr>
            </w:pPr>
            <w:r>
              <w:rPr>
                <w:sz w:val="17"/>
              </w:rPr>
              <w:t>平成17年</w:t>
            </w:r>
          </w:p>
        </w:tc>
        <w:tc>
          <w:tcPr>
            <w:tcW w:w="1032" w:type="dxa"/>
          </w:tcPr>
          <w:p>
            <w:pPr>
              <w:pStyle w:val="TableParagraph"/>
              <w:spacing w:line="226" w:lineRule="exact" w:before="11"/>
              <w:ind w:left="172" w:right="0"/>
              <w:jc w:val="left"/>
              <w:rPr>
                <w:sz w:val="17"/>
              </w:rPr>
            </w:pPr>
            <w:r>
              <w:rPr>
                <w:sz w:val="17"/>
              </w:rPr>
              <w:t>平成23年</w:t>
            </w:r>
          </w:p>
        </w:tc>
        <w:tc>
          <w:tcPr>
            <w:tcW w:w="1032" w:type="dxa"/>
          </w:tcPr>
          <w:p>
            <w:pPr>
              <w:pStyle w:val="TableParagraph"/>
              <w:spacing w:line="226" w:lineRule="exact" w:before="11"/>
              <w:ind w:left="173" w:right="0"/>
              <w:jc w:val="left"/>
              <w:rPr>
                <w:sz w:val="17"/>
              </w:rPr>
            </w:pPr>
            <w:r>
              <w:rPr>
                <w:sz w:val="17"/>
              </w:rPr>
              <w:t>平成17年</w:t>
            </w:r>
          </w:p>
        </w:tc>
        <w:tc>
          <w:tcPr>
            <w:tcW w:w="1032" w:type="dxa"/>
          </w:tcPr>
          <w:p>
            <w:pPr>
              <w:pStyle w:val="TableParagraph"/>
              <w:spacing w:line="226" w:lineRule="exact" w:before="11"/>
              <w:ind w:left="173" w:right="0"/>
              <w:jc w:val="left"/>
              <w:rPr>
                <w:sz w:val="17"/>
              </w:rPr>
            </w:pPr>
            <w:r>
              <w:rPr>
                <w:sz w:val="17"/>
              </w:rPr>
              <w:t>平成23年</w:t>
            </w:r>
          </w:p>
        </w:tc>
        <w:tc>
          <w:tcPr>
            <w:tcW w:w="1031" w:type="dxa"/>
          </w:tcPr>
          <w:p>
            <w:pPr>
              <w:pStyle w:val="TableParagraph"/>
              <w:spacing w:line="226" w:lineRule="exact" w:before="11"/>
              <w:ind w:left="173" w:right="0"/>
              <w:jc w:val="left"/>
              <w:rPr>
                <w:sz w:val="17"/>
              </w:rPr>
            </w:pPr>
            <w:r>
              <w:rPr>
                <w:sz w:val="17"/>
              </w:rPr>
              <w:t>平成17年</w:t>
            </w:r>
          </w:p>
        </w:tc>
        <w:tc>
          <w:tcPr>
            <w:tcW w:w="1032" w:type="dxa"/>
          </w:tcPr>
          <w:p>
            <w:pPr>
              <w:pStyle w:val="TableParagraph"/>
              <w:spacing w:line="226" w:lineRule="exact" w:before="11"/>
              <w:ind w:left="174" w:right="0"/>
              <w:jc w:val="left"/>
              <w:rPr>
                <w:sz w:val="17"/>
              </w:rPr>
            </w:pPr>
            <w:r>
              <w:rPr>
                <w:sz w:val="17"/>
              </w:rPr>
              <w:t>平成23年</w:t>
            </w:r>
          </w:p>
        </w:tc>
      </w:tr>
      <w:tr>
        <w:trPr>
          <w:trHeight w:val="257" w:hRule="atLeast"/>
        </w:trPr>
        <w:tc>
          <w:tcPr>
            <w:tcW w:w="2529" w:type="dxa"/>
          </w:tcPr>
          <w:p>
            <w:pPr>
              <w:pStyle w:val="TableParagraph"/>
              <w:spacing w:line="226" w:lineRule="exact" w:before="11"/>
              <w:ind w:left="31" w:right="0"/>
              <w:jc w:val="left"/>
              <w:rPr>
                <w:sz w:val="17"/>
              </w:rPr>
            </w:pPr>
            <w:r>
              <w:rPr>
                <w:sz w:val="17"/>
              </w:rPr>
              <w:t>最終需要計</w:t>
            </w:r>
          </w:p>
        </w:tc>
        <w:tc>
          <w:tcPr>
            <w:tcW w:w="1032" w:type="dxa"/>
          </w:tcPr>
          <w:p>
            <w:pPr>
              <w:pStyle w:val="TableParagraph"/>
              <w:spacing w:line="226" w:lineRule="exact" w:before="11"/>
              <w:ind w:right="75"/>
              <w:rPr>
                <w:sz w:val="17"/>
              </w:rPr>
            </w:pPr>
            <w:r>
              <w:rPr>
                <w:w w:val="85"/>
                <w:sz w:val="17"/>
              </w:rPr>
              <w:t>43,927</w:t>
            </w:r>
          </w:p>
        </w:tc>
        <w:tc>
          <w:tcPr>
            <w:tcW w:w="1032" w:type="dxa"/>
          </w:tcPr>
          <w:p>
            <w:pPr>
              <w:pStyle w:val="TableParagraph"/>
              <w:spacing w:line="226" w:lineRule="exact" w:before="11"/>
              <w:ind w:right="75"/>
              <w:rPr>
                <w:sz w:val="17"/>
              </w:rPr>
            </w:pPr>
            <w:r>
              <w:rPr>
                <w:w w:val="85"/>
                <w:sz w:val="17"/>
              </w:rPr>
              <w:t>43,440</w:t>
            </w:r>
          </w:p>
        </w:tc>
        <w:tc>
          <w:tcPr>
            <w:tcW w:w="1032" w:type="dxa"/>
          </w:tcPr>
          <w:p>
            <w:pPr>
              <w:pStyle w:val="TableParagraph"/>
              <w:spacing w:line="226" w:lineRule="exact" w:before="11"/>
              <w:ind w:right="74"/>
              <w:rPr>
                <w:sz w:val="17"/>
              </w:rPr>
            </w:pPr>
            <w:r>
              <w:rPr>
                <w:w w:val="85"/>
                <w:sz w:val="17"/>
              </w:rPr>
              <w:t>100.0</w:t>
            </w:r>
          </w:p>
        </w:tc>
        <w:tc>
          <w:tcPr>
            <w:tcW w:w="1032" w:type="dxa"/>
          </w:tcPr>
          <w:p>
            <w:pPr>
              <w:pStyle w:val="TableParagraph"/>
              <w:spacing w:line="226" w:lineRule="exact" w:before="11"/>
              <w:ind w:right="74"/>
              <w:rPr>
                <w:sz w:val="17"/>
              </w:rPr>
            </w:pPr>
            <w:r>
              <w:rPr>
                <w:w w:val="85"/>
                <w:sz w:val="17"/>
              </w:rPr>
              <w:t>100.0</w:t>
            </w:r>
          </w:p>
        </w:tc>
        <w:tc>
          <w:tcPr>
            <w:tcW w:w="1031" w:type="dxa"/>
          </w:tcPr>
          <w:p>
            <w:pPr>
              <w:pStyle w:val="TableParagraph"/>
              <w:spacing w:line="226" w:lineRule="exact" w:before="11"/>
              <w:ind w:right="73"/>
              <w:rPr>
                <w:sz w:val="17"/>
              </w:rPr>
            </w:pPr>
            <w:r>
              <w:rPr>
                <w:w w:val="85"/>
                <w:sz w:val="17"/>
              </w:rPr>
              <w:t>0.6224</w:t>
            </w:r>
          </w:p>
        </w:tc>
        <w:tc>
          <w:tcPr>
            <w:tcW w:w="1032" w:type="dxa"/>
          </w:tcPr>
          <w:p>
            <w:pPr>
              <w:pStyle w:val="TableParagraph"/>
              <w:spacing w:line="226" w:lineRule="exact" w:before="11"/>
              <w:ind w:right="73"/>
              <w:rPr>
                <w:sz w:val="17"/>
              </w:rPr>
            </w:pPr>
            <w:r>
              <w:rPr>
                <w:w w:val="85"/>
                <w:sz w:val="17"/>
              </w:rPr>
              <w:t>0.5860</w:t>
            </w:r>
          </w:p>
        </w:tc>
      </w:tr>
      <w:tr>
        <w:trPr>
          <w:trHeight w:val="268" w:hRule="atLeast"/>
        </w:trPr>
        <w:tc>
          <w:tcPr>
            <w:tcW w:w="2529" w:type="dxa"/>
            <w:tcBorders>
              <w:bottom w:val="nil"/>
            </w:tcBorders>
          </w:tcPr>
          <w:p>
            <w:pPr>
              <w:pStyle w:val="TableParagraph"/>
              <w:spacing w:before="11"/>
              <w:ind w:left="211" w:right="0"/>
              <w:jc w:val="left"/>
              <w:rPr>
                <w:sz w:val="17"/>
              </w:rPr>
            </w:pPr>
            <w:r>
              <w:rPr>
                <w:sz w:val="17"/>
              </w:rPr>
              <w:t>家計外消費支出</w:t>
            </w:r>
          </w:p>
        </w:tc>
        <w:tc>
          <w:tcPr>
            <w:tcW w:w="1032" w:type="dxa"/>
            <w:tcBorders>
              <w:bottom w:val="nil"/>
            </w:tcBorders>
          </w:tcPr>
          <w:p>
            <w:pPr>
              <w:pStyle w:val="TableParagraph"/>
              <w:spacing w:before="11"/>
              <w:ind w:right="68"/>
              <w:rPr>
                <w:sz w:val="17"/>
              </w:rPr>
            </w:pPr>
            <w:r>
              <w:rPr>
                <w:w w:val="85"/>
                <w:sz w:val="17"/>
              </w:rPr>
              <w:t>641</w:t>
            </w:r>
          </w:p>
        </w:tc>
        <w:tc>
          <w:tcPr>
            <w:tcW w:w="1032" w:type="dxa"/>
            <w:tcBorders>
              <w:bottom w:val="nil"/>
            </w:tcBorders>
          </w:tcPr>
          <w:p>
            <w:pPr>
              <w:pStyle w:val="TableParagraph"/>
              <w:spacing w:before="11"/>
              <w:ind w:right="68"/>
              <w:rPr>
                <w:sz w:val="17"/>
              </w:rPr>
            </w:pPr>
            <w:r>
              <w:rPr>
                <w:w w:val="85"/>
                <w:sz w:val="17"/>
              </w:rPr>
              <w:t>701</w:t>
            </w:r>
          </w:p>
        </w:tc>
        <w:tc>
          <w:tcPr>
            <w:tcW w:w="1032" w:type="dxa"/>
            <w:tcBorders>
              <w:bottom w:val="nil"/>
            </w:tcBorders>
          </w:tcPr>
          <w:p>
            <w:pPr>
              <w:pStyle w:val="TableParagraph"/>
              <w:spacing w:before="11"/>
              <w:ind w:right="74"/>
              <w:rPr>
                <w:sz w:val="17"/>
              </w:rPr>
            </w:pPr>
            <w:r>
              <w:rPr>
                <w:w w:val="85"/>
                <w:sz w:val="17"/>
              </w:rPr>
              <w:t>1.5</w:t>
            </w:r>
          </w:p>
        </w:tc>
        <w:tc>
          <w:tcPr>
            <w:tcW w:w="1032" w:type="dxa"/>
            <w:tcBorders>
              <w:bottom w:val="nil"/>
            </w:tcBorders>
          </w:tcPr>
          <w:p>
            <w:pPr>
              <w:pStyle w:val="TableParagraph"/>
              <w:spacing w:before="11"/>
              <w:ind w:right="74"/>
              <w:rPr>
                <w:sz w:val="17"/>
              </w:rPr>
            </w:pPr>
            <w:r>
              <w:rPr>
                <w:w w:val="85"/>
                <w:sz w:val="17"/>
              </w:rPr>
              <w:t>1.6</w:t>
            </w:r>
          </w:p>
        </w:tc>
        <w:tc>
          <w:tcPr>
            <w:tcW w:w="1031" w:type="dxa"/>
            <w:tcBorders>
              <w:bottom w:val="nil"/>
            </w:tcBorders>
          </w:tcPr>
          <w:p>
            <w:pPr>
              <w:pStyle w:val="TableParagraph"/>
              <w:spacing w:before="11"/>
              <w:ind w:right="73"/>
              <w:rPr>
                <w:sz w:val="17"/>
              </w:rPr>
            </w:pPr>
            <w:r>
              <w:rPr>
                <w:w w:val="85"/>
                <w:sz w:val="17"/>
              </w:rPr>
              <w:t>0.5008</w:t>
            </w:r>
          </w:p>
        </w:tc>
        <w:tc>
          <w:tcPr>
            <w:tcW w:w="1032" w:type="dxa"/>
            <w:tcBorders>
              <w:bottom w:val="nil"/>
            </w:tcBorders>
          </w:tcPr>
          <w:p>
            <w:pPr>
              <w:pStyle w:val="TableParagraph"/>
              <w:spacing w:before="11"/>
              <w:ind w:right="73"/>
              <w:rPr>
                <w:sz w:val="17"/>
              </w:rPr>
            </w:pPr>
            <w:r>
              <w:rPr>
                <w:w w:val="85"/>
                <w:sz w:val="17"/>
              </w:rPr>
              <w:t>0.5262</w:t>
            </w:r>
          </w:p>
        </w:tc>
      </w:tr>
      <w:tr>
        <w:trPr>
          <w:trHeight w:val="271" w:hRule="atLeast"/>
        </w:trPr>
        <w:tc>
          <w:tcPr>
            <w:tcW w:w="2529" w:type="dxa"/>
            <w:tcBorders>
              <w:top w:val="nil"/>
              <w:bottom w:val="nil"/>
            </w:tcBorders>
          </w:tcPr>
          <w:p>
            <w:pPr>
              <w:pStyle w:val="TableParagraph"/>
              <w:ind w:left="211" w:right="0"/>
              <w:jc w:val="left"/>
              <w:rPr>
                <w:sz w:val="17"/>
              </w:rPr>
            </w:pPr>
            <w:r>
              <w:rPr>
                <w:sz w:val="17"/>
              </w:rPr>
              <w:t>民間消費支出</w:t>
            </w:r>
          </w:p>
        </w:tc>
        <w:tc>
          <w:tcPr>
            <w:tcW w:w="1032" w:type="dxa"/>
            <w:tcBorders>
              <w:top w:val="nil"/>
              <w:bottom w:val="nil"/>
            </w:tcBorders>
          </w:tcPr>
          <w:p>
            <w:pPr>
              <w:pStyle w:val="TableParagraph"/>
              <w:ind w:right="75"/>
              <w:rPr>
                <w:sz w:val="17"/>
              </w:rPr>
            </w:pPr>
            <w:r>
              <w:rPr>
                <w:w w:val="85"/>
                <w:sz w:val="17"/>
              </w:rPr>
              <w:t>13,946</w:t>
            </w:r>
          </w:p>
        </w:tc>
        <w:tc>
          <w:tcPr>
            <w:tcW w:w="1032" w:type="dxa"/>
            <w:tcBorders>
              <w:top w:val="nil"/>
              <w:bottom w:val="nil"/>
            </w:tcBorders>
          </w:tcPr>
          <w:p>
            <w:pPr>
              <w:pStyle w:val="TableParagraph"/>
              <w:ind w:right="75"/>
              <w:rPr>
                <w:sz w:val="17"/>
              </w:rPr>
            </w:pPr>
            <w:r>
              <w:rPr>
                <w:w w:val="85"/>
                <w:sz w:val="17"/>
              </w:rPr>
              <w:t>12,317</w:t>
            </w:r>
          </w:p>
        </w:tc>
        <w:tc>
          <w:tcPr>
            <w:tcW w:w="1032" w:type="dxa"/>
            <w:tcBorders>
              <w:top w:val="nil"/>
              <w:bottom w:val="nil"/>
            </w:tcBorders>
          </w:tcPr>
          <w:p>
            <w:pPr>
              <w:pStyle w:val="TableParagraph"/>
              <w:ind w:right="74"/>
              <w:rPr>
                <w:sz w:val="17"/>
              </w:rPr>
            </w:pPr>
            <w:r>
              <w:rPr>
                <w:w w:val="85"/>
                <w:sz w:val="17"/>
              </w:rPr>
              <w:t>31.7</w:t>
            </w:r>
          </w:p>
        </w:tc>
        <w:tc>
          <w:tcPr>
            <w:tcW w:w="1032" w:type="dxa"/>
            <w:tcBorders>
              <w:top w:val="nil"/>
              <w:bottom w:val="nil"/>
            </w:tcBorders>
          </w:tcPr>
          <w:p>
            <w:pPr>
              <w:pStyle w:val="TableParagraph"/>
              <w:ind w:right="74"/>
              <w:rPr>
                <w:sz w:val="17"/>
              </w:rPr>
            </w:pPr>
            <w:r>
              <w:rPr>
                <w:w w:val="85"/>
                <w:sz w:val="17"/>
              </w:rPr>
              <w:t>28.4</w:t>
            </w:r>
          </w:p>
        </w:tc>
        <w:tc>
          <w:tcPr>
            <w:tcW w:w="1031" w:type="dxa"/>
            <w:tcBorders>
              <w:top w:val="nil"/>
              <w:bottom w:val="nil"/>
            </w:tcBorders>
          </w:tcPr>
          <w:p>
            <w:pPr>
              <w:pStyle w:val="TableParagraph"/>
              <w:ind w:right="73"/>
              <w:rPr>
                <w:sz w:val="17"/>
              </w:rPr>
            </w:pPr>
            <w:r>
              <w:rPr>
                <w:w w:val="85"/>
                <w:sz w:val="17"/>
              </w:rPr>
              <w:t>0.5613</w:t>
            </w:r>
          </w:p>
        </w:tc>
        <w:tc>
          <w:tcPr>
            <w:tcW w:w="1032" w:type="dxa"/>
            <w:tcBorders>
              <w:top w:val="nil"/>
              <w:bottom w:val="nil"/>
            </w:tcBorders>
          </w:tcPr>
          <w:p>
            <w:pPr>
              <w:pStyle w:val="TableParagraph"/>
              <w:ind w:right="73"/>
              <w:rPr>
                <w:sz w:val="17"/>
              </w:rPr>
            </w:pPr>
            <w:r>
              <w:rPr>
                <w:w w:val="85"/>
                <w:sz w:val="17"/>
              </w:rPr>
              <w:t>0.4980</w:t>
            </w:r>
          </w:p>
        </w:tc>
      </w:tr>
      <w:tr>
        <w:trPr>
          <w:trHeight w:val="271" w:hRule="atLeast"/>
        </w:trPr>
        <w:tc>
          <w:tcPr>
            <w:tcW w:w="2529" w:type="dxa"/>
            <w:tcBorders>
              <w:top w:val="nil"/>
              <w:bottom w:val="nil"/>
            </w:tcBorders>
          </w:tcPr>
          <w:p>
            <w:pPr>
              <w:pStyle w:val="TableParagraph"/>
              <w:spacing w:before="15"/>
              <w:ind w:left="211" w:right="0"/>
              <w:jc w:val="left"/>
              <w:rPr>
                <w:sz w:val="17"/>
              </w:rPr>
            </w:pPr>
            <w:r>
              <w:rPr>
                <w:sz w:val="17"/>
              </w:rPr>
              <w:t>一般政府消費支出</w:t>
            </w:r>
          </w:p>
        </w:tc>
        <w:tc>
          <w:tcPr>
            <w:tcW w:w="1032" w:type="dxa"/>
            <w:tcBorders>
              <w:top w:val="nil"/>
              <w:bottom w:val="nil"/>
            </w:tcBorders>
          </w:tcPr>
          <w:p>
            <w:pPr>
              <w:pStyle w:val="TableParagraph"/>
              <w:spacing w:before="15"/>
              <w:ind w:right="75"/>
              <w:rPr>
                <w:sz w:val="17"/>
              </w:rPr>
            </w:pPr>
            <w:r>
              <w:rPr>
                <w:w w:val="85"/>
                <w:sz w:val="17"/>
              </w:rPr>
              <w:t>11,001</w:t>
            </w:r>
          </w:p>
        </w:tc>
        <w:tc>
          <w:tcPr>
            <w:tcW w:w="1032" w:type="dxa"/>
            <w:tcBorders>
              <w:top w:val="nil"/>
              <w:bottom w:val="nil"/>
            </w:tcBorders>
          </w:tcPr>
          <w:p>
            <w:pPr>
              <w:pStyle w:val="TableParagraph"/>
              <w:spacing w:before="15"/>
              <w:ind w:right="75"/>
              <w:rPr>
                <w:sz w:val="17"/>
              </w:rPr>
            </w:pPr>
            <w:r>
              <w:rPr>
                <w:w w:val="85"/>
                <w:sz w:val="17"/>
              </w:rPr>
              <w:t>11,452</w:t>
            </w:r>
          </w:p>
        </w:tc>
        <w:tc>
          <w:tcPr>
            <w:tcW w:w="1032" w:type="dxa"/>
            <w:tcBorders>
              <w:top w:val="nil"/>
              <w:bottom w:val="nil"/>
            </w:tcBorders>
          </w:tcPr>
          <w:p>
            <w:pPr>
              <w:pStyle w:val="TableParagraph"/>
              <w:spacing w:before="15"/>
              <w:ind w:right="74"/>
              <w:rPr>
                <w:sz w:val="17"/>
              </w:rPr>
            </w:pPr>
            <w:r>
              <w:rPr>
                <w:w w:val="85"/>
                <w:sz w:val="17"/>
              </w:rPr>
              <w:t>25.0</w:t>
            </w:r>
          </w:p>
        </w:tc>
        <w:tc>
          <w:tcPr>
            <w:tcW w:w="1032" w:type="dxa"/>
            <w:tcBorders>
              <w:top w:val="nil"/>
              <w:bottom w:val="nil"/>
            </w:tcBorders>
          </w:tcPr>
          <w:p>
            <w:pPr>
              <w:pStyle w:val="TableParagraph"/>
              <w:spacing w:before="15"/>
              <w:ind w:right="74"/>
              <w:rPr>
                <w:sz w:val="17"/>
              </w:rPr>
            </w:pPr>
            <w:r>
              <w:rPr>
                <w:w w:val="85"/>
                <w:sz w:val="17"/>
              </w:rPr>
              <w:t>26.4</w:t>
            </w:r>
          </w:p>
        </w:tc>
        <w:tc>
          <w:tcPr>
            <w:tcW w:w="1031" w:type="dxa"/>
            <w:tcBorders>
              <w:top w:val="nil"/>
              <w:bottom w:val="nil"/>
            </w:tcBorders>
          </w:tcPr>
          <w:p>
            <w:pPr>
              <w:pStyle w:val="TableParagraph"/>
              <w:spacing w:before="15"/>
              <w:ind w:right="73"/>
              <w:rPr>
                <w:sz w:val="17"/>
              </w:rPr>
            </w:pPr>
            <w:r>
              <w:rPr>
                <w:w w:val="85"/>
                <w:sz w:val="17"/>
              </w:rPr>
              <w:t>0.8101</w:t>
            </w:r>
          </w:p>
        </w:tc>
        <w:tc>
          <w:tcPr>
            <w:tcW w:w="1032" w:type="dxa"/>
            <w:tcBorders>
              <w:top w:val="nil"/>
              <w:bottom w:val="nil"/>
            </w:tcBorders>
          </w:tcPr>
          <w:p>
            <w:pPr>
              <w:pStyle w:val="TableParagraph"/>
              <w:spacing w:before="15"/>
              <w:ind w:right="73"/>
              <w:rPr>
                <w:sz w:val="17"/>
              </w:rPr>
            </w:pPr>
            <w:r>
              <w:rPr>
                <w:w w:val="85"/>
                <w:sz w:val="17"/>
              </w:rPr>
              <w:t>0.7822</w:t>
            </w:r>
          </w:p>
        </w:tc>
      </w:tr>
      <w:tr>
        <w:trPr>
          <w:trHeight w:val="271" w:hRule="atLeast"/>
        </w:trPr>
        <w:tc>
          <w:tcPr>
            <w:tcW w:w="2529" w:type="dxa"/>
            <w:tcBorders>
              <w:top w:val="nil"/>
              <w:bottom w:val="nil"/>
            </w:tcBorders>
          </w:tcPr>
          <w:p>
            <w:pPr>
              <w:pStyle w:val="TableParagraph"/>
              <w:ind w:right="279"/>
              <w:rPr>
                <w:sz w:val="17"/>
              </w:rPr>
            </w:pPr>
            <w:r>
              <w:rPr>
                <w:w w:val="90"/>
                <w:sz w:val="17"/>
              </w:rPr>
              <w:t>県内総固定資本形成（公的）</w:t>
            </w:r>
          </w:p>
        </w:tc>
        <w:tc>
          <w:tcPr>
            <w:tcW w:w="1032" w:type="dxa"/>
            <w:tcBorders>
              <w:top w:val="nil"/>
              <w:bottom w:val="nil"/>
            </w:tcBorders>
          </w:tcPr>
          <w:p>
            <w:pPr>
              <w:pStyle w:val="TableParagraph"/>
              <w:ind w:right="75"/>
              <w:rPr>
                <w:sz w:val="17"/>
              </w:rPr>
            </w:pPr>
            <w:r>
              <w:rPr>
                <w:w w:val="85"/>
                <w:sz w:val="17"/>
              </w:rPr>
              <w:t>2,216</w:t>
            </w:r>
          </w:p>
        </w:tc>
        <w:tc>
          <w:tcPr>
            <w:tcW w:w="1032" w:type="dxa"/>
            <w:tcBorders>
              <w:top w:val="nil"/>
              <w:bottom w:val="nil"/>
            </w:tcBorders>
          </w:tcPr>
          <w:p>
            <w:pPr>
              <w:pStyle w:val="TableParagraph"/>
              <w:ind w:right="75"/>
              <w:rPr>
                <w:sz w:val="17"/>
              </w:rPr>
            </w:pPr>
            <w:r>
              <w:rPr>
                <w:w w:val="85"/>
                <w:sz w:val="17"/>
              </w:rPr>
              <w:t>2,009</w:t>
            </w:r>
          </w:p>
        </w:tc>
        <w:tc>
          <w:tcPr>
            <w:tcW w:w="1032" w:type="dxa"/>
            <w:tcBorders>
              <w:top w:val="nil"/>
              <w:bottom w:val="nil"/>
            </w:tcBorders>
          </w:tcPr>
          <w:p>
            <w:pPr>
              <w:pStyle w:val="TableParagraph"/>
              <w:ind w:right="74"/>
              <w:rPr>
                <w:sz w:val="17"/>
              </w:rPr>
            </w:pPr>
            <w:r>
              <w:rPr>
                <w:w w:val="85"/>
                <w:sz w:val="17"/>
              </w:rPr>
              <w:t>5.0</w:t>
            </w:r>
          </w:p>
        </w:tc>
        <w:tc>
          <w:tcPr>
            <w:tcW w:w="1032" w:type="dxa"/>
            <w:tcBorders>
              <w:top w:val="nil"/>
              <w:bottom w:val="nil"/>
            </w:tcBorders>
          </w:tcPr>
          <w:p>
            <w:pPr>
              <w:pStyle w:val="TableParagraph"/>
              <w:ind w:right="74"/>
              <w:rPr>
                <w:sz w:val="17"/>
              </w:rPr>
            </w:pPr>
            <w:r>
              <w:rPr>
                <w:w w:val="85"/>
                <w:sz w:val="17"/>
              </w:rPr>
              <w:t>4.6</w:t>
            </w:r>
          </w:p>
        </w:tc>
        <w:tc>
          <w:tcPr>
            <w:tcW w:w="1031" w:type="dxa"/>
            <w:tcBorders>
              <w:top w:val="nil"/>
              <w:bottom w:val="nil"/>
            </w:tcBorders>
          </w:tcPr>
          <w:p>
            <w:pPr>
              <w:pStyle w:val="TableParagraph"/>
              <w:ind w:right="73"/>
              <w:rPr>
                <w:sz w:val="17"/>
              </w:rPr>
            </w:pPr>
            <w:r>
              <w:rPr>
                <w:w w:val="85"/>
                <w:sz w:val="17"/>
              </w:rPr>
              <w:t>0.5934</w:t>
            </w:r>
          </w:p>
        </w:tc>
        <w:tc>
          <w:tcPr>
            <w:tcW w:w="1032" w:type="dxa"/>
            <w:tcBorders>
              <w:top w:val="nil"/>
              <w:bottom w:val="nil"/>
            </w:tcBorders>
          </w:tcPr>
          <w:p>
            <w:pPr>
              <w:pStyle w:val="TableParagraph"/>
              <w:ind w:right="73"/>
              <w:rPr>
                <w:sz w:val="17"/>
              </w:rPr>
            </w:pPr>
            <w:r>
              <w:rPr>
                <w:w w:val="85"/>
                <w:sz w:val="17"/>
              </w:rPr>
              <w:t>0.5591</w:t>
            </w:r>
          </w:p>
        </w:tc>
      </w:tr>
      <w:tr>
        <w:trPr>
          <w:trHeight w:val="271" w:hRule="atLeast"/>
        </w:trPr>
        <w:tc>
          <w:tcPr>
            <w:tcW w:w="2529" w:type="dxa"/>
            <w:tcBorders>
              <w:top w:val="nil"/>
              <w:bottom w:val="nil"/>
            </w:tcBorders>
          </w:tcPr>
          <w:p>
            <w:pPr>
              <w:pStyle w:val="TableParagraph"/>
              <w:spacing w:before="15"/>
              <w:ind w:right="279"/>
              <w:rPr>
                <w:sz w:val="17"/>
              </w:rPr>
            </w:pPr>
            <w:r>
              <w:rPr>
                <w:w w:val="90"/>
                <w:sz w:val="17"/>
              </w:rPr>
              <w:t>県内総固定資本形成（民間）</w:t>
            </w:r>
          </w:p>
        </w:tc>
        <w:tc>
          <w:tcPr>
            <w:tcW w:w="1032" w:type="dxa"/>
            <w:tcBorders>
              <w:top w:val="nil"/>
              <w:bottom w:val="nil"/>
            </w:tcBorders>
          </w:tcPr>
          <w:p>
            <w:pPr>
              <w:pStyle w:val="TableParagraph"/>
              <w:spacing w:before="15"/>
              <w:ind w:right="75"/>
              <w:rPr>
                <w:sz w:val="17"/>
              </w:rPr>
            </w:pPr>
            <w:r>
              <w:rPr>
                <w:w w:val="85"/>
                <w:sz w:val="17"/>
              </w:rPr>
              <w:t>2,723</w:t>
            </w:r>
          </w:p>
        </w:tc>
        <w:tc>
          <w:tcPr>
            <w:tcW w:w="1032" w:type="dxa"/>
            <w:tcBorders>
              <w:top w:val="nil"/>
              <w:bottom w:val="nil"/>
            </w:tcBorders>
          </w:tcPr>
          <w:p>
            <w:pPr>
              <w:pStyle w:val="TableParagraph"/>
              <w:spacing w:before="15"/>
              <w:ind w:right="75"/>
              <w:rPr>
                <w:sz w:val="17"/>
              </w:rPr>
            </w:pPr>
            <w:r>
              <w:rPr>
                <w:w w:val="85"/>
                <w:sz w:val="17"/>
              </w:rPr>
              <w:t>2,709</w:t>
            </w:r>
          </w:p>
        </w:tc>
        <w:tc>
          <w:tcPr>
            <w:tcW w:w="1032" w:type="dxa"/>
            <w:tcBorders>
              <w:top w:val="nil"/>
              <w:bottom w:val="nil"/>
            </w:tcBorders>
          </w:tcPr>
          <w:p>
            <w:pPr>
              <w:pStyle w:val="TableParagraph"/>
              <w:spacing w:before="15"/>
              <w:ind w:right="74"/>
              <w:rPr>
                <w:sz w:val="17"/>
              </w:rPr>
            </w:pPr>
            <w:r>
              <w:rPr>
                <w:w w:val="85"/>
                <w:sz w:val="17"/>
              </w:rPr>
              <w:t>6.2</w:t>
            </w:r>
          </w:p>
        </w:tc>
        <w:tc>
          <w:tcPr>
            <w:tcW w:w="1032" w:type="dxa"/>
            <w:tcBorders>
              <w:top w:val="nil"/>
              <w:bottom w:val="nil"/>
            </w:tcBorders>
          </w:tcPr>
          <w:p>
            <w:pPr>
              <w:pStyle w:val="TableParagraph"/>
              <w:spacing w:before="15"/>
              <w:ind w:right="74"/>
              <w:rPr>
                <w:sz w:val="17"/>
              </w:rPr>
            </w:pPr>
            <w:r>
              <w:rPr>
                <w:w w:val="85"/>
                <w:sz w:val="17"/>
              </w:rPr>
              <w:t>6.2</w:t>
            </w:r>
          </w:p>
        </w:tc>
        <w:tc>
          <w:tcPr>
            <w:tcW w:w="1031" w:type="dxa"/>
            <w:tcBorders>
              <w:top w:val="nil"/>
              <w:bottom w:val="nil"/>
            </w:tcBorders>
          </w:tcPr>
          <w:p>
            <w:pPr>
              <w:pStyle w:val="TableParagraph"/>
              <w:spacing w:before="15"/>
              <w:ind w:right="73"/>
              <w:rPr>
                <w:sz w:val="17"/>
              </w:rPr>
            </w:pPr>
            <w:r>
              <w:rPr>
                <w:w w:val="85"/>
                <w:sz w:val="17"/>
              </w:rPr>
              <w:t>0.3770</w:t>
            </w:r>
          </w:p>
        </w:tc>
        <w:tc>
          <w:tcPr>
            <w:tcW w:w="1032" w:type="dxa"/>
            <w:tcBorders>
              <w:top w:val="nil"/>
              <w:bottom w:val="nil"/>
            </w:tcBorders>
          </w:tcPr>
          <w:p>
            <w:pPr>
              <w:pStyle w:val="TableParagraph"/>
              <w:spacing w:before="15"/>
              <w:ind w:right="73"/>
              <w:rPr>
                <w:sz w:val="17"/>
              </w:rPr>
            </w:pPr>
            <w:r>
              <w:rPr>
                <w:w w:val="85"/>
                <w:sz w:val="17"/>
              </w:rPr>
              <w:t>0.3585</w:t>
            </w:r>
          </w:p>
        </w:tc>
      </w:tr>
      <w:tr>
        <w:trPr>
          <w:trHeight w:val="271" w:hRule="atLeast"/>
        </w:trPr>
        <w:tc>
          <w:tcPr>
            <w:tcW w:w="2529" w:type="dxa"/>
            <w:tcBorders>
              <w:top w:val="nil"/>
              <w:bottom w:val="nil"/>
            </w:tcBorders>
          </w:tcPr>
          <w:p>
            <w:pPr>
              <w:pStyle w:val="TableParagraph"/>
              <w:ind w:left="211" w:right="0"/>
              <w:jc w:val="left"/>
              <w:rPr>
                <w:sz w:val="17"/>
              </w:rPr>
            </w:pPr>
            <w:r>
              <w:rPr>
                <w:sz w:val="17"/>
              </w:rPr>
              <w:t>在庫純増</w:t>
            </w:r>
          </w:p>
        </w:tc>
        <w:tc>
          <w:tcPr>
            <w:tcW w:w="1032" w:type="dxa"/>
            <w:tcBorders>
              <w:top w:val="nil"/>
              <w:bottom w:val="nil"/>
            </w:tcBorders>
          </w:tcPr>
          <w:p>
            <w:pPr>
              <w:pStyle w:val="TableParagraph"/>
              <w:ind w:right="68"/>
              <w:rPr>
                <w:sz w:val="17"/>
              </w:rPr>
            </w:pPr>
            <w:r>
              <w:rPr>
                <w:w w:val="85"/>
                <w:sz w:val="17"/>
              </w:rPr>
              <w:t>120</w:t>
            </w:r>
          </w:p>
        </w:tc>
        <w:tc>
          <w:tcPr>
            <w:tcW w:w="1032" w:type="dxa"/>
            <w:tcBorders>
              <w:top w:val="nil"/>
              <w:bottom w:val="nil"/>
            </w:tcBorders>
          </w:tcPr>
          <w:p>
            <w:pPr>
              <w:pStyle w:val="TableParagraph"/>
              <w:ind w:right="68"/>
              <w:rPr>
                <w:sz w:val="17"/>
              </w:rPr>
            </w:pPr>
            <w:r>
              <w:rPr>
                <w:w w:val="85"/>
                <w:sz w:val="17"/>
              </w:rPr>
              <w:t>28</w:t>
            </w:r>
          </w:p>
        </w:tc>
        <w:tc>
          <w:tcPr>
            <w:tcW w:w="1032" w:type="dxa"/>
            <w:tcBorders>
              <w:top w:val="nil"/>
              <w:bottom w:val="nil"/>
            </w:tcBorders>
          </w:tcPr>
          <w:p>
            <w:pPr>
              <w:pStyle w:val="TableParagraph"/>
              <w:ind w:right="74"/>
              <w:rPr>
                <w:sz w:val="17"/>
              </w:rPr>
            </w:pPr>
            <w:r>
              <w:rPr>
                <w:w w:val="85"/>
                <w:sz w:val="17"/>
              </w:rPr>
              <w:t>0.3</w:t>
            </w:r>
          </w:p>
        </w:tc>
        <w:tc>
          <w:tcPr>
            <w:tcW w:w="1032" w:type="dxa"/>
            <w:tcBorders>
              <w:top w:val="nil"/>
              <w:bottom w:val="nil"/>
            </w:tcBorders>
          </w:tcPr>
          <w:p>
            <w:pPr>
              <w:pStyle w:val="TableParagraph"/>
              <w:ind w:right="74"/>
              <w:rPr>
                <w:sz w:val="17"/>
              </w:rPr>
            </w:pPr>
            <w:r>
              <w:rPr>
                <w:w w:val="85"/>
                <w:sz w:val="17"/>
              </w:rPr>
              <w:t>0.1</w:t>
            </w:r>
          </w:p>
        </w:tc>
        <w:tc>
          <w:tcPr>
            <w:tcW w:w="1031" w:type="dxa"/>
            <w:tcBorders>
              <w:top w:val="nil"/>
              <w:bottom w:val="nil"/>
            </w:tcBorders>
          </w:tcPr>
          <w:p>
            <w:pPr>
              <w:pStyle w:val="TableParagraph"/>
              <w:ind w:right="73"/>
              <w:rPr>
                <w:sz w:val="17"/>
              </w:rPr>
            </w:pPr>
            <w:r>
              <w:rPr>
                <w:w w:val="85"/>
                <w:sz w:val="17"/>
              </w:rPr>
              <w:t>0.6884</w:t>
            </w:r>
          </w:p>
        </w:tc>
        <w:tc>
          <w:tcPr>
            <w:tcW w:w="1032" w:type="dxa"/>
            <w:tcBorders>
              <w:top w:val="nil"/>
              <w:bottom w:val="nil"/>
            </w:tcBorders>
          </w:tcPr>
          <w:p>
            <w:pPr>
              <w:pStyle w:val="TableParagraph"/>
              <w:ind w:right="73"/>
              <w:rPr>
                <w:sz w:val="17"/>
              </w:rPr>
            </w:pPr>
            <w:r>
              <w:rPr>
                <w:w w:val="85"/>
                <w:sz w:val="17"/>
              </w:rPr>
              <w:t>0.4922</w:t>
            </w:r>
          </w:p>
        </w:tc>
      </w:tr>
      <w:tr>
        <w:trPr>
          <w:trHeight w:val="260" w:hRule="atLeast"/>
        </w:trPr>
        <w:tc>
          <w:tcPr>
            <w:tcW w:w="2529" w:type="dxa"/>
            <w:tcBorders>
              <w:top w:val="nil"/>
            </w:tcBorders>
          </w:tcPr>
          <w:p>
            <w:pPr>
              <w:pStyle w:val="TableParagraph"/>
              <w:spacing w:line="225" w:lineRule="exact" w:before="15"/>
              <w:ind w:left="211" w:right="0"/>
              <w:jc w:val="left"/>
              <w:rPr>
                <w:sz w:val="17"/>
              </w:rPr>
            </w:pPr>
            <w:r>
              <w:rPr>
                <w:sz w:val="17"/>
              </w:rPr>
              <w:t>移輸出</w:t>
            </w:r>
          </w:p>
        </w:tc>
        <w:tc>
          <w:tcPr>
            <w:tcW w:w="1032" w:type="dxa"/>
            <w:tcBorders>
              <w:top w:val="nil"/>
            </w:tcBorders>
          </w:tcPr>
          <w:p>
            <w:pPr>
              <w:pStyle w:val="TableParagraph"/>
              <w:spacing w:line="225" w:lineRule="exact" w:before="15"/>
              <w:ind w:right="75"/>
              <w:rPr>
                <w:sz w:val="17"/>
              </w:rPr>
            </w:pPr>
            <w:r>
              <w:rPr>
                <w:w w:val="85"/>
                <w:sz w:val="17"/>
              </w:rPr>
              <w:t>13,280</w:t>
            </w:r>
          </w:p>
        </w:tc>
        <w:tc>
          <w:tcPr>
            <w:tcW w:w="1032" w:type="dxa"/>
            <w:tcBorders>
              <w:top w:val="nil"/>
            </w:tcBorders>
          </w:tcPr>
          <w:p>
            <w:pPr>
              <w:pStyle w:val="TableParagraph"/>
              <w:spacing w:line="225" w:lineRule="exact" w:before="15"/>
              <w:ind w:right="75"/>
              <w:rPr>
                <w:sz w:val="17"/>
              </w:rPr>
            </w:pPr>
            <w:r>
              <w:rPr>
                <w:w w:val="85"/>
                <w:sz w:val="17"/>
              </w:rPr>
              <w:t>14,198</w:t>
            </w:r>
          </w:p>
        </w:tc>
        <w:tc>
          <w:tcPr>
            <w:tcW w:w="1032" w:type="dxa"/>
            <w:tcBorders>
              <w:top w:val="nil"/>
            </w:tcBorders>
          </w:tcPr>
          <w:p>
            <w:pPr>
              <w:pStyle w:val="TableParagraph"/>
              <w:spacing w:line="225" w:lineRule="exact" w:before="15"/>
              <w:ind w:right="74"/>
              <w:rPr>
                <w:sz w:val="17"/>
              </w:rPr>
            </w:pPr>
            <w:r>
              <w:rPr>
                <w:w w:val="85"/>
                <w:sz w:val="17"/>
              </w:rPr>
              <w:t>30.2</w:t>
            </w:r>
          </w:p>
        </w:tc>
        <w:tc>
          <w:tcPr>
            <w:tcW w:w="1032" w:type="dxa"/>
            <w:tcBorders>
              <w:top w:val="nil"/>
            </w:tcBorders>
          </w:tcPr>
          <w:p>
            <w:pPr>
              <w:pStyle w:val="TableParagraph"/>
              <w:spacing w:line="225" w:lineRule="exact" w:before="15"/>
              <w:ind w:right="74"/>
              <w:rPr>
                <w:sz w:val="17"/>
              </w:rPr>
            </w:pPr>
            <w:r>
              <w:rPr>
                <w:w w:val="85"/>
                <w:sz w:val="17"/>
              </w:rPr>
              <w:t>32.7</w:t>
            </w:r>
          </w:p>
        </w:tc>
        <w:tc>
          <w:tcPr>
            <w:tcW w:w="1031" w:type="dxa"/>
            <w:tcBorders>
              <w:top w:val="nil"/>
            </w:tcBorders>
          </w:tcPr>
          <w:p>
            <w:pPr>
              <w:pStyle w:val="TableParagraph"/>
              <w:spacing w:line="225" w:lineRule="exact" w:before="15"/>
              <w:ind w:right="73"/>
              <w:rPr>
                <w:sz w:val="17"/>
              </w:rPr>
            </w:pPr>
            <w:r>
              <w:rPr>
                <w:w w:val="85"/>
                <w:sz w:val="17"/>
              </w:rPr>
              <w:t>0.6727</w:t>
            </w:r>
          </w:p>
        </w:tc>
        <w:tc>
          <w:tcPr>
            <w:tcW w:w="1032" w:type="dxa"/>
            <w:tcBorders>
              <w:top w:val="nil"/>
            </w:tcBorders>
          </w:tcPr>
          <w:p>
            <w:pPr>
              <w:pStyle w:val="TableParagraph"/>
              <w:spacing w:line="225" w:lineRule="exact" w:before="15"/>
              <w:ind w:right="73"/>
              <w:rPr>
                <w:sz w:val="17"/>
              </w:rPr>
            </w:pPr>
            <w:r>
              <w:rPr>
                <w:w w:val="85"/>
                <w:sz w:val="17"/>
              </w:rPr>
              <w:t>0.6404</w:t>
            </w:r>
          </w:p>
        </w:tc>
      </w:tr>
    </w:tbl>
    <w:p>
      <w:pPr>
        <w:spacing w:before="12"/>
        <w:ind w:left="532" w:right="0" w:firstLine="0"/>
        <w:jc w:val="left"/>
        <w:rPr>
          <w:sz w:val="17"/>
        </w:rPr>
      </w:pPr>
      <w:r>
        <w:rPr>
          <w:w w:val="85"/>
          <w:sz w:val="17"/>
        </w:rPr>
        <w:t>（</w:t>
      </w:r>
      <w:r>
        <w:rPr>
          <w:w w:val="95"/>
          <w:sz w:val="17"/>
        </w:rPr>
        <w:t>注）40部門による。平成23年最終需要計には調整項を含む。</w:t>
      </w:r>
    </w:p>
    <w:p>
      <w:pPr>
        <w:spacing w:after="0"/>
        <w:jc w:val="left"/>
        <w:rPr>
          <w:sz w:val="17"/>
        </w:rPr>
        <w:sectPr>
          <w:pgSz w:w="11910" w:h="16850"/>
          <w:pgMar w:header="0" w:footer="677" w:top="1440" w:bottom="860" w:left="1280" w:right="1200"/>
        </w:sectPr>
      </w:pPr>
    </w:p>
    <w:p>
      <w:pPr>
        <w:pStyle w:val="Heading1"/>
        <w:tabs>
          <w:tab w:pos="599" w:val="left" w:leader="none"/>
        </w:tabs>
      </w:pPr>
      <w:r>
        <w:rPr/>
        <w:t>４</w:t>
        <w:tab/>
      </w:r>
      <w:r>
        <w:rPr>
          <w:spacing w:val="-10"/>
        </w:rPr>
        <w:t>最終需要と移輸入誘発額</w:t>
      </w:r>
    </w:p>
    <w:p>
      <w:pPr>
        <w:pStyle w:val="BodyText"/>
        <w:rPr>
          <w:sz w:val="30"/>
        </w:rPr>
      </w:pPr>
    </w:p>
    <w:p>
      <w:pPr>
        <w:pStyle w:val="BodyText"/>
        <w:spacing w:line="290" w:lineRule="auto"/>
        <w:ind w:left="340" w:right="212" w:firstLine="201"/>
        <w:jc w:val="both"/>
      </w:pPr>
      <w:r>
        <w:rPr>
          <w:spacing w:val="-3"/>
        </w:rPr>
        <w:t>40</w:t>
      </w:r>
      <w:r>
        <w:rPr>
          <w:spacing w:val="-11"/>
        </w:rPr>
        <w:t> 部門表により、平成 </w:t>
      </w:r>
      <w:r>
        <w:rPr>
          <w:spacing w:val="-3"/>
        </w:rPr>
        <w:t>23</w:t>
      </w:r>
      <w:r>
        <w:rPr>
          <w:spacing w:val="-11"/>
        </w:rPr>
        <w:t> 年の移輸入額 </w:t>
      </w:r>
      <w:r>
        <w:rPr/>
        <w:t>3</w:t>
      </w:r>
      <w:r>
        <w:rPr>
          <w:spacing w:val="-10"/>
        </w:rPr>
        <w:t> 兆 </w:t>
      </w:r>
      <w:r>
        <w:rPr>
          <w:spacing w:val="-4"/>
        </w:rPr>
        <w:t>689</w:t>
      </w:r>
      <w:r>
        <w:rPr>
          <w:spacing w:val="-11"/>
        </w:rPr>
        <w:t> 億円が、どの最終需要によって誘発されたかを</w:t>
      </w:r>
      <w:r>
        <w:rPr>
          <w:spacing w:val="-10"/>
        </w:rPr>
        <w:t>最終需要の項目別にみると、最も大きいのは民間消費支出で </w:t>
      </w:r>
      <w:r>
        <w:rPr/>
        <w:t>1</w:t>
      </w:r>
      <w:r>
        <w:rPr>
          <w:spacing w:val="29"/>
        </w:rPr>
        <w:t> 兆 </w:t>
      </w:r>
      <w:r>
        <w:rPr>
          <w:spacing w:val="-4"/>
        </w:rPr>
        <w:t>2,413</w:t>
      </w:r>
      <w:r>
        <w:rPr>
          <w:spacing w:val="8"/>
        </w:rPr>
        <w:t> 億円</w:t>
      </w:r>
      <w:r>
        <w:rPr>
          <w:spacing w:val="-10"/>
        </w:rPr>
        <w:t>（移輸入誘発依存度</w:t>
      </w:r>
    </w:p>
    <w:p>
      <w:pPr>
        <w:pStyle w:val="BodyText"/>
        <w:spacing w:before="1"/>
        <w:ind w:left="340"/>
      </w:pPr>
      <w:r>
        <w:rPr>
          <w:spacing w:val="-11"/>
        </w:rPr>
        <w:t>40.4％）</w:t>
      </w:r>
      <w:r>
        <w:rPr>
          <w:spacing w:val="-13"/>
        </w:rPr>
        <w:t>の移輸入が誘発され、次いで移輸出 </w:t>
      </w:r>
      <w:r>
        <w:rPr>
          <w:spacing w:val="-4"/>
        </w:rPr>
        <w:t>7,972</w:t>
      </w:r>
      <w:r>
        <w:rPr>
          <w:spacing w:val="-16"/>
        </w:rPr>
        <w:t> 億円</w:t>
      </w:r>
      <w:r>
        <w:rPr>
          <w:spacing w:val="-10"/>
        </w:rPr>
        <w:t>（</w:t>
      </w:r>
      <w:r>
        <w:rPr>
          <w:spacing w:val="-3"/>
        </w:rPr>
        <w:t>同 </w:t>
      </w:r>
      <w:r>
        <w:rPr>
          <w:spacing w:val="-11"/>
        </w:rPr>
        <w:t>26.0％）</w:t>
      </w:r>
      <w:r>
        <w:rPr>
          <w:spacing w:val="-17"/>
        </w:rPr>
        <w:t>、県内総固定資本形成</w:t>
      </w:r>
      <w:r>
        <w:rPr>
          <w:spacing w:val="-10"/>
        </w:rPr>
        <w:t>（民間</w:t>
      </w:r>
      <w:r>
        <w:rPr/>
        <w:t>）</w:t>
      </w:r>
    </w:p>
    <w:p>
      <w:pPr>
        <w:pStyle w:val="BodyText"/>
        <w:spacing w:before="59"/>
        <w:ind w:left="340"/>
      </w:pPr>
      <w:r>
        <w:rPr/>
        <w:t>4,846 億円（同 15.8％）と続いている。</w:t>
      </w:r>
    </w:p>
    <w:p>
      <w:pPr>
        <w:pStyle w:val="BodyText"/>
        <w:spacing w:line="290" w:lineRule="auto" w:before="60"/>
        <w:ind w:left="340" w:right="202" w:firstLine="201"/>
        <w:jc w:val="both"/>
      </w:pPr>
      <w:r>
        <w:rPr>
          <w:spacing w:val="-10"/>
        </w:rPr>
        <w:t>移輸入誘発依存度を平成 </w:t>
      </w:r>
      <w:r>
        <w:rPr>
          <w:spacing w:val="-3"/>
        </w:rPr>
        <w:t>17</w:t>
      </w:r>
      <w:r>
        <w:rPr>
          <w:spacing w:val="-18"/>
        </w:rPr>
        <w:t> 年と比べると、一般政府消費支出、移輸出で上昇した一方、家計外消</w:t>
      </w:r>
      <w:r>
        <w:rPr>
          <w:spacing w:val="-10"/>
        </w:rPr>
        <w:t>費支出、民間消費支出、県内総固定資本形成（公的）、県内総固定資本形成（民間</w:t>
      </w:r>
      <w:r>
        <w:rPr>
          <w:spacing w:val="-9"/>
        </w:rPr>
        <w:t>）、在庫純増で</w:t>
      </w:r>
      <w:r>
        <w:rPr>
          <w:spacing w:val="-8"/>
        </w:rPr>
        <w:t>低下した。</w:t>
      </w:r>
    </w:p>
    <w:p>
      <w:pPr>
        <w:pStyle w:val="BodyText"/>
        <w:spacing w:line="290" w:lineRule="auto" w:before="1"/>
        <w:ind w:left="340" w:right="212" w:firstLine="201"/>
        <w:jc w:val="both"/>
      </w:pPr>
      <w:r>
        <w:rPr>
          <w:spacing w:val="-10"/>
        </w:rPr>
        <w:t>また、１単位の最終需要によってどれだけの移輸入が誘発されたか（移輸入誘発係数）を最終需</w:t>
      </w:r>
      <w:r>
        <w:rPr>
          <w:spacing w:val="-25"/>
        </w:rPr>
        <w:t>要の項目別にみると、県内総固定資本形成</w:t>
      </w:r>
      <w:r>
        <w:rPr>
          <w:spacing w:val="-10"/>
        </w:rPr>
        <w:t>（民間</w:t>
      </w:r>
      <w:r>
        <w:rPr>
          <w:spacing w:val="-111"/>
        </w:rPr>
        <w:t>）</w:t>
      </w:r>
      <w:r>
        <w:rPr>
          <w:spacing w:val="-3"/>
        </w:rPr>
        <w:t>が </w:t>
      </w:r>
      <w:r>
        <w:rPr>
          <w:spacing w:val="-5"/>
        </w:rPr>
        <w:t>0.6415</w:t>
      </w:r>
      <w:r>
        <w:rPr>
          <w:spacing w:val="-26"/>
        </w:rPr>
        <w:t> 倍で最も大きく、次いで在庫純増</w:t>
      </w:r>
      <w:r>
        <w:rPr>
          <w:spacing w:val="-6"/>
        </w:rPr>
        <w:t>（0.5078 </w:t>
      </w:r>
      <w:r>
        <w:rPr>
          <w:spacing w:val="-10"/>
        </w:rPr>
        <w:t>倍）、民間消費支出</w:t>
      </w:r>
      <w:r>
        <w:rPr>
          <w:spacing w:val="-5"/>
        </w:rPr>
        <w:t>（0.5020</w:t>
      </w:r>
      <w:r>
        <w:rPr>
          <w:spacing w:val="-1"/>
        </w:rPr>
        <w:t> 倍</w:t>
      </w:r>
      <w:r>
        <w:rPr>
          <w:spacing w:val="-10"/>
        </w:rPr>
        <w:t>）</w:t>
      </w:r>
      <w:r>
        <w:rPr>
          <w:spacing w:val="-8"/>
        </w:rPr>
        <w:t>と続いている。平成 </w:t>
      </w:r>
      <w:r>
        <w:rPr>
          <w:spacing w:val="-3"/>
        </w:rPr>
        <w:t>17</w:t>
      </w:r>
      <w:r>
        <w:rPr>
          <w:spacing w:val="-10"/>
        </w:rPr>
        <w:t> 年と比べると、民間消費支出、一般政府消費支出、県内総固定資本形成（公的）、県内総固定資本形成（民間）、在庫純増、移輸出で上昇した一方、家計外消費支出は低下した。</w:t>
      </w:r>
    </w:p>
    <w:p>
      <w:pPr>
        <w:pStyle w:val="BodyText"/>
        <w:spacing w:line="290" w:lineRule="auto" w:before="2"/>
        <w:ind w:left="340" w:right="212" w:firstLine="201"/>
        <w:jc w:val="both"/>
      </w:pPr>
      <w:r>
        <w:rPr>
          <w:spacing w:val="-11"/>
        </w:rPr>
        <w:t>最終需要全体での移輸入誘発係数は </w:t>
      </w:r>
      <w:r>
        <w:rPr>
          <w:spacing w:val="-5"/>
        </w:rPr>
        <w:t>0.4140</w:t>
      </w:r>
      <w:r>
        <w:rPr>
          <w:spacing w:val="-12"/>
        </w:rPr>
        <w:t> 倍で、平成 </w:t>
      </w:r>
      <w:r>
        <w:rPr>
          <w:spacing w:val="-3"/>
        </w:rPr>
        <w:t>17</w:t>
      </w:r>
      <w:r>
        <w:rPr>
          <w:spacing w:val="-11"/>
        </w:rPr>
        <w:t> 年の </w:t>
      </w:r>
      <w:r>
        <w:rPr>
          <w:spacing w:val="-5"/>
        </w:rPr>
        <w:t>0.3776</w:t>
      </w:r>
      <w:r>
        <w:rPr>
          <w:spacing w:val="-11"/>
        </w:rPr>
        <w:t> 倍と比べて </w:t>
      </w:r>
      <w:r>
        <w:rPr>
          <w:spacing w:val="-5"/>
        </w:rPr>
        <w:t>0.0364</w:t>
      </w:r>
      <w:r>
        <w:rPr>
          <w:spacing w:val="-11"/>
        </w:rPr>
        <w:t> ポイント上昇した。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0"/>
        </w:rPr>
      </w:pPr>
      <w:r>
        <w:rPr/>
        <w:pict>
          <v:line style="position:absolute;mso-position-horizontal-relative:page;mso-position-vertical-relative:paragraph;z-index:1472;mso-wrap-distance-left:0;mso-wrap-distance-right:0" from="69.503998pt,9.361469pt" to="526.053998pt,9.361469pt" stroked="true" strokeweight=".72003pt" strokecolor="#000000">
            <v:stroke dashstyle="solid"/>
            <w10:wrap type="topAndBottom"/>
          </v:line>
        </w:pict>
      </w:r>
    </w:p>
    <w:p>
      <w:pPr>
        <w:spacing w:before="59"/>
        <w:ind w:left="138" w:right="0" w:firstLine="0"/>
        <w:jc w:val="left"/>
        <w:rPr>
          <w:sz w:val="20"/>
        </w:rPr>
      </w:pPr>
      <w:r>
        <w:rPr>
          <w:sz w:val="20"/>
        </w:rPr>
        <w:t>用語の解説</w:t>
      </w:r>
    </w:p>
    <w:p>
      <w:pPr>
        <w:spacing w:before="73"/>
        <w:ind w:left="330" w:right="0" w:firstLine="0"/>
        <w:jc w:val="left"/>
        <w:rPr>
          <w:sz w:val="20"/>
        </w:rPr>
      </w:pPr>
      <w:r>
        <w:rPr>
          <w:sz w:val="20"/>
        </w:rPr>
        <w:t>移輸入誘発額</w:t>
      </w:r>
    </w:p>
    <w:p>
      <w:pPr>
        <w:spacing w:line="304" w:lineRule="auto" w:before="73"/>
        <w:ind w:left="330" w:right="206" w:firstLine="192"/>
        <w:jc w:val="both"/>
        <w:rPr>
          <w:sz w:val="20"/>
        </w:rPr>
      </w:pPr>
      <w:r>
        <w:rPr>
          <w:spacing w:val="-8"/>
          <w:w w:val="95"/>
          <w:sz w:val="20"/>
        </w:rPr>
        <w:t>最終需要は県内生産のみではなく、移輸入も誘発する。最終需要によって直接、間接に誘発された移     </w:t>
      </w:r>
      <w:r>
        <w:rPr>
          <w:spacing w:val="-8"/>
          <w:sz w:val="20"/>
        </w:rPr>
        <w:t>輸入額を移輸入誘発額といい、最終需要の項目別にみたものを最終需要項目別移輸入誘発額という。</w:t>
      </w:r>
    </w:p>
    <w:p>
      <w:pPr>
        <w:spacing w:before="1"/>
        <w:ind w:left="330" w:right="0" w:firstLine="0"/>
        <w:jc w:val="left"/>
        <w:rPr>
          <w:sz w:val="20"/>
        </w:rPr>
      </w:pPr>
      <w:r>
        <w:rPr>
          <w:sz w:val="20"/>
        </w:rPr>
        <w:t>移輸入誘発依存度</w:t>
      </w:r>
    </w:p>
    <w:p>
      <w:pPr>
        <w:spacing w:line="304" w:lineRule="auto" w:before="73"/>
        <w:ind w:left="330" w:right="206" w:firstLine="192"/>
        <w:jc w:val="both"/>
        <w:rPr>
          <w:sz w:val="20"/>
        </w:rPr>
      </w:pPr>
      <w:r>
        <w:rPr>
          <w:spacing w:val="-8"/>
          <w:w w:val="95"/>
          <w:sz w:val="20"/>
        </w:rPr>
        <w:t>移輸入誘発額の最終需要項目別構成比であり、移輸入がどの最終需要項目によりどれだけ誘発された     </w:t>
      </w:r>
      <w:r>
        <w:rPr>
          <w:spacing w:val="-8"/>
          <w:sz w:val="20"/>
        </w:rPr>
        <w:t>かの割合を示している。</w:t>
      </w:r>
    </w:p>
    <w:p>
      <w:pPr>
        <w:spacing w:before="1"/>
        <w:ind w:left="330" w:right="0" w:firstLine="0"/>
        <w:jc w:val="left"/>
        <w:rPr>
          <w:sz w:val="20"/>
        </w:rPr>
      </w:pPr>
      <w:r>
        <w:rPr>
          <w:sz w:val="20"/>
        </w:rPr>
        <w:t>移輸入誘発係数</w:t>
      </w:r>
    </w:p>
    <w:p>
      <w:pPr>
        <w:spacing w:line="304" w:lineRule="auto" w:before="72"/>
        <w:ind w:left="330" w:right="206" w:firstLine="192"/>
        <w:jc w:val="both"/>
        <w:rPr>
          <w:sz w:val="20"/>
        </w:rPr>
      </w:pPr>
      <w:r>
        <w:rPr>
          <w:spacing w:val="-8"/>
          <w:w w:val="95"/>
          <w:sz w:val="20"/>
        </w:rPr>
        <w:t>ある項目の最終需要が１単位増加したときに、各産業部門の移輸入がどれだけ増加しているかを示す     </w:t>
      </w:r>
      <w:r>
        <w:rPr>
          <w:spacing w:val="-8"/>
          <w:sz w:val="20"/>
        </w:rPr>
        <w:t>係数である。</w:t>
      </w:r>
    </w:p>
    <w:p>
      <w:pPr>
        <w:spacing w:after="0" w:line="304" w:lineRule="auto"/>
        <w:jc w:val="both"/>
        <w:rPr>
          <w:sz w:val="20"/>
        </w:rPr>
        <w:sectPr>
          <w:pgSz w:w="11910" w:h="16850"/>
          <w:pgMar w:header="0" w:footer="677" w:top="1400" w:bottom="860" w:left="1280" w:right="1200"/>
        </w:sectPr>
      </w:pPr>
    </w:p>
    <w:p>
      <w:pPr>
        <w:pStyle w:val="BodyText"/>
        <w:spacing w:before="34"/>
        <w:ind w:left="330"/>
      </w:pPr>
      <w:r>
        <w:rPr/>
        <w:t>図３－５ 最終需要項目別移輸入誘発依存度</w:t>
      </w:r>
    </w:p>
    <w:p>
      <w:pPr>
        <w:pStyle w:val="BodyText"/>
        <w:rPr>
          <w:sz w:val="20"/>
        </w:rPr>
      </w:pPr>
    </w:p>
    <w:p>
      <w:pPr>
        <w:pStyle w:val="BodyText"/>
        <w:rPr>
          <w:sz w:val="20"/>
        </w:rPr>
      </w:pPr>
    </w:p>
    <w:p>
      <w:pPr>
        <w:pStyle w:val="BodyText"/>
        <w:spacing w:before="9"/>
        <w:rPr>
          <w:sz w:val="27"/>
        </w:rPr>
      </w:pPr>
    </w:p>
    <w:p>
      <w:pPr>
        <w:spacing w:before="70"/>
        <w:ind w:left="224" w:right="0" w:firstLine="0"/>
        <w:jc w:val="left"/>
        <w:rPr>
          <w:sz w:val="16"/>
        </w:rPr>
      </w:pPr>
      <w:r>
        <w:rPr/>
        <w:pict>
          <v:group style="position:absolute;margin-left:128.047653pt;margin-top:-29.996128pt;width:378.6pt;height:156pt;mso-position-horizontal-relative:page;mso-position-vertical-relative:paragraph;z-index:4144" coordorigin="2561,-600" coordsize="7572,3120">
            <v:rect style="position:absolute;left:2565;top:-597;width:7562;height:3113" filled="false" stroked="true" strokeweight=".345521pt" strokecolor="#7e7e7e">
              <v:stroke dashstyle="solid"/>
            </v:rect>
            <v:rect style="position:absolute;left:2565;top:1426;width:159;height:623" filled="true" fillcolor="#5f5f5f" stroked="false">
              <v:fill type="solid"/>
            </v:rect>
            <v:rect style="position:absolute;left:2565;top:1426;width:159;height:623" filled="false" stroked="true" strokeweight=".436525pt" strokecolor="#7e7e7e">
              <v:stroke dashstyle="solid"/>
            </v:rect>
            <v:rect style="position:absolute;left:2565;top:-130;width:182;height:623" filled="true" fillcolor="#5f5f5f" stroked="false">
              <v:fill type="solid"/>
            </v:rect>
            <v:rect style="position:absolute;left:2565;top:-130;width:182;height:623" filled="false" stroked="true" strokeweight=".43447pt" strokecolor="#7e7e7e">
              <v:stroke dashstyle="solid"/>
            </v:rect>
            <v:line style="position:absolute" from="2747,493" to="2724,1427" stroked="true" strokeweight=".591191pt" strokecolor="#a6a6a6">
              <v:stroke dashstyle="solid"/>
            </v:line>
            <v:rect style="position:absolute;left:2723;top:1426;width:3050;height:623" filled="true" fillcolor="#b3b3b3" stroked="false">
              <v:fill type="solid"/>
            </v:rect>
            <v:rect style="position:absolute;left:2723;top:1426;width:3050;height:623" filled="false" stroked="true" strokeweight=".333507pt" strokecolor="#7e7e7e">
              <v:stroke dashstyle="solid"/>
            </v:rect>
            <v:rect style="position:absolute;left:2747;top:-130;width:3093;height:623" filled="true" fillcolor="#b3b3b3" stroked="false">
              <v:fill type="solid"/>
            </v:rect>
            <v:rect style="position:absolute;left:2747;top:-130;width:3093;height:623" filled="false" stroked="true" strokeweight=".333386pt" strokecolor="#7e7e7e">
              <v:stroke dashstyle="solid"/>
            </v:rect>
            <v:line style="position:absolute" from="5840,493" to="5773,1427" stroked="true" strokeweight=".590517pt" strokecolor="#a6a6a6">
              <v:stroke dashstyle="solid"/>
            </v:line>
            <v:rect style="position:absolute;left:5773;top:1426;width:785;height:623" filled="true" fillcolor="#888888" stroked="false">
              <v:fill type="solid"/>
            </v:rect>
            <v:rect style="position:absolute;left:5773;top:1426;width:785;height:623" filled="false" stroked="true" strokeweight=".37317pt" strokecolor="#7e7e7e">
              <v:stroke dashstyle="solid"/>
            </v:rect>
            <v:rect style="position:absolute;left:5839;top:-130;width:734;height:623" filled="true" fillcolor="#888888" stroked="false">
              <v:fill type="solid"/>
            </v:rect>
            <v:rect style="position:absolute;left:5839;top:-130;width:734;height:623" filled="false" stroked="true" strokeweight=".376926pt" strokecolor="#7e7e7e">
              <v:stroke dashstyle="solid"/>
            </v:rect>
            <v:line style="position:absolute" from="6573,493" to="6558,1427" stroked="true" strokeweight=".591251pt" strokecolor="#a6a6a6">
              <v:stroke dashstyle="solid"/>
            </v:line>
            <v:rect style="position:absolute;left:6558;top:1426;width:392;height:623" filled="true" fillcolor="#eaeaea" stroked="false">
              <v:fill type="solid"/>
            </v:rect>
            <v:rect style="position:absolute;left:6558;top:1426;width:392;height:623" filled="false" stroked="true" strokeweight=".410993pt" strokecolor="#7e7e7e">
              <v:stroke dashstyle="solid"/>
            </v:rect>
            <v:rect style="position:absolute;left:6572;top:-130;width:432;height:623" filled="true" fillcolor="#eaeaea" stroked="false">
              <v:fill type="solid"/>
            </v:rect>
            <v:rect style="position:absolute;left:6572;top:-130;width:432;height:623" filled="false" stroked="true" strokeweight=".406296pt" strokecolor="#7e7e7e">
              <v:stroke dashstyle="solid"/>
            </v:rect>
            <v:line style="position:absolute" from="7004,493" to="6950,1427" stroked="true" strokeweight=".590766pt" strokecolor="#a6a6a6">
              <v:stroke dashstyle="solid"/>
            </v:line>
            <v:rect style="position:absolute;left:6949;top:1426;width:1193;height:623" filled="true" fillcolor="#c0c0c0" stroked="false">
              <v:fill type="solid"/>
            </v:rect>
            <v:rect style="position:absolute;left:6949;top:1426;width:1193;height:623" filled="false" stroked="true" strokeweight=".353453pt" strokecolor="#7e7e7e">
              <v:stroke dashstyle="solid"/>
            </v:rect>
            <v:rect style="position:absolute;left:7004;top:-130;width:1278;height:623" filled="true" fillcolor="#c0c0c0" stroked="false">
              <v:fill type="solid"/>
            </v:rect>
            <v:rect style="position:absolute;left:7004;top:-130;width:1278;height:623" filled="false" stroked="true" strokeweight=".350924pt" strokecolor="#7e7e7e">
              <v:stroke dashstyle="solid"/>
            </v:rect>
            <v:line style="position:absolute" from="8282,493" to="8143,1427" stroked="true" strokeweight=".587975pt" strokecolor="#a6a6a6">
              <v:stroke dashstyle="solid"/>
            </v:line>
            <v:shape style="position:absolute;left:8146;top:1426;width:2;height:623" coordorigin="8146,1427" coordsize="0,623" path="m8146,1427l8146,1617m8146,1858l8146,2049e" filled="false" stroked="true" strokeweight=".369556pt" strokecolor="#aaaaaa">
              <v:path arrowok="t"/>
              <v:stroke dashstyle="solid"/>
            </v:shape>
            <v:shape style="position:absolute;left:8289;top:-130;width:2;height:623" coordorigin="8289,-129" coordsize="0,623" path="m8289,-129l8289,61m8289,303l8289,493e" filled="false" stroked="true" strokeweight=".739111pt" strokecolor="#aaaaaa">
              <v:path arrowok="t"/>
              <v:stroke dashstyle="solid"/>
            </v:shape>
            <v:line style="position:absolute" from="8296,493" to="8150,1427" stroked="true" strokeweight=".587622pt" strokecolor="#a6a6a6">
              <v:stroke dashstyle="solid"/>
            </v:line>
            <v:line style="position:absolute" from="8158,1427" to="8158,1617" stroked="true" strokeweight=".739111pt" strokecolor="#7b7b7b">
              <v:stroke dashstyle="solid"/>
            </v:line>
            <v:line style="position:absolute" from="8158,1858" to="8158,2049" stroked="true" strokeweight=".739111pt" strokecolor="#7b7b7b">
              <v:stroke dashstyle="solid"/>
            </v:line>
            <v:shape style="position:absolute;left:8155;top:1422;width:2;height:632" coordorigin="8155,1422" coordsize="0,632" path="m8155,1422l8155,1617m8155,1858l8155,2054e" filled="false" stroked="true" strokeweight=".960828pt" strokecolor="#7e7e7e">
              <v:path arrowok="t"/>
              <v:stroke dashstyle="solid"/>
            </v:shape>
            <v:line style="position:absolute" from="8296,493" to="8165,1427" stroked="true" strokeweight=".588312pt" strokecolor="#a6a6a6">
              <v:stroke dashstyle="solid"/>
            </v:line>
            <v:shape style="position:absolute;left:8164;top:-130;width:1962;height:2179" coordorigin="8165,-129" coordsize="1962,2179" path="m10126,1427l8165,1427,8165,2049,10126,2049,10126,1427m10126,-129l8296,-129,8296,493,10126,493,10126,-129e" filled="true" fillcolor="#5f5f5f" stroked="false">
              <v:path arrowok="t"/>
              <v:fill type="solid"/>
            </v:shape>
            <v:line style="position:absolute" from="10126,493" to="10126,1427" stroked="true" strokeweight=".591289pt" strokecolor="#a6a6a6">
              <v:stroke dashstyle="solid"/>
            </v:line>
            <v:line style="position:absolute" from="2565,2516" to="2565,-596" stroked="true" strokeweight=".443467pt" strokecolor="#7e7e7e">
              <v:stroke dashstyle="solid"/>
            </v:line>
            <v:shape style="position:absolute;left:2572;top:52;width:5887;height:1806" coordorigin="2573,53" coordsize="5887,1806" path="m2913,53l2573,53,2573,294,2913,294,2913,53m2914,1617l2573,1617,2573,1858,2914,1858,2914,1617m8316,1617l7976,1617,7976,1858,8316,1858,8316,1617m8459,61l8119,61,8119,303,8459,303,8459,61e" filled="true" fillcolor="#ffffff" stroked="false">
              <v:path arrowok="t"/>
              <v:fill type="solid"/>
            </v:shape>
            <v:line style="position:absolute" from="2619,-89" to="2752,-225" stroked="true" strokeweight=".387353pt" strokecolor="#000000">
              <v:stroke dashstyle="solid"/>
            </v:line>
            <v:rect style="position:absolute;left:5527;top:-90;width:1012;height:326" filled="true" fillcolor="#ffffff" stroked="false">
              <v:fill type="solid"/>
            </v:rect>
            <v:shape style="position:absolute;left:8620;top:5820;width:2726;height:792" coordorigin="8621,5820" coordsize="2726,792" path="m6783,-8l6734,-235m7622,-9l7744,-343m8279,19l8413,-198e" filled="false" stroked="true" strokeweight=".386194pt" strokecolor="#000000">
              <v:path arrowok="t"/>
              <v:stroke dashstyle="solid"/>
            </v:shape>
            <v:shape style="position:absolute;left:2765;top:90;width:131;height:165" type="#_x0000_t202" filled="false" stroked="false">
              <v:textbox inset="0,0,0,0">
                <w:txbxContent>
                  <w:p>
                    <w:pPr>
                      <w:spacing w:line="164" w:lineRule="exact" w:before="0"/>
                      <w:ind w:left="0" w:right="0" w:firstLine="0"/>
                      <w:jc w:val="left"/>
                      <w:rPr>
                        <w:sz w:val="16"/>
                      </w:rPr>
                    </w:pPr>
                    <w:r>
                      <w:rPr>
                        <w:w w:val="124"/>
                        <w:sz w:val="16"/>
                      </w:rPr>
                      <w:t>4</w:t>
                    </w:r>
                  </w:p>
                </w:txbxContent>
              </v:textbox>
              <w10:wrap type="none"/>
            </v:shape>
            <v:shape style="position:absolute;left:3640;top:-17;width:1432;height:382" type="#_x0000_t202" filled="false" stroked="false">
              <v:textbox inset="0,0,0,0">
                <w:txbxContent>
                  <w:p>
                    <w:pPr>
                      <w:spacing w:line="168" w:lineRule="exact" w:before="0"/>
                      <w:ind w:left="-1" w:right="18" w:firstLine="0"/>
                      <w:jc w:val="center"/>
                      <w:rPr>
                        <w:sz w:val="14"/>
                      </w:rPr>
                    </w:pPr>
                    <w:r>
                      <w:rPr>
                        <w:rFonts w:ascii="Times New Roman" w:eastAsia="Times New Roman"/>
                        <w:w w:val="140"/>
                        <w:sz w:val="14"/>
                        <w:shd w:fill="FFFFFF" w:color="auto" w:val="clear"/>
                      </w:rPr>
                      <w:t> </w:t>
                    </w:r>
                    <w:r>
                      <w:rPr>
                        <w:rFonts w:ascii="Times New Roman" w:eastAsia="Times New Roman"/>
                        <w:sz w:val="14"/>
                        <w:shd w:fill="FFFFFF" w:color="auto" w:val="clear"/>
                      </w:rPr>
                      <w:t> </w:t>
                    </w:r>
                    <w:r>
                      <w:rPr>
                        <w:rFonts w:ascii="Times New Roman" w:eastAsia="Times New Roman"/>
                        <w:spacing w:val="-3"/>
                        <w:sz w:val="14"/>
                        <w:shd w:fill="FFFFFF" w:color="auto" w:val="clear"/>
                      </w:rPr>
                      <w:t> </w:t>
                    </w:r>
                    <w:r>
                      <w:rPr>
                        <w:w w:val="140"/>
                        <w:sz w:val="14"/>
                        <w:shd w:fill="FFFFFF" w:color="auto" w:val="clear"/>
                      </w:rPr>
                      <w:t>民間消費支出</w:t>
                    </w:r>
                    <w:r>
                      <w:rPr>
                        <w:spacing w:val="-1"/>
                        <w:sz w:val="14"/>
                        <w:shd w:fill="FFFFFF" w:color="auto" w:val="clear"/>
                      </w:rPr>
                      <w:t> </w:t>
                    </w:r>
                  </w:p>
                  <w:p>
                    <w:pPr>
                      <w:spacing w:line="194" w:lineRule="exact" w:before="19"/>
                      <w:ind w:left="0" w:right="60" w:firstLine="0"/>
                      <w:jc w:val="center"/>
                      <w:rPr>
                        <w:sz w:val="16"/>
                      </w:rPr>
                    </w:pPr>
                    <w:r>
                      <w:rPr>
                        <w:w w:val="151"/>
                        <w:sz w:val="16"/>
                        <w:shd w:fill="FFFFFF" w:color="auto" w:val="clear"/>
                      </w:rPr>
                      <w:t> </w:t>
                    </w:r>
                    <w:r>
                      <w:rPr>
                        <w:w w:val="120"/>
                        <w:sz w:val="16"/>
                        <w:shd w:fill="FFFFFF" w:color="auto" w:val="clear"/>
                      </w:rPr>
                      <w:t>40.9</w:t>
                    </w:r>
                  </w:p>
                </w:txbxContent>
              </v:textbox>
              <w10:wrap type="none"/>
            </v:shape>
            <v:shape style="position:absolute;left:5688;top:-74;width:712;height:294" type="#_x0000_t202" filled="false" stroked="false">
              <v:textbox inset="0,0,0,0">
                <w:txbxContent>
                  <w:p>
                    <w:pPr>
                      <w:spacing w:line="141" w:lineRule="exact" w:before="0"/>
                      <w:ind w:left="0" w:right="0" w:firstLine="0"/>
                      <w:jc w:val="left"/>
                      <w:rPr>
                        <w:sz w:val="13"/>
                      </w:rPr>
                    </w:pPr>
                    <w:r>
                      <w:rPr>
                        <w:w w:val="130"/>
                        <w:sz w:val="13"/>
                      </w:rPr>
                      <w:t>一般政府</w:t>
                    </w:r>
                  </w:p>
                  <w:p>
                    <w:pPr>
                      <w:spacing w:line="153" w:lineRule="exact" w:before="0"/>
                      <w:ind w:left="0" w:right="0" w:firstLine="0"/>
                      <w:jc w:val="left"/>
                      <w:rPr>
                        <w:sz w:val="13"/>
                      </w:rPr>
                    </w:pPr>
                    <w:r>
                      <w:rPr>
                        <w:spacing w:val="-1"/>
                        <w:w w:val="130"/>
                        <w:sz w:val="13"/>
                      </w:rPr>
                      <w:t>消費支出</w:t>
                    </w:r>
                  </w:p>
                </w:txbxContent>
              </v:textbox>
              <w10:wrap type="none"/>
            </v:shape>
            <v:shape style="position:absolute;left:8247;top:2107;width:1000;height:146" type="#_x0000_t202" filled="false" stroked="false">
              <v:textbox inset="0,0,0,0">
                <w:txbxContent>
                  <w:p>
                    <w:pPr>
                      <w:spacing w:line="146" w:lineRule="exact" w:before="0"/>
                      <w:ind w:left="0" w:right="0" w:firstLine="0"/>
                      <w:jc w:val="left"/>
                      <w:rPr>
                        <w:sz w:val="14"/>
                      </w:rPr>
                    </w:pPr>
                    <w:r>
                      <w:rPr>
                        <w:w w:val="130"/>
                        <w:sz w:val="13"/>
                      </w:rPr>
                      <w:t>※調整項 </w:t>
                    </w:r>
                    <w:r>
                      <w:rPr>
                        <w:w w:val="130"/>
                        <w:sz w:val="14"/>
                      </w:rPr>
                      <w:t>0.1</w:t>
                    </w:r>
                  </w:p>
                </w:txbxContent>
              </v:textbox>
              <w10:wrap type="none"/>
            </v:shape>
            <v:shape style="position:absolute;left:6569;top:1617;width:404;height:242" type="#_x0000_t202" filled="true" fillcolor="#ffffff" stroked="false">
              <v:textbox inset="0,0,0,0">
                <w:txbxContent>
                  <w:p>
                    <w:pPr>
                      <w:spacing w:before="9"/>
                      <w:ind w:left="52" w:right="0" w:firstLine="0"/>
                      <w:jc w:val="left"/>
                      <w:rPr>
                        <w:sz w:val="16"/>
                      </w:rPr>
                    </w:pPr>
                    <w:r>
                      <w:rPr>
                        <w:w w:val="120"/>
                        <w:sz w:val="16"/>
                      </w:rPr>
                      <w:t>5.2</w:t>
                    </w:r>
                  </w:p>
                </w:txbxContent>
              </v:textbox>
              <v:fill type="solid"/>
              <w10:wrap type="none"/>
            </v:shape>
            <v:shape style="position:absolute;left:8169;top:1656;width:131;height:165" type="#_x0000_t202" filled="false" stroked="false">
              <v:textbox inset="0,0,0,0">
                <w:txbxContent>
                  <w:p>
                    <w:pPr>
                      <w:spacing w:line="164" w:lineRule="exact" w:before="0"/>
                      <w:ind w:left="0" w:right="0" w:firstLine="0"/>
                      <w:jc w:val="left"/>
                      <w:rPr>
                        <w:sz w:val="16"/>
                      </w:rPr>
                    </w:pPr>
                    <w:r>
                      <w:rPr>
                        <w:w w:val="124"/>
                        <w:sz w:val="16"/>
                      </w:rPr>
                      <w:t>1</w:t>
                    </w:r>
                  </w:p>
                </w:txbxContent>
              </v:textbox>
              <w10:wrap type="none"/>
            </v:shape>
            <v:shape style="position:absolute;left:8014;top:1656;width:176;height:165" type="#_x0000_t202" filled="false" stroked="false">
              <v:textbox inset="0,0,0,0">
                <w:txbxContent>
                  <w:p>
                    <w:pPr>
                      <w:spacing w:line="164" w:lineRule="exact" w:before="0"/>
                      <w:ind w:left="0" w:right="0" w:firstLine="0"/>
                      <w:jc w:val="left"/>
                      <w:rPr>
                        <w:sz w:val="16"/>
                      </w:rPr>
                    </w:pPr>
                    <w:r>
                      <w:rPr>
                        <w:w w:val="115"/>
                        <w:sz w:val="16"/>
                      </w:rPr>
                      <w:t>0.</w:t>
                    </w:r>
                  </w:p>
                </w:txbxContent>
              </v:textbox>
              <w10:wrap type="none"/>
            </v:shape>
            <v:shape style="position:absolute;left:2766;top:1656;width:131;height:165" type="#_x0000_t202" filled="false" stroked="false">
              <v:textbox inset="0,0,0,0">
                <w:txbxContent>
                  <w:p>
                    <w:pPr>
                      <w:spacing w:line="164" w:lineRule="exact" w:before="0"/>
                      <w:ind w:left="0" w:right="0" w:firstLine="0"/>
                      <w:jc w:val="left"/>
                      <w:rPr>
                        <w:sz w:val="16"/>
                      </w:rPr>
                    </w:pPr>
                    <w:r>
                      <w:rPr>
                        <w:w w:val="124"/>
                        <w:sz w:val="16"/>
                      </w:rPr>
                      <w:t>1</w:t>
                    </w:r>
                  </w:p>
                </w:txbxContent>
              </v:textbox>
              <w10:wrap type="none"/>
            </v:shape>
            <v:shape style="position:absolute;left:2569;top:1426;width:166;height:623" type="#_x0000_t202" filled="false" stroked="false">
              <v:textbox inset="0,0,0,0">
                <w:txbxContent>
                  <w:p>
                    <w:pPr>
                      <w:spacing w:line="240" w:lineRule="auto" w:before="12"/>
                      <w:rPr>
                        <w:sz w:val="14"/>
                      </w:rPr>
                    </w:pPr>
                  </w:p>
                  <w:p>
                    <w:pPr>
                      <w:spacing w:before="0"/>
                      <w:ind w:left="41" w:right="-44" w:firstLine="0"/>
                      <w:jc w:val="left"/>
                      <w:rPr>
                        <w:sz w:val="16"/>
                      </w:rPr>
                    </w:pPr>
                    <w:r>
                      <w:rPr>
                        <w:w w:val="115"/>
                        <w:sz w:val="16"/>
                      </w:rPr>
                      <w:t>2.</w:t>
                    </w:r>
                  </w:p>
                </w:txbxContent>
              </v:textbox>
              <w10:wrap type="none"/>
            </v:shape>
            <v:shape style="position:absolute;left:6036;top:208;width:340;height:285" type="#_x0000_t202" filled="true" fillcolor="#ffffff" stroked="false">
              <v:textbox inset="0,0,0,0">
                <w:txbxContent>
                  <w:p>
                    <w:pPr>
                      <w:spacing w:before="17"/>
                      <w:ind w:left="37" w:right="0" w:firstLine="0"/>
                      <w:jc w:val="left"/>
                      <w:rPr>
                        <w:sz w:val="16"/>
                      </w:rPr>
                    </w:pPr>
                    <w:r>
                      <w:rPr>
                        <w:w w:val="120"/>
                        <w:sz w:val="16"/>
                      </w:rPr>
                      <w:t>9.7</w:t>
                    </w:r>
                  </w:p>
                </w:txbxContent>
              </v:textbox>
              <v:fill type="solid"/>
              <w10:wrap type="none"/>
            </v:shape>
            <v:shape style="position:absolute;left:8973;top:209;width:436;height:165" type="#_x0000_t202" filled="false" stroked="false">
              <v:textbox inset="0,0,0,0">
                <w:txbxContent>
                  <w:p>
                    <w:pPr>
                      <w:spacing w:line="164" w:lineRule="exact" w:before="0"/>
                      <w:ind w:left="0" w:right="0" w:firstLine="0"/>
                      <w:jc w:val="left"/>
                      <w:rPr>
                        <w:sz w:val="16"/>
                      </w:rPr>
                    </w:pPr>
                    <w:r>
                      <w:rPr>
                        <w:spacing w:val="-30"/>
                        <w:w w:val="151"/>
                        <w:sz w:val="16"/>
                        <w:shd w:fill="FFFFFF" w:color="auto" w:val="clear"/>
                      </w:rPr>
                      <w:t> </w:t>
                    </w:r>
                    <w:r>
                      <w:rPr>
                        <w:w w:val="120"/>
                        <w:sz w:val="16"/>
                        <w:shd w:fill="FFFFFF" w:color="auto" w:val="clear"/>
                      </w:rPr>
                      <w:t>24.2</w:t>
                    </w:r>
                  </w:p>
                </w:txbxContent>
              </v:textbox>
              <w10:wrap type="none"/>
            </v:shape>
            <v:shape style="position:absolute;left:8312;top:99;width:131;height:165" type="#_x0000_t202" filled="false" stroked="false">
              <v:textbox inset="0,0,0,0">
                <w:txbxContent>
                  <w:p>
                    <w:pPr>
                      <w:spacing w:line="164" w:lineRule="exact" w:before="0"/>
                      <w:ind w:left="0" w:right="0" w:firstLine="0"/>
                      <w:jc w:val="left"/>
                      <w:rPr>
                        <w:sz w:val="16"/>
                      </w:rPr>
                    </w:pPr>
                    <w:r>
                      <w:rPr>
                        <w:w w:val="124"/>
                        <w:sz w:val="16"/>
                      </w:rPr>
                      <w:t>2</w:t>
                    </w:r>
                  </w:p>
                </w:txbxContent>
              </v:textbox>
              <w10:wrap type="none"/>
            </v:shape>
            <v:shape style="position:absolute;left:8596;top:-130;width:963;height:339" type="#_x0000_t202" filled="true" fillcolor="#ffffff" stroked="false">
              <v:textbox inset="0,0,0,0">
                <w:txbxContent>
                  <w:p>
                    <w:pPr>
                      <w:spacing w:before="84"/>
                      <w:ind w:left="187" w:right="0" w:firstLine="0"/>
                      <w:jc w:val="left"/>
                      <w:rPr>
                        <w:sz w:val="14"/>
                      </w:rPr>
                    </w:pPr>
                    <w:r>
                      <w:rPr>
                        <w:w w:val="140"/>
                        <w:sz w:val="14"/>
                      </w:rPr>
                      <w:t>移輸出</w:t>
                    </w:r>
                  </w:p>
                </w:txbxContent>
              </v:textbox>
              <v:fill type="solid"/>
              <w10:wrap type="none"/>
            </v:shape>
            <v:shape style="position:absolute;left:6981;top:-130;width:1294;height:623" type="#_x0000_t202" filled="false" stroked="false">
              <v:textbox inset="0,0,0,0">
                <w:txbxContent>
                  <w:p>
                    <w:pPr>
                      <w:spacing w:line="240" w:lineRule="auto" w:before="11"/>
                      <w:rPr>
                        <w:sz w:val="14"/>
                      </w:rPr>
                    </w:pPr>
                  </w:p>
                  <w:p>
                    <w:pPr>
                      <w:tabs>
                        <w:tab w:pos="1176" w:val="left" w:leader="none"/>
                      </w:tabs>
                      <w:spacing w:before="0"/>
                      <w:ind w:left="435" w:right="-44" w:firstLine="0"/>
                      <w:jc w:val="left"/>
                      <w:rPr>
                        <w:sz w:val="16"/>
                      </w:rPr>
                    </w:pPr>
                    <w:r>
                      <w:rPr>
                        <w:spacing w:val="-30"/>
                        <w:w w:val="151"/>
                        <w:sz w:val="16"/>
                        <w:shd w:fill="FFFFFF" w:color="auto" w:val="clear"/>
                      </w:rPr>
                      <w:t> </w:t>
                    </w:r>
                    <w:r>
                      <w:rPr>
                        <w:w w:val="120"/>
                        <w:sz w:val="16"/>
                        <w:shd w:fill="FFFFFF" w:color="auto" w:val="clear"/>
                      </w:rPr>
                      <w:t>16.9</w:t>
                      <w:tab/>
                    </w:r>
                    <w:r>
                      <w:rPr>
                        <w:spacing w:val="-8"/>
                        <w:w w:val="120"/>
                        <w:sz w:val="16"/>
                        <w:shd w:fill="FFFFFF" w:color="auto" w:val="clear"/>
                      </w:rPr>
                      <w:t>0.</w:t>
                    </w:r>
                  </w:p>
                </w:txbxContent>
              </v:textbox>
              <w10:wrap type="none"/>
            </v:shape>
            <v:shape style="position:absolute;left:6565;top:-130;width:408;height:623" type="#_x0000_t202" filled="false" stroked="false">
              <v:textbox inset="0,0,0,0">
                <w:txbxContent>
                  <w:p>
                    <w:pPr>
                      <w:spacing w:line="240" w:lineRule="auto" w:before="11"/>
                      <w:rPr>
                        <w:sz w:val="14"/>
                      </w:rPr>
                    </w:pPr>
                  </w:p>
                  <w:p>
                    <w:pPr>
                      <w:spacing w:before="0"/>
                      <w:ind w:left="53" w:right="0" w:firstLine="0"/>
                      <w:jc w:val="left"/>
                      <w:rPr>
                        <w:sz w:val="16"/>
                      </w:rPr>
                    </w:pPr>
                    <w:r>
                      <w:rPr>
                        <w:w w:val="151"/>
                        <w:sz w:val="16"/>
                        <w:shd w:fill="FFFFFF" w:color="auto" w:val="clear"/>
                      </w:rPr>
                      <w:t> </w:t>
                    </w:r>
                    <w:r>
                      <w:rPr>
                        <w:w w:val="120"/>
                        <w:sz w:val="16"/>
                        <w:shd w:fill="FFFFFF" w:color="auto" w:val="clear"/>
                      </w:rPr>
                      <w:t>5.7</w:t>
                    </w:r>
                  </w:p>
                </w:txbxContent>
              </v:textbox>
              <w10:wrap type="none"/>
            </v:shape>
            <v:shape style="position:absolute;left:2569;top:-130;width:166;height:623" type="#_x0000_t202" filled="false" stroked="false">
              <v:textbox inset="0,0,0,0">
                <w:txbxContent>
                  <w:p>
                    <w:pPr>
                      <w:spacing w:line="240" w:lineRule="auto" w:before="2"/>
                      <w:rPr>
                        <w:sz w:val="14"/>
                      </w:rPr>
                    </w:pPr>
                  </w:p>
                  <w:p>
                    <w:pPr>
                      <w:spacing w:before="0"/>
                      <w:ind w:left="40" w:right="-44" w:firstLine="0"/>
                      <w:jc w:val="left"/>
                      <w:rPr>
                        <w:sz w:val="16"/>
                      </w:rPr>
                    </w:pPr>
                    <w:r>
                      <w:rPr>
                        <w:w w:val="115"/>
                        <w:sz w:val="16"/>
                      </w:rPr>
                      <w:t>2.</w:t>
                    </w:r>
                  </w:p>
                </w:txbxContent>
              </v:textbox>
              <w10:wrap type="none"/>
            </v:shape>
            <v:shape style="position:absolute;left:7432;top:-520;width:2028;height:321" type="#_x0000_t202" filled="false" stroked="false">
              <v:textbox inset="0,0,0,0">
                <w:txbxContent>
                  <w:p>
                    <w:pPr>
                      <w:spacing w:line="145" w:lineRule="exact" w:before="0"/>
                      <w:ind w:left="0" w:right="0" w:firstLine="0"/>
                      <w:jc w:val="left"/>
                      <w:rPr>
                        <w:sz w:val="13"/>
                      </w:rPr>
                    </w:pPr>
                    <w:r>
                      <w:rPr>
                        <w:w w:val="130"/>
                        <w:sz w:val="13"/>
                      </w:rPr>
                      <w:t>県内総固定資本形成(民間)</w:t>
                    </w:r>
                  </w:p>
                  <w:p>
                    <w:pPr>
                      <w:spacing w:line="157" w:lineRule="exact" w:before="18"/>
                      <w:ind w:left="1005" w:right="0" w:firstLine="0"/>
                      <w:jc w:val="left"/>
                      <w:rPr>
                        <w:sz w:val="13"/>
                      </w:rPr>
                    </w:pPr>
                    <w:r>
                      <w:rPr>
                        <w:w w:val="135"/>
                        <w:sz w:val="13"/>
                      </w:rPr>
                      <w:t>在庫純増</w:t>
                    </w:r>
                  </w:p>
                </w:txbxContent>
              </v:textbox>
              <w10:wrap type="none"/>
            </v:shape>
            <v:shape style="position:absolute;left:5053;top:-384;width:2028;height:129" type="#_x0000_t202" filled="false" stroked="false">
              <v:textbox inset="0,0,0,0">
                <w:txbxContent>
                  <w:p>
                    <w:pPr>
                      <w:spacing w:line="128" w:lineRule="exact" w:before="0"/>
                      <w:ind w:left="0" w:right="0" w:firstLine="0"/>
                      <w:jc w:val="left"/>
                      <w:rPr>
                        <w:sz w:val="13"/>
                      </w:rPr>
                    </w:pPr>
                    <w:r>
                      <w:rPr>
                        <w:w w:val="130"/>
                        <w:sz w:val="13"/>
                      </w:rPr>
                      <w:t>県内総固定資本形成(公的)</w:t>
                    </w:r>
                  </w:p>
                </w:txbxContent>
              </v:textbox>
              <w10:wrap type="none"/>
            </v:shape>
            <v:shape style="position:absolute;left:2597;top:-404;width:1397;height:146" type="#_x0000_t202" filled="false" stroked="false">
              <v:textbox inset="0,0,0,0">
                <w:txbxContent>
                  <w:p>
                    <w:pPr>
                      <w:spacing w:line="146" w:lineRule="exact" w:before="0"/>
                      <w:ind w:left="0" w:right="0" w:firstLine="0"/>
                      <w:jc w:val="left"/>
                      <w:rPr>
                        <w:sz w:val="14"/>
                      </w:rPr>
                    </w:pPr>
                    <w:r>
                      <w:rPr>
                        <w:w w:val="140"/>
                        <w:sz w:val="14"/>
                      </w:rPr>
                      <w:t>家計外消費支出</w:t>
                    </w:r>
                  </w:p>
                </w:txbxContent>
              </v:textbox>
              <w10:wrap type="none"/>
            </v:shape>
            <v:shape style="position:absolute;left:8920;top:1617;width:451;height:242" type="#_x0000_t202" filled="true" fillcolor="#ffffff" stroked="false">
              <v:textbox inset="0,0,0,0">
                <w:txbxContent>
                  <w:p>
                    <w:pPr>
                      <w:spacing w:before="9"/>
                      <w:ind w:left="37" w:right="0" w:firstLine="0"/>
                      <w:jc w:val="left"/>
                      <w:rPr>
                        <w:sz w:val="16"/>
                      </w:rPr>
                    </w:pPr>
                    <w:r>
                      <w:rPr>
                        <w:w w:val="120"/>
                        <w:sz w:val="16"/>
                      </w:rPr>
                      <w:t>26.0</w:t>
                    </w:r>
                  </w:p>
                </w:txbxContent>
              </v:textbox>
              <v:fill type="solid"/>
              <w10:wrap type="none"/>
            </v:shape>
            <v:shape style="position:absolute;left:7320;top:1617;width:451;height:242" type="#_x0000_t202" filled="true" fillcolor="#ffffff" stroked="false">
              <v:textbox inset="0,0,0,0">
                <w:txbxContent>
                  <w:p>
                    <w:pPr>
                      <w:spacing w:before="9"/>
                      <w:ind w:left="36" w:right="0" w:firstLine="0"/>
                      <w:jc w:val="left"/>
                      <w:rPr>
                        <w:sz w:val="16"/>
                      </w:rPr>
                    </w:pPr>
                    <w:r>
                      <w:rPr>
                        <w:w w:val="120"/>
                        <w:sz w:val="16"/>
                      </w:rPr>
                      <w:t>15.8</w:t>
                    </w:r>
                  </w:p>
                </w:txbxContent>
              </v:textbox>
              <v:fill type="solid"/>
              <w10:wrap type="none"/>
            </v:shape>
            <v:shape style="position:absolute;left:5938;top:1617;width:453;height:242" type="#_x0000_t202" filled="true" fillcolor="#ffffff" stroked="false">
              <v:textbox inset="0,0,0,0">
                <w:txbxContent>
                  <w:p>
                    <w:pPr>
                      <w:spacing w:before="9"/>
                      <w:ind w:left="38" w:right="0" w:firstLine="0"/>
                      <w:jc w:val="left"/>
                      <w:rPr>
                        <w:sz w:val="16"/>
                      </w:rPr>
                    </w:pPr>
                    <w:r>
                      <w:rPr>
                        <w:w w:val="120"/>
                        <w:sz w:val="16"/>
                      </w:rPr>
                      <w:t>10.4</w:t>
                    </w:r>
                  </w:p>
                </w:txbxContent>
              </v:textbox>
              <v:fill type="solid"/>
              <w10:wrap type="none"/>
            </v:shape>
            <v:shape style="position:absolute;left:4022;top:1617;width:451;height:242" type="#_x0000_t202" filled="true" fillcolor="#ffffff" stroked="false">
              <v:textbox inset="0,0,0,0">
                <w:txbxContent>
                  <w:p>
                    <w:pPr>
                      <w:spacing w:before="9"/>
                      <w:ind w:left="36" w:right="0" w:firstLine="0"/>
                      <w:jc w:val="left"/>
                      <w:rPr>
                        <w:sz w:val="16"/>
                      </w:rPr>
                    </w:pPr>
                    <w:r>
                      <w:rPr>
                        <w:w w:val="120"/>
                        <w:sz w:val="16"/>
                      </w:rPr>
                      <w:t>40.4</w:t>
                    </w:r>
                  </w:p>
                </w:txbxContent>
              </v:textbox>
              <v:fill type="solid"/>
              <w10:wrap type="none"/>
            </v:shape>
            <w10:wrap type="none"/>
          </v:group>
        </w:pict>
      </w:r>
      <w:r>
        <w:rPr>
          <w:w w:val="130"/>
          <w:sz w:val="16"/>
        </w:rPr>
        <w:t>平成17年</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14"/>
        </w:rPr>
      </w:pPr>
    </w:p>
    <w:p>
      <w:pPr>
        <w:spacing w:before="70"/>
        <w:ind w:left="224" w:right="0" w:firstLine="0"/>
        <w:jc w:val="left"/>
        <w:rPr>
          <w:sz w:val="16"/>
        </w:rPr>
      </w:pPr>
      <w:r>
        <w:rPr>
          <w:w w:val="130"/>
          <w:sz w:val="16"/>
        </w:rPr>
        <w:t>平成23年</w:t>
      </w:r>
    </w:p>
    <w:p>
      <w:pPr>
        <w:pStyle w:val="BodyText"/>
        <w:rPr>
          <w:sz w:val="20"/>
        </w:rPr>
      </w:pPr>
    </w:p>
    <w:p>
      <w:pPr>
        <w:pStyle w:val="BodyText"/>
        <w:rPr>
          <w:sz w:val="20"/>
        </w:rPr>
      </w:pPr>
    </w:p>
    <w:p>
      <w:pPr>
        <w:pStyle w:val="BodyText"/>
        <w:spacing w:before="4"/>
        <w:rPr>
          <w:sz w:val="15"/>
        </w:rPr>
      </w:pPr>
    </w:p>
    <w:p>
      <w:pPr>
        <w:tabs>
          <w:tab w:pos="2631" w:val="left" w:leader="none"/>
          <w:tab w:pos="4144" w:val="left" w:leader="none"/>
          <w:tab w:pos="5656" w:val="left" w:leader="none"/>
          <w:tab w:pos="7169" w:val="left" w:leader="none"/>
          <w:tab w:pos="8626" w:val="left" w:leader="none"/>
        </w:tabs>
        <w:spacing w:before="0"/>
        <w:ind w:left="1174" w:right="0" w:firstLine="0"/>
        <w:jc w:val="left"/>
        <w:rPr>
          <w:sz w:val="16"/>
        </w:rPr>
      </w:pPr>
      <w:r>
        <w:rPr>
          <w:w w:val="105"/>
          <w:sz w:val="16"/>
        </w:rPr>
        <w:t>0%</w:t>
        <w:tab/>
        <w:t>20%</w:t>
        <w:tab/>
        <w:t>40%</w:t>
        <w:tab/>
        <w:t>60%</w:t>
        <w:tab/>
        <w:t>80%</w:t>
        <w:tab/>
        <w:t>100%</w:t>
      </w:r>
    </w:p>
    <w:p>
      <w:pPr>
        <w:tabs>
          <w:tab w:pos="3858" w:val="left" w:leader="none"/>
          <w:tab w:pos="6576" w:val="left" w:leader="none"/>
        </w:tabs>
        <w:spacing w:line="249" w:lineRule="auto" w:before="40"/>
        <w:ind w:left="1139" w:right="1275" w:firstLine="0"/>
        <w:jc w:val="left"/>
        <w:rPr>
          <w:sz w:val="14"/>
        </w:rPr>
      </w:pPr>
      <w:r>
        <w:rPr/>
        <w:pict>
          <v:group style="position:absolute;margin-left:114.402725pt;margin-top:4.969026pt;width:4.850pt;height:3.7pt;mso-position-horizontal-relative:page;mso-position-vertical-relative:paragraph;z-index:4168" coordorigin="2288,99" coordsize="97,74">
            <v:rect style="position:absolute;left:2291;top:103;width:89;height:66" filled="true" fillcolor="#5f5f5f" stroked="false">
              <v:fill type="solid"/>
            </v:rect>
            <v:rect style="position:absolute;left:2291;top:103;width:89;height:66" filled="false" stroked="true" strokeweight=".369573pt" strokecolor="#7e7e7e">
              <v:stroke dashstyle="solid"/>
            </v:rect>
            <w10:wrap type="none"/>
          </v:group>
        </w:pict>
      </w:r>
      <w:r>
        <w:rPr/>
        <w:pict>
          <v:group style="position:absolute;margin-left:250.251358pt;margin-top:4.969026pt;width:4.850pt;height:3.7pt;mso-position-horizontal-relative:page;mso-position-vertical-relative:paragraph;z-index:-77536" coordorigin="5005,99" coordsize="97,74">
            <v:rect style="position:absolute;left:5008;top:103;width:89;height:66" filled="true" fillcolor="#b3b3b3" stroked="false">
              <v:fill type="solid"/>
            </v:rect>
            <v:rect style="position:absolute;left:5008;top:103;width:89;height:66" filled="false" stroked="true" strokeweight=".369573pt" strokecolor="#7e7e7e">
              <v:stroke dashstyle="solid"/>
            </v:rect>
            <w10:wrap type="none"/>
          </v:group>
        </w:pict>
      </w:r>
      <w:r>
        <w:rPr/>
        <w:pict>
          <v:group style="position:absolute;margin-left:386.173889pt;margin-top:4.969026pt;width:4.850pt;height:3.7pt;mso-position-horizontal-relative:page;mso-position-vertical-relative:paragraph;z-index:-77512" coordorigin="7723,99" coordsize="97,74">
            <v:rect style="position:absolute;left:7727;top:103;width:89;height:66" filled="true" fillcolor="#888888" stroked="false">
              <v:fill type="solid"/>
            </v:rect>
            <v:rect style="position:absolute;left:7727;top:103;width:89;height:66" filled="false" stroked="true" strokeweight=".369573pt" strokecolor="#7e7e7e">
              <v:stroke dashstyle="solid"/>
            </v:rect>
            <w10:wrap type="none"/>
          </v:group>
        </w:pict>
      </w:r>
      <w:r>
        <w:rPr/>
        <w:pict>
          <v:group style="position:absolute;margin-left:114.402725pt;margin-top:14.727032pt;width:4.850pt;height:3.7pt;mso-position-horizontal-relative:page;mso-position-vertical-relative:paragraph;z-index:4240" coordorigin="2288,295" coordsize="97,74">
            <v:rect style="position:absolute;left:2291;top:298;width:89;height:66" filled="true" fillcolor="#eaeaea" stroked="false">
              <v:fill type="solid"/>
            </v:rect>
            <v:rect style="position:absolute;left:2291;top:298;width:89;height:66" filled="false" stroked="true" strokeweight=".369573pt" strokecolor="#7e7e7e">
              <v:stroke dashstyle="solid"/>
            </v:rect>
            <w10:wrap type="none"/>
          </v:group>
        </w:pict>
      </w:r>
      <w:r>
        <w:rPr/>
        <w:pict>
          <v:group style="position:absolute;margin-left:250.251358pt;margin-top:14.727032pt;width:4.850pt;height:3.7pt;mso-position-horizontal-relative:page;mso-position-vertical-relative:paragraph;z-index:-77464" coordorigin="5005,295" coordsize="97,74">
            <v:rect style="position:absolute;left:5008;top:298;width:89;height:66" filled="true" fillcolor="#c0c0c0" stroked="false">
              <v:fill type="solid"/>
            </v:rect>
            <v:rect style="position:absolute;left:5008;top:298;width:89;height:66" filled="false" stroked="true" strokeweight=".369573pt" strokecolor="#7e7e7e">
              <v:stroke dashstyle="solid"/>
            </v:rect>
            <w10:wrap type="none"/>
          </v:group>
        </w:pict>
      </w:r>
      <w:r>
        <w:rPr/>
        <w:pict>
          <v:rect style="position:absolute;margin-left:386.367004pt;margin-top:14.920129pt;width:4.434667pt;height:3.289215pt;mso-position-horizontal-relative:page;mso-position-vertical-relative:paragraph;z-index:-77440" filled="true" fillcolor="#aaaaaa" stroked="false">
            <v:fill type="solid"/>
            <w10:wrap type="none"/>
          </v:rect>
        </w:pict>
      </w:r>
      <w:r>
        <w:rPr>
          <w:w w:val="135"/>
          <w:sz w:val="14"/>
        </w:rPr>
        <w:t>家計外消費支出</w:t>
        <w:tab/>
        <w:t>民間消費支出</w:t>
        <w:tab/>
        <w:t>一般政府消費支</w:t>
      </w:r>
      <w:r>
        <w:rPr>
          <w:spacing w:val="-18"/>
          <w:w w:val="135"/>
          <w:sz w:val="14"/>
        </w:rPr>
        <w:t>出</w:t>
      </w:r>
      <w:r>
        <w:rPr>
          <w:w w:val="130"/>
          <w:sz w:val="14"/>
        </w:rPr>
        <w:t>県内総固定資本形成（公的）</w:t>
        <w:tab/>
        <w:t>県内総固定資本形成（民間）</w:t>
        <w:tab/>
      </w:r>
      <w:r>
        <w:rPr>
          <w:w w:val="135"/>
          <w:sz w:val="14"/>
        </w:rPr>
        <w:t>在庫純増</w:t>
      </w:r>
    </w:p>
    <w:p>
      <w:pPr>
        <w:tabs>
          <w:tab w:pos="3858" w:val="left" w:leader="none"/>
        </w:tabs>
        <w:spacing w:before="1"/>
        <w:ind w:left="1139" w:right="0" w:firstLine="0"/>
        <w:jc w:val="left"/>
        <w:rPr>
          <w:sz w:val="14"/>
        </w:rPr>
      </w:pPr>
      <w:r>
        <w:rPr/>
        <w:pict>
          <v:group style="position:absolute;margin-left:114.402725pt;margin-top:2.975162pt;width:4.850pt;height:3.7pt;mso-position-horizontal-relative:page;mso-position-vertical-relative:paragraph;z-index:4312" coordorigin="2288,60" coordsize="97,74">
            <v:rect style="position:absolute;left:2291;top:63;width:89;height:66" filled="true" fillcolor="#7b7b7b" stroked="false">
              <v:fill type="solid"/>
            </v:rect>
            <v:rect style="position:absolute;left:2291;top:63;width:89;height:66" filled="false" stroked="true" strokeweight=".369573pt" strokecolor="#7e7e7e">
              <v:stroke dashstyle="solid"/>
            </v:rect>
            <w10:wrap type="none"/>
          </v:group>
        </w:pict>
      </w:r>
      <w:r>
        <w:rPr/>
        <w:pict>
          <v:rect style="position:absolute;margin-left:250.444458pt;margin-top:3.168259pt;width:4.434667pt;height:3.289215pt;mso-position-horizontal-relative:page;mso-position-vertical-relative:paragraph;z-index:-77392" filled="true" fillcolor="#5f5f5f" stroked="false">
            <v:fill type="solid"/>
            <w10:wrap type="none"/>
          </v:rect>
        </w:pict>
      </w:r>
      <w:r>
        <w:rPr>
          <w:w w:val="140"/>
          <w:sz w:val="14"/>
        </w:rPr>
        <w:t>調整項</w:t>
        <w:tab/>
        <w:t>移輸出</w:t>
      </w:r>
    </w:p>
    <w:p>
      <w:pPr>
        <w:pStyle w:val="BodyText"/>
        <w:spacing w:before="11"/>
        <w:rPr>
          <w:sz w:val="29"/>
        </w:rPr>
      </w:pPr>
    </w:p>
    <w:p>
      <w:pPr>
        <w:pStyle w:val="BodyText"/>
        <w:spacing w:before="57"/>
        <w:ind w:left="340"/>
      </w:pPr>
      <w:r>
        <w:rPr/>
        <w:t>図３－６ 最終需要項目別移輸入誘発係数</w:t>
      </w:r>
    </w:p>
    <w:p>
      <w:pPr>
        <w:spacing w:line="230" w:lineRule="auto" w:before="40"/>
        <w:ind w:left="224" w:right="8741" w:firstLine="63"/>
        <w:jc w:val="left"/>
        <w:rPr>
          <w:sz w:val="14"/>
        </w:rPr>
      </w:pPr>
      <w:r>
        <w:rPr/>
        <w:pict>
          <v:group style="position:absolute;margin-left:102.474403pt;margin-top:15.301657pt;width:415.2pt;height:201.85pt;mso-position-horizontal-relative:page;mso-position-vertical-relative:paragraph;z-index:4816" coordorigin="2049,306" coordsize="8304,4037">
            <v:shape style="position:absolute;left:2055;top:1492;width:8293;height:1182" coordorigin="2055,1493" coordsize="8293,1182" path="m10057,2675l10348,2675m9720,2675l9792,2675m8873,2675l9454,2675m8536,2675l8607,2675m7687,2675l8270,2675m7350,2675l7423,2675m6503,2675l7084,2675m6166,2675l6237,2675m4134,2675l5900,2675m3797,2675l3868,2675m2948,2675l3531,2675m2611,2675l2684,2675m2055,2675l2347,2675m8873,1493l10348,1493m7687,1493l8607,1493m7350,1493l7423,1493m4134,1493l7084,1493m2055,1493l3868,1493e" filled="false" stroked="true" strokeweight=".219281pt" strokecolor="#7e7e7e">
              <v:path arrowok="t"/>
              <v:stroke dashstyle="solid"/>
            </v:shape>
            <v:line style="position:absolute" from="2055,311" to="10348,311" stroked="true" strokeweight=".219281pt" strokecolor="#7e7e7e">
              <v:stroke dashstyle="solid"/>
            </v:line>
            <v:rect style="position:absolute;left:2055;top:310;width:8293;height:3546" filled="false" stroked="true" strokeweight=".462168pt" strokecolor="#7e7e7e">
              <v:stroke dashstyle="solid"/>
            </v:rect>
            <v:rect style="position:absolute;left:2346;top:1496;width:265;height:2361" filled="true" fillcolor="#dddddd" stroked="false">
              <v:fill type="solid"/>
            </v:rect>
            <v:rect style="position:absolute;left:2346;top:1496;width:265;height:2361" filled="false" stroked="true" strokeweight=".442045pt" strokecolor="#7e7e7e">
              <v:stroke dashstyle="solid"/>
            </v:rect>
            <v:rect style="position:absolute;left:3530;top:1782;width:267;height:2075" filled="true" fillcolor="#dddddd" stroked="false">
              <v:fill type="solid"/>
            </v:rect>
            <v:rect style="position:absolute;left:3530;top:1782;width:267;height:2075" filled="false" stroked="true" strokeweight=".441613pt" strokecolor="#7e7e7e">
              <v:stroke dashstyle="solid"/>
            </v:rect>
            <v:rect style="position:absolute;left:4714;top:2958;width:267;height:898" filled="true" fillcolor="#dddddd" stroked="false">
              <v:fill type="solid"/>
            </v:rect>
            <v:rect style="position:absolute;left:4714;top:2958;width:267;height:898" filled="false" stroked="true" strokeweight=".434221pt" strokecolor="#7e7e7e">
              <v:stroke dashstyle="solid"/>
            </v:rect>
            <v:rect style="position:absolute;left:5900;top:1934;width:267;height:1922" filled="true" fillcolor="#dddddd" stroked="false">
              <v:fill type="solid"/>
            </v:rect>
            <v:rect style="position:absolute;left:5900;top:1934;width:267;height:1922" filled="false" stroked="true" strokeweight=".441313pt" strokecolor="#7e7e7e">
              <v:stroke dashstyle="solid"/>
            </v:rect>
            <v:rect style="position:absolute;left:7084;top:911;width:267;height:2945" filled="true" fillcolor="#dddddd" stroked="false">
              <v:fill type="solid"/>
            </v:rect>
            <v:rect style="position:absolute;left:7084;top:911;width:267;height:2945" filled="false" stroked="true" strokeweight=".442539pt" strokecolor="#7e7e7e">
              <v:stroke dashstyle="solid"/>
            </v:rect>
            <v:rect style="position:absolute;left:8269;top:2383;width:267;height:1474" filled="true" fillcolor="#dddddd" stroked="false">
              <v:fill type="solid"/>
            </v:rect>
            <v:rect style="position:absolute;left:8269;top:2383;width:267;height:1474" filled="false" stroked="true" strokeweight=".43985pt" strokecolor="#7e7e7e">
              <v:stroke dashstyle="solid"/>
            </v:rect>
            <v:rect style="position:absolute;left:9453;top:2309;width:267;height:1548" filled="true" fillcolor="#dddddd" stroked="false">
              <v:fill type="solid"/>
            </v:rect>
            <v:rect style="position:absolute;left:9453;top:2309;width:267;height:1548" filled="false" stroked="true" strokeweight=".440176pt" strokecolor="#7e7e7e">
              <v:stroke dashstyle="solid"/>
            </v:rect>
            <v:rect style="position:absolute;left:2683;top:1616;width:265;height:2240" filled="true" fillcolor="#808080" stroked="false">
              <v:fill type="solid"/>
            </v:rect>
            <v:rect style="position:absolute;left:2683;top:1616;width:265;height:2240" filled="false" stroked="true" strokeweight=".44189pt" strokecolor="#7e7e7e">
              <v:stroke dashstyle="solid"/>
            </v:rect>
            <v:rect style="position:absolute;left:3867;top:1482;width:267;height:2374" filled="true" fillcolor="#808080" stroked="false">
              <v:fill type="solid"/>
            </v:rect>
            <v:rect style="position:absolute;left:3867;top:1482;width:267;height:2374" filled="false" stroked="true" strokeweight=".442045pt" strokecolor="#7e7e7e">
              <v:stroke dashstyle="solid"/>
            </v:rect>
            <v:rect style="position:absolute;left:5053;top:2827;width:265;height:1030" filled="true" fillcolor="#808080" stroked="false">
              <v:fill type="solid"/>
            </v:rect>
            <v:rect style="position:absolute;left:5053;top:2827;width:265;height:1030" filled="false" stroked="true" strokeweight=".436369pt" strokecolor="#7e7e7e">
              <v:stroke dashstyle="solid"/>
            </v:rect>
            <v:rect style="position:absolute;left:6237;top:1772;width:267;height:2085" filled="true" fillcolor="#808080" stroked="false">
              <v:fill type="solid"/>
            </v:rect>
            <v:rect style="position:absolute;left:6237;top:1772;width:267;height:2085" filled="false" stroked="true" strokeweight=".44163pt" strokecolor="#7e7e7e">
              <v:stroke dashstyle="solid"/>
            </v:rect>
            <v:rect style="position:absolute;left:7422;top:823;width:265;height:3033" filled="true" fillcolor="#808080" stroked="false">
              <v:fill type="solid"/>
            </v:rect>
            <v:rect style="position:absolute;left:7422;top:823;width:265;height:3033" filled="false" stroked="true" strokeweight=".442601pt" strokecolor="#7e7e7e">
              <v:stroke dashstyle="solid"/>
            </v:rect>
            <v:rect style="position:absolute;left:8606;top:1455;width:267;height:2402" filled="true" fillcolor="#808080" stroked="false">
              <v:fill type="solid"/>
            </v:rect>
            <v:rect style="position:absolute;left:8606;top:1455;width:267;height:2402" filled="false" stroked="true" strokeweight=".442077pt" strokecolor="#7e7e7e">
              <v:stroke dashstyle="solid"/>
            </v:rect>
            <v:rect style="position:absolute;left:9792;top:2156;width:265;height:1701" filled="true" fillcolor="#808080" stroked="false">
              <v:fill type="solid"/>
            </v:rect>
            <v:rect style="position:absolute;left:9792;top:2156;width:265;height:1701" filled="false" stroked="true" strokeweight=".440759pt" strokecolor="#7e7e7e">
              <v:stroke dashstyle="solid"/>
            </v:rect>
            <v:shape style="position:absolute;left:1024;top:1115;width:13464;height:7762" coordorigin="1025,1115" coordsize="13464,7762" path="m2055,3857l2055,311m2055,3857l10348,3857e" filled="false" stroked="true" strokeweight=".514925pt" strokecolor="#7e7e7e">
              <v:path arrowok="t"/>
              <v:stroke dashstyle="solid"/>
            </v:shape>
            <v:rect style="position:absolute;left:2308;top:487;width:89;height:66" filled="true" fillcolor="#dddddd" stroked="false">
              <v:fill type="solid"/>
            </v:rect>
            <v:rect style="position:absolute;left:2308;top:487;width:89;height:66" filled="false" stroked="true" strokeweight=".369573pt" strokecolor="#7e7e7e">
              <v:stroke dashstyle="solid"/>
            </v:rect>
            <v:rect style="position:absolute;left:2308;top:686;width:89;height:66" filled="true" fillcolor="#808080" stroked="false">
              <v:fill type="solid"/>
            </v:rect>
            <v:rect style="position:absolute;left:2308;top:686;width:89;height:66" filled="false" stroked="true" strokeweight=".369573pt" strokecolor="#7e7e7e">
              <v:stroke dashstyle="solid"/>
            </v:rect>
            <v:shape style="position:absolute;left:5496;top:3889;width:2641;height:453" coordorigin="5497,3889" coordsize="2641,453" path="m8137,3889l6803,3889,6803,3899,5497,3899,5497,4342,6842,4342,6842,4334,8137,4334,8137,3889e" filled="true" fillcolor="#ffffff" stroked="false">
              <v:path arrowok="t"/>
              <v:fill type="solid"/>
            </v:shape>
            <v:shape style="position:absolute;left:2137;top:1288;width:1151;height:211" type="#_x0000_t202" filled="false" stroked="false">
              <v:textbox inset="0,0,0,0">
                <w:txbxContent>
                  <w:p>
                    <w:pPr>
                      <w:spacing w:line="189" w:lineRule="auto" w:before="0"/>
                      <w:ind w:left="0" w:right="0" w:firstLine="0"/>
                      <w:jc w:val="left"/>
                      <w:rPr>
                        <w:sz w:val="14"/>
                      </w:rPr>
                    </w:pPr>
                    <w:r>
                      <w:rPr>
                        <w:w w:val="125"/>
                        <w:sz w:val="14"/>
                      </w:rPr>
                      <w:t>0.4992 </w:t>
                    </w:r>
                    <w:r>
                      <w:rPr>
                        <w:w w:val="125"/>
                        <w:position w:val="-6"/>
                        <w:sz w:val="14"/>
                      </w:rPr>
                      <w:t>0.4738</w:t>
                    </w:r>
                  </w:p>
                </w:txbxContent>
              </v:textbox>
              <w10:wrap type="none"/>
            </v:shape>
            <v:shape style="position:absolute;left:3832;top:1275;width:554;height:146" type="#_x0000_t202" filled="false" stroked="false">
              <v:textbox inset="0,0,0,0">
                <w:txbxContent>
                  <w:p>
                    <w:pPr>
                      <w:spacing w:line="146" w:lineRule="exact" w:before="0"/>
                      <w:ind w:left="0" w:right="0" w:firstLine="0"/>
                      <w:jc w:val="left"/>
                      <w:rPr>
                        <w:sz w:val="14"/>
                      </w:rPr>
                    </w:pPr>
                    <w:r>
                      <w:rPr>
                        <w:w w:val="125"/>
                        <w:sz w:val="14"/>
                      </w:rPr>
                      <w:t>0.5020</w:t>
                    </w:r>
                  </w:p>
                </w:txbxContent>
              </v:textbox>
              <w10:wrap type="none"/>
            </v:shape>
            <v:shape style="position:absolute;left:8560;top:1247;width:554;height:146" type="#_x0000_t202" filled="false" stroked="false">
              <v:textbox inset="0,0,0,0">
                <w:txbxContent>
                  <w:p>
                    <w:pPr>
                      <w:spacing w:line="146" w:lineRule="exact" w:before="0"/>
                      <w:ind w:left="0" w:right="0" w:firstLine="0"/>
                      <w:jc w:val="left"/>
                      <w:rPr>
                        <w:sz w:val="14"/>
                      </w:rPr>
                    </w:pPr>
                    <w:r>
                      <w:rPr>
                        <w:w w:val="125"/>
                        <w:sz w:val="14"/>
                      </w:rPr>
                      <w:t>0.5078</w:t>
                    </w:r>
                  </w:p>
                </w:txbxContent>
              </v:textbox>
              <w10:wrap type="none"/>
            </v:shape>
            <v:shape style="position:absolute;left:8025;top:2175;width:554;height:146" type="#_x0000_t202" filled="false" stroked="false">
              <v:textbox inset="0,0,0,0">
                <w:txbxContent>
                  <w:p>
                    <w:pPr>
                      <w:spacing w:line="146" w:lineRule="exact" w:before="0"/>
                      <w:ind w:left="0" w:right="0" w:firstLine="0"/>
                      <w:jc w:val="left"/>
                      <w:rPr>
                        <w:sz w:val="14"/>
                      </w:rPr>
                    </w:pPr>
                    <w:r>
                      <w:rPr>
                        <w:w w:val="125"/>
                        <w:sz w:val="14"/>
                      </w:rPr>
                      <w:t>0.3116</w:t>
                    </w:r>
                  </w:p>
                </w:txbxContent>
              </v:textbox>
              <w10:wrap type="none"/>
            </v:shape>
            <v:shape style="position:absolute;left:2155;top:3964;width:2089;height:336" type="#_x0000_t202" filled="false" stroked="false">
              <v:textbox inset="0,0,0,0">
                <w:txbxContent>
                  <w:p>
                    <w:pPr>
                      <w:tabs>
                        <w:tab w:pos="1282" w:val="left" w:leader="none"/>
                      </w:tabs>
                      <w:spacing w:line="163" w:lineRule="exact" w:before="0"/>
                      <w:ind w:left="-1" w:right="18" w:firstLine="0"/>
                      <w:jc w:val="center"/>
                      <w:rPr>
                        <w:sz w:val="14"/>
                      </w:rPr>
                    </w:pPr>
                    <w:r>
                      <w:rPr>
                        <w:w w:val="140"/>
                        <w:sz w:val="14"/>
                      </w:rPr>
                      <w:t>家計外消費</w:t>
                      <w:tab/>
                      <w:t>民間消</w:t>
                    </w:r>
                    <w:r>
                      <w:rPr>
                        <w:spacing w:val="-18"/>
                        <w:w w:val="140"/>
                        <w:sz w:val="14"/>
                      </w:rPr>
                      <w:t>費</w:t>
                    </w:r>
                  </w:p>
                  <w:p>
                    <w:pPr>
                      <w:tabs>
                        <w:tab w:pos="1262" w:val="left" w:leader="none"/>
                      </w:tabs>
                      <w:spacing w:line="170" w:lineRule="exact" w:before="2"/>
                      <w:ind w:left="77" w:right="0" w:firstLine="0"/>
                      <w:jc w:val="center"/>
                      <w:rPr>
                        <w:sz w:val="14"/>
                      </w:rPr>
                    </w:pPr>
                    <w:r>
                      <w:rPr>
                        <w:w w:val="140"/>
                        <w:sz w:val="14"/>
                      </w:rPr>
                      <w:t>支出</w:t>
                      <w:tab/>
                      <w:t>支出</w:t>
                    </w:r>
                  </w:p>
                </w:txbxContent>
              </v:textbox>
              <w10:wrap type="none"/>
            </v:shape>
            <v:shape style="position:absolute;left:4623;top:3964;width:807;height:336" type="#_x0000_t202" filled="false" stroked="false">
              <v:textbox inset="0,0,0,0">
                <w:txbxContent>
                  <w:p>
                    <w:pPr>
                      <w:spacing w:line="163" w:lineRule="exact" w:before="0"/>
                      <w:ind w:left="0" w:right="0" w:firstLine="0"/>
                      <w:jc w:val="left"/>
                      <w:rPr>
                        <w:sz w:val="14"/>
                      </w:rPr>
                    </w:pPr>
                    <w:r>
                      <w:rPr>
                        <w:w w:val="140"/>
                        <w:sz w:val="14"/>
                      </w:rPr>
                      <w:t>一般政府</w:t>
                    </w:r>
                  </w:p>
                  <w:p>
                    <w:pPr>
                      <w:spacing w:line="170" w:lineRule="exact" w:before="2"/>
                      <w:ind w:left="0" w:right="0" w:firstLine="0"/>
                      <w:jc w:val="left"/>
                      <w:rPr>
                        <w:sz w:val="14"/>
                      </w:rPr>
                    </w:pPr>
                    <w:r>
                      <w:rPr>
                        <w:w w:val="140"/>
                        <w:sz w:val="14"/>
                      </w:rPr>
                      <w:t>消費支出</w:t>
                    </w:r>
                  </w:p>
                </w:txbxContent>
              </v:textbox>
              <w10:wrap type="none"/>
            </v:shape>
            <v:shape style="position:absolute;left:5737;top:3974;width:885;height:129" type="#_x0000_t202" filled="false" stroked="false">
              <v:textbox inset="0,0,0,0">
                <w:txbxContent>
                  <w:p>
                    <w:pPr>
                      <w:spacing w:line="128" w:lineRule="exact" w:before="0"/>
                      <w:ind w:left="0" w:right="0" w:firstLine="0"/>
                      <w:jc w:val="left"/>
                      <w:rPr>
                        <w:sz w:val="13"/>
                      </w:rPr>
                    </w:pPr>
                    <w:r>
                      <w:rPr>
                        <w:w w:val="135"/>
                        <w:sz w:val="13"/>
                      </w:rPr>
                      <w:t>県内総固定</w:t>
                    </w:r>
                  </w:p>
                </w:txbxContent>
              </v:textbox>
              <w10:wrap type="none"/>
            </v:shape>
            <v:shape style="position:absolute;left:7037;top:3964;width:1948;height:146" type="#_x0000_t202" filled="false" stroked="false">
              <v:textbox inset="0,0,0,0">
                <w:txbxContent>
                  <w:p>
                    <w:pPr>
                      <w:tabs>
                        <w:tab w:pos="1140" w:val="left" w:leader="none"/>
                      </w:tabs>
                      <w:spacing w:line="146" w:lineRule="exact" w:before="0"/>
                      <w:ind w:left="0" w:right="0" w:firstLine="0"/>
                      <w:jc w:val="left"/>
                      <w:rPr>
                        <w:sz w:val="14"/>
                      </w:rPr>
                    </w:pPr>
                    <w:r>
                      <w:rPr>
                        <w:w w:val="135"/>
                        <w:position w:val="1"/>
                        <w:sz w:val="13"/>
                      </w:rPr>
                      <w:t>県内総固定</w:t>
                      <w:tab/>
                    </w:r>
                    <w:r>
                      <w:rPr>
                        <w:w w:val="135"/>
                        <w:sz w:val="14"/>
                      </w:rPr>
                      <w:t>在庫純増</w:t>
                    </w:r>
                  </w:p>
                </w:txbxContent>
              </v:textbox>
              <w10:wrap type="none"/>
            </v:shape>
            <v:shape style="position:absolute;left:9461;top:3964;width:611;height:146" type="#_x0000_t202" filled="false" stroked="false">
              <v:textbox inset="0,0,0,0">
                <w:txbxContent>
                  <w:p>
                    <w:pPr>
                      <w:spacing w:line="146" w:lineRule="exact" w:before="0"/>
                      <w:ind w:left="0" w:right="0" w:firstLine="0"/>
                      <w:jc w:val="left"/>
                      <w:rPr>
                        <w:sz w:val="14"/>
                      </w:rPr>
                    </w:pPr>
                    <w:r>
                      <w:rPr>
                        <w:w w:val="140"/>
                        <w:sz w:val="14"/>
                      </w:rPr>
                      <w:t>移輸出</w:t>
                    </w:r>
                  </w:p>
                </w:txbxContent>
              </v:textbox>
              <w10:wrap type="none"/>
            </v:shape>
            <v:shape style="position:absolute;left:5598;top:4130;width:2464;height:138" type="#_x0000_t202" filled="false" stroked="false">
              <v:textbox inset="0,0,0,0">
                <w:txbxContent>
                  <w:p>
                    <w:pPr>
                      <w:spacing w:line="138" w:lineRule="exact" w:before="0"/>
                      <w:ind w:left="0" w:right="0" w:firstLine="0"/>
                      <w:jc w:val="left"/>
                      <w:rPr>
                        <w:sz w:val="13"/>
                      </w:rPr>
                    </w:pPr>
                    <w:r>
                      <w:rPr>
                        <w:w w:val="130"/>
                        <w:sz w:val="13"/>
                      </w:rPr>
                      <w:t>資本形成(公的) </w:t>
                    </w:r>
                    <w:r>
                      <w:rPr>
                        <w:w w:val="130"/>
                        <w:position w:val="1"/>
                        <w:sz w:val="13"/>
                      </w:rPr>
                      <w:t>資本形成(民間)</w:t>
                    </w:r>
                  </w:p>
                </w:txbxContent>
              </v:textbox>
              <w10:wrap type="none"/>
            </v:shape>
            <v:shape style="position:absolute;left:4137;top:2676;width:1763;height:282" type="#_x0000_t202" filled="false" stroked="false">
              <v:textbox inset="0,0,0,0">
                <w:txbxContent>
                  <w:p>
                    <w:pPr>
                      <w:spacing w:line="180" w:lineRule="auto" w:before="0"/>
                      <w:ind w:left="295" w:right="0" w:firstLine="0"/>
                      <w:jc w:val="left"/>
                      <w:rPr>
                        <w:sz w:val="14"/>
                      </w:rPr>
                    </w:pPr>
                    <w:r>
                      <w:rPr>
                        <w:w w:val="125"/>
                        <w:position w:val="-9"/>
                        <w:sz w:val="14"/>
                      </w:rPr>
                      <w:t>0.1899 </w:t>
                    </w:r>
                    <w:r>
                      <w:rPr>
                        <w:w w:val="125"/>
                        <w:sz w:val="14"/>
                      </w:rPr>
                      <w:t>0.2178</w:t>
                    </w:r>
                  </w:p>
                </w:txbxContent>
              </v:textbox>
              <w10:wrap type="none"/>
            </v:shape>
            <v:shape style="position:absolute;left:6214;top:1628;width:554;height:146" type="#_x0000_t202" filled="false" stroked="false">
              <v:textbox inset="0,0,0,0">
                <w:txbxContent>
                  <w:p>
                    <w:pPr>
                      <w:spacing w:line="146" w:lineRule="exact" w:before="0"/>
                      <w:ind w:left="0" w:right="0" w:firstLine="0"/>
                      <w:jc w:val="left"/>
                      <w:rPr>
                        <w:sz w:val="14"/>
                      </w:rPr>
                    </w:pPr>
                    <w:r>
                      <w:rPr>
                        <w:w w:val="125"/>
                        <w:sz w:val="14"/>
                      </w:rPr>
                      <w:t>0.4409</w:t>
                    </w:r>
                  </w:p>
                </w:txbxContent>
              </v:textbox>
              <w10:wrap type="none"/>
            </v:shape>
            <v:shape style="position:absolute;left:5580;top:1726;width:554;height:146" type="#_x0000_t202" filled="false" stroked="false">
              <v:textbox inset="0,0,0,0">
                <w:txbxContent>
                  <w:p>
                    <w:pPr>
                      <w:spacing w:line="146" w:lineRule="exact" w:before="0"/>
                      <w:ind w:left="0" w:right="0" w:firstLine="0"/>
                      <w:jc w:val="left"/>
                      <w:rPr>
                        <w:sz w:val="14"/>
                      </w:rPr>
                    </w:pPr>
                    <w:r>
                      <w:rPr>
                        <w:w w:val="125"/>
                        <w:sz w:val="14"/>
                      </w:rPr>
                      <w:t>0.4066</w:t>
                    </w:r>
                  </w:p>
                </w:txbxContent>
              </v:textbox>
              <w10:wrap type="none"/>
            </v:shape>
            <v:shape style="position:absolute;left:2611;top:1494;width:1220;height:288" type="#_x0000_t202" filled="false" stroked="false">
              <v:textbox inset="0,0,0,0">
                <w:txbxContent>
                  <w:p>
                    <w:pPr>
                      <w:spacing w:before="64"/>
                      <w:ind w:left="661" w:right="0" w:firstLine="0"/>
                      <w:jc w:val="left"/>
                      <w:rPr>
                        <w:sz w:val="14"/>
                      </w:rPr>
                    </w:pPr>
                    <w:r>
                      <w:rPr>
                        <w:w w:val="125"/>
                        <w:sz w:val="14"/>
                      </w:rPr>
                      <w:t>0.4387</w:t>
                    </w:r>
                  </w:p>
                </w:txbxContent>
              </v:textbox>
              <w10:wrap type="none"/>
            </v:shape>
            <v:shape style="position:absolute;left:9197;top:2101;width:554;height:146" type="#_x0000_t202" filled="false" stroked="false">
              <v:textbox inset="0,0,0,0">
                <w:txbxContent>
                  <w:p>
                    <w:pPr>
                      <w:spacing w:line="146" w:lineRule="exact" w:before="0"/>
                      <w:ind w:left="0" w:right="0" w:firstLine="0"/>
                      <w:jc w:val="left"/>
                      <w:rPr>
                        <w:sz w:val="14"/>
                      </w:rPr>
                    </w:pPr>
                    <w:r>
                      <w:rPr>
                        <w:w w:val="125"/>
                        <w:sz w:val="14"/>
                      </w:rPr>
                      <w:t>0.3273</w:t>
                    </w:r>
                  </w:p>
                </w:txbxContent>
              </v:textbox>
              <w10:wrap type="none"/>
            </v:shape>
            <v:shape style="position:absolute;left:9770;top:1966;width:554;height:146" type="#_x0000_t202" filled="false" stroked="false">
              <v:textbox inset="0,0,0,0">
                <w:txbxContent>
                  <w:p>
                    <w:pPr>
                      <w:spacing w:line="146" w:lineRule="exact" w:before="0"/>
                      <w:ind w:left="0" w:right="0" w:firstLine="0"/>
                      <w:jc w:val="left"/>
                      <w:rPr>
                        <w:sz w:val="14"/>
                      </w:rPr>
                    </w:pPr>
                    <w:r>
                      <w:rPr>
                        <w:w w:val="125"/>
                        <w:sz w:val="14"/>
                      </w:rPr>
                      <w:t>0.3596</w:t>
                    </w:r>
                  </w:p>
                </w:txbxContent>
              </v:textbox>
              <w10:wrap type="none"/>
            </v:shape>
            <v:shape style="position:absolute;left:7412;top:679;width:554;height:147" type="#_x0000_t202" filled="false" stroked="false">
              <v:textbox inset="0,0,0,0">
                <w:txbxContent>
                  <w:p>
                    <w:pPr>
                      <w:spacing w:line="146" w:lineRule="exact" w:before="0"/>
                      <w:ind w:left="0" w:right="0" w:firstLine="0"/>
                      <w:jc w:val="left"/>
                      <w:rPr>
                        <w:sz w:val="14"/>
                      </w:rPr>
                    </w:pPr>
                    <w:r>
                      <w:rPr>
                        <w:w w:val="125"/>
                        <w:sz w:val="14"/>
                      </w:rPr>
                      <w:t>0.6415</w:t>
                    </w:r>
                  </w:p>
                </w:txbxContent>
              </v:textbox>
              <w10:wrap type="none"/>
            </v:shape>
            <v:shape style="position:absolute;left:6716;top:739;width:554;height:146" type="#_x0000_t202" filled="false" stroked="false">
              <v:textbox inset="0,0,0,0">
                <w:txbxContent>
                  <w:p>
                    <w:pPr>
                      <w:spacing w:line="146" w:lineRule="exact" w:before="0"/>
                      <w:ind w:left="0" w:right="0" w:firstLine="0"/>
                      <w:jc w:val="left"/>
                      <w:rPr>
                        <w:sz w:val="14"/>
                      </w:rPr>
                    </w:pPr>
                    <w:r>
                      <w:rPr>
                        <w:w w:val="125"/>
                        <w:sz w:val="14"/>
                      </w:rPr>
                      <w:t>0.6230</w:t>
                    </w:r>
                  </w:p>
                </w:txbxContent>
              </v:textbox>
              <w10:wrap type="none"/>
            </v:shape>
            <v:shape style="position:absolute;left:2436;top:448;width:809;height:346" type="#_x0000_t202" filled="false" stroked="false">
              <v:textbox inset="0,0,0,0">
                <w:txbxContent>
                  <w:p>
                    <w:pPr>
                      <w:spacing w:line="163" w:lineRule="exact" w:before="0"/>
                      <w:ind w:left="0" w:right="0" w:firstLine="0"/>
                      <w:jc w:val="left"/>
                      <w:rPr>
                        <w:sz w:val="14"/>
                      </w:rPr>
                    </w:pPr>
                    <w:r>
                      <w:rPr>
                        <w:w w:val="135"/>
                        <w:sz w:val="14"/>
                      </w:rPr>
                      <w:t>平成17年</w:t>
                    </w:r>
                  </w:p>
                  <w:p>
                    <w:pPr>
                      <w:spacing w:line="170" w:lineRule="exact" w:before="12"/>
                      <w:ind w:left="0" w:right="0" w:firstLine="0"/>
                      <w:jc w:val="left"/>
                      <w:rPr>
                        <w:sz w:val="14"/>
                      </w:rPr>
                    </w:pPr>
                    <w:r>
                      <w:rPr>
                        <w:w w:val="135"/>
                        <w:sz w:val="14"/>
                      </w:rPr>
                      <w:t>平成23年</w:t>
                    </w:r>
                  </w:p>
                </w:txbxContent>
              </v:textbox>
              <w10:wrap type="none"/>
            </v:shape>
            <w10:wrap type="none"/>
          </v:group>
        </w:pict>
      </w:r>
      <w:r>
        <w:rPr>
          <w:w w:val="95"/>
          <w:sz w:val="14"/>
        </w:rPr>
        <w:t>（倍</w:t>
      </w:r>
      <w:r>
        <w:rPr>
          <w:spacing w:val="-17"/>
          <w:w w:val="95"/>
          <w:sz w:val="14"/>
        </w:rPr>
        <w:t>） </w:t>
      </w:r>
      <w:r>
        <w:rPr>
          <w:w w:val="110"/>
          <w:sz w:val="14"/>
        </w:rPr>
        <w:t>0.75</w:t>
      </w:r>
    </w:p>
    <w:p>
      <w:pPr>
        <w:pStyle w:val="BodyText"/>
        <w:rPr>
          <w:sz w:val="20"/>
        </w:rPr>
      </w:pPr>
    </w:p>
    <w:p>
      <w:pPr>
        <w:pStyle w:val="BodyText"/>
        <w:rPr>
          <w:sz w:val="20"/>
        </w:rPr>
      </w:pPr>
    </w:p>
    <w:p>
      <w:pPr>
        <w:pStyle w:val="BodyText"/>
        <w:spacing w:before="9"/>
        <w:rPr>
          <w:sz w:val="28"/>
        </w:rPr>
      </w:pPr>
    </w:p>
    <w:p>
      <w:pPr>
        <w:spacing w:before="76"/>
        <w:ind w:left="224" w:right="0" w:firstLine="0"/>
        <w:jc w:val="left"/>
        <w:rPr>
          <w:sz w:val="14"/>
        </w:rPr>
      </w:pPr>
      <w:r>
        <w:rPr>
          <w:w w:val="120"/>
          <w:sz w:val="14"/>
        </w:rPr>
        <w:t>0.50</w:t>
      </w:r>
    </w:p>
    <w:p>
      <w:pPr>
        <w:pStyle w:val="BodyText"/>
        <w:rPr>
          <w:sz w:val="20"/>
        </w:rPr>
      </w:pPr>
    </w:p>
    <w:p>
      <w:pPr>
        <w:pStyle w:val="BodyText"/>
        <w:rPr>
          <w:sz w:val="20"/>
        </w:rPr>
      </w:pPr>
    </w:p>
    <w:p>
      <w:pPr>
        <w:pStyle w:val="BodyText"/>
        <w:spacing w:before="8"/>
        <w:rPr>
          <w:sz w:val="28"/>
        </w:rPr>
      </w:pPr>
    </w:p>
    <w:p>
      <w:pPr>
        <w:spacing w:before="76"/>
        <w:ind w:left="224" w:right="0" w:firstLine="0"/>
        <w:jc w:val="left"/>
        <w:rPr>
          <w:sz w:val="14"/>
        </w:rPr>
      </w:pPr>
      <w:r>
        <w:rPr>
          <w:w w:val="125"/>
          <w:sz w:val="14"/>
        </w:rPr>
        <w:t>0.25</w:t>
      </w:r>
    </w:p>
    <w:p>
      <w:pPr>
        <w:pStyle w:val="BodyText"/>
        <w:rPr>
          <w:sz w:val="20"/>
        </w:rPr>
      </w:pPr>
    </w:p>
    <w:p>
      <w:pPr>
        <w:pStyle w:val="BodyText"/>
        <w:rPr>
          <w:sz w:val="20"/>
        </w:rPr>
      </w:pPr>
    </w:p>
    <w:p>
      <w:pPr>
        <w:pStyle w:val="BodyText"/>
        <w:spacing w:before="8"/>
        <w:rPr>
          <w:sz w:val="28"/>
        </w:rPr>
      </w:pPr>
    </w:p>
    <w:p>
      <w:pPr>
        <w:spacing w:before="76"/>
        <w:ind w:left="224" w:right="0" w:firstLine="0"/>
        <w:jc w:val="left"/>
        <w:rPr>
          <w:sz w:val="14"/>
        </w:rPr>
      </w:pPr>
      <w:r>
        <w:rPr/>
        <w:pict>
          <v:shape style="position:absolute;margin-left:285.447510pt;margin-top:13.951865pt;width:49.25pt;height:16.8pt;mso-position-horizontal-relative:page;mso-position-vertical-relative:paragraph;z-index:-78184" type="#_x0000_t202" filled="false" stroked="false">
            <v:textbox inset="0,0,0,0">
              <w:txbxContent>
                <w:p>
                  <w:pPr>
                    <w:spacing w:line="163" w:lineRule="exact" w:before="0"/>
                    <w:ind w:left="1" w:right="0" w:firstLine="0"/>
                    <w:jc w:val="left"/>
                    <w:rPr>
                      <w:sz w:val="14"/>
                    </w:rPr>
                  </w:pPr>
                  <w:r>
                    <w:rPr>
                      <w:spacing w:val="-4"/>
                      <w:w w:val="140"/>
                      <w:sz w:val="14"/>
                    </w:rPr>
                    <w:t>総固定資本</w:t>
                  </w:r>
                </w:p>
                <w:p>
                  <w:pPr>
                    <w:spacing w:line="170" w:lineRule="exact" w:before="2"/>
                    <w:ind w:left="0" w:right="0" w:firstLine="0"/>
                    <w:jc w:val="left"/>
                    <w:rPr>
                      <w:sz w:val="14"/>
                    </w:rPr>
                  </w:pPr>
                  <w:r>
                    <w:rPr>
                      <w:w w:val="115"/>
                      <w:sz w:val="14"/>
                    </w:rPr>
                    <w:t>形成（公的</w:t>
                  </w:r>
                  <w:r>
                    <w:rPr>
                      <w:spacing w:val="-19"/>
                      <w:w w:val="115"/>
                      <w:sz w:val="14"/>
                    </w:rPr>
                    <w:t>）</w:t>
                  </w:r>
                </w:p>
              </w:txbxContent>
            </v:textbox>
            <w10:wrap type="none"/>
          </v:shape>
        </w:pict>
      </w:r>
      <w:r>
        <w:rPr/>
        <w:pict>
          <v:shape style="position:absolute;margin-left:344.693451pt;margin-top:13.951865pt;width:49.25pt;height:16.8pt;mso-position-horizontal-relative:page;mso-position-vertical-relative:paragraph;z-index:-78160" type="#_x0000_t202" filled="false" stroked="false">
            <v:textbox inset="0,0,0,0">
              <w:txbxContent>
                <w:p>
                  <w:pPr>
                    <w:spacing w:line="163" w:lineRule="exact" w:before="0"/>
                    <w:ind w:left="1" w:right="0" w:firstLine="0"/>
                    <w:jc w:val="left"/>
                    <w:rPr>
                      <w:sz w:val="14"/>
                    </w:rPr>
                  </w:pPr>
                  <w:r>
                    <w:rPr>
                      <w:spacing w:val="-4"/>
                      <w:w w:val="140"/>
                      <w:sz w:val="14"/>
                    </w:rPr>
                    <w:t>総固定資本</w:t>
                  </w:r>
                </w:p>
                <w:p>
                  <w:pPr>
                    <w:spacing w:line="170" w:lineRule="exact" w:before="2"/>
                    <w:ind w:left="0" w:right="0" w:firstLine="0"/>
                    <w:jc w:val="left"/>
                    <w:rPr>
                      <w:sz w:val="14"/>
                    </w:rPr>
                  </w:pPr>
                  <w:r>
                    <w:rPr>
                      <w:w w:val="115"/>
                      <w:sz w:val="14"/>
                    </w:rPr>
                    <w:t>形成（民間</w:t>
                  </w:r>
                  <w:r>
                    <w:rPr>
                      <w:spacing w:val="-19"/>
                      <w:w w:val="115"/>
                      <w:sz w:val="14"/>
                    </w:rPr>
                    <w:t>）</w:t>
                  </w:r>
                </w:p>
              </w:txbxContent>
            </v:textbox>
            <w10:wrap type="none"/>
          </v:shape>
        </w:pict>
      </w:r>
      <w:r>
        <w:rPr>
          <w:w w:val="120"/>
          <w:sz w:val="14"/>
        </w:rPr>
        <w:t>0.00</w:t>
      </w:r>
    </w:p>
    <w:p>
      <w:pPr>
        <w:pStyle w:val="BodyText"/>
        <w:rPr>
          <w:sz w:val="20"/>
        </w:rPr>
      </w:pPr>
    </w:p>
    <w:p>
      <w:pPr>
        <w:pStyle w:val="BodyText"/>
        <w:rPr>
          <w:sz w:val="20"/>
        </w:rPr>
      </w:pPr>
    </w:p>
    <w:p>
      <w:pPr>
        <w:pStyle w:val="BodyText"/>
        <w:spacing w:before="8"/>
        <w:rPr>
          <w:sz w:val="17"/>
        </w:rPr>
      </w:pPr>
    </w:p>
    <w:p>
      <w:pPr>
        <w:pStyle w:val="BodyText"/>
        <w:spacing w:before="57"/>
        <w:ind w:left="333"/>
      </w:pPr>
      <w:r>
        <w:rPr/>
        <w:t>表３－４ 最終需要項目別移輸入誘発額・移輸入誘発依存度・移輸入誘発係数</w:t>
      </w:r>
    </w:p>
    <w:p>
      <w:pPr>
        <w:pStyle w:val="BodyText"/>
        <w:spacing w:before="9"/>
        <w:rPr>
          <w:sz w:val="15"/>
        </w:rPr>
      </w:pPr>
    </w:p>
    <w:tbl>
      <w:tblPr>
        <w:tblW w:w="0" w:type="auto"/>
        <w:jc w:val="left"/>
        <w:tblInd w:w="3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32"/>
        <w:gridCol w:w="1034"/>
        <w:gridCol w:w="1034"/>
        <w:gridCol w:w="1034"/>
        <w:gridCol w:w="1034"/>
        <w:gridCol w:w="1033"/>
        <w:gridCol w:w="1034"/>
      </w:tblGrid>
      <w:tr>
        <w:trPr>
          <w:trHeight w:val="256" w:hRule="atLeast"/>
        </w:trPr>
        <w:tc>
          <w:tcPr>
            <w:tcW w:w="2532" w:type="dxa"/>
            <w:vMerge w:val="restart"/>
          </w:tcPr>
          <w:p>
            <w:pPr>
              <w:pStyle w:val="TableParagraph"/>
              <w:spacing w:before="0"/>
              <w:ind w:right="0"/>
              <w:jc w:val="left"/>
              <w:rPr>
                <w:rFonts w:ascii="Times New Roman"/>
                <w:sz w:val="18"/>
              </w:rPr>
            </w:pPr>
          </w:p>
        </w:tc>
        <w:tc>
          <w:tcPr>
            <w:tcW w:w="2068" w:type="dxa"/>
            <w:gridSpan w:val="2"/>
          </w:tcPr>
          <w:p>
            <w:pPr>
              <w:pStyle w:val="TableParagraph"/>
              <w:spacing w:line="225" w:lineRule="exact" w:before="11"/>
              <w:ind w:left="276" w:right="0"/>
              <w:jc w:val="left"/>
              <w:rPr>
                <w:sz w:val="17"/>
              </w:rPr>
            </w:pPr>
            <w:r>
              <w:rPr>
                <w:sz w:val="17"/>
              </w:rPr>
              <w:t>移輸入誘発額</w:t>
            </w:r>
            <w:r>
              <w:rPr>
                <w:w w:val="80"/>
                <w:sz w:val="17"/>
              </w:rPr>
              <w:t>（</w:t>
            </w:r>
            <w:r>
              <w:rPr>
                <w:sz w:val="17"/>
              </w:rPr>
              <w:t>億円</w:t>
            </w:r>
            <w:r>
              <w:rPr>
                <w:w w:val="80"/>
                <w:sz w:val="17"/>
              </w:rPr>
              <w:t>）</w:t>
            </w:r>
          </w:p>
        </w:tc>
        <w:tc>
          <w:tcPr>
            <w:tcW w:w="2068" w:type="dxa"/>
            <w:gridSpan w:val="2"/>
          </w:tcPr>
          <w:p>
            <w:pPr>
              <w:pStyle w:val="TableParagraph"/>
              <w:spacing w:line="225" w:lineRule="exact" w:before="11"/>
              <w:ind w:left="184" w:right="0"/>
              <w:jc w:val="left"/>
              <w:rPr>
                <w:sz w:val="17"/>
              </w:rPr>
            </w:pPr>
            <w:r>
              <w:rPr>
                <w:w w:val="95"/>
                <w:sz w:val="17"/>
              </w:rPr>
              <w:t>移輸入誘発依存度（％）</w:t>
            </w:r>
          </w:p>
        </w:tc>
        <w:tc>
          <w:tcPr>
            <w:tcW w:w="2067" w:type="dxa"/>
            <w:gridSpan w:val="2"/>
          </w:tcPr>
          <w:p>
            <w:pPr>
              <w:pStyle w:val="TableParagraph"/>
              <w:spacing w:line="225" w:lineRule="exact" w:before="11"/>
              <w:ind w:left="274" w:right="0"/>
              <w:jc w:val="left"/>
              <w:rPr>
                <w:sz w:val="17"/>
              </w:rPr>
            </w:pPr>
            <w:r>
              <w:rPr>
                <w:w w:val="95"/>
                <w:sz w:val="17"/>
              </w:rPr>
              <w:t>移輸入誘発係数（倍）</w:t>
            </w:r>
          </w:p>
        </w:tc>
      </w:tr>
      <w:tr>
        <w:trPr>
          <w:trHeight w:val="256" w:hRule="atLeast"/>
        </w:trPr>
        <w:tc>
          <w:tcPr>
            <w:tcW w:w="2532" w:type="dxa"/>
            <w:vMerge/>
            <w:tcBorders>
              <w:top w:val="nil"/>
            </w:tcBorders>
          </w:tcPr>
          <w:p>
            <w:pPr>
              <w:rPr>
                <w:sz w:val="2"/>
                <w:szCs w:val="2"/>
              </w:rPr>
            </w:pPr>
          </w:p>
        </w:tc>
        <w:tc>
          <w:tcPr>
            <w:tcW w:w="1034" w:type="dxa"/>
          </w:tcPr>
          <w:p>
            <w:pPr>
              <w:pStyle w:val="TableParagraph"/>
              <w:spacing w:line="225" w:lineRule="exact" w:before="10"/>
              <w:ind w:left="173" w:right="0"/>
              <w:jc w:val="left"/>
              <w:rPr>
                <w:sz w:val="17"/>
              </w:rPr>
            </w:pPr>
            <w:r>
              <w:rPr>
                <w:sz w:val="17"/>
              </w:rPr>
              <w:t>平成17年</w:t>
            </w:r>
          </w:p>
        </w:tc>
        <w:tc>
          <w:tcPr>
            <w:tcW w:w="1034" w:type="dxa"/>
          </w:tcPr>
          <w:p>
            <w:pPr>
              <w:pStyle w:val="TableParagraph"/>
              <w:spacing w:line="225" w:lineRule="exact" w:before="10"/>
              <w:ind w:left="172" w:right="0"/>
              <w:jc w:val="left"/>
              <w:rPr>
                <w:sz w:val="17"/>
              </w:rPr>
            </w:pPr>
            <w:r>
              <w:rPr>
                <w:sz w:val="17"/>
              </w:rPr>
              <w:t>平成23年</w:t>
            </w:r>
          </w:p>
        </w:tc>
        <w:tc>
          <w:tcPr>
            <w:tcW w:w="1034" w:type="dxa"/>
          </w:tcPr>
          <w:p>
            <w:pPr>
              <w:pStyle w:val="TableParagraph"/>
              <w:spacing w:line="225" w:lineRule="exact" w:before="10"/>
              <w:ind w:left="172" w:right="0"/>
              <w:jc w:val="left"/>
              <w:rPr>
                <w:sz w:val="17"/>
              </w:rPr>
            </w:pPr>
            <w:r>
              <w:rPr>
                <w:sz w:val="17"/>
              </w:rPr>
              <w:t>平成17年</w:t>
            </w:r>
          </w:p>
        </w:tc>
        <w:tc>
          <w:tcPr>
            <w:tcW w:w="1034" w:type="dxa"/>
          </w:tcPr>
          <w:p>
            <w:pPr>
              <w:pStyle w:val="TableParagraph"/>
              <w:spacing w:line="225" w:lineRule="exact" w:before="10"/>
              <w:ind w:left="171" w:right="0"/>
              <w:jc w:val="left"/>
              <w:rPr>
                <w:sz w:val="17"/>
              </w:rPr>
            </w:pPr>
            <w:r>
              <w:rPr>
                <w:sz w:val="17"/>
              </w:rPr>
              <w:t>平成23年</w:t>
            </w:r>
          </w:p>
        </w:tc>
        <w:tc>
          <w:tcPr>
            <w:tcW w:w="1033" w:type="dxa"/>
          </w:tcPr>
          <w:p>
            <w:pPr>
              <w:pStyle w:val="TableParagraph"/>
              <w:spacing w:line="225" w:lineRule="exact" w:before="10"/>
              <w:ind w:left="170" w:right="0"/>
              <w:jc w:val="left"/>
              <w:rPr>
                <w:sz w:val="17"/>
              </w:rPr>
            </w:pPr>
            <w:r>
              <w:rPr>
                <w:sz w:val="17"/>
              </w:rPr>
              <w:t>平成17年</w:t>
            </w:r>
          </w:p>
        </w:tc>
        <w:tc>
          <w:tcPr>
            <w:tcW w:w="1034" w:type="dxa"/>
          </w:tcPr>
          <w:p>
            <w:pPr>
              <w:pStyle w:val="TableParagraph"/>
              <w:spacing w:line="225" w:lineRule="exact" w:before="10"/>
              <w:ind w:left="171" w:right="0"/>
              <w:jc w:val="left"/>
              <w:rPr>
                <w:sz w:val="17"/>
              </w:rPr>
            </w:pPr>
            <w:r>
              <w:rPr>
                <w:sz w:val="17"/>
              </w:rPr>
              <w:t>平成23年</w:t>
            </w:r>
          </w:p>
        </w:tc>
      </w:tr>
      <w:tr>
        <w:trPr>
          <w:trHeight w:val="256" w:hRule="atLeast"/>
        </w:trPr>
        <w:tc>
          <w:tcPr>
            <w:tcW w:w="2532" w:type="dxa"/>
          </w:tcPr>
          <w:p>
            <w:pPr>
              <w:pStyle w:val="TableParagraph"/>
              <w:spacing w:line="225" w:lineRule="exact" w:before="11"/>
              <w:ind w:left="31" w:right="0"/>
              <w:jc w:val="left"/>
              <w:rPr>
                <w:sz w:val="17"/>
              </w:rPr>
            </w:pPr>
            <w:r>
              <w:rPr>
                <w:sz w:val="17"/>
              </w:rPr>
              <w:t>最終需要計</w:t>
            </w:r>
          </w:p>
        </w:tc>
        <w:tc>
          <w:tcPr>
            <w:tcW w:w="1034" w:type="dxa"/>
          </w:tcPr>
          <w:p>
            <w:pPr>
              <w:pStyle w:val="TableParagraph"/>
              <w:spacing w:line="225" w:lineRule="exact" w:before="11"/>
              <w:ind w:right="75"/>
              <w:rPr>
                <w:sz w:val="17"/>
              </w:rPr>
            </w:pPr>
            <w:r>
              <w:rPr>
                <w:w w:val="85"/>
                <w:sz w:val="17"/>
              </w:rPr>
              <w:t>26,652</w:t>
            </w:r>
          </w:p>
        </w:tc>
        <w:tc>
          <w:tcPr>
            <w:tcW w:w="1034" w:type="dxa"/>
          </w:tcPr>
          <w:p>
            <w:pPr>
              <w:pStyle w:val="TableParagraph"/>
              <w:spacing w:line="225" w:lineRule="exact" w:before="11"/>
              <w:ind w:right="76"/>
              <w:rPr>
                <w:sz w:val="17"/>
              </w:rPr>
            </w:pPr>
            <w:r>
              <w:rPr>
                <w:w w:val="85"/>
                <w:sz w:val="17"/>
              </w:rPr>
              <w:t>30,689</w:t>
            </w:r>
          </w:p>
        </w:tc>
        <w:tc>
          <w:tcPr>
            <w:tcW w:w="1034" w:type="dxa"/>
          </w:tcPr>
          <w:p>
            <w:pPr>
              <w:pStyle w:val="TableParagraph"/>
              <w:spacing w:line="225" w:lineRule="exact" w:before="11"/>
              <w:ind w:right="77"/>
              <w:rPr>
                <w:sz w:val="17"/>
              </w:rPr>
            </w:pPr>
            <w:r>
              <w:rPr>
                <w:w w:val="85"/>
                <w:sz w:val="17"/>
              </w:rPr>
              <w:t>100.0</w:t>
            </w:r>
          </w:p>
        </w:tc>
        <w:tc>
          <w:tcPr>
            <w:tcW w:w="1034" w:type="dxa"/>
          </w:tcPr>
          <w:p>
            <w:pPr>
              <w:pStyle w:val="TableParagraph"/>
              <w:spacing w:line="225" w:lineRule="exact" w:before="11"/>
              <w:ind w:right="77"/>
              <w:rPr>
                <w:sz w:val="17"/>
              </w:rPr>
            </w:pPr>
            <w:r>
              <w:rPr>
                <w:w w:val="85"/>
                <w:sz w:val="17"/>
              </w:rPr>
              <w:t>100.0</w:t>
            </w:r>
          </w:p>
        </w:tc>
        <w:tc>
          <w:tcPr>
            <w:tcW w:w="1033" w:type="dxa"/>
          </w:tcPr>
          <w:p>
            <w:pPr>
              <w:pStyle w:val="TableParagraph"/>
              <w:spacing w:line="225" w:lineRule="exact" w:before="11"/>
              <w:ind w:right="77"/>
              <w:rPr>
                <w:sz w:val="17"/>
              </w:rPr>
            </w:pPr>
            <w:r>
              <w:rPr>
                <w:w w:val="85"/>
                <w:sz w:val="17"/>
              </w:rPr>
              <w:t>0.3776</w:t>
            </w:r>
          </w:p>
        </w:tc>
        <w:tc>
          <w:tcPr>
            <w:tcW w:w="1034" w:type="dxa"/>
          </w:tcPr>
          <w:p>
            <w:pPr>
              <w:pStyle w:val="TableParagraph"/>
              <w:spacing w:line="225" w:lineRule="exact" w:before="11"/>
              <w:ind w:right="78"/>
              <w:rPr>
                <w:sz w:val="17"/>
              </w:rPr>
            </w:pPr>
            <w:r>
              <w:rPr>
                <w:w w:val="85"/>
                <w:sz w:val="17"/>
              </w:rPr>
              <w:t>0.4140</w:t>
            </w:r>
          </w:p>
        </w:tc>
      </w:tr>
      <w:tr>
        <w:trPr>
          <w:trHeight w:val="267" w:hRule="atLeast"/>
        </w:trPr>
        <w:tc>
          <w:tcPr>
            <w:tcW w:w="2532" w:type="dxa"/>
            <w:tcBorders>
              <w:bottom w:val="nil"/>
            </w:tcBorders>
          </w:tcPr>
          <w:p>
            <w:pPr>
              <w:pStyle w:val="TableParagraph"/>
              <w:spacing w:before="11"/>
              <w:ind w:left="211" w:right="0"/>
              <w:jc w:val="left"/>
              <w:rPr>
                <w:sz w:val="17"/>
              </w:rPr>
            </w:pPr>
            <w:r>
              <w:rPr>
                <w:sz w:val="17"/>
              </w:rPr>
              <w:t>家計外消費支出</w:t>
            </w:r>
          </w:p>
        </w:tc>
        <w:tc>
          <w:tcPr>
            <w:tcW w:w="1034" w:type="dxa"/>
            <w:tcBorders>
              <w:bottom w:val="nil"/>
            </w:tcBorders>
          </w:tcPr>
          <w:p>
            <w:pPr>
              <w:pStyle w:val="TableParagraph"/>
              <w:spacing w:before="11"/>
              <w:ind w:right="69"/>
              <w:rPr>
                <w:sz w:val="17"/>
              </w:rPr>
            </w:pPr>
            <w:r>
              <w:rPr>
                <w:w w:val="85"/>
                <w:sz w:val="17"/>
              </w:rPr>
              <w:t>639</w:t>
            </w:r>
          </w:p>
        </w:tc>
        <w:tc>
          <w:tcPr>
            <w:tcW w:w="1034" w:type="dxa"/>
            <w:tcBorders>
              <w:bottom w:val="nil"/>
            </w:tcBorders>
          </w:tcPr>
          <w:p>
            <w:pPr>
              <w:pStyle w:val="TableParagraph"/>
              <w:spacing w:before="11"/>
              <w:ind w:right="69"/>
              <w:rPr>
                <w:sz w:val="17"/>
              </w:rPr>
            </w:pPr>
            <w:r>
              <w:rPr>
                <w:w w:val="85"/>
                <w:sz w:val="17"/>
              </w:rPr>
              <w:t>631</w:t>
            </w:r>
          </w:p>
        </w:tc>
        <w:tc>
          <w:tcPr>
            <w:tcW w:w="1034" w:type="dxa"/>
            <w:tcBorders>
              <w:bottom w:val="nil"/>
            </w:tcBorders>
          </w:tcPr>
          <w:p>
            <w:pPr>
              <w:pStyle w:val="TableParagraph"/>
              <w:spacing w:before="11"/>
              <w:ind w:right="76"/>
              <w:rPr>
                <w:sz w:val="17"/>
              </w:rPr>
            </w:pPr>
            <w:r>
              <w:rPr>
                <w:w w:val="85"/>
                <w:sz w:val="17"/>
              </w:rPr>
              <w:t>2.4</w:t>
            </w:r>
          </w:p>
        </w:tc>
        <w:tc>
          <w:tcPr>
            <w:tcW w:w="1034" w:type="dxa"/>
            <w:tcBorders>
              <w:bottom w:val="nil"/>
            </w:tcBorders>
          </w:tcPr>
          <w:p>
            <w:pPr>
              <w:pStyle w:val="TableParagraph"/>
              <w:spacing w:before="11"/>
              <w:ind w:right="77"/>
              <w:rPr>
                <w:sz w:val="17"/>
              </w:rPr>
            </w:pPr>
            <w:r>
              <w:rPr>
                <w:w w:val="85"/>
                <w:sz w:val="17"/>
              </w:rPr>
              <w:t>2.1</w:t>
            </w:r>
          </w:p>
        </w:tc>
        <w:tc>
          <w:tcPr>
            <w:tcW w:w="1033" w:type="dxa"/>
            <w:tcBorders>
              <w:bottom w:val="nil"/>
            </w:tcBorders>
          </w:tcPr>
          <w:p>
            <w:pPr>
              <w:pStyle w:val="TableParagraph"/>
              <w:spacing w:before="11"/>
              <w:ind w:right="77"/>
              <w:rPr>
                <w:sz w:val="17"/>
              </w:rPr>
            </w:pPr>
            <w:r>
              <w:rPr>
                <w:w w:val="85"/>
                <w:sz w:val="17"/>
              </w:rPr>
              <w:t>0.4992</w:t>
            </w:r>
          </w:p>
        </w:tc>
        <w:tc>
          <w:tcPr>
            <w:tcW w:w="1034" w:type="dxa"/>
            <w:tcBorders>
              <w:bottom w:val="nil"/>
            </w:tcBorders>
          </w:tcPr>
          <w:p>
            <w:pPr>
              <w:pStyle w:val="TableParagraph"/>
              <w:spacing w:before="11"/>
              <w:ind w:right="78"/>
              <w:rPr>
                <w:sz w:val="17"/>
              </w:rPr>
            </w:pPr>
            <w:r>
              <w:rPr>
                <w:w w:val="85"/>
                <w:sz w:val="17"/>
              </w:rPr>
              <w:t>0.4738</w:t>
            </w:r>
          </w:p>
        </w:tc>
      </w:tr>
      <w:tr>
        <w:trPr>
          <w:trHeight w:val="271" w:hRule="atLeast"/>
        </w:trPr>
        <w:tc>
          <w:tcPr>
            <w:tcW w:w="2532" w:type="dxa"/>
            <w:tcBorders>
              <w:top w:val="nil"/>
              <w:bottom w:val="nil"/>
            </w:tcBorders>
          </w:tcPr>
          <w:p>
            <w:pPr>
              <w:pStyle w:val="TableParagraph"/>
              <w:ind w:left="211" w:right="0"/>
              <w:jc w:val="left"/>
              <w:rPr>
                <w:sz w:val="17"/>
              </w:rPr>
            </w:pPr>
            <w:r>
              <w:rPr>
                <w:sz w:val="17"/>
              </w:rPr>
              <w:t>民間消費支出</w:t>
            </w:r>
          </w:p>
        </w:tc>
        <w:tc>
          <w:tcPr>
            <w:tcW w:w="1034" w:type="dxa"/>
            <w:tcBorders>
              <w:top w:val="nil"/>
              <w:bottom w:val="nil"/>
            </w:tcBorders>
          </w:tcPr>
          <w:p>
            <w:pPr>
              <w:pStyle w:val="TableParagraph"/>
              <w:ind w:right="75"/>
              <w:rPr>
                <w:sz w:val="17"/>
              </w:rPr>
            </w:pPr>
            <w:r>
              <w:rPr>
                <w:w w:val="85"/>
                <w:sz w:val="17"/>
              </w:rPr>
              <w:t>10,900</w:t>
            </w:r>
          </w:p>
        </w:tc>
        <w:tc>
          <w:tcPr>
            <w:tcW w:w="1034" w:type="dxa"/>
            <w:tcBorders>
              <w:top w:val="nil"/>
              <w:bottom w:val="nil"/>
            </w:tcBorders>
          </w:tcPr>
          <w:p>
            <w:pPr>
              <w:pStyle w:val="TableParagraph"/>
              <w:ind w:right="76"/>
              <w:rPr>
                <w:sz w:val="17"/>
              </w:rPr>
            </w:pPr>
            <w:r>
              <w:rPr>
                <w:w w:val="85"/>
                <w:sz w:val="17"/>
              </w:rPr>
              <w:t>12,413</w:t>
            </w:r>
          </w:p>
        </w:tc>
        <w:tc>
          <w:tcPr>
            <w:tcW w:w="1034" w:type="dxa"/>
            <w:tcBorders>
              <w:top w:val="nil"/>
              <w:bottom w:val="nil"/>
            </w:tcBorders>
          </w:tcPr>
          <w:p>
            <w:pPr>
              <w:pStyle w:val="TableParagraph"/>
              <w:ind w:right="76"/>
              <w:rPr>
                <w:sz w:val="17"/>
              </w:rPr>
            </w:pPr>
            <w:r>
              <w:rPr>
                <w:w w:val="85"/>
                <w:sz w:val="17"/>
              </w:rPr>
              <w:t>40.9</w:t>
            </w:r>
          </w:p>
        </w:tc>
        <w:tc>
          <w:tcPr>
            <w:tcW w:w="1034" w:type="dxa"/>
            <w:tcBorders>
              <w:top w:val="nil"/>
              <w:bottom w:val="nil"/>
            </w:tcBorders>
          </w:tcPr>
          <w:p>
            <w:pPr>
              <w:pStyle w:val="TableParagraph"/>
              <w:ind w:right="77"/>
              <w:rPr>
                <w:sz w:val="17"/>
              </w:rPr>
            </w:pPr>
            <w:r>
              <w:rPr>
                <w:w w:val="85"/>
                <w:sz w:val="17"/>
              </w:rPr>
              <w:t>40.4</w:t>
            </w:r>
          </w:p>
        </w:tc>
        <w:tc>
          <w:tcPr>
            <w:tcW w:w="1033" w:type="dxa"/>
            <w:tcBorders>
              <w:top w:val="nil"/>
              <w:bottom w:val="nil"/>
            </w:tcBorders>
          </w:tcPr>
          <w:p>
            <w:pPr>
              <w:pStyle w:val="TableParagraph"/>
              <w:ind w:right="77"/>
              <w:rPr>
                <w:sz w:val="17"/>
              </w:rPr>
            </w:pPr>
            <w:r>
              <w:rPr>
                <w:w w:val="85"/>
                <w:sz w:val="17"/>
              </w:rPr>
              <w:t>0.4387</w:t>
            </w:r>
          </w:p>
        </w:tc>
        <w:tc>
          <w:tcPr>
            <w:tcW w:w="1034" w:type="dxa"/>
            <w:tcBorders>
              <w:top w:val="nil"/>
              <w:bottom w:val="nil"/>
            </w:tcBorders>
          </w:tcPr>
          <w:p>
            <w:pPr>
              <w:pStyle w:val="TableParagraph"/>
              <w:ind w:right="78"/>
              <w:rPr>
                <w:sz w:val="17"/>
              </w:rPr>
            </w:pPr>
            <w:r>
              <w:rPr>
                <w:w w:val="85"/>
                <w:sz w:val="17"/>
              </w:rPr>
              <w:t>0.5020</w:t>
            </w:r>
          </w:p>
        </w:tc>
      </w:tr>
      <w:tr>
        <w:trPr>
          <w:trHeight w:val="271" w:hRule="atLeast"/>
        </w:trPr>
        <w:tc>
          <w:tcPr>
            <w:tcW w:w="2532" w:type="dxa"/>
            <w:tcBorders>
              <w:top w:val="nil"/>
              <w:bottom w:val="nil"/>
            </w:tcBorders>
          </w:tcPr>
          <w:p>
            <w:pPr>
              <w:pStyle w:val="TableParagraph"/>
              <w:ind w:left="211" w:right="0"/>
              <w:jc w:val="left"/>
              <w:rPr>
                <w:sz w:val="17"/>
              </w:rPr>
            </w:pPr>
            <w:r>
              <w:rPr>
                <w:sz w:val="17"/>
              </w:rPr>
              <w:t>一般政府消費支出</w:t>
            </w:r>
          </w:p>
        </w:tc>
        <w:tc>
          <w:tcPr>
            <w:tcW w:w="1034" w:type="dxa"/>
            <w:tcBorders>
              <w:top w:val="nil"/>
              <w:bottom w:val="nil"/>
            </w:tcBorders>
          </w:tcPr>
          <w:p>
            <w:pPr>
              <w:pStyle w:val="TableParagraph"/>
              <w:ind w:right="75"/>
              <w:rPr>
                <w:sz w:val="17"/>
              </w:rPr>
            </w:pPr>
            <w:r>
              <w:rPr>
                <w:w w:val="85"/>
                <w:sz w:val="17"/>
              </w:rPr>
              <w:t>2,578</w:t>
            </w:r>
          </w:p>
        </w:tc>
        <w:tc>
          <w:tcPr>
            <w:tcW w:w="1034" w:type="dxa"/>
            <w:tcBorders>
              <w:top w:val="nil"/>
              <w:bottom w:val="nil"/>
            </w:tcBorders>
          </w:tcPr>
          <w:p>
            <w:pPr>
              <w:pStyle w:val="TableParagraph"/>
              <w:ind w:right="76"/>
              <w:rPr>
                <w:sz w:val="17"/>
              </w:rPr>
            </w:pPr>
            <w:r>
              <w:rPr>
                <w:w w:val="85"/>
                <w:sz w:val="17"/>
              </w:rPr>
              <w:t>3,188</w:t>
            </w:r>
          </w:p>
        </w:tc>
        <w:tc>
          <w:tcPr>
            <w:tcW w:w="1034" w:type="dxa"/>
            <w:tcBorders>
              <w:top w:val="nil"/>
              <w:bottom w:val="nil"/>
            </w:tcBorders>
          </w:tcPr>
          <w:p>
            <w:pPr>
              <w:pStyle w:val="TableParagraph"/>
              <w:ind w:right="76"/>
              <w:rPr>
                <w:sz w:val="17"/>
              </w:rPr>
            </w:pPr>
            <w:r>
              <w:rPr>
                <w:w w:val="85"/>
                <w:sz w:val="17"/>
              </w:rPr>
              <w:t>9.7</w:t>
            </w:r>
          </w:p>
        </w:tc>
        <w:tc>
          <w:tcPr>
            <w:tcW w:w="1034" w:type="dxa"/>
            <w:tcBorders>
              <w:top w:val="nil"/>
              <w:bottom w:val="nil"/>
            </w:tcBorders>
          </w:tcPr>
          <w:p>
            <w:pPr>
              <w:pStyle w:val="TableParagraph"/>
              <w:ind w:right="77"/>
              <w:rPr>
                <w:sz w:val="17"/>
              </w:rPr>
            </w:pPr>
            <w:r>
              <w:rPr>
                <w:w w:val="85"/>
                <w:sz w:val="17"/>
              </w:rPr>
              <w:t>10.4</w:t>
            </w:r>
          </w:p>
        </w:tc>
        <w:tc>
          <w:tcPr>
            <w:tcW w:w="1033" w:type="dxa"/>
            <w:tcBorders>
              <w:top w:val="nil"/>
              <w:bottom w:val="nil"/>
            </w:tcBorders>
          </w:tcPr>
          <w:p>
            <w:pPr>
              <w:pStyle w:val="TableParagraph"/>
              <w:ind w:right="77"/>
              <w:rPr>
                <w:sz w:val="17"/>
              </w:rPr>
            </w:pPr>
            <w:r>
              <w:rPr>
                <w:w w:val="85"/>
                <w:sz w:val="17"/>
              </w:rPr>
              <w:t>0.1899</w:t>
            </w:r>
          </w:p>
        </w:tc>
        <w:tc>
          <w:tcPr>
            <w:tcW w:w="1034" w:type="dxa"/>
            <w:tcBorders>
              <w:top w:val="nil"/>
              <w:bottom w:val="nil"/>
            </w:tcBorders>
          </w:tcPr>
          <w:p>
            <w:pPr>
              <w:pStyle w:val="TableParagraph"/>
              <w:ind w:right="78"/>
              <w:rPr>
                <w:sz w:val="17"/>
              </w:rPr>
            </w:pPr>
            <w:r>
              <w:rPr>
                <w:w w:val="85"/>
                <w:sz w:val="17"/>
              </w:rPr>
              <w:t>0.2178</w:t>
            </w:r>
          </w:p>
        </w:tc>
      </w:tr>
      <w:tr>
        <w:trPr>
          <w:trHeight w:val="271" w:hRule="atLeast"/>
        </w:trPr>
        <w:tc>
          <w:tcPr>
            <w:tcW w:w="2532" w:type="dxa"/>
            <w:tcBorders>
              <w:top w:val="nil"/>
              <w:bottom w:val="nil"/>
            </w:tcBorders>
          </w:tcPr>
          <w:p>
            <w:pPr>
              <w:pStyle w:val="TableParagraph"/>
              <w:ind w:right="279"/>
              <w:rPr>
                <w:sz w:val="17"/>
              </w:rPr>
            </w:pPr>
            <w:r>
              <w:rPr>
                <w:w w:val="90"/>
                <w:sz w:val="17"/>
              </w:rPr>
              <w:t>県内総固定資本形成（公的）</w:t>
            </w:r>
          </w:p>
        </w:tc>
        <w:tc>
          <w:tcPr>
            <w:tcW w:w="1034" w:type="dxa"/>
            <w:tcBorders>
              <w:top w:val="nil"/>
              <w:bottom w:val="nil"/>
            </w:tcBorders>
          </w:tcPr>
          <w:p>
            <w:pPr>
              <w:pStyle w:val="TableParagraph"/>
              <w:ind w:right="75"/>
              <w:rPr>
                <w:sz w:val="17"/>
              </w:rPr>
            </w:pPr>
            <w:r>
              <w:rPr>
                <w:w w:val="85"/>
                <w:sz w:val="17"/>
              </w:rPr>
              <w:t>1,519</w:t>
            </w:r>
          </w:p>
        </w:tc>
        <w:tc>
          <w:tcPr>
            <w:tcW w:w="1034" w:type="dxa"/>
            <w:tcBorders>
              <w:top w:val="nil"/>
              <w:bottom w:val="nil"/>
            </w:tcBorders>
          </w:tcPr>
          <w:p>
            <w:pPr>
              <w:pStyle w:val="TableParagraph"/>
              <w:ind w:right="76"/>
              <w:rPr>
                <w:sz w:val="17"/>
              </w:rPr>
            </w:pPr>
            <w:r>
              <w:rPr>
                <w:w w:val="85"/>
                <w:sz w:val="17"/>
              </w:rPr>
              <w:t>1,585</w:t>
            </w:r>
          </w:p>
        </w:tc>
        <w:tc>
          <w:tcPr>
            <w:tcW w:w="1034" w:type="dxa"/>
            <w:tcBorders>
              <w:top w:val="nil"/>
              <w:bottom w:val="nil"/>
            </w:tcBorders>
          </w:tcPr>
          <w:p>
            <w:pPr>
              <w:pStyle w:val="TableParagraph"/>
              <w:ind w:right="76"/>
              <w:rPr>
                <w:sz w:val="17"/>
              </w:rPr>
            </w:pPr>
            <w:r>
              <w:rPr>
                <w:w w:val="85"/>
                <w:sz w:val="17"/>
              </w:rPr>
              <w:t>5.7</w:t>
            </w:r>
          </w:p>
        </w:tc>
        <w:tc>
          <w:tcPr>
            <w:tcW w:w="1034" w:type="dxa"/>
            <w:tcBorders>
              <w:top w:val="nil"/>
              <w:bottom w:val="nil"/>
            </w:tcBorders>
          </w:tcPr>
          <w:p>
            <w:pPr>
              <w:pStyle w:val="TableParagraph"/>
              <w:ind w:right="77"/>
              <w:rPr>
                <w:sz w:val="17"/>
              </w:rPr>
            </w:pPr>
            <w:r>
              <w:rPr>
                <w:w w:val="85"/>
                <w:sz w:val="17"/>
              </w:rPr>
              <w:t>5.2</w:t>
            </w:r>
          </w:p>
        </w:tc>
        <w:tc>
          <w:tcPr>
            <w:tcW w:w="1033" w:type="dxa"/>
            <w:tcBorders>
              <w:top w:val="nil"/>
              <w:bottom w:val="nil"/>
            </w:tcBorders>
          </w:tcPr>
          <w:p>
            <w:pPr>
              <w:pStyle w:val="TableParagraph"/>
              <w:ind w:right="77"/>
              <w:rPr>
                <w:sz w:val="17"/>
              </w:rPr>
            </w:pPr>
            <w:r>
              <w:rPr>
                <w:w w:val="85"/>
                <w:sz w:val="17"/>
              </w:rPr>
              <w:t>0.4066</w:t>
            </w:r>
          </w:p>
        </w:tc>
        <w:tc>
          <w:tcPr>
            <w:tcW w:w="1034" w:type="dxa"/>
            <w:tcBorders>
              <w:top w:val="nil"/>
              <w:bottom w:val="nil"/>
            </w:tcBorders>
          </w:tcPr>
          <w:p>
            <w:pPr>
              <w:pStyle w:val="TableParagraph"/>
              <w:ind w:right="78"/>
              <w:rPr>
                <w:sz w:val="17"/>
              </w:rPr>
            </w:pPr>
            <w:r>
              <w:rPr>
                <w:w w:val="85"/>
                <w:sz w:val="17"/>
              </w:rPr>
              <w:t>0.4409</w:t>
            </w:r>
          </w:p>
        </w:tc>
      </w:tr>
      <w:tr>
        <w:trPr>
          <w:trHeight w:val="271" w:hRule="atLeast"/>
        </w:trPr>
        <w:tc>
          <w:tcPr>
            <w:tcW w:w="2532" w:type="dxa"/>
            <w:tcBorders>
              <w:top w:val="nil"/>
              <w:bottom w:val="nil"/>
            </w:tcBorders>
          </w:tcPr>
          <w:p>
            <w:pPr>
              <w:pStyle w:val="TableParagraph"/>
              <w:ind w:right="279"/>
              <w:rPr>
                <w:sz w:val="17"/>
              </w:rPr>
            </w:pPr>
            <w:r>
              <w:rPr>
                <w:w w:val="90"/>
                <w:sz w:val="17"/>
              </w:rPr>
              <w:t>県内総固定資本形成（民間）</w:t>
            </w:r>
          </w:p>
        </w:tc>
        <w:tc>
          <w:tcPr>
            <w:tcW w:w="1034" w:type="dxa"/>
            <w:tcBorders>
              <w:top w:val="nil"/>
              <w:bottom w:val="nil"/>
            </w:tcBorders>
          </w:tcPr>
          <w:p>
            <w:pPr>
              <w:pStyle w:val="TableParagraph"/>
              <w:ind w:right="75"/>
              <w:rPr>
                <w:sz w:val="17"/>
              </w:rPr>
            </w:pPr>
            <w:r>
              <w:rPr>
                <w:w w:val="85"/>
                <w:sz w:val="17"/>
              </w:rPr>
              <w:t>4,501</w:t>
            </w:r>
          </w:p>
        </w:tc>
        <w:tc>
          <w:tcPr>
            <w:tcW w:w="1034" w:type="dxa"/>
            <w:tcBorders>
              <w:top w:val="nil"/>
              <w:bottom w:val="nil"/>
            </w:tcBorders>
          </w:tcPr>
          <w:p>
            <w:pPr>
              <w:pStyle w:val="TableParagraph"/>
              <w:ind w:right="76"/>
              <w:rPr>
                <w:sz w:val="17"/>
              </w:rPr>
            </w:pPr>
            <w:r>
              <w:rPr>
                <w:w w:val="85"/>
                <w:sz w:val="17"/>
              </w:rPr>
              <w:t>4,846</w:t>
            </w:r>
          </w:p>
        </w:tc>
        <w:tc>
          <w:tcPr>
            <w:tcW w:w="1034" w:type="dxa"/>
            <w:tcBorders>
              <w:top w:val="nil"/>
              <w:bottom w:val="nil"/>
            </w:tcBorders>
          </w:tcPr>
          <w:p>
            <w:pPr>
              <w:pStyle w:val="TableParagraph"/>
              <w:ind w:right="76"/>
              <w:rPr>
                <w:sz w:val="17"/>
              </w:rPr>
            </w:pPr>
            <w:r>
              <w:rPr>
                <w:w w:val="85"/>
                <w:sz w:val="17"/>
              </w:rPr>
              <w:t>16.9</w:t>
            </w:r>
          </w:p>
        </w:tc>
        <w:tc>
          <w:tcPr>
            <w:tcW w:w="1034" w:type="dxa"/>
            <w:tcBorders>
              <w:top w:val="nil"/>
              <w:bottom w:val="nil"/>
            </w:tcBorders>
          </w:tcPr>
          <w:p>
            <w:pPr>
              <w:pStyle w:val="TableParagraph"/>
              <w:ind w:right="77"/>
              <w:rPr>
                <w:sz w:val="17"/>
              </w:rPr>
            </w:pPr>
            <w:r>
              <w:rPr>
                <w:w w:val="85"/>
                <w:sz w:val="17"/>
              </w:rPr>
              <w:t>15.8</w:t>
            </w:r>
          </w:p>
        </w:tc>
        <w:tc>
          <w:tcPr>
            <w:tcW w:w="1033" w:type="dxa"/>
            <w:tcBorders>
              <w:top w:val="nil"/>
              <w:bottom w:val="nil"/>
            </w:tcBorders>
          </w:tcPr>
          <w:p>
            <w:pPr>
              <w:pStyle w:val="TableParagraph"/>
              <w:ind w:right="77"/>
              <w:rPr>
                <w:sz w:val="17"/>
              </w:rPr>
            </w:pPr>
            <w:r>
              <w:rPr>
                <w:w w:val="85"/>
                <w:sz w:val="17"/>
              </w:rPr>
              <w:t>0.6230</w:t>
            </w:r>
          </w:p>
        </w:tc>
        <w:tc>
          <w:tcPr>
            <w:tcW w:w="1034" w:type="dxa"/>
            <w:tcBorders>
              <w:top w:val="nil"/>
              <w:bottom w:val="nil"/>
            </w:tcBorders>
          </w:tcPr>
          <w:p>
            <w:pPr>
              <w:pStyle w:val="TableParagraph"/>
              <w:ind w:right="78"/>
              <w:rPr>
                <w:sz w:val="17"/>
              </w:rPr>
            </w:pPr>
            <w:r>
              <w:rPr>
                <w:w w:val="85"/>
                <w:sz w:val="17"/>
              </w:rPr>
              <w:t>0.6415</w:t>
            </w:r>
          </w:p>
        </w:tc>
      </w:tr>
      <w:tr>
        <w:trPr>
          <w:trHeight w:val="271" w:hRule="atLeast"/>
        </w:trPr>
        <w:tc>
          <w:tcPr>
            <w:tcW w:w="2532" w:type="dxa"/>
            <w:tcBorders>
              <w:top w:val="nil"/>
              <w:bottom w:val="nil"/>
            </w:tcBorders>
          </w:tcPr>
          <w:p>
            <w:pPr>
              <w:pStyle w:val="TableParagraph"/>
              <w:ind w:left="211" w:right="0"/>
              <w:jc w:val="left"/>
              <w:rPr>
                <w:sz w:val="17"/>
              </w:rPr>
            </w:pPr>
            <w:r>
              <w:rPr>
                <w:sz w:val="17"/>
              </w:rPr>
              <w:t>在庫純増</w:t>
            </w:r>
          </w:p>
        </w:tc>
        <w:tc>
          <w:tcPr>
            <w:tcW w:w="1034" w:type="dxa"/>
            <w:tcBorders>
              <w:top w:val="nil"/>
              <w:bottom w:val="nil"/>
            </w:tcBorders>
          </w:tcPr>
          <w:p>
            <w:pPr>
              <w:pStyle w:val="TableParagraph"/>
              <w:ind w:right="70"/>
              <w:rPr>
                <w:sz w:val="17"/>
              </w:rPr>
            </w:pPr>
            <w:r>
              <w:rPr>
                <w:w w:val="85"/>
                <w:sz w:val="17"/>
              </w:rPr>
              <w:t>54</w:t>
            </w:r>
          </w:p>
        </w:tc>
        <w:tc>
          <w:tcPr>
            <w:tcW w:w="1034" w:type="dxa"/>
            <w:tcBorders>
              <w:top w:val="nil"/>
              <w:bottom w:val="nil"/>
            </w:tcBorders>
          </w:tcPr>
          <w:p>
            <w:pPr>
              <w:pStyle w:val="TableParagraph"/>
              <w:ind w:right="69"/>
              <w:rPr>
                <w:sz w:val="17"/>
              </w:rPr>
            </w:pPr>
            <w:r>
              <w:rPr>
                <w:w w:val="85"/>
                <w:sz w:val="17"/>
              </w:rPr>
              <w:t>29</w:t>
            </w:r>
          </w:p>
        </w:tc>
        <w:tc>
          <w:tcPr>
            <w:tcW w:w="1034" w:type="dxa"/>
            <w:tcBorders>
              <w:top w:val="nil"/>
              <w:bottom w:val="nil"/>
            </w:tcBorders>
          </w:tcPr>
          <w:p>
            <w:pPr>
              <w:pStyle w:val="TableParagraph"/>
              <w:ind w:right="76"/>
              <w:rPr>
                <w:sz w:val="17"/>
              </w:rPr>
            </w:pPr>
            <w:r>
              <w:rPr>
                <w:w w:val="85"/>
                <w:sz w:val="17"/>
              </w:rPr>
              <w:t>0.2</w:t>
            </w:r>
          </w:p>
        </w:tc>
        <w:tc>
          <w:tcPr>
            <w:tcW w:w="1034" w:type="dxa"/>
            <w:tcBorders>
              <w:top w:val="nil"/>
              <w:bottom w:val="nil"/>
            </w:tcBorders>
          </w:tcPr>
          <w:p>
            <w:pPr>
              <w:pStyle w:val="TableParagraph"/>
              <w:ind w:right="77"/>
              <w:rPr>
                <w:sz w:val="17"/>
              </w:rPr>
            </w:pPr>
            <w:r>
              <w:rPr>
                <w:w w:val="85"/>
                <w:sz w:val="17"/>
              </w:rPr>
              <w:t>0.1</w:t>
            </w:r>
          </w:p>
        </w:tc>
        <w:tc>
          <w:tcPr>
            <w:tcW w:w="1033" w:type="dxa"/>
            <w:tcBorders>
              <w:top w:val="nil"/>
              <w:bottom w:val="nil"/>
            </w:tcBorders>
          </w:tcPr>
          <w:p>
            <w:pPr>
              <w:pStyle w:val="TableParagraph"/>
              <w:ind w:right="77"/>
              <w:rPr>
                <w:sz w:val="17"/>
              </w:rPr>
            </w:pPr>
            <w:r>
              <w:rPr>
                <w:w w:val="85"/>
                <w:sz w:val="17"/>
              </w:rPr>
              <w:t>0.3116</w:t>
            </w:r>
          </w:p>
        </w:tc>
        <w:tc>
          <w:tcPr>
            <w:tcW w:w="1034" w:type="dxa"/>
            <w:tcBorders>
              <w:top w:val="nil"/>
              <w:bottom w:val="nil"/>
            </w:tcBorders>
          </w:tcPr>
          <w:p>
            <w:pPr>
              <w:pStyle w:val="TableParagraph"/>
              <w:ind w:right="78"/>
              <w:rPr>
                <w:sz w:val="17"/>
              </w:rPr>
            </w:pPr>
            <w:r>
              <w:rPr>
                <w:w w:val="85"/>
                <w:sz w:val="17"/>
              </w:rPr>
              <w:t>0.5078</w:t>
            </w:r>
          </w:p>
        </w:tc>
      </w:tr>
      <w:tr>
        <w:trPr>
          <w:trHeight w:val="259" w:hRule="atLeast"/>
        </w:trPr>
        <w:tc>
          <w:tcPr>
            <w:tcW w:w="2532" w:type="dxa"/>
            <w:tcBorders>
              <w:top w:val="nil"/>
            </w:tcBorders>
          </w:tcPr>
          <w:p>
            <w:pPr>
              <w:pStyle w:val="TableParagraph"/>
              <w:spacing w:line="225" w:lineRule="exact"/>
              <w:ind w:left="211" w:right="0"/>
              <w:jc w:val="left"/>
              <w:rPr>
                <w:sz w:val="17"/>
              </w:rPr>
            </w:pPr>
            <w:r>
              <w:rPr>
                <w:sz w:val="17"/>
              </w:rPr>
              <w:t>移輸出</w:t>
            </w:r>
          </w:p>
        </w:tc>
        <w:tc>
          <w:tcPr>
            <w:tcW w:w="1034" w:type="dxa"/>
            <w:tcBorders>
              <w:top w:val="nil"/>
            </w:tcBorders>
          </w:tcPr>
          <w:p>
            <w:pPr>
              <w:pStyle w:val="TableParagraph"/>
              <w:spacing w:line="225" w:lineRule="exact"/>
              <w:ind w:right="75"/>
              <w:rPr>
                <w:sz w:val="17"/>
              </w:rPr>
            </w:pPr>
            <w:r>
              <w:rPr>
                <w:w w:val="85"/>
                <w:sz w:val="17"/>
              </w:rPr>
              <w:t>6,461</w:t>
            </w:r>
          </w:p>
        </w:tc>
        <w:tc>
          <w:tcPr>
            <w:tcW w:w="1034" w:type="dxa"/>
            <w:tcBorders>
              <w:top w:val="nil"/>
            </w:tcBorders>
          </w:tcPr>
          <w:p>
            <w:pPr>
              <w:pStyle w:val="TableParagraph"/>
              <w:spacing w:line="225" w:lineRule="exact"/>
              <w:ind w:right="76"/>
              <w:rPr>
                <w:sz w:val="17"/>
              </w:rPr>
            </w:pPr>
            <w:r>
              <w:rPr>
                <w:w w:val="85"/>
                <w:sz w:val="17"/>
              </w:rPr>
              <w:t>7,972</w:t>
            </w:r>
          </w:p>
        </w:tc>
        <w:tc>
          <w:tcPr>
            <w:tcW w:w="1034" w:type="dxa"/>
            <w:tcBorders>
              <w:top w:val="nil"/>
            </w:tcBorders>
          </w:tcPr>
          <w:p>
            <w:pPr>
              <w:pStyle w:val="TableParagraph"/>
              <w:spacing w:line="225" w:lineRule="exact"/>
              <w:ind w:right="76"/>
              <w:rPr>
                <w:sz w:val="17"/>
              </w:rPr>
            </w:pPr>
            <w:r>
              <w:rPr>
                <w:w w:val="85"/>
                <w:sz w:val="17"/>
              </w:rPr>
              <w:t>24.2</w:t>
            </w:r>
          </w:p>
        </w:tc>
        <w:tc>
          <w:tcPr>
            <w:tcW w:w="1034" w:type="dxa"/>
            <w:tcBorders>
              <w:top w:val="nil"/>
            </w:tcBorders>
          </w:tcPr>
          <w:p>
            <w:pPr>
              <w:pStyle w:val="TableParagraph"/>
              <w:spacing w:line="225" w:lineRule="exact"/>
              <w:ind w:right="77"/>
              <w:rPr>
                <w:sz w:val="17"/>
              </w:rPr>
            </w:pPr>
            <w:r>
              <w:rPr>
                <w:w w:val="85"/>
                <w:sz w:val="17"/>
              </w:rPr>
              <w:t>26.0</w:t>
            </w:r>
          </w:p>
        </w:tc>
        <w:tc>
          <w:tcPr>
            <w:tcW w:w="1033" w:type="dxa"/>
            <w:tcBorders>
              <w:top w:val="nil"/>
            </w:tcBorders>
          </w:tcPr>
          <w:p>
            <w:pPr>
              <w:pStyle w:val="TableParagraph"/>
              <w:spacing w:line="225" w:lineRule="exact"/>
              <w:ind w:right="77"/>
              <w:rPr>
                <w:sz w:val="17"/>
              </w:rPr>
            </w:pPr>
            <w:r>
              <w:rPr>
                <w:w w:val="85"/>
                <w:sz w:val="17"/>
              </w:rPr>
              <w:t>0.3273</w:t>
            </w:r>
          </w:p>
        </w:tc>
        <w:tc>
          <w:tcPr>
            <w:tcW w:w="1034" w:type="dxa"/>
            <w:tcBorders>
              <w:top w:val="nil"/>
            </w:tcBorders>
          </w:tcPr>
          <w:p>
            <w:pPr>
              <w:pStyle w:val="TableParagraph"/>
              <w:spacing w:line="225" w:lineRule="exact"/>
              <w:ind w:right="78"/>
              <w:rPr>
                <w:sz w:val="17"/>
              </w:rPr>
            </w:pPr>
            <w:r>
              <w:rPr>
                <w:w w:val="85"/>
                <w:sz w:val="17"/>
              </w:rPr>
              <w:t>0.3596</w:t>
            </w:r>
          </w:p>
        </w:tc>
      </w:tr>
    </w:tbl>
    <w:p>
      <w:pPr>
        <w:spacing w:before="12"/>
        <w:ind w:left="333" w:right="0" w:firstLine="0"/>
        <w:jc w:val="left"/>
        <w:rPr>
          <w:sz w:val="17"/>
        </w:rPr>
      </w:pPr>
      <w:r>
        <w:rPr>
          <w:w w:val="90"/>
          <w:sz w:val="17"/>
        </w:rPr>
        <w:t>（</w:t>
      </w:r>
      <w:r>
        <w:rPr>
          <w:w w:val="95"/>
          <w:sz w:val="17"/>
        </w:rPr>
        <w:t>注）40部門による。平成23年最終需要計には調整項を含む。</w:t>
      </w:r>
    </w:p>
    <w:p>
      <w:pPr>
        <w:spacing w:after="0"/>
        <w:jc w:val="left"/>
        <w:rPr>
          <w:sz w:val="17"/>
        </w:rPr>
        <w:sectPr>
          <w:pgSz w:w="11910" w:h="16850"/>
          <w:pgMar w:header="0" w:footer="677" w:top="1440" w:bottom="860" w:left="1280" w:right="1200"/>
        </w:sectPr>
      </w:pPr>
    </w:p>
    <w:p>
      <w:pPr>
        <w:pStyle w:val="Heading1"/>
        <w:tabs>
          <w:tab w:pos="599" w:val="left" w:leader="none"/>
        </w:tabs>
      </w:pPr>
      <w:r>
        <w:rPr/>
        <w:t>５</w:t>
        <w:tab/>
        <w:t>産業の影響力と感応度</w:t>
      </w:r>
    </w:p>
    <w:p>
      <w:pPr>
        <w:pStyle w:val="BodyText"/>
        <w:rPr>
          <w:sz w:val="30"/>
        </w:rPr>
      </w:pPr>
    </w:p>
    <w:p>
      <w:pPr>
        <w:pStyle w:val="BodyText"/>
        <w:spacing w:line="290" w:lineRule="auto"/>
        <w:ind w:left="340" w:right="212" w:firstLine="201"/>
        <w:jc w:val="both"/>
      </w:pPr>
      <w:r>
        <w:rPr>
          <w:spacing w:val="-10"/>
        </w:rPr>
        <w:t>ある産業の生産活動に起因する他産業への生産誘発は、その産業の他産業への影響力を示し、影響力係数によってその大きさをみることができる。また、ある産業が、他産業の生産活動にどの程度影響されるかは、感応度係数の大きさによってみることができる。この影響力係数、感応度係数には、自部門の取り扱いにより次の３種類がある。</w:t>
      </w:r>
    </w:p>
    <w:p>
      <w:pPr>
        <w:pStyle w:val="BodyText"/>
        <w:spacing w:before="7"/>
        <w:rPr>
          <w:sz w:val="25"/>
        </w:rPr>
      </w:pPr>
    </w:p>
    <w:p>
      <w:pPr>
        <w:pStyle w:val="BodyText"/>
        <w:tabs>
          <w:tab w:pos="1753" w:val="left" w:leader="none"/>
        </w:tabs>
        <w:spacing w:line="290" w:lineRule="auto"/>
        <w:ind w:left="746" w:right="3841"/>
      </w:pPr>
      <w:r>
        <w:rPr>
          <w:spacing w:val="-10"/>
        </w:rPr>
        <w:t>第１</w:t>
      </w:r>
      <w:r>
        <w:rPr/>
        <w:t>種</w:t>
        <w:tab/>
      </w:r>
      <w:r>
        <w:rPr>
          <w:spacing w:val="-10"/>
        </w:rPr>
        <w:t>自部門への直接、間接効果分を含めたも</w:t>
      </w:r>
      <w:r>
        <w:rPr>
          <w:spacing w:val="-21"/>
        </w:rPr>
        <w:t>の</w:t>
      </w:r>
      <w:r>
        <w:rPr>
          <w:spacing w:val="-10"/>
        </w:rPr>
        <w:t>第２</w:t>
      </w:r>
      <w:r>
        <w:rPr/>
        <w:t>種</w:t>
        <w:tab/>
      </w:r>
      <w:r>
        <w:rPr>
          <w:spacing w:val="-10"/>
        </w:rPr>
        <w:t>自部門への直接効果分を除いたもの</w:t>
      </w:r>
    </w:p>
    <w:p>
      <w:pPr>
        <w:pStyle w:val="BodyText"/>
        <w:tabs>
          <w:tab w:pos="1753" w:val="left" w:leader="none"/>
        </w:tabs>
        <w:spacing w:before="1"/>
        <w:ind w:left="746"/>
      </w:pPr>
      <w:r>
        <w:rPr>
          <w:spacing w:val="-10"/>
        </w:rPr>
        <w:t>第３</w:t>
      </w:r>
      <w:r>
        <w:rPr/>
        <w:t>種</w:t>
        <w:tab/>
      </w:r>
      <w:r>
        <w:rPr>
          <w:spacing w:val="-10"/>
        </w:rPr>
        <w:t>自部門への直接、間接効果分を除いたもの</w:t>
      </w:r>
    </w:p>
    <w:p>
      <w:pPr>
        <w:pStyle w:val="BodyText"/>
        <w:spacing w:before="12"/>
        <w:rPr>
          <w:sz w:val="29"/>
        </w:rPr>
      </w:pPr>
    </w:p>
    <w:p>
      <w:pPr>
        <w:pStyle w:val="BodyText"/>
        <w:ind w:left="542"/>
      </w:pPr>
      <w:r>
        <w:rPr/>
        <w:t>ここでは、第１種係数（40 部門）によって説明することにする。</w:t>
      </w:r>
    </w:p>
    <w:p>
      <w:pPr>
        <w:pStyle w:val="BodyText"/>
        <w:spacing w:line="290" w:lineRule="auto" w:before="60"/>
        <w:ind w:left="340" w:right="111" w:firstLine="201"/>
      </w:pPr>
      <w:r>
        <w:rPr>
          <w:spacing w:val="-10"/>
        </w:rPr>
        <w:t>影響力係数の大きい部門は、飲食料品、畜産、鉱業、パルプ・紙・木製品、水道など </w:t>
      </w:r>
      <w:r>
        <w:rPr>
          <w:spacing w:val="-3"/>
        </w:rPr>
        <w:t>16</w:t>
      </w:r>
      <w:r>
        <w:rPr>
          <w:spacing w:val="-10"/>
        </w:rPr>
        <w:t> 部門で、中間投入率が高く、県内の他産業から原材料を調達できる産業となっている。一方、影響力係数の小さい部門は、非鉄金属、漁業、不動産、輸送機械、廃棄物処理などである。</w:t>
      </w:r>
    </w:p>
    <w:p>
      <w:pPr>
        <w:pStyle w:val="BodyText"/>
        <w:spacing w:line="290" w:lineRule="auto" w:before="1"/>
        <w:ind w:left="340" w:right="202" w:firstLine="201"/>
        <w:jc w:val="both"/>
      </w:pPr>
      <w:r>
        <w:rPr>
          <w:spacing w:val="-23"/>
        </w:rPr>
        <w:t>また、感応度係数の大きい部門は、対事業所サービス、運輸・郵便、電力・ガス・熱供給、商業、</w:t>
      </w:r>
      <w:r>
        <w:rPr>
          <w:spacing w:val="-12"/>
        </w:rPr>
        <w:t>教育・研究など </w:t>
      </w:r>
      <w:r>
        <w:rPr>
          <w:spacing w:val="-3"/>
        </w:rPr>
        <w:t>13</w:t>
      </w:r>
      <w:r>
        <w:rPr>
          <w:spacing w:val="-18"/>
        </w:rPr>
        <w:t> 部門で、小さい部門は情報・通信機器、非鉄金属、はん用機械、輸送機械、業務用機械などである。</w:t>
      </w:r>
    </w:p>
    <w:p>
      <w:pPr>
        <w:pStyle w:val="BodyText"/>
        <w:spacing w:line="290" w:lineRule="auto" w:before="1"/>
        <w:ind w:left="340" w:right="202" w:firstLine="201"/>
        <w:jc w:val="both"/>
      </w:pPr>
      <w:r>
        <w:rPr>
          <w:spacing w:val="-10"/>
        </w:rPr>
        <w:t>影響力係数と感応度係数により産業を４つのグループに分けてみると、第１象限（Ⅰ）に属する </w:t>
      </w:r>
      <w:r>
        <w:rPr>
          <w:spacing w:val="-18"/>
        </w:rPr>
        <w:t>産業は他の部門に与える影響も大きく、他の部門から受ける影響も大きい部門であり、運輸・郵便、</w:t>
      </w:r>
      <w:r>
        <w:rPr>
          <w:spacing w:val="-10"/>
        </w:rPr>
        <w:t>パルプ・紙・木製品、電力・ガス・熱供給などが該当する。第２象限（Ⅱ）は他の部門へ与える影響は大きいが、他の部門から受ける影響は小さい部門であり、飲食料品、畜産、鉱業などが該当する。第３象限（Ⅲ）は他の部門へ与える影響、他の部門から受ける影響ともに小さい部門であり、非鉄金属、輸送機械、医療・福祉などが該当する。第４象限（Ⅳ）は他の部門へ与える影響は小さく、他の部門から受ける影響は大きい部門で、金融・保険、対事業所サービス、商業などが該当する。これら４つのグループに分けられた産業の生産額の合計をみると、（Ⅰ）に属する産業の生産 </w:t>
      </w:r>
      <w:r>
        <w:rPr>
          <w:spacing w:val="-15"/>
          <w:w w:val="105"/>
        </w:rPr>
        <w:t>額の合計は </w:t>
      </w:r>
      <w:r>
        <w:rPr>
          <w:spacing w:val="-5"/>
          <w:w w:val="105"/>
        </w:rPr>
        <w:t>10,288</w:t>
      </w:r>
      <w:r>
        <w:rPr>
          <w:spacing w:val="-23"/>
          <w:w w:val="105"/>
        </w:rPr>
        <w:t> 億円</w:t>
      </w:r>
      <w:r>
        <w:rPr>
          <w:spacing w:val="-10"/>
          <w:w w:val="105"/>
        </w:rPr>
        <w:t>（</w:t>
      </w:r>
      <w:r>
        <w:rPr>
          <w:spacing w:val="-17"/>
          <w:w w:val="105"/>
        </w:rPr>
        <w:t>構成比 </w:t>
      </w:r>
      <w:r>
        <w:rPr>
          <w:spacing w:val="-8"/>
          <w:w w:val="105"/>
        </w:rPr>
        <w:t>13.5％）</w:t>
      </w:r>
      <w:r>
        <w:rPr>
          <w:spacing w:val="-17"/>
          <w:w w:val="105"/>
        </w:rPr>
        <w:t>、</w:t>
      </w:r>
      <w:r>
        <w:rPr>
          <w:spacing w:val="-13"/>
          <w:w w:val="105"/>
        </w:rPr>
        <w:t>（Ⅱ）</w:t>
      </w:r>
      <w:r>
        <w:rPr>
          <w:spacing w:val="-22"/>
          <w:w w:val="105"/>
        </w:rPr>
        <w:t>が </w:t>
      </w:r>
      <w:r>
        <w:rPr>
          <w:spacing w:val="-4"/>
          <w:w w:val="105"/>
        </w:rPr>
        <w:t>7,426</w:t>
      </w:r>
      <w:r>
        <w:rPr>
          <w:spacing w:val="-23"/>
          <w:w w:val="105"/>
        </w:rPr>
        <w:t> 億円</w:t>
      </w:r>
      <w:r>
        <w:rPr>
          <w:spacing w:val="-10"/>
          <w:w w:val="105"/>
        </w:rPr>
        <w:t>（</w:t>
      </w:r>
      <w:r>
        <w:rPr>
          <w:spacing w:val="-22"/>
          <w:w w:val="105"/>
        </w:rPr>
        <w:t>同 </w:t>
      </w:r>
      <w:r>
        <w:rPr>
          <w:spacing w:val="-8"/>
          <w:w w:val="105"/>
        </w:rPr>
        <w:t>9.8％）</w:t>
      </w:r>
      <w:r>
        <w:rPr>
          <w:spacing w:val="-15"/>
          <w:w w:val="105"/>
        </w:rPr>
        <w:t>、</w:t>
      </w:r>
      <w:r>
        <w:rPr>
          <w:spacing w:val="-12"/>
          <w:w w:val="105"/>
        </w:rPr>
        <w:t>（Ⅲ）</w:t>
      </w:r>
      <w:r>
        <w:rPr>
          <w:spacing w:val="-22"/>
          <w:w w:val="105"/>
        </w:rPr>
        <w:t>が </w:t>
      </w:r>
      <w:r>
        <w:rPr>
          <w:w w:val="105"/>
        </w:rPr>
        <w:t>2</w:t>
      </w:r>
      <w:r>
        <w:rPr>
          <w:spacing w:val="-29"/>
          <w:w w:val="105"/>
        </w:rPr>
        <w:t> 兆 </w:t>
      </w:r>
      <w:r>
        <w:rPr>
          <w:spacing w:val="-5"/>
          <w:w w:val="105"/>
        </w:rPr>
        <w:t>2,867 </w:t>
      </w:r>
      <w:r>
        <w:rPr>
          <w:spacing w:val="-42"/>
        </w:rPr>
        <w:t>億円</w:t>
      </w:r>
      <w:r>
        <w:rPr>
          <w:spacing w:val="-10"/>
        </w:rPr>
        <w:t>（</w:t>
      </w:r>
      <w:r>
        <w:rPr>
          <w:spacing w:val="-1"/>
        </w:rPr>
        <w:t>同 </w:t>
      </w:r>
      <w:r>
        <w:rPr>
          <w:spacing w:val="-18"/>
        </w:rPr>
        <w:t>30.0％）</w:t>
      </w:r>
      <w:r>
        <w:rPr>
          <w:spacing w:val="-70"/>
        </w:rPr>
        <w:t>、</w:t>
      </w:r>
      <w:r>
        <w:rPr>
          <w:spacing w:val="-30"/>
        </w:rPr>
        <w:t>（Ⅳ）</w:t>
      </w:r>
      <w:r>
        <w:rPr>
          <w:spacing w:val="-1"/>
        </w:rPr>
        <w:t>が </w:t>
      </w:r>
      <w:r>
        <w:rPr/>
        <w:t>3</w:t>
      </w:r>
      <w:r>
        <w:rPr>
          <w:spacing w:val="1"/>
        </w:rPr>
        <w:t> 兆 </w:t>
      </w:r>
      <w:r>
        <w:rPr>
          <w:spacing w:val="-4"/>
        </w:rPr>
        <w:t>5,529</w:t>
      </w:r>
      <w:r>
        <w:rPr>
          <w:spacing w:val="-25"/>
        </w:rPr>
        <w:t> 億円</w:t>
      </w:r>
      <w:r>
        <w:rPr>
          <w:spacing w:val="-10"/>
        </w:rPr>
        <w:t>（</w:t>
      </w:r>
      <w:r>
        <w:rPr/>
        <w:t>同 </w:t>
      </w:r>
      <w:r>
        <w:rPr>
          <w:spacing w:val="-17"/>
        </w:rPr>
        <w:t>46.7％）</w:t>
      </w:r>
      <w:r>
        <w:rPr>
          <w:spacing w:val="-16"/>
        </w:rPr>
        <w:t>となった。平成 </w:t>
      </w:r>
      <w:r>
        <w:rPr>
          <w:spacing w:val="-3"/>
        </w:rPr>
        <w:t>17</w:t>
      </w:r>
      <w:r>
        <w:rPr>
          <w:spacing w:val="-10"/>
        </w:rPr>
        <w:t> 年と比較すると</w:t>
      </w:r>
      <w:r>
        <w:rPr>
          <w:spacing w:val="-129"/>
        </w:rPr>
        <w:t>、</w:t>
      </w:r>
      <w:r>
        <w:rPr>
          <w:spacing w:val="-30"/>
        </w:rPr>
        <w:t>（Ⅱ）</w:t>
      </w:r>
      <w:r>
        <w:rPr/>
        <w:t>、</w:t>
      </w:r>
    </w:p>
    <w:p>
      <w:pPr>
        <w:pStyle w:val="BodyText"/>
        <w:spacing w:before="4"/>
        <w:ind w:left="340"/>
      </w:pPr>
      <w:r>
        <w:rPr>
          <w:w w:val="105"/>
        </w:rPr>
        <w:t>（Ⅳ）の生産額に占める割合が上昇し、（Ⅰ）、（Ⅲ）の割合は低下した。</w:t>
      </w:r>
    </w:p>
    <w:p>
      <w:pPr>
        <w:pStyle w:val="BodyText"/>
        <w:rPr>
          <w:sz w:val="20"/>
        </w:rPr>
      </w:pPr>
    </w:p>
    <w:p>
      <w:pPr>
        <w:pStyle w:val="BodyText"/>
        <w:spacing w:before="7"/>
        <w:rPr>
          <w:sz w:val="29"/>
        </w:rPr>
      </w:pPr>
      <w:r>
        <w:rPr/>
        <w:pict>
          <v:line style="position:absolute;mso-position-horizontal-relative:page;mso-position-vertical-relative:paragraph;z-index:2792;mso-wrap-distance-left:0;mso-wrap-distance-right:0" from="69.503998pt,22.15521pt" to="526.053998pt,22.15521pt" stroked="true" strokeweight=".71997pt" strokecolor="#000000">
            <v:stroke dashstyle="solid"/>
            <w10:wrap type="topAndBottom"/>
          </v:line>
        </w:pict>
      </w:r>
    </w:p>
    <w:p>
      <w:pPr>
        <w:spacing w:before="59"/>
        <w:ind w:left="138" w:right="0" w:firstLine="0"/>
        <w:jc w:val="left"/>
        <w:rPr>
          <w:sz w:val="20"/>
        </w:rPr>
      </w:pPr>
      <w:r>
        <w:rPr>
          <w:sz w:val="20"/>
        </w:rPr>
        <w:t>用語の説明</w:t>
      </w:r>
    </w:p>
    <w:p>
      <w:pPr>
        <w:spacing w:before="73"/>
        <w:ind w:left="330" w:right="0" w:firstLine="0"/>
        <w:jc w:val="left"/>
        <w:rPr>
          <w:sz w:val="20"/>
        </w:rPr>
      </w:pPr>
      <w:r>
        <w:rPr>
          <w:sz w:val="20"/>
        </w:rPr>
        <w:t>影響力係数</w:t>
      </w:r>
    </w:p>
    <w:p>
      <w:pPr>
        <w:spacing w:line="304" w:lineRule="auto" w:before="73"/>
        <w:ind w:left="330" w:right="206" w:firstLine="192"/>
        <w:jc w:val="both"/>
        <w:rPr>
          <w:sz w:val="20"/>
        </w:rPr>
      </w:pPr>
      <w:r>
        <w:rPr>
          <w:spacing w:val="-8"/>
          <w:w w:val="95"/>
          <w:sz w:val="20"/>
        </w:rPr>
        <w:t>逆行列係数表の列和は、ある産業に１単位の需要があったときの全産業に及ぼす総効果を示すが、こ     れを全部門の平均で除したものが影響力係数である。この係数が１より大きい部門は影響力が平均より     </w:t>
      </w:r>
      <w:r>
        <w:rPr>
          <w:spacing w:val="-8"/>
          <w:sz w:val="20"/>
        </w:rPr>
        <w:t>大きく、一般に各部門からの直接・間接の原材料投入率（中間投入率）の高い部門で大となる。</w:t>
      </w:r>
    </w:p>
    <w:p>
      <w:pPr>
        <w:spacing w:before="1"/>
        <w:ind w:left="330" w:right="0" w:firstLine="0"/>
        <w:jc w:val="left"/>
        <w:rPr>
          <w:sz w:val="20"/>
        </w:rPr>
      </w:pPr>
      <w:r>
        <w:rPr>
          <w:sz w:val="20"/>
        </w:rPr>
        <w:t>感応度係数</w:t>
      </w:r>
    </w:p>
    <w:p>
      <w:pPr>
        <w:spacing w:line="304" w:lineRule="auto" w:before="73"/>
        <w:ind w:left="330" w:right="206" w:firstLine="192"/>
        <w:jc w:val="both"/>
        <w:rPr>
          <w:sz w:val="20"/>
        </w:rPr>
      </w:pPr>
      <w:r>
        <w:rPr>
          <w:spacing w:val="-8"/>
          <w:w w:val="95"/>
          <w:sz w:val="20"/>
        </w:rPr>
        <w:t>各部門に最終需要が１単位ずつあった場合に、各産業から受ける総影響が、どの部門で大きいかを表     す。逆行列係数表の行和を全部門の平均値で除して求められ、この係数が１より大きい部門は感応度が       </w:t>
      </w:r>
      <w:r>
        <w:rPr>
          <w:spacing w:val="-8"/>
          <w:sz w:val="20"/>
        </w:rPr>
        <w:t>高く、需要部門が多岐にわたり、他産業の影響を受けやすい産業で大となる。</w:t>
      </w:r>
    </w:p>
    <w:p>
      <w:pPr>
        <w:spacing w:after="0" w:line="304" w:lineRule="auto"/>
        <w:jc w:val="both"/>
        <w:rPr>
          <w:sz w:val="20"/>
        </w:rPr>
        <w:sectPr>
          <w:pgSz w:w="11910" w:h="16850"/>
          <w:pgMar w:header="0" w:footer="677" w:top="1400" w:bottom="860" w:left="1280" w:right="1200"/>
        </w:sectPr>
      </w:pPr>
    </w:p>
    <w:p>
      <w:pPr>
        <w:pStyle w:val="BodyText"/>
        <w:spacing w:before="34"/>
        <w:ind w:left="340"/>
      </w:pPr>
      <w:r>
        <w:rPr/>
        <w:t>図３－７ 影響力係数と感応度係数（第１種係数）</w:t>
      </w:r>
    </w:p>
    <w:p>
      <w:pPr>
        <w:pStyle w:val="BodyText"/>
        <w:spacing w:before="6"/>
        <w:rPr>
          <w:sz w:val="22"/>
        </w:rPr>
      </w:pPr>
    </w:p>
    <w:p>
      <w:pPr>
        <w:spacing w:after="0"/>
        <w:rPr>
          <w:sz w:val="22"/>
        </w:rPr>
        <w:sectPr>
          <w:footerReference w:type="default" r:id="rId6"/>
          <w:pgSz w:w="11910" w:h="16850"/>
          <w:pgMar w:footer="677" w:header="0" w:top="1440" w:bottom="860" w:left="1280" w:right="1200"/>
          <w:pgNumType w:start="37"/>
        </w:sectPr>
      </w:pPr>
    </w:p>
    <w:p>
      <w:pPr>
        <w:spacing w:before="68"/>
        <w:ind w:left="0" w:right="0" w:firstLine="0"/>
        <w:jc w:val="right"/>
        <w:rPr>
          <w:sz w:val="17"/>
        </w:rPr>
      </w:pPr>
      <w:r>
        <w:rPr>
          <w:w w:val="85"/>
          <w:sz w:val="17"/>
        </w:rPr>
        <w:t>1.20</w:t>
      </w:r>
    </w:p>
    <w:p>
      <w:pPr>
        <w:pStyle w:val="BodyText"/>
        <w:spacing w:before="2"/>
        <w:rPr>
          <w:sz w:val="24"/>
        </w:rPr>
      </w:pPr>
      <w:r>
        <w:rPr/>
        <w:br w:type="column"/>
      </w:r>
      <w:r>
        <w:rPr>
          <w:sz w:val="24"/>
        </w:rPr>
      </w:r>
    </w:p>
    <w:p>
      <w:pPr>
        <w:pStyle w:val="Heading2"/>
      </w:pPr>
      <w:r>
        <w:rPr/>
        <w:pict>
          <v:group style="position:absolute;margin-left:117.453972pt;margin-top:-7.074099pt;width:391.75pt;height:235.5pt;mso-position-horizontal-relative:page;mso-position-vertical-relative:paragraph;z-index:-76864" coordorigin="2349,-141" coordsize="7835,4710">
            <v:shape style="position:absolute;left:1509;top:5688;width:12660;height:7604" coordorigin="1510,5688" coordsize="12660,7604" path="m2355,2213l10178,2213m2355,-136l10178,-136m2355,4562l10178,4562,10178,-136,2355,-136,2355,4562xm2355,4562l2355,-136m2355,4562l10178,4562e" filled="false" stroked="true" strokeweight=".59314pt" strokecolor="#7e7e7e">
              <v:path arrowok="t"/>
              <v:stroke dashstyle="solid"/>
            </v:shape>
            <v:shape style="position:absolute;left:3962;top:2849;width:87;height:86" coordorigin="3963,2849" coordsize="87,86" path="m4006,2849l3989,2853,3975,2862,3966,2875,3963,2892,3966,2909,3975,2923,3989,2932,4006,2935,4022,2932,4036,2923,4045,2909,4049,2892,4045,2875,4036,2862,4022,2853,4006,2849xe" filled="true" fillcolor="#000000" stroked="false">
              <v:path arrowok="t"/>
              <v:fill type="solid"/>
            </v:shape>
            <v:shape style="position:absolute;left:3962;top:2849;width:87;height:86" coordorigin="3963,2849" coordsize="87,86" path="m4049,2892l4045,2909,4036,2923,4022,2932,4006,2935,3989,2932,3975,2923,3966,2909,3963,2892,3966,2875,3975,2862,3989,2853,4006,2849,4022,2853,4036,2862,4045,2875,4049,2892xe" filled="false" stroked="true" strokeweight=".444855pt" strokecolor="#000000">
              <v:path arrowok="t"/>
              <v:stroke dashstyle="solid"/>
            </v:shape>
            <v:shape style="position:absolute;left:3789;top:370;width:87;height:86" coordorigin="3789,370" coordsize="87,86" path="m3832,370l3815,373,3802,383,3792,396,3789,413,3792,430,3802,443,3815,453,3832,456,3849,453,3862,443,3872,430,3875,413,3872,396,3862,383,3849,373,3832,370xe" filled="true" fillcolor="#000000" stroked="false">
              <v:path arrowok="t"/>
              <v:fill type="solid"/>
            </v:shape>
            <v:shape style="position:absolute;left:3789;top:370;width:87;height:86" coordorigin="3789,370" coordsize="87,86" path="m3875,413l3872,430,3862,443,3849,453,3832,456,3815,453,3802,443,3792,430,3789,413,3792,396,3802,383,3815,373,3832,370,3849,373,3862,383,3872,396,3875,413xe" filled="false" stroked="true" strokeweight=".444855pt" strokecolor="#000000">
              <v:path arrowok="t"/>
              <v:stroke dashstyle="solid"/>
            </v:shape>
            <v:shape style="position:absolute;left:3842;top:1824;width:87;height:86" coordorigin="3842,1825" coordsize="87,86" path="m3885,1825l3869,1828,3855,1837,3846,1851,3842,1868,3846,1884,3855,1898,3869,1907,3885,1911,3902,1907,3916,1898,3925,1884,3928,1868,3925,1851,3916,1837,3902,1828,3885,1825xe" filled="true" fillcolor="#000000" stroked="false">
              <v:path arrowok="t"/>
              <v:fill type="solid"/>
            </v:shape>
            <v:shape style="position:absolute;left:3842;top:1824;width:87;height:86" coordorigin="3842,1825" coordsize="87,86" path="m3928,1868l3925,1884,3916,1898,3902,1907,3885,1911,3869,1907,3855,1898,3846,1884,3842,1868,3846,1851,3855,1837,3869,1828,3885,1825,3902,1828,3916,1837,3925,1851,3928,1868xe" filled="false" stroked="true" strokeweight=".444855pt" strokecolor="#000000">
              <v:path arrowok="t"/>
              <v:stroke dashstyle="solid"/>
            </v:shape>
            <v:shape style="position:absolute;left:3186;top:3225;width:87;height:86" coordorigin="3187,3226" coordsize="87,86" path="m3230,3226l3213,3229,3200,3238,3190,3252,3187,3269,3190,3285,3200,3299,3213,3308,3230,3312,3247,3308,3260,3299,3270,3285,3273,3269,3270,3252,3260,3238,3247,3229,3230,3226xe" filled="true" fillcolor="#000000" stroked="false">
              <v:path arrowok="t"/>
              <v:fill type="solid"/>
            </v:shape>
            <v:shape style="position:absolute;left:3186;top:3225;width:87;height:86" coordorigin="3187,3226" coordsize="87,86" path="m3273,3269l3270,3285,3260,3299,3247,3308,3230,3312,3213,3308,3200,3299,3190,3285,3187,3269,3190,3252,3200,3238,3213,3229,3230,3226,3247,3229,3260,3238,3270,3252,3273,3269xe" filled="false" stroked="true" strokeweight=".444855pt" strokecolor="#000000">
              <v:path arrowok="t"/>
              <v:stroke dashstyle="solid"/>
            </v:shape>
            <v:shape style="position:absolute;left:3399;top:891;width:87;height:86" coordorigin="3399,892" coordsize="87,86" path="m3442,892l3425,895,3412,905,3402,918,3399,935,3402,952,3412,965,3425,975,3442,978,3459,975,3472,965,3482,952,3485,935,3482,918,3472,905,3459,895,3442,892xe" filled="true" fillcolor="#000000" stroked="false">
              <v:path arrowok="t"/>
              <v:fill type="solid"/>
            </v:shape>
            <v:shape style="position:absolute;left:3399;top:891;width:87;height:86" coordorigin="3399,892" coordsize="87,86" path="m3485,935l3482,952,3472,965,3459,975,3442,978,3425,975,3412,965,3402,952,3399,935,3402,918,3412,905,3425,895,3442,892,3459,895,3472,905,3482,918,3485,935xe" filled="false" stroked="true" strokeweight=".444855pt" strokecolor="#000000">
              <v:path arrowok="t"/>
              <v:stroke dashstyle="solid"/>
            </v:shape>
            <v:shape style="position:absolute;left:3938;top:298;width:87;height:86" coordorigin="3939,299" coordsize="87,86" path="m3982,299l3965,302,3951,312,3942,325,3939,342,3942,359,3951,372,3965,382,3982,385,3999,382,4012,372,4021,359,4025,342,4021,325,4012,312,3999,302,3982,299xe" filled="true" fillcolor="#000000" stroked="false">
              <v:path arrowok="t"/>
              <v:fill type="solid"/>
            </v:shape>
            <v:shape style="position:absolute;left:3938;top:298;width:87;height:86" coordorigin="3939,299" coordsize="87,86" path="m4025,342l4021,359,4012,372,3999,382,3982,385,3965,382,3951,372,3942,359,3939,342,3942,325,3951,312,3965,302,3982,299,3999,302,4012,312,4021,325,4025,342xe" filled="false" stroked="true" strokeweight=".444855pt" strokecolor="#000000">
              <v:path arrowok="t"/>
              <v:stroke dashstyle="solid"/>
            </v:shape>
            <v:shape style="position:absolute;left:3152;top:2835;width:87;height:86" coordorigin="3153,2836" coordsize="87,86" path="m3196,2836l3179,2839,3165,2848,3156,2862,3153,2879,3156,2896,3165,2909,3179,2918,3196,2922,3213,2918,3226,2909,3236,2896,3239,2879,3236,2862,3226,2848,3213,2839,3196,2836xe" filled="true" fillcolor="#000000" stroked="false">
              <v:path arrowok="t"/>
              <v:fill type="solid"/>
            </v:shape>
            <v:shape style="position:absolute;left:3152;top:2835;width:87;height:86" coordorigin="3153,2836" coordsize="87,86" path="m3239,2879l3236,2896,3226,2909,3213,2918,3196,2922,3179,2918,3165,2909,3156,2896,3153,2879,3156,2862,3165,2848,3179,2839,3196,2836,3213,2839,3226,2848,3236,2862,3239,2879xe" filled="false" stroked="true" strokeweight=".444855pt" strokecolor="#000000">
              <v:path arrowok="t"/>
              <v:stroke dashstyle="solid"/>
            </v:shape>
            <v:shape style="position:absolute;left:4640;top:926;width:87;height:86" coordorigin="4640,926" coordsize="87,86" path="m4683,926l4667,929,4653,939,4644,952,4640,969,4644,986,4653,999,4667,1009,4683,1012,4700,1009,4714,999,4723,986,4726,969,4723,952,4714,939,4700,929,4683,926xe" filled="true" fillcolor="#000000" stroked="false">
              <v:path arrowok="t"/>
              <v:fill type="solid"/>
            </v:shape>
            <v:shape style="position:absolute;left:4640;top:926;width:87;height:86" coordorigin="4640,926" coordsize="87,86" path="m4726,969l4723,986,4714,999,4700,1009,4683,1012,4667,1009,4653,999,4644,986,4640,969,4644,952,4653,939,4667,929,4683,926,4700,929,4714,939,4723,952,4726,969xe" filled="false" stroked="true" strokeweight=".444855pt" strokecolor="#000000">
              <v:path arrowok="t"/>
              <v:stroke dashstyle="solid"/>
            </v:shape>
            <v:shape style="position:absolute;left:3133;top:2383;width:87;height:86" coordorigin="3134,2384" coordsize="87,86" path="m3177,2384l3160,2387,3146,2396,3137,2410,3134,2427,3137,2443,3146,2457,3160,2466,3177,2470,3193,2466,3207,2457,3216,2443,3220,2427,3216,2410,3207,2396,3193,2387,3177,2384xe" filled="true" fillcolor="#000000" stroked="false">
              <v:path arrowok="t"/>
              <v:fill type="solid"/>
            </v:shape>
            <v:shape style="position:absolute;left:3133;top:2383;width:87;height:86" coordorigin="3134,2384" coordsize="87,86" path="m3220,2427l3216,2443,3207,2457,3193,2466,3177,2470,3160,2466,3146,2457,3137,2443,3134,2427,3137,2410,3146,2396,3160,2387,3177,2384,3193,2387,3207,2396,3216,2410,3220,2427xe" filled="false" stroked="true" strokeweight=".444855pt" strokecolor="#000000">
              <v:path arrowok="t"/>
              <v:stroke dashstyle="solid"/>
            </v:shape>
            <v:shape style="position:absolute;left:3178;top:3049;width:87;height:86" coordorigin="3178,3049" coordsize="87,86" path="m3221,3049l3204,3053,3191,3062,3181,3076,3178,3092,3181,3109,3191,3123,3204,3132,3221,3135,3238,3132,3251,3123,3261,3109,3264,3092,3261,3076,3251,3062,3238,3053,3221,3049xe" filled="true" fillcolor="#000000" stroked="false">
              <v:path arrowok="t"/>
              <v:fill type="solid"/>
            </v:shape>
            <v:shape style="position:absolute;left:3178;top:3049;width:87;height:86" coordorigin="3178,3049" coordsize="87,86" path="m3264,3092l3261,3109,3251,3123,3238,3132,3221,3135,3204,3132,3191,3123,3181,3109,3178,3092,3181,3076,3191,3062,3204,3053,3221,3049,3238,3053,3251,3062,3261,3076,3264,3092xe" filled="false" stroked="true" strokeweight=".444855pt" strokecolor="#000000">
              <v:path arrowok="t"/>
              <v:stroke dashstyle="solid"/>
            </v:shape>
            <v:shape style="position:absolute;left:3505;top:2941;width:87;height:86" coordorigin="3506,2941" coordsize="87,86" path="m3549,2941l3532,2944,3518,2954,3509,2967,3506,2984,3509,3001,3518,3014,3532,3024,3549,3027,3566,3024,3579,3014,3588,3001,3592,2984,3588,2967,3579,2954,3566,2944,3549,2941xe" filled="true" fillcolor="#000000" stroked="false">
              <v:path arrowok="t"/>
              <v:fill type="solid"/>
            </v:shape>
            <v:shape style="position:absolute;left:3505;top:2941;width:87;height:86" coordorigin="3506,2941" coordsize="87,86" path="m3592,2984l3588,3001,3579,3014,3566,3024,3549,3027,3532,3024,3518,3014,3509,3001,3506,2984,3509,2967,3518,2954,3532,2944,3549,2941,3566,2944,3579,2954,3588,2967,3592,2984xe" filled="false" stroked="true" strokeweight=".444855pt" strokecolor="#000000">
              <v:path arrowok="t"/>
              <v:stroke dashstyle="solid"/>
            </v:shape>
            <v:shape style="position:absolute;left:3651;top:1572;width:87;height:86" coordorigin="3651,1573" coordsize="87,86" path="m3694,1573l3677,1576,3664,1585,3655,1599,3651,1616,3655,1632,3664,1646,3677,1655,3694,1659,3711,1655,3725,1646,3734,1632,3737,1616,3734,1599,3725,1585,3711,1576,3694,1573xe" filled="true" fillcolor="#000000" stroked="false">
              <v:path arrowok="t"/>
              <v:fill type="solid"/>
            </v:shape>
            <v:shape style="position:absolute;left:3651;top:1572;width:87;height:86" coordorigin="3651,1573" coordsize="87,86" path="m3737,1616l3734,1632,3725,1646,3711,1655,3694,1659,3677,1655,3664,1646,3655,1632,3651,1616,3655,1599,3664,1585,3677,1576,3694,1573,3711,1576,3725,1585,3734,1599,3737,1616xe" filled="false" stroked="true" strokeweight=".444855pt" strokecolor="#000000">
              <v:path arrowok="t"/>
              <v:stroke dashstyle="solid"/>
            </v:shape>
            <v:shape style="position:absolute;left:3488;top:1849;width:87;height:86" coordorigin="3488,1850" coordsize="87,86" path="m3531,1850l3514,1853,3501,1862,3491,1876,3488,1893,3491,1910,3501,1923,3514,1932,3531,1936,3548,1932,3561,1923,3571,1910,3574,1893,3571,1876,3561,1862,3548,1853,3531,1850xe" filled="true" fillcolor="#000000" stroked="false">
              <v:path arrowok="t"/>
              <v:fill type="solid"/>
            </v:shape>
            <v:shape style="position:absolute;left:3488;top:1849;width:87;height:86" coordorigin="3488,1850" coordsize="87,86" path="m3574,1893l3571,1910,3561,1923,3548,1932,3531,1936,3514,1932,3501,1923,3491,1910,3488,1893,3491,1876,3501,1862,3514,1853,3531,1850,3548,1853,3561,1862,3571,1876,3574,1893xe" filled="false" stroked="true" strokeweight=".444855pt" strokecolor="#000000">
              <v:path arrowok="t"/>
              <v:stroke dashstyle="solid"/>
            </v:shape>
            <v:shape style="position:absolute;left:3072;top:3672;width:87;height:86" coordorigin="3073,3672" coordsize="87,86" path="m3116,3672l3099,3675,3085,3685,3076,3698,3073,3715,3076,3732,3085,3745,3099,3755,3116,3758,3133,3755,3146,3745,3155,3732,3159,3715,3155,3698,3146,3685,3133,3675,3116,3672xe" filled="true" fillcolor="#000000" stroked="false">
              <v:path arrowok="t"/>
              <v:fill type="solid"/>
            </v:shape>
            <v:shape style="position:absolute;left:3072;top:3672;width:87;height:86" coordorigin="3073,3672" coordsize="87,86" path="m3159,3715l3155,3732,3146,3745,3133,3755,3116,3758,3099,3755,3085,3745,3076,3732,3073,3715,3076,3698,3085,3685,3099,3675,3116,3672,3133,3675,3146,3685,3155,3698,3159,3715xe" filled="false" stroked="true" strokeweight=".444855pt" strokecolor="#000000">
              <v:path arrowok="t"/>
              <v:stroke dashstyle="solid"/>
            </v:shape>
            <v:shape style="position:absolute;left:3378;top:2981;width:87;height:86" coordorigin="3378,2981" coordsize="87,86" path="m3421,2981l3405,2984,3391,2994,3382,3007,3378,3024,3382,3041,3391,3054,3405,3064,3421,3067,3438,3064,3452,3054,3461,3041,3464,3024,3461,3007,3452,2994,3438,2984,3421,2981xe" filled="true" fillcolor="#000000" stroked="false">
              <v:path arrowok="t"/>
              <v:fill type="solid"/>
            </v:shape>
            <v:shape style="position:absolute;left:3378;top:2981;width:87;height:86" coordorigin="3378,2981" coordsize="87,86" path="m3464,3024l3461,3041,3452,3054,3438,3064,3421,3067,3405,3064,3391,3054,3382,3041,3378,3024,3382,3007,3391,2994,3405,2984,3421,2981,3438,2984,3452,2994,3461,3007,3464,3024xe" filled="false" stroked="true" strokeweight=".444855pt" strokecolor="#000000">
              <v:path arrowok="t"/>
              <v:stroke dashstyle="solid"/>
            </v:shape>
            <v:shape style="position:absolute;left:3077;top:2349;width:87;height:86" coordorigin="3077,2349" coordsize="87,86" path="m3120,2349l3104,2353,3090,2362,3081,2376,3077,2392,3081,2409,3090,2423,3104,2432,3120,2435,3137,2432,3151,2423,3160,2409,3163,2392,3160,2376,3151,2362,3137,2353,3120,2349xe" filled="true" fillcolor="#000000" stroked="false">
              <v:path arrowok="t"/>
              <v:fill type="solid"/>
            </v:shape>
            <v:shape style="position:absolute;left:3077;top:2349;width:87;height:86" coordorigin="3077,2349" coordsize="87,86" path="m3163,2392l3160,2409,3151,2423,3137,2432,3120,2435,3104,2432,3090,2423,3081,2409,3077,2392,3081,2376,3090,2362,3104,2353,3120,2349,3137,2353,3151,2362,3160,2376,3163,2392xe" filled="false" stroked="true" strokeweight=".444855pt" strokecolor="#000000">
              <v:path arrowok="t"/>
              <v:stroke dashstyle="solid"/>
            </v:shape>
            <v:shape style="position:absolute;left:3141;top:2878;width:87;height:86" coordorigin="3141,2879" coordsize="87,86" path="m3184,2879l3167,2882,3154,2891,3144,2905,3141,2922,3144,2939,3154,2952,3167,2961,3184,2965,3201,2961,3214,2952,3224,2939,3227,2922,3224,2905,3214,2891,3201,2882,3184,2879xe" filled="true" fillcolor="#000000" stroked="false">
              <v:path arrowok="t"/>
              <v:fill type="solid"/>
            </v:shape>
            <v:shape style="position:absolute;left:3141;top:2878;width:87;height:86" coordorigin="3141,2879" coordsize="87,86" path="m3227,2922l3224,2939,3214,2952,3201,2961,3184,2965,3167,2961,3154,2952,3144,2939,3141,2922,3144,2905,3154,2891,3167,2882,3184,2879,3201,2882,3214,2891,3224,2905,3227,2922xe" filled="false" stroked="true" strokeweight=".444855pt" strokecolor="#000000">
              <v:path arrowok="t"/>
              <v:stroke dashstyle="solid"/>
            </v:shape>
            <v:shape style="position:absolute;left:3109;top:2557;width:87;height:86" coordorigin="3110,2557" coordsize="87,86" path="m3153,2557l3136,2560,3122,2570,3113,2583,3110,2600,3113,2617,3122,2630,3136,2640,3153,2643,3170,2640,3183,2630,3192,2617,3196,2600,3192,2583,3183,2570,3170,2560,3153,2557xe" filled="true" fillcolor="#000000" stroked="false">
              <v:path arrowok="t"/>
              <v:fill type="solid"/>
            </v:shape>
            <v:shape style="position:absolute;left:3109;top:2557;width:87;height:86" coordorigin="3110,2557" coordsize="87,86" path="m3196,2600l3192,2617,3183,2630,3170,2640,3153,2643,3136,2640,3122,2630,3113,2617,3110,2600,3113,2583,3122,2570,3136,2560,3153,2557,3170,2560,3183,2570,3192,2583,3196,2600xe" filled="false" stroked="true" strokeweight=".444855pt" strokecolor="#000000">
              <v:path arrowok="t"/>
              <v:stroke dashstyle="solid"/>
            </v:shape>
            <v:shape style="position:absolute;left:4189;top:2032;width:87;height:86" coordorigin="4189,2032" coordsize="87,86" path="m4232,2032l4216,2036,4202,2045,4193,2058,4189,2075,4193,2092,4202,2106,4216,2115,4232,2118,4249,2115,4263,2106,4272,2092,4276,2075,4272,2058,4263,2045,4249,2036,4232,2032xe" filled="true" fillcolor="#000000" stroked="false">
              <v:path arrowok="t"/>
              <v:fill type="solid"/>
            </v:shape>
            <v:shape style="position:absolute;left:4189;top:2032;width:87;height:86" coordorigin="4189,2032" coordsize="87,86" path="m4276,2075l4272,2092,4263,2106,4249,2115,4232,2118,4216,2115,4202,2106,4193,2092,4189,2075,4193,2058,4202,2045,4216,2036,4232,2032,4249,2036,4263,2045,4272,2058,4276,2075xe" filled="false" stroked="true" strokeweight=".444855pt" strokecolor="#000000">
              <v:path arrowok="t"/>
              <v:stroke dashstyle="solid"/>
            </v:shape>
            <v:shape style="position:absolute;left:3112;top:2364;width:87;height:86" coordorigin="3113,2364" coordsize="87,86" path="m3156,2364l3139,2368,3125,2377,3116,2391,3113,2407,3116,2424,3125,2438,3139,2447,3156,2450,3173,2447,3186,2438,3195,2424,3199,2407,3195,2391,3186,2377,3173,2368,3156,2364xe" filled="true" fillcolor="#000000" stroked="false">
              <v:path arrowok="t"/>
              <v:fill type="solid"/>
            </v:shape>
            <v:shape style="position:absolute;left:3112;top:2364;width:87;height:86" coordorigin="3113,2364" coordsize="87,86" path="m3199,2407l3195,2424,3186,2438,3173,2447,3156,2450,3139,2447,3125,2438,3116,2424,3113,2407,3116,2391,3125,2377,3139,2368,3156,2364,3173,2368,3186,2377,3195,2391,3199,2407xe" filled="false" stroked="true" strokeweight=".444855pt" strokecolor="#000000">
              <v:path arrowok="t"/>
              <v:stroke dashstyle="solid"/>
            </v:shape>
            <v:shape style="position:absolute;left:3069;top:1668;width:87;height:86" coordorigin="3070,1669" coordsize="87,86" path="m3113,1669l3096,1672,3082,1682,3073,1695,3070,1712,3073,1729,3082,1742,3096,1752,3113,1755,3130,1752,3143,1742,3152,1729,3156,1712,3152,1695,3143,1682,3130,1672,3113,1669xe" filled="true" fillcolor="#000000" stroked="false">
              <v:path arrowok="t"/>
              <v:fill type="solid"/>
            </v:shape>
            <v:shape style="position:absolute;left:3069;top:1668;width:87;height:86" coordorigin="3070,1669" coordsize="87,86" path="m3156,1712l3152,1729,3143,1742,3130,1752,3113,1755,3096,1752,3082,1742,3073,1729,3070,1712,3073,1695,3082,1682,3096,1672,3113,1669,3130,1672,3143,1682,3152,1695,3156,1712xe" filled="false" stroked="true" strokeweight=".444855pt" strokecolor="#000000">
              <v:path arrowok="t"/>
              <v:stroke dashstyle="solid"/>
            </v:shape>
            <v:shape style="position:absolute;left:3095;top:3138;width:87;height:86" coordorigin="3095,3138" coordsize="87,86" path="m3138,3138l3121,3142,3108,3151,3098,3165,3095,3181,3098,3198,3108,3212,3121,3221,3138,3224,3155,3221,3168,3212,3178,3198,3181,3181,3178,3165,3168,3151,3155,3142,3138,3138xe" filled="true" fillcolor="#000000" stroked="false">
              <v:path arrowok="t"/>
              <v:fill type="solid"/>
            </v:shape>
            <v:shape style="position:absolute;left:3095;top:3138;width:87;height:86" coordorigin="3095,3138" coordsize="87,86" path="m3181,3181l3178,3198,3168,3212,3155,3221,3138,3224,3121,3221,3108,3212,3098,3198,3095,3181,3098,3165,3108,3151,3121,3142,3138,3138,3155,3142,3168,3151,3178,3165,3181,3181xe" filled="false" stroked="true" strokeweight=".444855pt" strokecolor="#000000">
              <v:path arrowok="t"/>
              <v:stroke dashstyle="solid"/>
            </v:shape>
            <v:shape style="position:absolute;left:3498;top:2303;width:87;height:86" coordorigin="3498,2304" coordsize="87,86" path="m3541,2304l3525,2307,3511,2316,3502,2330,3498,2346,3502,2363,3511,2377,3525,2386,3541,2389,3558,2386,3572,2377,3581,2363,3584,2346,3581,2330,3572,2316,3558,2307,3541,2304xe" filled="true" fillcolor="#000000" stroked="false">
              <v:path arrowok="t"/>
              <v:fill type="solid"/>
            </v:shape>
            <v:shape style="position:absolute;left:3498;top:2303;width:87;height:86" coordorigin="3498,2304" coordsize="87,86" path="m3584,2346l3581,2363,3572,2377,3558,2386,3541,2389,3525,2386,3511,2377,3502,2363,3498,2346,3502,2330,3511,2316,3525,2307,3541,2304,3558,2307,3572,2316,3581,2330,3584,2346xe" filled="false" stroked="true" strokeweight=".444855pt" strokecolor="#000000">
              <v:path arrowok="t"/>
              <v:stroke dashstyle="solid"/>
            </v:shape>
            <v:shape style="position:absolute;left:4302;top:2270;width:87;height:86" coordorigin="4302,2271" coordsize="87,86" path="m4345,2271l4328,2274,4315,2283,4306,2297,4302,2314,4306,2331,4315,2344,4328,2353,4345,2357,4362,2353,4376,2344,4385,2331,4388,2314,4385,2297,4376,2283,4362,2274,4345,2271xe" filled="true" fillcolor="#000000" stroked="false">
              <v:path arrowok="t"/>
              <v:fill type="solid"/>
            </v:shape>
            <v:shape style="position:absolute;left:4302;top:2270;width:87;height:86" coordorigin="4302,2271" coordsize="87,86" path="m4388,2314l4385,2331,4376,2344,4362,2353,4345,2357,4328,2353,4315,2344,4306,2331,4302,2314,4306,2297,4315,2283,4328,2274,4345,2271,4362,2274,4376,2283,4385,2297,4388,2314xe" filled="false" stroked="true" strokeweight=".444855pt" strokecolor="#000000">
              <v:path arrowok="t"/>
              <v:stroke dashstyle="solid"/>
            </v:shape>
            <v:shape style="position:absolute;left:6142;top:985;width:87;height:86" coordorigin="6143,985" coordsize="87,86" path="m6186,985l6169,989,6155,998,6146,1012,6143,1028,6146,1045,6155,1059,6169,1068,6186,1071,6202,1068,6216,1059,6225,1045,6229,1028,6225,1012,6216,998,6202,989,6186,985xe" filled="true" fillcolor="#000000" stroked="false">
              <v:path arrowok="t"/>
              <v:fill type="solid"/>
            </v:shape>
            <v:shape style="position:absolute;left:6142;top:985;width:87;height:86" coordorigin="6143,985" coordsize="87,86" path="m6229,1028l6225,1045,6216,1059,6202,1068,6186,1071,6169,1068,6155,1059,6146,1045,6143,1028,6146,1012,6155,998,6169,989,6186,985,6202,989,6216,998,6225,1012,6229,1028xe" filled="false" stroked="true" strokeweight=".444855pt" strokecolor="#000000">
              <v:path arrowok="t"/>
              <v:stroke dashstyle="solid"/>
            </v:shape>
            <v:shape style="position:absolute;left:3958;top:977;width:87;height:86" coordorigin="3958,978" coordsize="87,86" path="m4001,978l3984,981,3971,991,3962,1004,3958,1021,3962,1038,3971,1051,3984,1061,4001,1064,4018,1061,4032,1051,4041,1038,4044,1021,4041,1004,4032,991,4018,981,4001,978xe" filled="true" fillcolor="#000000" stroked="false">
              <v:path arrowok="t"/>
              <v:fill type="solid"/>
            </v:shape>
            <v:shape style="position:absolute;left:3958;top:977;width:87;height:86" coordorigin="3958,978" coordsize="87,86" path="m4044,1021l4041,1038,4032,1051,4018,1061,4001,1064,3984,1061,3971,1051,3962,1038,3958,1021,3962,1004,3971,991,3984,981,4001,978,4018,981,4032,991,4041,1004,4044,1021xe" filled="false" stroked="true" strokeweight=".444855pt" strokecolor="#000000">
              <v:path arrowok="t"/>
              <v:stroke dashstyle="solid"/>
            </v:shape>
            <v:shape style="position:absolute;left:3501;top:3111;width:87;height:86" coordorigin="3501,3112" coordsize="87,86" path="m3544,3112l3528,3115,3514,3124,3505,3138,3501,3155,3505,3171,3514,3185,3528,3194,3544,3198,3561,3194,3575,3185,3584,3171,3587,3155,3584,3138,3575,3124,3561,3115,3544,3112xe" filled="true" fillcolor="#000000" stroked="false">
              <v:path arrowok="t"/>
              <v:fill type="solid"/>
            </v:shape>
            <v:shape style="position:absolute;left:3501;top:3111;width:87;height:86" coordorigin="3501,3112" coordsize="87,86" path="m3587,3155l3584,3171,3575,3185,3561,3194,3544,3198,3528,3194,3514,3185,3505,3171,3501,3155,3505,3138,3514,3124,3528,3115,3544,3112,3561,3115,3575,3124,3584,3138,3587,3155xe" filled="false" stroked="true" strokeweight=".444855pt" strokecolor="#000000">
              <v:path arrowok="t"/>
              <v:stroke dashstyle="solid"/>
            </v:shape>
            <v:shape style="position:absolute;left:5739;top:2656;width:87;height:86" coordorigin="5739,2656" coordsize="87,86" path="m5782,2656l5766,2660,5752,2669,5743,2683,5739,2699,5743,2716,5752,2730,5766,2739,5782,2742,5799,2739,5813,2730,5822,2716,5825,2699,5822,2683,5813,2669,5799,2660,5782,2656xe" filled="true" fillcolor="#000000" stroked="false">
              <v:path arrowok="t"/>
              <v:fill type="solid"/>
            </v:shape>
            <v:shape style="position:absolute;left:5739;top:2656;width:87;height:86" coordorigin="5739,2656" coordsize="87,86" path="m5825,2699l5822,2716,5813,2730,5799,2739,5782,2742,5766,2739,5752,2730,5743,2716,5739,2699,5743,2683,5752,2669,5766,2660,5782,2656,5799,2660,5813,2669,5822,2683,5825,2699xe" filled="false" stroked="true" strokeweight=".444855pt" strokecolor="#000000">
              <v:path arrowok="t"/>
              <v:stroke dashstyle="solid"/>
            </v:shape>
            <v:shape style="position:absolute;left:5094;top:2536;width:87;height:86" coordorigin="5094,2536" coordsize="87,86" path="m5137,2536l5120,2540,5107,2549,5098,2563,5094,2579,5098,2596,5107,2610,5120,2619,5137,2622,5154,2619,5168,2610,5177,2596,5180,2579,5177,2563,5168,2549,5154,2540,5137,2536xe" filled="true" fillcolor="#000000" stroked="false">
              <v:path arrowok="t"/>
              <v:fill type="solid"/>
            </v:shape>
            <v:shape style="position:absolute;left:5094;top:2536;width:87;height:86" coordorigin="5094,2536" coordsize="87,86" path="m5180,2579l5177,2596,5168,2610,5154,2619,5137,2622,5120,2619,5107,2610,5098,2596,5094,2579,5098,2563,5107,2549,5120,2540,5137,2536,5154,2540,5168,2549,5177,2563,5180,2579xe" filled="false" stroked="true" strokeweight=".444855pt" strokecolor="#000000">
              <v:path arrowok="t"/>
              <v:stroke dashstyle="solid"/>
            </v:shape>
            <v:shape style="position:absolute;left:4417;top:3142;width:87;height:86" coordorigin="4418,3143" coordsize="87,86" path="m4461,3143l4444,3146,4430,3155,4421,3169,4418,3186,4421,3202,4430,3216,4444,3225,4461,3229,4478,3225,4491,3216,4501,3202,4504,3186,4501,3169,4491,3155,4478,3146,4461,3143xe" filled="true" fillcolor="#000000" stroked="false">
              <v:path arrowok="t"/>
              <v:fill type="solid"/>
            </v:shape>
            <v:shape style="position:absolute;left:4417;top:3142;width:87;height:86" coordorigin="4418,3143" coordsize="87,86" path="m4504,3186l4501,3202,4491,3216,4478,3225,4461,3229,4444,3225,4430,3216,4421,3202,4418,3186,4421,3169,4430,3155,4444,3146,4461,3143,4478,3146,4491,3155,4501,3169,4504,3186xe" filled="false" stroked="true" strokeweight=".444855pt" strokecolor="#000000">
              <v:path arrowok="t"/>
              <v:stroke dashstyle="solid"/>
            </v:shape>
            <v:shape style="position:absolute;left:8097;top:2049;width:87;height:86" coordorigin="8097,2050" coordsize="87,86" path="m8140,2050l8123,2053,8110,2063,8101,2076,8097,2093,8101,2110,8110,2123,8123,2133,8140,2136,8157,2133,8171,2123,8180,2110,8183,2093,8180,2076,8171,2063,8157,2053,8140,2050xe" filled="true" fillcolor="#000000" stroked="false">
              <v:path arrowok="t"/>
              <v:fill type="solid"/>
            </v:shape>
            <v:shape style="position:absolute;left:8097;top:2049;width:87;height:86" coordorigin="8097,2050" coordsize="87,86" path="m8183,2093l8180,2110,8171,2123,8157,2133,8140,2136,8123,2133,8110,2123,8101,2110,8097,2093,8101,2076,8110,2063,8123,2053,8140,2050,8157,2053,8171,2063,8180,2076,8183,2093xe" filled="false" stroked="true" strokeweight=".444855pt" strokecolor="#000000">
              <v:path arrowok="t"/>
              <v:stroke dashstyle="solid"/>
            </v:shape>
            <v:shape style="position:absolute;left:4978;top:1698;width:87;height:86" coordorigin="4978,1699" coordsize="87,86" path="m5021,1699l5005,1702,4991,1711,4982,1725,4978,1742,4982,1758,4991,1772,5005,1781,5021,1785,5038,1781,5052,1772,5061,1758,5064,1742,5061,1725,5052,1711,5038,1702,5021,1699xe" filled="true" fillcolor="#000000" stroked="false">
              <v:path arrowok="t"/>
              <v:fill type="solid"/>
            </v:shape>
            <v:shape style="position:absolute;left:4978;top:1698;width:87;height:86" coordorigin="4978,1699" coordsize="87,86" path="m5064,1742l5061,1758,5052,1772,5038,1781,5021,1785,5005,1781,4991,1772,4982,1758,4978,1742,4982,1725,4991,1711,5005,1702,5021,1699,5038,1702,5052,1711,5061,1725,5064,1742xe" filled="false" stroked="true" strokeweight=".444855pt" strokecolor="#000000">
              <v:path arrowok="t"/>
              <v:stroke dashstyle="solid"/>
            </v:shape>
            <v:shape style="position:absolute;left:4075;top:2576;width:87;height:86" coordorigin="4075,2576" coordsize="87,86" path="m4118,2576l4102,2580,4088,2589,4079,2603,4075,2619,4079,2636,4088,2650,4102,2659,4118,2662,4135,2659,4149,2650,4158,2636,4161,2619,4158,2603,4149,2589,4135,2580,4118,2576xe" filled="true" fillcolor="#000000" stroked="false">
              <v:path arrowok="t"/>
              <v:fill type="solid"/>
            </v:shape>
            <v:shape style="position:absolute;left:4075;top:2576;width:87;height:86" coordorigin="4075,2576" coordsize="87,86" path="m4161,2619l4158,2636,4149,2650,4135,2659,4118,2662,4102,2659,4088,2650,4079,2636,4075,2619,4079,2603,4088,2589,4102,2580,4118,2576,4135,2580,4149,2589,4158,2603,4161,2619xe" filled="false" stroked="true" strokeweight=".444855pt" strokecolor="#000000">
              <v:path arrowok="t"/>
              <v:stroke dashstyle="solid"/>
            </v:shape>
            <v:shape style="position:absolute;left:5321;top:2957;width:87;height:86" coordorigin="5321,2957" coordsize="87,86" path="m5364,2957l5347,2961,5334,2970,5324,2984,5321,3000,5324,3017,5334,3031,5347,3040,5364,3043,5381,3040,5394,3031,5404,3017,5407,3000,5404,2984,5394,2970,5381,2961,5364,2957xe" filled="true" fillcolor="#000000" stroked="false">
              <v:path arrowok="t"/>
              <v:fill type="solid"/>
            </v:shape>
            <v:shape style="position:absolute;left:5321;top:2957;width:87;height:86" coordorigin="5321,2957" coordsize="87,86" path="m5407,3000l5404,3017,5394,3031,5381,3040,5364,3043,5347,3040,5334,3031,5324,3017,5321,3000,5324,2984,5334,2970,5347,2961,5364,2957,5381,2961,5394,2970,5404,2984,5407,3000xe" filled="false" stroked="true" strokeweight=".444855pt" strokecolor="#000000">
              <v:path arrowok="t"/>
              <v:stroke dashstyle="solid"/>
            </v:shape>
            <v:shape style="position:absolute;left:3166;top:2847;width:87;height:86" coordorigin="3166,2848" coordsize="87,86" path="m3209,2848l3192,2851,3179,2860,3170,2874,3166,2891,3170,2907,3179,2921,3192,2930,3209,2934,3226,2930,3240,2921,3249,2907,3252,2891,3249,2874,3240,2860,3226,2851,3209,2848xe" filled="true" fillcolor="#000000" stroked="false">
              <v:path arrowok="t"/>
              <v:fill type="solid"/>
            </v:shape>
            <v:shape style="position:absolute;left:3166;top:2847;width:87;height:86" coordorigin="3166,2848" coordsize="87,86" path="m3252,2891l3249,2907,3240,2921,3226,2930,3209,2934,3192,2930,3179,2921,3170,2907,3166,2891,3170,2874,3179,2860,3192,2851,3209,2848,3226,2851,3240,2860,3249,2874,3252,2891xe" filled="false" stroked="true" strokeweight=".444855pt" strokecolor="#000000">
              <v:path arrowok="t"/>
              <v:stroke dashstyle="solid"/>
            </v:shape>
            <v:shape style="position:absolute;left:3491;top:1972;width:87;height:86" coordorigin="3491,1973" coordsize="87,86" path="m3534,1973l3517,1976,3504,1985,3494,1999,3491,2016,3494,2033,3504,2046,3517,2055,3534,2059,3551,2055,3564,2046,3574,2033,3577,2016,3574,1999,3564,1985,3551,1976,3534,1973xe" filled="true" fillcolor="#000000" stroked="false">
              <v:path arrowok="t"/>
              <v:fill type="solid"/>
            </v:shape>
            <v:shape style="position:absolute;left:3491;top:1972;width:87;height:86" coordorigin="3491,1973" coordsize="87,86" path="m3577,2016l3574,2033,3564,2046,3551,2055,3534,2059,3517,2055,3504,2046,3494,2033,3491,2016,3494,1999,3504,1985,3517,1976,3534,1973,3551,1976,3564,1985,3574,1999,3577,2016xe" filled="false" stroked="true" strokeweight=".444855pt" strokecolor="#000000">
              <v:path arrowok="t"/>
              <v:stroke dashstyle="solid"/>
            </v:shape>
            <v:shape style="position:absolute;left:9350;top:3024;width:87;height:86" coordorigin="9350,3024" coordsize="87,86" path="m9393,3024l9377,3027,9363,3037,9354,3050,9350,3067,9354,3084,9363,3097,9377,3107,9393,3110,9410,3107,9424,3097,9433,3084,9436,3067,9433,3050,9424,3037,9410,3027,9393,3024xe" filled="true" fillcolor="#000000" stroked="false">
              <v:path arrowok="t"/>
              <v:fill type="solid"/>
            </v:shape>
            <v:shape style="position:absolute;left:9350;top:3024;width:87;height:86" coordorigin="9350,3024" coordsize="87,86" path="m9436,3067l9433,3084,9424,3097,9410,3107,9393,3110,9377,3107,9363,3097,9354,3084,9350,3067,9354,3050,9363,3037,9377,3027,9393,3024,9410,3027,9424,3037,9433,3050,9436,3067xe" filled="false" stroked="true" strokeweight=".444855pt" strokecolor="#000000">
              <v:path arrowok="t"/>
              <v:stroke dashstyle="solid"/>
            </v:shape>
            <v:shape style="position:absolute;left:3292;top:2232;width:87;height:86" coordorigin="3292,2232" coordsize="87,86" path="m3335,2232l3319,2236,3305,2245,3296,2259,3292,2275,3296,2292,3305,2306,3319,2315,3335,2318,3352,2315,3366,2306,3375,2292,3378,2275,3375,2259,3366,2245,3352,2236,3335,2232xe" filled="true" fillcolor="#000000" stroked="false">
              <v:path arrowok="t"/>
              <v:fill type="solid"/>
            </v:shape>
            <v:shape style="position:absolute;left:2100;top:6293;width:5624;height:5456" coordorigin="2100,6293" coordsize="5624,5456" path="m3378,2275l3375,2292,3366,2306,3352,2315,3335,2318,3319,2315,3305,2306,3296,2292,3292,2275,3296,2259,3305,2245,3319,2236,3335,2232,3352,2236,3366,2245,3375,2259,3378,2275xm4006,2892l4117,2954,4172,2954m3230,3269l3114,3359m3982,342l3712,238m3196,2879l2879,2867,2822,2867m4683,969l4835,874m3177,2427l3080,2229,3024,2229m3221,3092l3530,3608,3586,3608m3549,2984l4019,2762,4074,2762m3694,1616l3694,1479,3749,1479m3421,3024l3619,3147,3675,3147m3120,2392l2988,2453,2932,2453m3153,2600l3153,2636,3208,2636m3156,2407l2776,2640,2720,2640m3138,3181l2784,3390,2727,3390m3541,2346l3541,2421,3598,2421m4345,2314l4728,2253,4783,2253m4001,1021l3986,1021,3931,1021m3544,3155l3558,3375,3613,3375m5782,2699l6140,2748,6195,2748m4118,2619l4501,2607,4556,2607m3209,2891l2905,3137,2849,3137m3534,2016l3491,1954,3435,1954m3335,2275l3335,2166,3392,2166e" filled="false" stroked="true" strokeweight=".444855pt" strokecolor="#000000">
              <v:path arrowok="t"/>
              <v:stroke dashstyle="solid"/>
            </v:shape>
            <v:line style="position:absolute" from="4093,4549" to="4093,-128" stroked="true" strokeweight=".593203pt" strokecolor="#7e7e7e">
              <v:stroke dashstyle="solid"/>
            </v:line>
            <w10:wrap type="none"/>
          </v:group>
        </w:pict>
      </w:r>
      <w:r>
        <w:rPr>
          <w:w w:val="50"/>
        </w:rPr>
        <w:t>（</w:t>
      </w:r>
      <w:r>
        <w:rPr>
          <w:w w:val="182"/>
        </w:rPr>
        <w:t>Ⅱ</w:t>
      </w:r>
      <w:r>
        <w:rPr>
          <w:w w:val="50"/>
        </w:rPr>
        <w:t>）</w:t>
      </w:r>
    </w:p>
    <w:p>
      <w:pPr>
        <w:pStyle w:val="BodyText"/>
        <w:rPr>
          <w:sz w:val="22"/>
        </w:rPr>
      </w:pPr>
    </w:p>
    <w:p>
      <w:pPr>
        <w:pStyle w:val="BodyText"/>
        <w:spacing w:before="12"/>
        <w:rPr>
          <w:sz w:val="16"/>
        </w:rPr>
      </w:pPr>
    </w:p>
    <w:p>
      <w:pPr>
        <w:spacing w:before="0"/>
        <w:ind w:left="0" w:right="0" w:firstLine="0"/>
        <w:jc w:val="right"/>
        <w:rPr>
          <w:sz w:val="17"/>
        </w:rPr>
      </w:pPr>
      <w:r>
        <w:rPr>
          <w:sz w:val="17"/>
        </w:rPr>
        <w:t>鉱業</w:t>
      </w:r>
    </w:p>
    <w:p>
      <w:pPr>
        <w:pStyle w:val="BodyText"/>
        <w:spacing w:before="4"/>
        <w:rPr>
          <w:sz w:val="23"/>
        </w:rPr>
      </w:pPr>
      <w:r>
        <w:rPr/>
        <w:br w:type="column"/>
      </w:r>
      <w:r>
        <w:rPr>
          <w:sz w:val="23"/>
        </w:rPr>
      </w:r>
    </w:p>
    <w:p>
      <w:pPr>
        <w:spacing w:line="321" w:lineRule="auto" w:before="0"/>
        <w:ind w:left="2" w:right="0" w:hanging="3"/>
        <w:jc w:val="left"/>
        <w:rPr>
          <w:sz w:val="17"/>
        </w:rPr>
      </w:pPr>
      <w:r>
        <w:rPr>
          <w:sz w:val="17"/>
        </w:rPr>
        <w:t>飲食料品畜産</w:t>
      </w:r>
    </w:p>
    <w:p>
      <w:pPr>
        <w:pStyle w:val="BodyText"/>
        <w:spacing w:before="8"/>
        <w:rPr>
          <w:sz w:val="22"/>
        </w:rPr>
      </w:pPr>
    </w:p>
    <w:p>
      <w:pPr>
        <w:spacing w:before="0"/>
        <w:ind w:left="182" w:right="0" w:firstLine="0"/>
        <w:jc w:val="left"/>
        <w:rPr>
          <w:sz w:val="17"/>
        </w:rPr>
      </w:pPr>
      <w:r>
        <w:rPr>
          <w:sz w:val="17"/>
        </w:rPr>
        <w:t>水道</w:t>
      </w:r>
    </w:p>
    <w:p>
      <w:pPr>
        <w:pStyle w:val="BodyText"/>
        <w:rPr>
          <w:sz w:val="16"/>
        </w:rPr>
      </w:pPr>
      <w:r>
        <w:rPr/>
        <w:br w:type="column"/>
      </w:r>
      <w:r>
        <w:rPr>
          <w:sz w:val="16"/>
        </w:rPr>
      </w:r>
    </w:p>
    <w:p>
      <w:pPr>
        <w:pStyle w:val="BodyText"/>
        <w:rPr>
          <w:sz w:val="16"/>
        </w:rPr>
      </w:pPr>
    </w:p>
    <w:p>
      <w:pPr>
        <w:pStyle w:val="BodyText"/>
        <w:rPr>
          <w:sz w:val="16"/>
        </w:rPr>
      </w:pPr>
    </w:p>
    <w:p>
      <w:pPr>
        <w:pStyle w:val="BodyText"/>
        <w:spacing w:before="9"/>
        <w:rPr>
          <w:sz w:val="22"/>
        </w:rPr>
      </w:pPr>
    </w:p>
    <w:p>
      <w:pPr>
        <w:spacing w:before="0"/>
        <w:ind w:left="51" w:right="0" w:firstLine="0"/>
        <w:jc w:val="left"/>
        <w:rPr>
          <w:sz w:val="17"/>
        </w:rPr>
      </w:pPr>
      <w:r>
        <w:rPr>
          <w:w w:val="90"/>
          <w:sz w:val="17"/>
        </w:rPr>
        <w:t>パルプ・紙・木製品</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2"/>
        </w:rPr>
      </w:pPr>
    </w:p>
    <w:p>
      <w:pPr>
        <w:spacing w:before="1"/>
        <w:ind w:left="590" w:right="0" w:firstLine="0"/>
        <w:jc w:val="left"/>
        <w:rPr>
          <w:sz w:val="17"/>
        </w:rPr>
      </w:pPr>
      <w:r>
        <w:rPr>
          <w:w w:val="90"/>
          <w:sz w:val="17"/>
        </w:rPr>
        <w:t>電力</w:t>
      </w:r>
      <w:r>
        <w:rPr>
          <w:w w:val="80"/>
          <w:sz w:val="17"/>
        </w:rPr>
        <w:t>・</w:t>
      </w:r>
      <w:r>
        <w:rPr>
          <w:w w:val="90"/>
          <w:sz w:val="17"/>
        </w:rPr>
        <w:t>ガス・熱供給</w:t>
      </w:r>
    </w:p>
    <w:p>
      <w:pPr>
        <w:pStyle w:val="BodyText"/>
        <w:spacing w:before="1"/>
        <w:rPr>
          <w:sz w:val="27"/>
        </w:rPr>
      </w:pPr>
      <w:r>
        <w:rPr/>
        <w:br w:type="column"/>
      </w:r>
      <w:r>
        <w:rPr>
          <w:sz w:val="27"/>
        </w:rPr>
      </w:r>
    </w:p>
    <w:p>
      <w:pPr>
        <w:pStyle w:val="Heading2"/>
        <w:ind w:left="590"/>
      </w:pPr>
      <w:r>
        <w:rPr>
          <w:w w:val="50"/>
        </w:rPr>
        <w:t>（</w:t>
      </w:r>
      <w:r>
        <w:rPr>
          <w:w w:val="363"/>
        </w:rPr>
        <w:t>Ⅰ</w:t>
      </w:r>
      <w:r>
        <w:rPr>
          <w:w w:val="50"/>
        </w:rPr>
        <w:t>）</w:t>
      </w:r>
    </w:p>
    <w:p>
      <w:pPr>
        <w:spacing w:after="0"/>
        <w:sectPr>
          <w:type w:val="continuous"/>
          <w:pgSz w:w="11910" w:h="16850"/>
          <w:pgMar w:top="1600" w:bottom="280" w:left="1280" w:right="1200"/>
          <w:cols w:num="6" w:equalWidth="0">
            <w:col w:w="886" w:space="40"/>
            <w:col w:w="1120" w:space="39"/>
            <w:col w:w="694" w:space="40"/>
            <w:col w:w="1461" w:space="150"/>
            <w:col w:w="1990" w:space="1196"/>
            <w:col w:w="1814"/>
          </w:cols>
        </w:sectPr>
      </w:pPr>
    </w:p>
    <w:p>
      <w:pPr>
        <w:pStyle w:val="BodyText"/>
        <w:spacing w:before="8"/>
        <w:rPr>
          <w:sz w:val="11"/>
        </w:rPr>
      </w:pPr>
    </w:p>
    <w:p>
      <w:pPr>
        <w:spacing w:after="0"/>
        <w:rPr>
          <w:sz w:val="11"/>
        </w:rPr>
        <w:sectPr>
          <w:type w:val="continuous"/>
          <w:pgSz w:w="11910" w:h="16850"/>
          <w:pgMar w:top="1600" w:bottom="280" w:left="1280" w:right="1200"/>
        </w:sectPr>
      </w:pPr>
    </w:p>
    <w:p>
      <w:pPr>
        <w:spacing w:line="204" w:lineRule="exact" w:before="89"/>
        <w:ind w:left="1268" w:right="0" w:firstLine="0"/>
        <w:jc w:val="left"/>
        <w:rPr>
          <w:sz w:val="17"/>
        </w:rPr>
      </w:pPr>
      <w:r>
        <w:rPr>
          <w:w w:val="95"/>
          <w:sz w:val="17"/>
        </w:rPr>
        <w:t>情報・通信機器</w:t>
      </w:r>
    </w:p>
    <w:p>
      <w:pPr>
        <w:spacing w:line="256" w:lineRule="exact" w:before="0"/>
        <w:ind w:left="327" w:right="0" w:firstLine="0"/>
        <w:jc w:val="left"/>
        <w:rPr>
          <w:sz w:val="17"/>
        </w:rPr>
      </w:pPr>
      <w:r>
        <w:rPr>
          <w:position w:val="14"/>
          <w:sz w:val="19"/>
        </w:rPr>
        <w:t>影</w:t>
      </w:r>
      <w:r>
        <w:rPr>
          <w:sz w:val="17"/>
        </w:rPr>
        <w:t>その他の非営利団体</w:t>
      </w:r>
      <w:r>
        <w:rPr>
          <w:position w:val="7"/>
          <w:sz w:val="17"/>
        </w:rPr>
        <w:t>鉄鋼</w:t>
      </w:r>
    </w:p>
    <w:p>
      <w:pPr>
        <w:spacing w:before="68"/>
        <w:ind w:left="-16" w:right="0" w:firstLine="0"/>
        <w:jc w:val="left"/>
        <w:rPr>
          <w:sz w:val="17"/>
        </w:rPr>
      </w:pPr>
      <w:r>
        <w:rPr/>
        <w:br w:type="column"/>
      </w:r>
      <w:r>
        <w:rPr>
          <w:spacing w:val="-3"/>
          <w:w w:val="95"/>
          <w:sz w:val="17"/>
        </w:rPr>
        <w:t>窯業・土石製品</w:t>
      </w:r>
    </w:p>
    <w:p>
      <w:pPr>
        <w:spacing w:before="23"/>
        <w:ind w:left="134" w:right="0" w:firstLine="0"/>
        <w:jc w:val="left"/>
        <w:rPr>
          <w:sz w:val="17"/>
        </w:rPr>
      </w:pPr>
      <w:r>
        <w:rPr>
          <w:sz w:val="17"/>
        </w:rPr>
        <w:t>林業</w:t>
      </w:r>
    </w:p>
    <w:p>
      <w:pPr>
        <w:pStyle w:val="BodyText"/>
        <w:rPr>
          <w:sz w:val="16"/>
        </w:rPr>
      </w:pPr>
      <w:r>
        <w:rPr/>
        <w:br w:type="column"/>
      </w:r>
      <w:r>
        <w:rPr>
          <w:sz w:val="16"/>
        </w:rPr>
      </w:r>
    </w:p>
    <w:p>
      <w:pPr>
        <w:spacing w:line="219" w:lineRule="exact" w:before="115"/>
        <w:ind w:left="184" w:right="0" w:firstLine="0"/>
        <w:jc w:val="left"/>
        <w:rPr>
          <w:sz w:val="17"/>
        </w:rPr>
      </w:pPr>
      <w:r>
        <w:rPr>
          <w:sz w:val="17"/>
        </w:rPr>
        <w:t>情報通信</w:t>
      </w:r>
    </w:p>
    <w:p>
      <w:pPr>
        <w:spacing w:after="0" w:line="219" w:lineRule="exact"/>
        <w:jc w:val="left"/>
        <w:rPr>
          <w:sz w:val="17"/>
        </w:rPr>
        <w:sectPr>
          <w:type w:val="continuous"/>
          <w:pgSz w:w="11910" w:h="16850"/>
          <w:pgMar w:top="1600" w:bottom="280" w:left="1280" w:right="1200"/>
          <w:cols w:num="3" w:equalWidth="0">
            <w:col w:w="2481" w:space="40"/>
            <w:col w:w="1114" w:space="39"/>
            <w:col w:w="5756"/>
          </w:cols>
        </w:sectPr>
      </w:pPr>
    </w:p>
    <w:p>
      <w:pPr>
        <w:tabs>
          <w:tab w:pos="1472" w:val="left" w:leader="none"/>
        </w:tabs>
        <w:spacing w:line="238" w:lineRule="exact" w:before="0"/>
        <w:ind w:left="327" w:right="0" w:firstLine="0"/>
        <w:jc w:val="left"/>
        <w:rPr>
          <w:sz w:val="17"/>
        </w:rPr>
      </w:pPr>
      <w:r>
        <w:rPr>
          <w:position w:val="10"/>
          <w:sz w:val="19"/>
        </w:rPr>
        <w:t>響</w:t>
        <w:tab/>
      </w:r>
      <w:r>
        <w:rPr>
          <w:w w:val="95"/>
          <w:sz w:val="17"/>
        </w:rPr>
        <w:t>サービス</w:t>
      </w:r>
    </w:p>
    <w:p>
      <w:pPr>
        <w:spacing w:line="195" w:lineRule="exact" w:before="0"/>
        <w:ind w:left="327" w:right="0" w:firstLine="0"/>
        <w:jc w:val="left"/>
        <w:rPr>
          <w:sz w:val="17"/>
        </w:rPr>
      </w:pPr>
      <w:r>
        <w:rPr/>
        <w:br w:type="column"/>
      </w:r>
      <w:r>
        <w:rPr>
          <w:sz w:val="17"/>
        </w:rPr>
        <w:t>電子部品</w:t>
      </w:r>
    </w:p>
    <w:p>
      <w:pPr>
        <w:spacing w:line="105" w:lineRule="exact" w:before="132"/>
        <w:ind w:left="327" w:right="0" w:firstLine="0"/>
        <w:jc w:val="left"/>
        <w:rPr>
          <w:sz w:val="17"/>
        </w:rPr>
      </w:pPr>
      <w:r>
        <w:rPr/>
        <w:br w:type="column"/>
      </w:r>
      <w:r>
        <w:rPr>
          <w:sz w:val="17"/>
        </w:rPr>
        <w:t>運輸・郵便</w:t>
      </w:r>
    </w:p>
    <w:p>
      <w:pPr>
        <w:spacing w:after="0" w:line="105" w:lineRule="exact"/>
        <w:jc w:val="left"/>
        <w:rPr>
          <w:sz w:val="17"/>
        </w:rPr>
        <w:sectPr>
          <w:type w:val="continuous"/>
          <w:pgSz w:w="11910" w:h="16850"/>
          <w:pgMar w:top="1600" w:bottom="280" w:left="1280" w:right="1200"/>
          <w:cols w:num="3" w:equalWidth="0">
            <w:col w:w="2159" w:space="534"/>
            <w:col w:w="1062" w:space="2895"/>
            <w:col w:w="2780"/>
          </w:cols>
        </w:sectPr>
      </w:pPr>
    </w:p>
    <w:p>
      <w:pPr>
        <w:spacing w:line="255" w:lineRule="exact" w:before="0"/>
        <w:ind w:left="327" w:right="0" w:firstLine="0"/>
        <w:jc w:val="left"/>
        <w:rPr>
          <w:sz w:val="17"/>
        </w:rPr>
      </w:pPr>
      <w:r>
        <w:rPr>
          <w:position w:val="1"/>
          <w:sz w:val="19"/>
        </w:rPr>
        <w:t>力 </w:t>
      </w:r>
      <w:r>
        <w:rPr>
          <w:position w:val="2"/>
          <w:sz w:val="17"/>
        </w:rPr>
        <w:t>1.00 </w:t>
      </w:r>
      <w:r>
        <w:rPr>
          <w:sz w:val="17"/>
        </w:rPr>
        <w:t>化学製品</w:t>
      </w:r>
    </w:p>
    <w:p>
      <w:pPr>
        <w:tabs>
          <w:tab w:pos="1719" w:val="left" w:leader="none"/>
        </w:tabs>
        <w:spacing w:line="187" w:lineRule="auto" w:before="0"/>
        <w:ind w:left="327" w:right="0" w:firstLine="0"/>
        <w:jc w:val="left"/>
        <w:rPr>
          <w:sz w:val="17"/>
        </w:rPr>
      </w:pPr>
      <w:r>
        <w:rPr/>
        <w:br w:type="column"/>
      </w:r>
      <w:r>
        <w:rPr>
          <w:sz w:val="17"/>
        </w:rPr>
        <w:t>対個人サービス</w:t>
        <w:tab/>
      </w:r>
      <w:r>
        <w:rPr>
          <w:position w:val="-8"/>
          <w:sz w:val="17"/>
        </w:rPr>
        <w:t>建設</w:t>
      </w:r>
    </w:p>
    <w:p>
      <w:pPr>
        <w:spacing w:after="0" w:line="187" w:lineRule="auto"/>
        <w:jc w:val="left"/>
        <w:rPr>
          <w:sz w:val="17"/>
        </w:rPr>
        <w:sectPr>
          <w:type w:val="continuous"/>
          <w:pgSz w:w="11910" w:h="16850"/>
          <w:pgMar w:top="1600" w:bottom="280" w:left="1280" w:right="1200"/>
          <w:cols w:num="2" w:equalWidth="0">
            <w:col w:w="1748" w:space="72"/>
            <w:col w:w="7610"/>
          </w:cols>
        </w:sectPr>
      </w:pPr>
    </w:p>
    <w:p>
      <w:pPr>
        <w:tabs>
          <w:tab w:pos="755" w:val="left" w:leader="none"/>
        </w:tabs>
        <w:spacing w:line="146" w:lineRule="exact" w:before="0"/>
        <w:ind w:left="327" w:right="0" w:firstLine="0"/>
        <w:jc w:val="left"/>
        <w:rPr>
          <w:sz w:val="17"/>
        </w:rPr>
      </w:pPr>
      <w:r>
        <w:rPr>
          <w:position w:val="-1"/>
          <w:sz w:val="19"/>
        </w:rPr>
        <w:t>係</w:t>
        <w:tab/>
      </w:r>
      <w:r>
        <w:rPr>
          <w:sz w:val="17"/>
        </w:rPr>
        <w:t>はん用機械</w:t>
      </w:r>
    </w:p>
    <w:p>
      <w:pPr>
        <w:spacing w:line="146" w:lineRule="exact" w:before="0"/>
        <w:ind w:left="327" w:right="0" w:firstLine="0"/>
        <w:jc w:val="left"/>
        <w:rPr>
          <w:sz w:val="17"/>
        </w:rPr>
      </w:pPr>
      <w:r>
        <w:rPr/>
        <w:br w:type="column"/>
      </w:r>
      <w:r>
        <w:rPr>
          <w:sz w:val="17"/>
        </w:rPr>
        <w:t>その他の製造工業製品</w:t>
      </w:r>
    </w:p>
    <w:p>
      <w:pPr>
        <w:spacing w:after="0" w:line="146" w:lineRule="exact"/>
        <w:jc w:val="left"/>
        <w:rPr>
          <w:sz w:val="17"/>
        </w:rPr>
        <w:sectPr>
          <w:type w:val="continuous"/>
          <w:pgSz w:w="11910" w:h="16850"/>
          <w:pgMar w:top="1600" w:bottom="280" w:left="1280" w:right="1200"/>
          <w:cols w:num="2" w:equalWidth="0">
            <w:col w:w="1656" w:space="369"/>
            <w:col w:w="7405"/>
          </w:cols>
        </w:sectPr>
      </w:pPr>
    </w:p>
    <w:p>
      <w:pPr>
        <w:spacing w:line="152" w:lineRule="exact" w:before="29"/>
        <w:ind w:left="327" w:right="0" w:firstLine="0"/>
        <w:jc w:val="left"/>
        <w:rPr>
          <w:sz w:val="17"/>
        </w:rPr>
      </w:pPr>
      <w:r>
        <w:rPr>
          <w:position w:val="-9"/>
          <w:sz w:val="19"/>
        </w:rPr>
        <w:t>数 </w:t>
      </w:r>
      <w:r>
        <w:rPr>
          <w:sz w:val="17"/>
        </w:rPr>
        <w:t>電気機械</w:t>
      </w:r>
    </w:p>
    <w:p>
      <w:pPr>
        <w:spacing w:line="157" w:lineRule="exact" w:before="24"/>
        <w:ind w:left="327" w:right="0" w:firstLine="0"/>
        <w:jc w:val="left"/>
        <w:rPr>
          <w:sz w:val="17"/>
        </w:rPr>
      </w:pPr>
      <w:r>
        <w:rPr/>
        <w:br w:type="column"/>
      </w:r>
      <w:r>
        <w:rPr>
          <w:sz w:val="17"/>
        </w:rPr>
        <w:t>業務用機械</w:t>
      </w:r>
    </w:p>
    <w:p>
      <w:pPr>
        <w:tabs>
          <w:tab w:pos="988" w:val="left" w:leader="none"/>
        </w:tabs>
        <w:spacing w:line="181" w:lineRule="exact" w:before="0"/>
        <w:ind w:left="327" w:right="0" w:firstLine="0"/>
        <w:jc w:val="left"/>
        <w:rPr>
          <w:sz w:val="17"/>
        </w:rPr>
      </w:pPr>
      <w:r>
        <w:rPr/>
        <w:br w:type="column"/>
      </w:r>
      <w:r>
        <w:rPr>
          <w:position w:val="-2"/>
          <w:sz w:val="17"/>
        </w:rPr>
        <w:t>公務</w:t>
        <w:tab/>
      </w:r>
      <w:r>
        <w:rPr>
          <w:sz w:val="17"/>
        </w:rPr>
        <w:t>金融・保険</w:t>
      </w:r>
    </w:p>
    <w:p>
      <w:pPr>
        <w:spacing w:before="0"/>
        <w:ind w:left="1966" w:right="0" w:firstLine="0"/>
        <w:jc w:val="left"/>
        <w:rPr>
          <w:sz w:val="17"/>
        </w:rPr>
      </w:pPr>
      <w:r>
        <w:rPr>
          <w:sz w:val="17"/>
        </w:rPr>
        <w:t>商業</w:t>
      </w:r>
    </w:p>
    <w:p>
      <w:pPr>
        <w:spacing w:after="0"/>
        <w:jc w:val="left"/>
        <w:rPr>
          <w:sz w:val="17"/>
        </w:rPr>
        <w:sectPr>
          <w:type w:val="continuous"/>
          <w:pgSz w:w="11910" w:h="16850"/>
          <w:pgMar w:top="1600" w:bottom="280" w:left="1280" w:right="1200"/>
          <w:cols w:num="3" w:equalWidth="0">
            <w:col w:w="1444" w:space="193"/>
            <w:col w:w="1235" w:space="113"/>
            <w:col w:w="6445"/>
          </w:cols>
        </w:sectPr>
      </w:pPr>
    </w:p>
    <w:p>
      <w:pPr>
        <w:spacing w:line="93" w:lineRule="exact" w:before="0"/>
        <w:ind w:left="1472" w:right="0" w:firstLine="0"/>
        <w:jc w:val="left"/>
        <w:rPr>
          <w:sz w:val="17"/>
        </w:rPr>
      </w:pPr>
      <w:r>
        <w:rPr>
          <w:sz w:val="17"/>
        </w:rPr>
        <w:t>生産用機械</w:t>
      </w:r>
    </w:p>
    <w:p>
      <w:pPr>
        <w:spacing w:line="74" w:lineRule="exact" w:before="0"/>
        <w:ind w:left="800" w:right="819" w:firstLine="0"/>
        <w:jc w:val="center"/>
        <w:rPr>
          <w:sz w:val="17"/>
        </w:rPr>
      </w:pPr>
      <w:r>
        <w:rPr>
          <w:sz w:val="17"/>
        </w:rPr>
        <w:t>繊維製品</w:t>
      </w:r>
    </w:p>
    <w:p>
      <w:pPr>
        <w:spacing w:line="49" w:lineRule="exact" w:before="0"/>
        <w:ind w:left="450" w:right="0" w:firstLine="0"/>
        <w:jc w:val="left"/>
        <w:rPr>
          <w:sz w:val="17"/>
        </w:rPr>
      </w:pPr>
      <w:r>
        <w:rPr/>
        <w:br w:type="column"/>
      </w:r>
      <w:r>
        <w:rPr>
          <w:w w:val="80"/>
          <w:sz w:val="17"/>
        </w:rPr>
        <w:t>プラスチック・ゴム</w:t>
      </w:r>
    </w:p>
    <w:p>
      <w:pPr>
        <w:spacing w:line="79" w:lineRule="exact" w:before="0"/>
        <w:ind w:left="548" w:right="0" w:firstLine="0"/>
        <w:jc w:val="left"/>
        <w:rPr>
          <w:sz w:val="17"/>
        </w:rPr>
      </w:pPr>
      <w:r>
        <w:rPr>
          <w:sz w:val="17"/>
        </w:rPr>
        <w:t>農業</w:t>
      </w:r>
    </w:p>
    <w:p>
      <w:pPr>
        <w:spacing w:line="79" w:lineRule="exact" w:before="0"/>
        <w:ind w:left="45" w:right="0" w:firstLine="0"/>
        <w:jc w:val="left"/>
        <w:rPr>
          <w:sz w:val="17"/>
        </w:rPr>
      </w:pPr>
      <w:r>
        <w:rPr/>
        <w:br w:type="column"/>
      </w:r>
      <w:r>
        <w:rPr>
          <w:sz w:val="17"/>
        </w:rPr>
        <w:t>教育・研究</w:t>
      </w:r>
    </w:p>
    <w:p>
      <w:pPr>
        <w:spacing w:after="0" w:line="79" w:lineRule="exact"/>
        <w:jc w:val="left"/>
        <w:rPr>
          <w:sz w:val="17"/>
        </w:rPr>
        <w:sectPr>
          <w:type w:val="continuous"/>
          <w:pgSz w:w="11910" w:h="16850"/>
          <w:pgMar w:top="1600" w:bottom="280" w:left="1280" w:right="1200"/>
          <w:cols w:num="3" w:equalWidth="0">
            <w:col w:w="2340" w:space="40"/>
            <w:col w:w="1737" w:space="39"/>
            <w:col w:w="5274"/>
          </w:cols>
        </w:sectPr>
      </w:pPr>
    </w:p>
    <w:p>
      <w:pPr>
        <w:spacing w:line="177" w:lineRule="exact" w:before="0"/>
        <w:ind w:left="752" w:right="0" w:firstLine="0"/>
        <w:jc w:val="left"/>
        <w:rPr>
          <w:sz w:val="17"/>
        </w:rPr>
      </w:pPr>
      <w:r>
        <w:rPr>
          <w:sz w:val="17"/>
        </w:rPr>
        <w:t>医療・福祉</w:t>
      </w:r>
    </w:p>
    <w:p>
      <w:pPr>
        <w:tabs>
          <w:tab w:pos="1660" w:val="left" w:leader="none"/>
        </w:tabs>
        <w:spacing w:line="112" w:lineRule="auto" w:before="68"/>
        <w:ind w:left="717" w:right="0" w:firstLine="0"/>
        <w:jc w:val="left"/>
        <w:rPr>
          <w:sz w:val="17"/>
        </w:rPr>
      </w:pPr>
      <w:r>
        <w:rPr>
          <w:sz w:val="17"/>
        </w:rPr>
        <w:t>輸送機械</w:t>
        <w:tab/>
      </w:r>
      <w:r>
        <w:rPr>
          <w:position w:val="-9"/>
          <w:sz w:val="17"/>
        </w:rPr>
        <w:t>漁</w:t>
      </w:r>
      <w:r>
        <w:rPr>
          <w:spacing w:val="-20"/>
          <w:position w:val="-9"/>
          <w:sz w:val="17"/>
        </w:rPr>
        <w:t>業</w:t>
      </w:r>
    </w:p>
    <w:p>
      <w:pPr>
        <w:spacing w:line="182" w:lineRule="auto" w:before="0"/>
        <w:ind w:left="382" w:right="0" w:firstLine="0"/>
        <w:jc w:val="left"/>
        <w:rPr>
          <w:sz w:val="17"/>
        </w:rPr>
      </w:pPr>
      <w:r>
        <w:rPr/>
        <w:br w:type="column"/>
      </w:r>
      <w:r>
        <w:rPr>
          <w:sz w:val="17"/>
        </w:rPr>
        <w:t>金属製品 </w:t>
      </w:r>
      <w:r>
        <w:rPr>
          <w:position w:val="-3"/>
          <w:sz w:val="17"/>
        </w:rPr>
        <w:t>不動産</w:t>
      </w:r>
    </w:p>
    <w:p>
      <w:pPr>
        <w:spacing w:line="207" w:lineRule="exact" w:before="0"/>
        <w:ind w:left="322" w:right="0" w:firstLine="0"/>
        <w:jc w:val="left"/>
        <w:rPr>
          <w:sz w:val="17"/>
        </w:rPr>
      </w:pPr>
      <w:r>
        <w:rPr>
          <w:sz w:val="17"/>
        </w:rPr>
        <w:t>廃棄物処理</w:t>
      </w:r>
    </w:p>
    <w:p>
      <w:pPr>
        <w:spacing w:line="107" w:lineRule="exact" w:before="0"/>
        <w:ind w:left="717" w:right="0" w:firstLine="0"/>
        <w:jc w:val="left"/>
        <w:rPr>
          <w:sz w:val="17"/>
        </w:rPr>
      </w:pPr>
      <w:r>
        <w:rPr/>
        <w:br w:type="column"/>
      </w:r>
      <w:r>
        <w:rPr>
          <w:sz w:val="17"/>
        </w:rPr>
        <w:t>対事業所サービス</w:t>
      </w:r>
    </w:p>
    <w:p>
      <w:pPr>
        <w:spacing w:after="0" w:line="107" w:lineRule="exact"/>
        <w:jc w:val="left"/>
        <w:rPr>
          <w:sz w:val="17"/>
        </w:rPr>
        <w:sectPr>
          <w:type w:val="continuous"/>
          <w:pgSz w:w="11910" w:h="16850"/>
          <w:pgMar w:top="1600" w:bottom="280" w:left="1280" w:right="1200"/>
          <w:cols w:num="3" w:equalWidth="0">
            <w:col w:w="2008" w:space="40"/>
            <w:col w:w="1812" w:space="2081"/>
            <w:col w:w="3489"/>
          </w:cols>
        </w:sectPr>
      </w:pPr>
    </w:p>
    <w:p>
      <w:pPr>
        <w:spacing w:before="73"/>
        <w:ind w:left="1024" w:right="0" w:firstLine="0"/>
        <w:jc w:val="left"/>
        <w:rPr>
          <w:sz w:val="17"/>
        </w:rPr>
      </w:pPr>
      <w:r>
        <w:rPr>
          <w:sz w:val="17"/>
        </w:rPr>
        <w:t>非鉄金属</w:t>
      </w:r>
    </w:p>
    <w:p>
      <w:pPr>
        <w:spacing w:line="195" w:lineRule="exact" w:before="0"/>
        <w:ind w:left="582" w:right="0" w:firstLine="0"/>
        <w:jc w:val="left"/>
        <w:rPr>
          <w:sz w:val="17"/>
        </w:rPr>
      </w:pPr>
      <w:r>
        <w:rPr/>
        <w:br w:type="column"/>
      </w:r>
      <w:r>
        <w:rPr>
          <w:sz w:val="17"/>
        </w:rPr>
        <w:t>石油・石炭製品</w:t>
      </w:r>
    </w:p>
    <w:p>
      <w:pPr>
        <w:spacing w:after="0" w:line="195" w:lineRule="exact"/>
        <w:jc w:val="left"/>
        <w:rPr>
          <w:sz w:val="17"/>
        </w:rPr>
        <w:sectPr>
          <w:type w:val="continuous"/>
          <w:pgSz w:w="11910" w:h="16850"/>
          <w:pgMar w:top="1600" w:bottom="280" w:left="1280" w:right="1200"/>
          <w:cols w:num="2" w:equalWidth="0">
            <w:col w:w="1719" w:space="40"/>
            <w:col w:w="7671"/>
          </w:cols>
        </w:sectPr>
      </w:pPr>
    </w:p>
    <w:p>
      <w:pPr>
        <w:pStyle w:val="BodyText"/>
        <w:spacing w:before="4"/>
        <w:rPr>
          <w:sz w:val="13"/>
        </w:rPr>
      </w:pPr>
    </w:p>
    <w:p>
      <w:pPr>
        <w:spacing w:after="0"/>
        <w:rPr>
          <w:sz w:val="13"/>
        </w:rPr>
        <w:sectPr>
          <w:type w:val="continuous"/>
          <w:pgSz w:w="11910" w:h="16850"/>
          <w:pgMar w:top="1600" w:bottom="280" w:left="1280" w:right="1200"/>
        </w:sectPr>
      </w:pPr>
    </w:p>
    <w:p>
      <w:pPr>
        <w:pStyle w:val="BodyText"/>
        <w:rPr>
          <w:sz w:val="16"/>
        </w:rPr>
      </w:pPr>
    </w:p>
    <w:p>
      <w:pPr>
        <w:pStyle w:val="BodyText"/>
        <w:spacing w:before="12"/>
        <w:rPr>
          <w:sz w:val="16"/>
        </w:rPr>
      </w:pPr>
    </w:p>
    <w:p>
      <w:pPr>
        <w:spacing w:line="218" w:lineRule="exact" w:before="0"/>
        <w:ind w:left="0" w:right="0" w:firstLine="0"/>
        <w:jc w:val="right"/>
        <w:rPr>
          <w:sz w:val="17"/>
        </w:rPr>
      </w:pPr>
      <w:r>
        <w:rPr>
          <w:w w:val="85"/>
          <w:sz w:val="17"/>
        </w:rPr>
        <w:t>0.80</w:t>
      </w:r>
    </w:p>
    <w:p>
      <w:pPr>
        <w:spacing w:before="132"/>
        <w:ind w:left="378" w:right="0" w:firstLine="0"/>
        <w:jc w:val="left"/>
        <w:rPr>
          <w:sz w:val="22"/>
        </w:rPr>
      </w:pPr>
      <w:r>
        <w:rPr/>
        <w:br w:type="column"/>
      </w:r>
      <w:r>
        <w:rPr>
          <w:w w:val="50"/>
          <w:sz w:val="22"/>
        </w:rPr>
        <w:t>（</w:t>
      </w:r>
      <w:r>
        <w:rPr>
          <w:w w:val="121"/>
          <w:sz w:val="22"/>
        </w:rPr>
        <w:t>Ⅲ</w:t>
      </w:r>
      <w:r>
        <w:rPr>
          <w:w w:val="50"/>
          <w:sz w:val="22"/>
        </w:rPr>
        <w:t>）</w:t>
      </w:r>
    </w:p>
    <w:p>
      <w:pPr>
        <w:spacing w:before="56"/>
        <w:ind w:left="590" w:right="0" w:firstLine="0"/>
        <w:jc w:val="left"/>
        <w:rPr>
          <w:sz w:val="22"/>
        </w:rPr>
      </w:pPr>
      <w:r>
        <w:rPr/>
        <w:br w:type="column"/>
      </w:r>
      <w:r>
        <w:rPr>
          <w:w w:val="50"/>
          <w:sz w:val="22"/>
        </w:rPr>
        <w:t>（</w:t>
      </w:r>
      <w:r>
        <w:rPr>
          <w:w w:val="108"/>
          <w:sz w:val="22"/>
        </w:rPr>
        <w:t>Ⅳ</w:t>
      </w:r>
      <w:r>
        <w:rPr>
          <w:w w:val="50"/>
          <w:sz w:val="22"/>
        </w:rPr>
        <w:t>）</w:t>
      </w:r>
    </w:p>
    <w:p>
      <w:pPr>
        <w:spacing w:after="0"/>
        <w:jc w:val="left"/>
        <w:rPr>
          <w:sz w:val="22"/>
        </w:rPr>
        <w:sectPr>
          <w:type w:val="continuous"/>
          <w:pgSz w:w="11910" w:h="16850"/>
          <w:pgMar w:top="1600" w:bottom="280" w:left="1280" w:right="1200"/>
          <w:cols w:num="3" w:equalWidth="0">
            <w:col w:w="886" w:space="40"/>
            <w:col w:w="864" w:space="5837"/>
            <w:col w:w="1803"/>
          </w:cols>
        </w:sectPr>
      </w:pPr>
    </w:p>
    <w:p>
      <w:pPr>
        <w:tabs>
          <w:tab w:pos="1364" w:val="left" w:leader="none"/>
          <w:tab w:pos="2233" w:val="left" w:leader="none"/>
          <w:tab w:pos="3103" w:val="left" w:leader="none"/>
          <w:tab w:pos="3972" w:val="left" w:leader="none"/>
          <w:tab w:pos="4842" w:val="left" w:leader="none"/>
          <w:tab w:pos="5711" w:val="left" w:leader="none"/>
          <w:tab w:pos="6581" w:val="left" w:leader="none"/>
          <w:tab w:pos="7450" w:val="left" w:leader="none"/>
          <w:tab w:pos="8320" w:val="left" w:leader="none"/>
        </w:tabs>
        <w:spacing w:line="196" w:lineRule="exact" w:before="0"/>
        <w:ind w:left="495" w:right="0" w:firstLine="0"/>
        <w:jc w:val="center"/>
        <w:rPr>
          <w:sz w:val="17"/>
        </w:rPr>
      </w:pPr>
      <w:r>
        <w:rPr>
          <w:sz w:val="17"/>
        </w:rPr>
        <w:t>0.60</w:t>
        <w:tab/>
        <w:t>0.80</w:t>
        <w:tab/>
        <w:t>1.00</w:t>
        <w:tab/>
        <w:t>1.20</w:t>
        <w:tab/>
        <w:t>1.40</w:t>
        <w:tab/>
        <w:t>1.60</w:t>
        <w:tab/>
        <w:t>1.80</w:t>
        <w:tab/>
        <w:t>2.00</w:t>
        <w:tab/>
        <w:t>2.20</w:t>
        <w:tab/>
        <w:t>2.40</w:t>
      </w:r>
    </w:p>
    <w:p>
      <w:pPr>
        <w:spacing w:before="13"/>
        <w:ind w:left="2577" w:right="2032" w:firstLine="0"/>
        <w:jc w:val="center"/>
        <w:rPr>
          <w:sz w:val="19"/>
        </w:rPr>
      </w:pPr>
      <w:r>
        <w:rPr>
          <w:w w:val="105"/>
          <w:sz w:val="19"/>
        </w:rPr>
        <w:t>感 応 度 係 数</w:t>
      </w:r>
    </w:p>
    <w:p>
      <w:pPr>
        <w:pStyle w:val="BodyText"/>
        <w:rPr>
          <w:sz w:val="20"/>
        </w:rPr>
      </w:pPr>
    </w:p>
    <w:p>
      <w:pPr>
        <w:pStyle w:val="BodyText"/>
        <w:rPr>
          <w:sz w:val="20"/>
        </w:rPr>
      </w:pPr>
    </w:p>
    <w:p>
      <w:pPr>
        <w:pStyle w:val="BodyText"/>
        <w:spacing w:before="9"/>
        <w:rPr>
          <w:sz w:val="22"/>
        </w:rPr>
      </w:pPr>
    </w:p>
    <w:p>
      <w:pPr>
        <w:pStyle w:val="BodyText"/>
        <w:spacing w:before="57"/>
        <w:ind w:left="340"/>
      </w:pPr>
      <w:r>
        <w:rPr/>
        <w:t>図３－８ 影響力係数・感応度係数による分類別生産額構成比の推移</w:t>
      </w:r>
    </w:p>
    <w:p>
      <w:pPr>
        <w:pStyle w:val="BodyText"/>
        <w:rPr>
          <w:sz w:val="20"/>
        </w:rPr>
      </w:pPr>
    </w:p>
    <w:p>
      <w:pPr>
        <w:pStyle w:val="BodyText"/>
        <w:rPr>
          <w:sz w:val="20"/>
        </w:rPr>
      </w:pPr>
    </w:p>
    <w:p>
      <w:pPr>
        <w:pStyle w:val="BodyText"/>
        <w:rPr>
          <w:sz w:val="20"/>
        </w:rPr>
      </w:pPr>
    </w:p>
    <w:p>
      <w:pPr>
        <w:pStyle w:val="BodyText"/>
        <w:spacing w:before="4"/>
        <w:rPr>
          <w:sz w:val="17"/>
        </w:rPr>
      </w:pPr>
    </w:p>
    <w:p>
      <w:pPr>
        <w:spacing w:before="0"/>
        <w:ind w:left="222" w:right="0" w:firstLine="0"/>
        <w:jc w:val="left"/>
        <w:rPr>
          <w:sz w:val="18"/>
        </w:rPr>
      </w:pPr>
      <w:r>
        <w:rPr/>
        <w:pict>
          <v:group style="position:absolute;margin-left:127.915909pt;margin-top:-35.437401pt;width:378.4pt;height:167pt;mso-position-horizontal-relative:page;mso-position-vertical-relative:paragraph;z-index:5080" coordorigin="2558,-709" coordsize="7568,3340">
            <v:rect style="position:absolute;left:2563;top:-704;width:7557;height:3330" filled="false" stroked="true" strokeweight=".494765pt" strokecolor="#7e7e7e">
              <v:stroke dashstyle="solid"/>
            </v:rect>
            <v:rect style="position:absolute;left:2563;top:1459;width:1022;height:667" filled="true" fillcolor="#dddddd" stroked="false">
              <v:fill type="solid"/>
            </v:rect>
            <v:rect style="position:absolute;left:2563;top:1459;width:1022;height:667" filled="false" stroked="true" strokeweight=".382829pt" strokecolor="#7e7e7e">
              <v:stroke dashstyle="solid"/>
            </v:rect>
            <v:rect style="position:absolute;left:2563;top:-206;width:1637;height:667" filled="true" fillcolor="#dddddd" stroked="false">
              <v:fill type="solid"/>
            </v:rect>
            <v:rect style="position:absolute;left:2563;top:-206;width:1637;height:667" filled="false" stroked="true" strokeweight=".369316pt" strokecolor="#7e7e7e">
              <v:stroke dashstyle="solid"/>
            </v:rect>
            <v:line style="position:absolute" from="4200,461" to="3585,1460" stroked="true" strokeweight=".55959pt" strokecolor="#7e7e7e">
              <v:stroke dashstyle="solid"/>
            </v:line>
            <v:rect style="position:absolute;left:3584;top:1459;width:738;height:667" filled="true" fillcolor="#b3b3b3" stroked="false">
              <v:fill type="solid"/>
            </v:rect>
            <v:rect style="position:absolute;left:4199;top:-206;width:672;height:667" filled="true" fillcolor="#b3b3b3" stroked="false">
              <v:fill type="solid"/>
            </v:rect>
            <v:line style="position:absolute" from="4871,461" to="4322,1460" stroked="true" strokeweight=".564574pt" strokecolor="#7e7e7e">
              <v:stroke dashstyle="solid"/>
            </v:line>
            <v:rect style="position:absolute;left:4322;top:1459;width:2271;height:667" filled="true" fillcolor="#888888" stroked="false">
              <v:fill type="solid"/>
            </v:rect>
            <v:rect style="position:absolute;left:4322;top:1459;width:2271;height:667" filled="false" stroked="true" strokeweight=".363875pt" strokecolor="#7e7e7e">
              <v:stroke dashstyle="solid"/>
            </v:rect>
            <v:rect style="position:absolute;left:4870;top:-206;width:2723;height:667" filled="true" fillcolor="#888888" stroked="false">
              <v:fill type="solid"/>
            </v:rect>
            <v:rect style="position:absolute;left:4870;top:-206;width:2723;height:667" filled="false" stroked="true" strokeweight=".361904pt" strokecolor="#7e7e7e">
              <v:stroke dashstyle="solid"/>
            </v:rect>
            <v:line style="position:absolute" from="7594,461" to="6593,1460" stroked="true" strokeweight=".533524pt" strokecolor="#7e7e7e">
              <v:stroke dashstyle="solid"/>
            </v:line>
            <v:rect style="position:absolute;left:6592;top:1459;width:3528;height:667" filled="true" fillcolor="#5f5f5f" stroked="false">
              <v:fill type="solid"/>
            </v:rect>
            <v:rect style="position:absolute;left:6592;top:1459;width:3528;height:667" filled="false" stroked="true" strokeweight=".359998pt" strokecolor="#7e7e7e">
              <v:stroke dashstyle="solid"/>
            </v:rect>
            <v:rect style="position:absolute;left:7593;top:-206;width:2527;height:667" filled="true" fillcolor="#5f5f5f" stroked="false">
              <v:fill type="solid"/>
            </v:rect>
            <v:rect style="position:absolute;left:7593;top:-206;width:2527;height:667" filled="false" stroked="true" strokeweight=".362642pt" strokecolor="#7e7e7e">
              <v:stroke dashstyle="solid"/>
            </v:rect>
            <v:line style="position:absolute" from="10120,461" to="10120,1460" stroked="true" strokeweight=".591289pt" strokecolor="#7e7e7e">
              <v:stroke dashstyle="solid"/>
            </v:line>
            <v:line style="position:absolute" from="2563,2626" to="2563,-704" stroked="true" strokeweight=".443467pt" strokecolor="#7e7e7e">
              <v:stroke dashstyle="solid"/>
            </v:line>
            <v:shape style="position:absolute;left:3782;top:-3;width:923;height:1927" coordorigin="3783,-3" coordsize="923,1927" path="m4124,1662l3783,1662,3783,1924,4124,1924,4124,1662m4705,-3l4365,-3,4365,259,4705,259,4705,-3e" filled="true" fillcolor="#ffffff" stroked="false">
              <v:path arrowok="t"/>
              <v:fill type="solid"/>
            </v:shape>
            <v:shape style="position:absolute;left:3584;top:1459;width:738;height:667" type="#_x0000_t202" filled="false" stroked="true" strokeweight=".405205pt" strokecolor="#7e7e7e">
              <v:textbox inset="0,0,0,0">
                <w:txbxContent>
                  <w:p>
                    <w:pPr>
                      <w:spacing w:line="240" w:lineRule="auto" w:before="0"/>
                      <w:rPr>
                        <w:sz w:val="15"/>
                      </w:rPr>
                    </w:pPr>
                  </w:p>
                  <w:p>
                    <w:pPr>
                      <w:spacing w:before="0"/>
                      <w:ind w:left="232" w:right="0" w:firstLine="0"/>
                      <w:jc w:val="left"/>
                      <w:rPr>
                        <w:sz w:val="18"/>
                      </w:rPr>
                    </w:pPr>
                    <w:r>
                      <w:rPr>
                        <w:w w:val="105"/>
                        <w:sz w:val="18"/>
                      </w:rPr>
                      <w:t>9.8</w:t>
                    </w:r>
                  </w:p>
                </w:txbxContent>
              </v:textbox>
              <v:stroke dashstyle="solid"/>
              <w10:wrap type="none"/>
            </v:shape>
            <v:shape style="position:absolute;left:4199;top:-206;width:672;height:667" type="#_x0000_t202" filled="false" stroked="true" strokeweight=".409182pt" strokecolor="#7e7e7e">
              <v:textbox inset="0,0,0,0">
                <w:txbxContent>
                  <w:p>
                    <w:pPr>
                      <w:spacing w:line="240" w:lineRule="auto" w:before="0"/>
                      <w:rPr>
                        <w:sz w:val="15"/>
                      </w:rPr>
                    </w:pPr>
                  </w:p>
                  <w:p>
                    <w:pPr>
                      <w:spacing w:before="0"/>
                      <w:ind w:left="199" w:right="0" w:firstLine="0"/>
                      <w:jc w:val="left"/>
                      <w:rPr>
                        <w:sz w:val="18"/>
                      </w:rPr>
                    </w:pPr>
                    <w:r>
                      <w:rPr>
                        <w:w w:val="105"/>
                        <w:sz w:val="18"/>
                      </w:rPr>
                      <w:t>8.9</w:t>
                    </w:r>
                  </w:p>
                </w:txbxContent>
              </v:textbox>
              <v:stroke dashstyle="solid"/>
              <w10:wrap type="none"/>
            </v:shape>
            <v:shape style="position:absolute;left:8130;top:1662;width:453;height:262" type="#_x0000_t202" filled="true" fillcolor="#ffffff" stroked="false">
              <v:textbox inset="0,0,0,0">
                <w:txbxContent>
                  <w:p>
                    <w:pPr>
                      <w:spacing w:before="3"/>
                      <w:ind w:left="38" w:right="0" w:firstLine="0"/>
                      <w:jc w:val="left"/>
                      <w:rPr>
                        <w:sz w:val="18"/>
                      </w:rPr>
                    </w:pPr>
                    <w:r>
                      <w:rPr>
                        <w:w w:val="110"/>
                        <w:sz w:val="18"/>
                      </w:rPr>
                      <w:t>46.7</w:t>
                    </w:r>
                  </w:p>
                </w:txbxContent>
              </v:textbox>
              <v:fill type="solid"/>
              <w10:wrap type="none"/>
            </v:shape>
            <v:shape style="position:absolute;left:5231;top:1662;width:453;height:262" type="#_x0000_t202" filled="true" fillcolor="#ffffff" stroked="false">
              <v:textbox inset="0,0,0,0">
                <w:txbxContent>
                  <w:p>
                    <w:pPr>
                      <w:spacing w:before="3"/>
                      <w:ind w:left="37" w:right="0" w:firstLine="0"/>
                      <w:jc w:val="left"/>
                      <w:rPr>
                        <w:sz w:val="18"/>
                      </w:rPr>
                    </w:pPr>
                    <w:r>
                      <w:rPr>
                        <w:w w:val="110"/>
                        <w:sz w:val="18"/>
                      </w:rPr>
                      <w:t>30.0</w:t>
                    </w:r>
                  </w:p>
                </w:txbxContent>
              </v:textbox>
              <v:fill type="solid"/>
              <w10:wrap type="none"/>
            </v:shape>
            <v:shape style="position:absolute;left:2848;top:1662;width:451;height:262" type="#_x0000_t202" filled="true" fillcolor="#ffffff" stroked="false">
              <v:textbox inset="0,0,0,0">
                <w:txbxContent>
                  <w:p>
                    <w:pPr>
                      <w:spacing w:before="3"/>
                      <w:ind w:left="36" w:right="0" w:firstLine="0"/>
                      <w:jc w:val="left"/>
                      <w:rPr>
                        <w:sz w:val="18"/>
                      </w:rPr>
                    </w:pPr>
                    <w:r>
                      <w:rPr>
                        <w:w w:val="110"/>
                        <w:sz w:val="18"/>
                      </w:rPr>
                      <w:t>13.5</w:t>
                    </w:r>
                  </w:p>
                </w:txbxContent>
              </v:textbox>
              <v:fill type="solid"/>
              <w10:wrap type="none"/>
            </v:shape>
            <v:shape style="position:absolute;left:8631;top:-3;width:453;height:262" type="#_x0000_t202" filled="true" fillcolor="#ffffff" stroked="false">
              <v:textbox inset="0,0,0,0">
                <w:txbxContent>
                  <w:p>
                    <w:pPr>
                      <w:spacing w:before="2"/>
                      <w:ind w:left="38" w:right="0" w:firstLine="0"/>
                      <w:jc w:val="left"/>
                      <w:rPr>
                        <w:sz w:val="18"/>
                      </w:rPr>
                    </w:pPr>
                    <w:r>
                      <w:rPr>
                        <w:w w:val="110"/>
                        <w:sz w:val="18"/>
                      </w:rPr>
                      <w:t>33.4</w:t>
                    </w:r>
                  </w:p>
                </w:txbxContent>
              </v:textbox>
              <v:fill type="solid"/>
              <w10:wrap type="none"/>
            </v:shape>
            <v:shape style="position:absolute;left:6006;top:-3;width:453;height:262" type="#_x0000_t202" filled="true" fillcolor="#ffffff" stroked="false">
              <v:textbox inset="0,0,0,0">
                <w:txbxContent>
                  <w:p>
                    <w:pPr>
                      <w:spacing w:before="2"/>
                      <w:ind w:left="38" w:right="0" w:firstLine="0"/>
                      <w:jc w:val="left"/>
                      <w:rPr>
                        <w:sz w:val="18"/>
                      </w:rPr>
                    </w:pPr>
                    <w:r>
                      <w:rPr>
                        <w:w w:val="110"/>
                        <w:sz w:val="18"/>
                      </w:rPr>
                      <w:t>36.0</w:t>
                    </w:r>
                  </w:p>
                </w:txbxContent>
              </v:textbox>
              <v:fill type="solid"/>
              <w10:wrap type="none"/>
            </v:shape>
            <v:shape style="position:absolute;left:3156;top:-3;width:451;height:262" type="#_x0000_t202" filled="true" fillcolor="#ffffff" stroked="false">
              <v:textbox inset="0,0,0,0">
                <w:txbxContent>
                  <w:p>
                    <w:pPr>
                      <w:spacing w:before="2"/>
                      <w:ind w:left="36" w:right="0" w:firstLine="0"/>
                      <w:jc w:val="left"/>
                      <w:rPr>
                        <w:sz w:val="18"/>
                      </w:rPr>
                    </w:pPr>
                    <w:r>
                      <w:rPr>
                        <w:w w:val="110"/>
                        <w:sz w:val="18"/>
                      </w:rPr>
                      <w:t>21.6</w:t>
                    </w:r>
                  </w:p>
                </w:txbxContent>
              </v:textbox>
              <v:fill type="solid"/>
              <w10:wrap type="none"/>
            </v:shape>
            <w10:wrap type="none"/>
          </v:group>
        </w:pict>
      </w:r>
      <w:r>
        <w:rPr>
          <w:w w:val="115"/>
          <w:sz w:val="18"/>
        </w:rPr>
        <w:t>平成17年</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spacing w:before="61"/>
        <w:ind w:left="222" w:right="0" w:firstLine="0"/>
        <w:jc w:val="left"/>
        <w:rPr>
          <w:sz w:val="18"/>
        </w:rPr>
      </w:pPr>
      <w:r>
        <w:rPr>
          <w:w w:val="115"/>
          <w:sz w:val="18"/>
        </w:rPr>
        <w:t>平成23年</w:t>
      </w:r>
    </w:p>
    <w:p>
      <w:pPr>
        <w:pStyle w:val="BodyText"/>
        <w:rPr>
          <w:sz w:val="20"/>
        </w:rPr>
      </w:pPr>
    </w:p>
    <w:p>
      <w:pPr>
        <w:pStyle w:val="BodyText"/>
        <w:rPr>
          <w:sz w:val="20"/>
        </w:rPr>
      </w:pPr>
    </w:p>
    <w:p>
      <w:pPr>
        <w:pStyle w:val="BodyText"/>
        <w:spacing w:before="13"/>
        <w:rPr>
          <w:sz w:val="13"/>
        </w:rPr>
      </w:pPr>
    </w:p>
    <w:p>
      <w:pPr>
        <w:tabs>
          <w:tab w:pos="2629" w:val="left" w:leader="none"/>
          <w:tab w:pos="4140" w:val="left" w:leader="none"/>
          <w:tab w:pos="5652" w:val="left" w:leader="none"/>
          <w:tab w:pos="7163" w:val="left" w:leader="none"/>
          <w:tab w:pos="8620" w:val="left" w:leader="none"/>
        </w:tabs>
        <w:spacing w:before="61"/>
        <w:ind w:left="1172" w:right="0" w:firstLine="0"/>
        <w:jc w:val="left"/>
        <w:rPr>
          <w:sz w:val="18"/>
        </w:rPr>
      </w:pPr>
      <w:r>
        <w:rPr>
          <w:sz w:val="18"/>
        </w:rPr>
        <w:t>0%</w:t>
        <w:tab/>
        <w:t>20%</w:t>
        <w:tab/>
        <w:t>40%</w:t>
        <w:tab/>
        <w:t>60%</w:t>
        <w:tab/>
        <w:t>80%</w:t>
        <w:tab/>
        <w:t>100%</w:t>
      </w:r>
    </w:p>
    <w:p>
      <w:pPr>
        <w:tabs>
          <w:tab w:pos="5221" w:val="left" w:leader="none"/>
        </w:tabs>
        <w:spacing w:line="228" w:lineRule="auto" w:before="17"/>
        <w:ind w:left="1253" w:right="666" w:firstLine="0"/>
        <w:jc w:val="left"/>
        <w:rPr>
          <w:sz w:val="18"/>
        </w:rPr>
      </w:pPr>
      <w:r>
        <w:rPr/>
        <w:pict>
          <v:group style="position:absolute;margin-left:119.245567pt;margin-top:4.576063pt;width:5.4pt;height:4.4pt;mso-position-horizontal-relative:page;mso-position-vertical-relative:paragraph;z-index:5104" coordorigin="2385,92" coordsize="108,88">
            <v:rect style="position:absolute;left:2388;top:95;width:100;height:80" filled="true" fillcolor="#dddddd" stroked="false">
              <v:fill type="solid"/>
            </v:rect>
            <v:rect style="position:absolute;left:2388;top:95;width:100;height:80" filled="false" stroked="true" strokeweight=".391014pt" strokecolor="#7e7e7e">
              <v:stroke dashstyle="solid"/>
            </v:rect>
            <w10:wrap type="none"/>
          </v:group>
        </w:pict>
      </w:r>
      <w:r>
        <w:rPr/>
        <w:pict>
          <v:group style="position:absolute;margin-left:317.549408pt;margin-top:4.576384pt;width:5.45pt;height:4.4pt;mso-position-horizontal-relative:page;mso-position-vertical-relative:paragraph;z-index:-76600" coordorigin="6351,92" coordsize="109,88">
            <v:rect style="position:absolute;left:6354;top:95;width:101;height:80" filled="true" fillcolor="#b3b3b3" stroked="false">
              <v:fill type="solid"/>
            </v:rect>
            <v:rect style="position:absolute;left:6354;top:95;width:101;height:80" filled="false" stroked="true" strokeweight=".390405pt" strokecolor="#7e7e7e">
              <v:stroke dashstyle="solid"/>
            </v:rect>
            <w10:wrap type="none"/>
          </v:group>
        </w:pict>
      </w:r>
      <w:r>
        <w:rPr/>
        <w:pict>
          <v:group style="position:absolute;margin-left:119.245255pt;margin-top:16.000311pt;width:5.4pt;height:4.45pt;mso-position-horizontal-relative:page;mso-position-vertical-relative:paragraph;z-index:5152" coordorigin="2385,320" coordsize="108,89">
            <v:rect style="position:absolute;left:2388;top:324;width:100;height:81" filled="true" fillcolor="#888888" stroked="false">
              <v:fill type="solid"/>
            </v:rect>
            <v:rect style="position:absolute;left:2388;top:324;width:100;height:81" filled="false" stroked="true" strokeweight=".391627pt" strokecolor="#7e7e7e">
              <v:stroke dashstyle="solid"/>
            </v:rect>
            <w10:wrap type="none"/>
          </v:group>
        </w:pict>
      </w:r>
      <w:r>
        <w:rPr/>
        <w:pict>
          <v:group style="position:absolute;margin-left:317.549103pt;margin-top:16.000631pt;width:5.45pt;height:4.45pt;mso-position-horizontal-relative:page;mso-position-vertical-relative:paragraph;z-index:-76552" coordorigin="6351,320" coordsize="109,89">
            <v:rect style="position:absolute;left:6354;top:324;width:101;height:81" filled="true" fillcolor="#5f5f5f" stroked="false">
              <v:fill type="solid"/>
            </v:rect>
            <v:rect style="position:absolute;left:6354;top:324;width:101;height:81" filled="false" stroked="true" strokeweight=".391014pt" strokecolor="#7e7e7e">
              <v:stroke dashstyle="solid"/>
            </v:rect>
            <w10:wrap type="none"/>
          </v:group>
        </w:pict>
      </w:r>
      <w:r>
        <w:rPr>
          <w:w w:val="190"/>
          <w:sz w:val="18"/>
        </w:rPr>
        <w:t>(Ⅰ)</w:t>
      </w:r>
      <w:r>
        <w:rPr>
          <w:spacing w:val="-62"/>
          <w:w w:val="190"/>
          <w:sz w:val="18"/>
        </w:rPr>
        <w:t> </w:t>
      </w:r>
      <w:r>
        <w:rPr>
          <w:w w:val="120"/>
          <w:sz w:val="18"/>
        </w:rPr>
        <w:t>影響力係数＞１、感応度係数＞１</w:t>
        <w:tab/>
      </w:r>
      <w:r>
        <w:rPr>
          <w:w w:val="130"/>
          <w:sz w:val="18"/>
        </w:rPr>
        <w:t>(Ⅱ)</w:t>
      </w:r>
      <w:r>
        <w:rPr>
          <w:spacing w:val="-41"/>
          <w:w w:val="130"/>
          <w:sz w:val="18"/>
        </w:rPr>
        <w:t> </w:t>
      </w:r>
      <w:r>
        <w:rPr>
          <w:w w:val="120"/>
          <w:sz w:val="18"/>
        </w:rPr>
        <w:t>影響力係数＞１、感応度係数</w:t>
      </w:r>
      <w:r>
        <w:rPr>
          <w:spacing w:val="-8"/>
          <w:w w:val="120"/>
          <w:sz w:val="18"/>
        </w:rPr>
        <w:t>＜１ </w:t>
      </w:r>
      <w:r>
        <w:rPr>
          <w:w w:val="120"/>
          <w:sz w:val="18"/>
        </w:rPr>
        <w:t>(Ⅲ)</w:t>
      </w:r>
      <w:r>
        <w:rPr>
          <w:spacing w:val="-28"/>
          <w:w w:val="120"/>
          <w:sz w:val="18"/>
        </w:rPr>
        <w:t> </w:t>
      </w:r>
      <w:r>
        <w:rPr>
          <w:w w:val="120"/>
          <w:sz w:val="18"/>
        </w:rPr>
        <w:t>影響力係数＜１、感応度係数＜１</w:t>
        <w:tab/>
      </w:r>
      <w:r>
        <w:rPr>
          <w:w w:val="115"/>
          <w:sz w:val="18"/>
        </w:rPr>
        <w:t>(Ⅳ)</w:t>
      </w:r>
      <w:r>
        <w:rPr>
          <w:spacing w:val="34"/>
          <w:w w:val="115"/>
          <w:sz w:val="18"/>
        </w:rPr>
        <w:t> </w:t>
      </w:r>
      <w:r>
        <w:rPr>
          <w:w w:val="115"/>
          <w:sz w:val="18"/>
        </w:rPr>
        <w:t>影響力係数＜１、感応度係数</w:t>
      </w:r>
      <w:r>
        <w:rPr>
          <w:spacing w:val="-8"/>
          <w:w w:val="115"/>
          <w:sz w:val="18"/>
        </w:rPr>
        <w:t>＞１</w:t>
      </w:r>
    </w:p>
    <w:p>
      <w:pPr>
        <w:spacing w:before="20"/>
        <w:ind w:left="1027" w:right="0" w:firstLine="0"/>
        <w:jc w:val="left"/>
        <w:rPr>
          <w:sz w:val="18"/>
        </w:rPr>
      </w:pPr>
      <w:r>
        <w:rPr>
          <w:w w:val="105"/>
          <w:sz w:val="18"/>
        </w:rPr>
        <w:t>（注）40部門表による。</w:t>
      </w:r>
    </w:p>
    <w:p>
      <w:pPr>
        <w:spacing w:after="0"/>
        <w:jc w:val="left"/>
        <w:rPr>
          <w:sz w:val="18"/>
        </w:rPr>
        <w:sectPr>
          <w:type w:val="continuous"/>
          <w:pgSz w:w="11910" w:h="16850"/>
          <w:pgMar w:top="1600" w:bottom="280" w:left="1280" w:right="1200"/>
        </w:sectPr>
      </w:pPr>
    </w:p>
    <w:p>
      <w:pPr>
        <w:pStyle w:val="BodyText"/>
        <w:spacing w:before="34"/>
        <w:ind w:left="330"/>
      </w:pPr>
      <w:r>
        <w:rPr/>
        <w:t>表３－５ 影響力係数と感応度係数</w:t>
      </w:r>
    </w:p>
    <w:p>
      <w:pPr>
        <w:pStyle w:val="BodyText"/>
        <w:spacing w:before="8"/>
        <w:rPr>
          <w:sz w:val="17"/>
        </w:rPr>
      </w:pPr>
    </w:p>
    <w:tbl>
      <w:tblPr>
        <w:tblW w:w="0" w:type="auto"/>
        <w:jc w:val="left"/>
        <w:tblInd w:w="3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21"/>
        <w:gridCol w:w="1044"/>
        <w:gridCol w:w="1044"/>
        <w:gridCol w:w="1044"/>
        <w:gridCol w:w="1044"/>
        <w:gridCol w:w="1043"/>
        <w:gridCol w:w="1044"/>
      </w:tblGrid>
      <w:tr>
        <w:trPr>
          <w:trHeight w:val="289" w:hRule="atLeast"/>
        </w:trPr>
        <w:tc>
          <w:tcPr>
            <w:tcW w:w="2321" w:type="dxa"/>
            <w:vMerge w:val="restart"/>
          </w:tcPr>
          <w:p>
            <w:pPr>
              <w:pStyle w:val="TableParagraph"/>
              <w:spacing w:before="0"/>
              <w:ind w:right="0"/>
              <w:jc w:val="left"/>
              <w:rPr>
                <w:rFonts w:ascii="Times New Roman"/>
                <w:sz w:val="18"/>
              </w:rPr>
            </w:pPr>
          </w:p>
        </w:tc>
        <w:tc>
          <w:tcPr>
            <w:tcW w:w="2088" w:type="dxa"/>
            <w:gridSpan w:val="2"/>
          </w:tcPr>
          <w:p>
            <w:pPr>
              <w:pStyle w:val="TableParagraph"/>
              <w:ind w:left="737" w:right="724"/>
              <w:jc w:val="center"/>
              <w:rPr>
                <w:sz w:val="19"/>
              </w:rPr>
            </w:pPr>
            <w:r>
              <w:rPr>
                <w:sz w:val="19"/>
              </w:rPr>
              <w:t>第１種</w:t>
            </w:r>
          </w:p>
        </w:tc>
        <w:tc>
          <w:tcPr>
            <w:tcW w:w="2088" w:type="dxa"/>
            <w:gridSpan w:val="2"/>
          </w:tcPr>
          <w:p>
            <w:pPr>
              <w:pStyle w:val="TableParagraph"/>
              <w:ind w:left="738" w:right="723"/>
              <w:jc w:val="center"/>
              <w:rPr>
                <w:sz w:val="19"/>
              </w:rPr>
            </w:pPr>
            <w:r>
              <w:rPr>
                <w:sz w:val="19"/>
              </w:rPr>
              <w:t>第２種</w:t>
            </w:r>
          </w:p>
        </w:tc>
        <w:tc>
          <w:tcPr>
            <w:tcW w:w="2087" w:type="dxa"/>
            <w:gridSpan w:val="2"/>
          </w:tcPr>
          <w:p>
            <w:pPr>
              <w:pStyle w:val="TableParagraph"/>
              <w:ind w:left="739" w:right="722"/>
              <w:jc w:val="center"/>
              <w:rPr>
                <w:sz w:val="19"/>
              </w:rPr>
            </w:pPr>
            <w:r>
              <w:rPr>
                <w:sz w:val="19"/>
              </w:rPr>
              <w:t>第３種</w:t>
            </w:r>
          </w:p>
        </w:tc>
      </w:tr>
      <w:tr>
        <w:trPr>
          <w:trHeight w:val="289" w:hRule="atLeast"/>
        </w:trPr>
        <w:tc>
          <w:tcPr>
            <w:tcW w:w="2321" w:type="dxa"/>
            <w:vMerge/>
            <w:tcBorders>
              <w:top w:val="nil"/>
            </w:tcBorders>
          </w:tcPr>
          <w:p>
            <w:pPr>
              <w:rPr>
                <w:sz w:val="2"/>
                <w:szCs w:val="2"/>
              </w:rPr>
            </w:pPr>
          </w:p>
        </w:tc>
        <w:tc>
          <w:tcPr>
            <w:tcW w:w="1044" w:type="dxa"/>
          </w:tcPr>
          <w:p>
            <w:pPr>
              <w:pStyle w:val="TableParagraph"/>
              <w:ind w:left="238" w:right="0"/>
              <w:jc w:val="left"/>
              <w:rPr>
                <w:sz w:val="19"/>
              </w:rPr>
            </w:pPr>
            <w:r>
              <w:rPr>
                <w:sz w:val="19"/>
              </w:rPr>
              <w:t>影響力</w:t>
            </w:r>
          </w:p>
        </w:tc>
        <w:tc>
          <w:tcPr>
            <w:tcW w:w="1044" w:type="dxa"/>
          </w:tcPr>
          <w:p>
            <w:pPr>
              <w:pStyle w:val="TableParagraph"/>
              <w:ind w:left="239" w:right="0"/>
              <w:jc w:val="left"/>
              <w:rPr>
                <w:sz w:val="19"/>
              </w:rPr>
            </w:pPr>
            <w:r>
              <w:rPr>
                <w:sz w:val="19"/>
              </w:rPr>
              <w:t>感応度</w:t>
            </w:r>
          </w:p>
        </w:tc>
        <w:tc>
          <w:tcPr>
            <w:tcW w:w="1044" w:type="dxa"/>
          </w:tcPr>
          <w:p>
            <w:pPr>
              <w:pStyle w:val="TableParagraph"/>
              <w:ind w:left="239" w:right="0"/>
              <w:jc w:val="left"/>
              <w:rPr>
                <w:sz w:val="19"/>
              </w:rPr>
            </w:pPr>
            <w:r>
              <w:rPr>
                <w:sz w:val="19"/>
              </w:rPr>
              <w:t>影響力</w:t>
            </w:r>
          </w:p>
        </w:tc>
        <w:tc>
          <w:tcPr>
            <w:tcW w:w="1044" w:type="dxa"/>
          </w:tcPr>
          <w:p>
            <w:pPr>
              <w:pStyle w:val="TableParagraph"/>
              <w:ind w:left="239" w:right="0"/>
              <w:jc w:val="left"/>
              <w:rPr>
                <w:sz w:val="19"/>
              </w:rPr>
            </w:pPr>
            <w:r>
              <w:rPr>
                <w:sz w:val="19"/>
              </w:rPr>
              <w:t>感応度</w:t>
            </w:r>
          </w:p>
        </w:tc>
        <w:tc>
          <w:tcPr>
            <w:tcW w:w="1043" w:type="dxa"/>
          </w:tcPr>
          <w:p>
            <w:pPr>
              <w:pStyle w:val="TableParagraph"/>
              <w:ind w:left="239" w:right="0"/>
              <w:jc w:val="left"/>
              <w:rPr>
                <w:sz w:val="19"/>
              </w:rPr>
            </w:pPr>
            <w:r>
              <w:rPr>
                <w:sz w:val="19"/>
              </w:rPr>
              <w:t>影響力</w:t>
            </w:r>
          </w:p>
        </w:tc>
        <w:tc>
          <w:tcPr>
            <w:tcW w:w="1044" w:type="dxa"/>
          </w:tcPr>
          <w:p>
            <w:pPr>
              <w:pStyle w:val="TableParagraph"/>
              <w:ind w:left="241" w:right="0"/>
              <w:jc w:val="left"/>
              <w:rPr>
                <w:sz w:val="19"/>
              </w:rPr>
            </w:pPr>
            <w:r>
              <w:rPr>
                <w:sz w:val="19"/>
              </w:rPr>
              <w:t>感応度</w:t>
            </w:r>
          </w:p>
        </w:tc>
      </w:tr>
      <w:tr>
        <w:trPr>
          <w:trHeight w:val="301" w:hRule="atLeast"/>
        </w:trPr>
        <w:tc>
          <w:tcPr>
            <w:tcW w:w="2321" w:type="dxa"/>
            <w:tcBorders>
              <w:bottom w:val="nil"/>
            </w:tcBorders>
          </w:tcPr>
          <w:p>
            <w:pPr>
              <w:pStyle w:val="TableParagraph"/>
              <w:ind w:left="35" w:right="0"/>
              <w:jc w:val="left"/>
              <w:rPr>
                <w:sz w:val="19"/>
              </w:rPr>
            </w:pPr>
            <w:r>
              <w:rPr>
                <w:sz w:val="19"/>
              </w:rPr>
              <w:t>農業</w:t>
            </w:r>
          </w:p>
        </w:tc>
        <w:tc>
          <w:tcPr>
            <w:tcW w:w="1044" w:type="dxa"/>
            <w:tcBorders>
              <w:bottom w:val="nil"/>
            </w:tcBorders>
          </w:tcPr>
          <w:p>
            <w:pPr>
              <w:pStyle w:val="TableParagraph"/>
              <w:rPr>
                <w:sz w:val="19"/>
              </w:rPr>
            </w:pPr>
            <w:r>
              <w:rPr>
                <w:w w:val="85"/>
                <w:sz w:val="19"/>
              </w:rPr>
              <w:t>0.9421</w:t>
            </w:r>
          </w:p>
        </w:tc>
        <w:tc>
          <w:tcPr>
            <w:tcW w:w="1044" w:type="dxa"/>
            <w:tcBorders>
              <w:bottom w:val="nil"/>
            </w:tcBorders>
          </w:tcPr>
          <w:p>
            <w:pPr>
              <w:pStyle w:val="TableParagraph"/>
              <w:rPr>
                <w:sz w:val="19"/>
              </w:rPr>
            </w:pPr>
            <w:r>
              <w:rPr>
                <w:w w:val="85"/>
                <w:sz w:val="19"/>
              </w:rPr>
              <w:t>0.9799</w:t>
            </w:r>
          </w:p>
        </w:tc>
        <w:tc>
          <w:tcPr>
            <w:tcW w:w="1044" w:type="dxa"/>
            <w:tcBorders>
              <w:bottom w:val="nil"/>
            </w:tcBorders>
          </w:tcPr>
          <w:p>
            <w:pPr>
              <w:pStyle w:val="TableParagraph"/>
              <w:rPr>
                <w:sz w:val="19"/>
              </w:rPr>
            </w:pPr>
            <w:r>
              <w:rPr>
                <w:w w:val="85"/>
                <w:sz w:val="19"/>
              </w:rPr>
              <w:t>0.7434</w:t>
            </w:r>
          </w:p>
        </w:tc>
        <w:tc>
          <w:tcPr>
            <w:tcW w:w="1044" w:type="dxa"/>
            <w:tcBorders>
              <w:bottom w:val="nil"/>
            </w:tcBorders>
          </w:tcPr>
          <w:p>
            <w:pPr>
              <w:pStyle w:val="TableParagraph"/>
              <w:rPr>
                <w:sz w:val="19"/>
              </w:rPr>
            </w:pPr>
            <w:r>
              <w:rPr>
                <w:w w:val="85"/>
                <w:sz w:val="19"/>
              </w:rPr>
              <w:t>0.9111</w:t>
            </w:r>
          </w:p>
        </w:tc>
        <w:tc>
          <w:tcPr>
            <w:tcW w:w="1043" w:type="dxa"/>
            <w:tcBorders>
              <w:bottom w:val="nil"/>
            </w:tcBorders>
          </w:tcPr>
          <w:p>
            <w:pPr>
              <w:pStyle w:val="TableParagraph"/>
              <w:ind w:right="84"/>
              <w:rPr>
                <w:sz w:val="19"/>
              </w:rPr>
            </w:pPr>
            <w:r>
              <w:rPr>
                <w:w w:val="85"/>
                <w:sz w:val="19"/>
              </w:rPr>
              <w:t>0.6982</w:t>
            </w:r>
          </w:p>
        </w:tc>
        <w:tc>
          <w:tcPr>
            <w:tcW w:w="1044" w:type="dxa"/>
            <w:tcBorders>
              <w:bottom w:val="nil"/>
            </w:tcBorders>
          </w:tcPr>
          <w:p>
            <w:pPr>
              <w:pStyle w:val="TableParagraph"/>
              <w:ind w:right="84"/>
              <w:rPr>
                <w:sz w:val="19"/>
              </w:rPr>
            </w:pPr>
            <w:r>
              <w:rPr>
                <w:w w:val="85"/>
                <w:sz w:val="19"/>
              </w:rPr>
              <w:t>0.8878</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畜産</w:t>
            </w:r>
          </w:p>
        </w:tc>
        <w:tc>
          <w:tcPr>
            <w:tcW w:w="1044" w:type="dxa"/>
            <w:tcBorders>
              <w:top w:val="nil"/>
              <w:bottom w:val="nil"/>
            </w:tcBorders>
          </w:tcPr>
          <w:p>
            <w:pPr>
              <w:pStyle w:val="TableParagraph"/>
              <w:spacing w:before="17"/>
              <w:rPr>
                <w:sz w:val="19"/>
              </w:rPr>
            </w:pPr>
            <w:r>
              <w:rPr>
                <w:w w:val="85"/>
                <w:sz w:val="19"/>
              </w:rPr>
              <w:t>1.1533</w:t>
            </w:r>
          </w:p>
        </w:tc>
        <w:tc>
          <w:tcPr>
            <w:tcW w:w="1044" w:type="dxa"/>
            <w:tcBorders>
              <w:top w:val="nil"/>
              <w:bottom w:val="nil"/>
            </w:tcBorders>
          </w:tcPr>
          <w:p>
            <w:pPr>
              <w:pStyle w:val="TableParagraph"/>
              <w:spacing w:before="17"/>
              <w:rPr>
                <w:sz w:val="19"/>
              </w:rPr>
            </w:pPr>
            <w:r>
              <w:rPr>
                <w:w w:val="85"/>
                <w:sz w:val="19"/>
              </w:rPr>
              <w:t>0.9399</w:t>
            </w:r>
          </w:p>
        </w:tc>
        <w:tc>
          <w:tcPr>
            <w:tcW w:w="1044" w:type="dxa"/>
            <w:tcBorders>
              <w:top w:val="nil"/>
              <w:bottom w:val="nil"/>
            </w:tcBorders>
          </w:tcPr>
          <w:p>
            <w:pPr>
              <w:pStyle w:val="TableParagraph"/>
              <w:spacing w:before="17"/>
              <w:rPr>
                <w:sz w:val="19"/>
              </w:rPr>
            </w:pPr>
            <w:r>
              <w:rPr>
                <w:w w:val="85"/>
                <w:sz w:val="19"/>
              </w:rPr>
              <w:t>1.6794</w:t>
            </w:r>
          </w:p>
        </w:tc>
        <w:tc>
          <w:tcPr>
            <w:tcW w:w="1044" w:type="dxa"/>
            <w:tcBorders>
              <w:top w:val="nil"/>
              <w:bottom w:val="nil"/>
            </w:tcBorders>
          </w:tcPr>
          <w:p>
            <w:pPr>
              <w:pStyle w:val="TableParagraph"/>
              <w:spacing w:before="17"/>
              <w:rPr>
                <w:sz w:val="19"/>
              </w:rPr>
            </w:pPr>
            <w:r>
              <w:rPr>
                <w:w w:val="85"/>
                <w:sz w:val="19"/>
              </w:rPr>
              <w:t>0.7334</w:t>
            </w:r>
          </w:p>
        </w:tc>
        <w:tc>
          <w:tcPr>
            <w:tcW w:w="1043" w:type="dxa"/>
            <w:tcBorders>
              <w:top w:val="nil"/>
              <w:bottom w:val="nil"/>
            </w:tcBorders>
          </w:tcPr>
          <w:p>
            <w:pPr>
              <w:pStyle w:val="TableParagraph"/>
              <w:spacing w:before="17"/>
              <w:ind w:right="84"/>
              <w:rPr>
                <w:sz w:val="19"/>
              </w:rPr>
            </w:pPr>
            <w:r>
              <w:rPr>
                <w:w w:val="85"/>
                <w:sz w:val="19"/>
              </w:rPr>
              <w:t>1.6323</w:t>
            </w:r>
          </w:p>
        </w:tc>
        <w:tc>
          <w:tcPr>
            <w:tcW w:w="1044" w:type="dxa"/>
            <w:tcBorders>
              <w:top w:val="nil"/>
              <w:bottom w:val="nil"/>
            </w:tcBorders>
          </w:tcPr>
          <w:p>
            <w:pPr>
              <w:pStyle w:val="TableParagraph"/>
              <w:spacing w:before="17"/>
              <w:ind w:right="84"/>
              <w:rPr>
                <w:sz w:val="19"/>
              </w:rPr>
            </w:pPr>
            <w:r>
              <w:rPr>
                <w:w w:val="85"/>
                <w:sz w:val="19"/>
              </w:rPr>
              <w:t>0.5622</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林業</w:t>
            </w:r>
          </w:p>
        </w:tc>
        <w:tc>
          <w:tcPr>
            <w:tcW w:w="1044" w:type="dxa"/>
            <w:tcBorders>
              <w:top w:val="nil"/>
              <w:bottom w:val="nil"/>
            </w:tcBorders>
          </w:tcPr>
          <w:p>
            <w:pPr>
              <w:pStyle w:val="TableParagraph"/>
              <w:spacing w:before="17"/>
              <w:rPr>
                <w:sz w:val="19"/>
              </w:rPr>
            </w:pPr>
            <w:r>
              <w:rPr>
                <w:w w:val="85"/>
                <w:sz w:val="19"/>
              </w:rPr>
              <w:t>1.0294</w:t>
            </w:r>
          </w:p>
        </w:tc>
        <w:tc>
          <w:tcPr>
            <w:tcW w:w="1044" w:type="dxa"/>
            <w:tcBorders>
              <w:top w:val="nil"/>
              <w:bottom w:val="nil"/>
            </w:tcBorders>
          </w:tcPr>
          <w:p>
            <w:pPr>
              <w:pStyle w:val="TableParagraph"/>
              <w:spacing w:before="17"/>
              <w:rPr>
                <w:sz w:val="19"/>
              </w:rPr>
            </w:pPr>
            <w:r>
              <w:rPr>
                <w:w w:val="85"/>
                <w:sz w:val="19"/>
              </w:rPr>
              <w:t>0.9524</w:t>
            </w:r>
          </w:p>
        </w:tc>
        <w:tc>
          <w:tcPr>
            <w:tcW w:w="1044" w:type="dxa"/>
            <w:tcBorders>
              <w:top w:val="nil"/>
              <w:bottom w:val="nil"/>
            </w:tcBorders>
          </w:tcPr>
          <w:p>
            <w:pPr>
              <w:pStyle w:val="TableParagraph"/>
              <w:spacing w:before="17"/>
              <w:rPr>
                <w:sz w:val="19"/>
              </w:rPr>
            </w:pPr>
            <w:r>
              <w:rPr>
                <w:w w:val="85"/>
                <w:sz w:val="19"/>
              </w:rPr>
              <w:t>1.1303</w:t>
            </w:r>
          </w:p>
        </w:tc>
        <w:tc>
          <w:tcPr>
            <w:tcW w:w="1044" w:type="dxa"/>
            <w:tcBorders>
              <w:top w:val="nil"/>
              <w:bottom w:val="nil"/>
            </w:tcBorders>
          </w:tcPr>
          <w:p>
            <w:pPr>
              <w:pStyle w:val="TableParagraph"/>
              <w:spacing w:before="17"/>
              <w:rPr>
                <w:sz w:val="19"/>
              </w:rPr>
            </w:pPr>
            <w:r>
              <w:rPr>
                <w:w w:val="85"/>
                <w:sz w:val="19"/>
              </w:rPr>
              <w:t>0.7892</w:t>
            </w:r>
          </w:p>
        </w:tc>
        <w:tc>
          <w:tcPr>
            <w:tcW w:w="1043" w:type="dxa"/>
            <w:tcBorders>
              <w:top w:val="nil"/>
              <w:bottom w:val="nil"/>
            </w:tcBorders>
          </w:tcPr>
          <w:p>
            <w:pPr>
              <w:pStyle w:val="TableParagraph"/>
              <w:spacing w:before="17"/>
              <w:ind w:right="84"/>
              <w:rPr>
                <w:sz w:val="19"/>
              </w:rPr>
            </w:pPr>
            <w:r>
              <w:rPr>
                <w:w w:val="85"/>
                <w:sz w:val="19"/>
              </w:rPr>
              <w:t>0.5331</w:t>
            </w:r>
          </w:p>
        </w:tc>
        <w:tc>
          <w:tcPr>
            <w:tcW w:w="1044" w:type="dxa"/>
            <w:tcBorders>
              <w:top w:val="nil"/>
              <w:bottom w:val="nil"/>
            </w:tcBorders>
          </w:tcPr>
          <w:p>
            <w:pPr>
              <w:pStyle w:val="TableParagraph"/>
              <w:spacing w:before="17"/>
              <w:ind w:right="84"/>
              <w:rPr>
                <w:sz w:val="19"/>
              </w:rPr>
            </w:pPr>
            <w:r>
              <w:rPr>
                <w:w w:val="85"/>
                <w:sz w:val="19"/>
              </w:rPr>
              <w:t>0.1472</w:t>
            </w:r>
          </w:p>
        </w:tc>
      </w:tr>
      <w:tr>
        <w:trPr>
          <w:trHeight w:val="304" w:hRule="atLeast"/>
        </w:trPr>
        <w:tc>
          <w:tcPr>
            <w:tcW w:w="2321" w:type="dxa"/>
            <w:tcBorders>
              <w:top w:val="nil"/>
              <w:bottom w:val="nil"/>
            </w:tcBorders>
          </w:tcPr>
          <w:p>
            <w:pPr>
              <w:pStyle w:val="TableParagraph"/>
              <w:spacing w:before="16"/>
              <w:ind w:left="35" w:right="0"/>
              <w:jc w:val="left"/>
              <w:rPr>
                <w:sz w:val="19"/>
              </w:rPr>
            </w:pPr>
            <w:r>
              <w:rPr>
                <w:sz w:val="19"/>
              </w:rPr>
              <w:t>漁業</w:t>
            </w:r>
          </w:p>
        </w:tc>
        <w:tc>
          <w:tcPr>
            <w:tcW w:w="1044" w:type="dxa"/>
            <w:tcBorders>
              <w:top w:val="nil"/>
              <w:bottom w:val="nil"/>
            </w:tcBorders>
          </w:tcPr>
          <w:p>
            <w:pPr>
              <w:pStyle w:val="TableParagraph"/>
              <w:spacing w:before="16"/>
              <w:rPr>
                <w:sz w:val="19"/>
              </w:rPr>
            </w:pPr>
            <w:r>
              <w:rPr>
                <w:w w:val="85"/>
                <w:sz w:val="19"/>
              </w:rPr>
              <w:t>0.9101</w:t>
            </w:r>
          </w:p>
        </w:tc>
        <w:tc>
          <w:tcPr>
            <w:tcW w:w="1044" w:type="dxa"/>
            <w:tcBorders>
              <w:top w:val="nil"/>
              <w:bottom w:val="nil"/>
            </w:tcBorders>
          </w:tcPr>
          <w:p>
            <w:pPr>
              <w:pStyle w:val="TableParagraph"/>
              <w:spacing w:before="16"/>
              <w:rPr>
                <w:sz w:val="19"/>
              </w:rPr>
            </w:pPr>
            <w:r>
              <w:rPr>
                <w:w w:val="85"/>
                <w:sz w:val="19"/>
              </w:rPr>
              <w:t>0.8014</w:t>
            </w:r>
          </w:p>
        </w:tc>
        <w:tc>
          <w:tcPr>
            <w:tcW w:w="1044" w:type="dxa"/>
            <w:tcBorders>
              <w:top w:val="nil"/>
              <w:bottom w:val="nil"/>
            </w:tcBorders>
          </w:tcPr>
          <w:p>
            <w:pPr>
              <w:pStyle w:val="TableParagraph"/>
              <w:spacing w:before="16"/>
              <w:rPr>
                <w:sz w:val="19"/>
              </w:rPr>
            </w:pPr>
            <w:r>
              <w:rPr>
                <w:w w:val="85"/>
                <w:sz w:val="19"/>
              </w:rPr>
              <w:t>0.6015</w:t>
            </w:r>
          </w:p>
        </w:tc>
        <w:tc>
          <w:tcPr>
            <w:tcW w:w="1044" w:type="dxa"/>
            <w:tcBorders>
              <w:top w:val="nil"/>
              <w:bottom w:val="nil"/>
            </w:tcBorders>
          </w:tcPr>
          <w:p>
            <w:pPr>
              <w:pStyle w:val="TableParagraph"/>
              <w:spacing w:before="16"/>
              <w:rPr>
                <w:sz w:val="19"/>
              </w:rPr>
            </w:pPr>
            <w:r>
              <w:rPr>
                <w:w w:val="85"/>
                <w:sz w:val="19"/>
              </w:rPr>
              <w:t>0.1199</w:t>
            </w:r>
          </w:p>
        </w:tc>
        <w:tc>
          <w:tcPr>
            <w:tcW w:w="1043" w:type="dxa"/>
            <w:tcBorders>
              <w:top w:val="nil"/>
              <w:bottom w:val="nil"/>
            </w:tcBorders>
          </w:tcPr>
          <w:p>
            <w:pPr>
              <w:pStyle w:val="TableParagraph"/>
              <w:spacing w:before="16"/>
              <w:ind w:right="84"/>
              <w:rPr>
                <w:sz w:val="19"/>
              </w:rPr>
            </w:pPr>
            <w:r>
              <w:rPr>
                <w:w w:val="85"/>
                <w:sz w:val="19"/>
              </w:rPr>
              <w:t>0.6625</w:t>
            </w:r>
          </w:p>
        </w:tc>
        <w:tc>
          <w:tcPr>
            <w:tcW w:w="1044" w:type="dxa"/>
            <w:tcBorders>
              <w:top w:val="nil"/>
              <w:bottom w:val="nil"/>
            </w:tcBorders>
          </w:tcPr>
          <w:p>
            <w:pPr>
              <w:pStyle w:val="TableParagraph"/>
              <w:spacing w:before="16"/>
              <w:ind w:right="84"/>
              <w:rPr>
                <w:sz w:val="19"/>
              </w:rPr>
            </w:pPr>
            <w:r>
              <w:rPr>
                <w:w w:val="85"/>
                <w:sz w:val="19"/>
              </w:rPr>
              <w:t>0.1177</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鉱業</w:t>
            </w:r>
          </w:p>
        </w:tc>
        <w:tc>
          <w:tcPr>
            <w:tcW w:w="1044" w:type="dxa"/>
            <w:tcBorders>
              <w:top w:val="nil"/>
              <w:bottom w:val="nil"/>
            </w:tcBorders>
          </w:tcPr>
          <w:p>
            <w:pPr>
              <w:pStyle w:val="TableParagraph"/>
              <w:spacing w:before="17"/>
              <w:rPr>
                <w:sz w:val="19"/>
              </w:rPr>
            </w:pPr>
            <w:r>
              <w:rPr>
                <w:w w:val="85"/>
                <w:sz w:val="19"/>
              </w:rPr>
              <w:t>1.1088</w:t>
            </w:r>
          </w:p>
        </w:tc>
        <w:tc>
          <w:tcPr>
            <w:tcW w:w="1044" w:type="dxa"/>
            <w:tcBorders>
              <w:top w:val="nil"/>
              <w:bottom w:val="nil"/>
            </w:tcBorders>
          </w:tcPr>
          <w:p>
            <w:pPr>
              <w:pStyle w:val="TableParagraph"/>
              <w:spacing w:before="17"/>
              <w:rPr>
                <w:sz w:val="19"/>
              </w:rPr>
            </w:pPr>
            <w:r>
              <w:rPr>
                <w:w w:val="85"/>
                <w:sz w:val="19"/>
              </w:rPr>
              <w:t>0.8503</w:t>
            </w:r>
          </w:p>
        </w:tc>
        <w:tc>
          <w:tcPr>
            <w:tcW w:w="1044" w:type="dxa"/>
            <w:tcBorders>
              <w:top w:val="nil"/>
              <w:bottom w:val="nil"/>
            </w:tcBorders>
          </w:tcPr>
          <w:p>
            <w:pPr>
              <w:pStyle w:val="TableParagraph"/>
              <w:spacing w:before="17"/>
              <w:rPr>
                <w:sz w:val="19"/>
              </w:rPr>
            </w:pPr>
            <w:r>
              <w:rPr>
                <w:w w:val="85"/>
                <w:sz w:val="19"/>
              </w:rPr>
              <w:t>1.4825</w:t>
            </w:r>
          </w:p>
        </w:tc>
        <w:tc>
          <w:tcPr>
            <w:tcW w:w="1044" w:type="dxa"/>
            <w:tcBorders>
              <w:top w:val="nil"/>
              <w:bottom w:val="nil"/>
            </w:tcBorders>
          </w:tcPr>
          <w:p>
            <w:pPr>
              <w:pStyle w:val="TableParagraph"/>
              <w:spacing w:before="17"/>
              <w:rPr>
                <w:sz w:val="19"/>
              </w:rPr>
            </w:pPr>
            <w:r>
              <w:rPr>
                <w:w w:val="85"/>
                <w:sz w:val="19"/>
              </w:rPr>
              <w:t>0.3366</w:t>
            </w:r>
          </w:p>
        </w:tc>
        <w:tc>
          <w:tcPr>
            <w:tcW w:w="1043" w:type="dxa"/>
            <w:tcBorders>
              <w:top w:val="nil"/>
              <w:bottom w:val="nil"/>
            </w:tcBorders>
          </w:tcPr>
          <w:p>
            <w:pPr>
              <w:pStyle w:val="TableParagraph"/>
              <w:spacing w:before="17"/>
              <w:ind w:right="84"/>
              <w:rPr>
                <w:sz w:val="19"/>
              </w:rPr>
            </w:pPr>
            <w:r>
              <w:rPr>
                <w:w w:val="85"/>
                <w:sz w:val="19"/>
              </w:rPr>
              <w:t>1.6720</w:t>
            </w:r>
          </w:p>
        </w:tc>
        <w:tc>
          <w:tcPr>
            <w:tcW w:w="1044" w:type="dxa"/>
            <w:tcBorders>
              <w:top w:val="nil"/>
              <w:bottom w:val="nil"/>
            </w:tcBorders>
          </w:tcPr>
          <w:p>
            <w:pPr>
              <w:pStyle w:val="TableParagraph"/>
              <w:spacing w:before="17"/>
              <w:ind w:right="84"/>
              <w:rPr>
                <w:sz w:val="19"/>
              </w:rPr>
            </w:pPr>
            <w:r>
              <w:rPr>
                <w:w w:val="85"/>
                <w:sz w:val="19"/>
              </w:rPr>
              <w:t>0.3757</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飲食料品</w:t>
            </w:r>
          </w:p>
        </w:tc>
        <w:tc>
          <w:tcPr>
            <w:tcW w:w="1044" w:type="dxa"/>
            <w:tcBorders>
              <w:top w:val="nil"/>
              <w:bottom w:val="nil"/>
            </w:tcBorders>
          </w:tcPr>
          <w:p>
            <w:pPr>
              <w:pStyle w:val="TableParagraph"/>
              <w:spacing w:before="17"/>
              <w:rPr>
                <w:sz w:val="19"/>
              </w:rPr>
            </w:pPr>
            <w:r>
              <w:rPr>
                <w:w w:val="85"/>
                <w:sz w:val="19"/>
              </w:rPr>
              <w:t>1.1592</w:t>
            </w:r>
          </w:p>
        </w:tc>
        <w:tc>
          <w:tcPr>
            <w:tcW w:w="1044" w:type="dxa"/>
            <w:tcBorders>
              <w:top w:val="nil"/>
              <w:bottom w:val="nil"/>
            </w:tcBorders>
          </w:tcPr>
          <w:p>
            <w:pPr>
              <w:pStyle w:val="TableParagraph"/>
              <w:spacing w:before="17"/>
              <w:rPr>
                <w:sz w:val="19"/>
              </w:rPr>
            </w:pPr>
            <w:r>
              <w:rPr>
                <w:w w:val="85"/>
                <w:sz w:val="19"/>
              </w:rPr>
              <w:t>0.9744</w:t>
            </w:r>
          </w:p>
        </w:tc>
        <w:tc>
          <w:tcPr>
            <w:tcW w:w="1044" w:type="dxa"/>
            <w:tcBorders>
              <w:top w:val="nil"/>
              <w:bottom w:val="nil"/>
            </w:tcBorders>
          </w:tcPr>
          <w:p>
            <w:pPr>
              <w:pStyle w:val="TableParagraph"/>
              <w:spacing w:before="17"/>
              <w:rPr>
                <w:sz w:val="19"/>
              </w:rPr>
            </w:pPr>
            <w:r>
              <w:rPr>
                <w:w w:val="85"/>
                <w:sz w:val="19"/>
              </w:rPr>
              <w:t>1.7059</w:t>
            </w:r>
          </w:p>
        </w:tc>
        <w:tc>
          <w:tcPr>
            <w:tcW w:w="1044" w:type="dxa"/>
            <w:tcBorders>
              <w:top w:val="nil"/>
              <w:bottom w:val="nil"/>
            </w:tcBorders>
          </w:tcPr>
          <w:p>
            <w:pPr>
              <w:pStyle w:val="TableParagraph"/>
              <w:spacing w:before="17"/>
              <w:rPr>
                <w:sz w:val="19"/>
              </w:rPr>
            </w:pPr>
            <w:r>
              <w:rPr>
                <w:w w:val="85"/>
                <w:sz w:val="19"/>
              </w:rPr>
              <w:t>0.8865</w:t>
            </w:r>
          </w:p>
        </w:tc>
        <w:tc>
          <w:tcPr>
            <w:tcW w:w="1043" w:type="dxa"/>
            <w:tcBorders>
              <w:top w:val="nil"/>
              <w:bottom w:val="nil"/>
            </w:tcBorders>
          </w:tcPr>
          <w:p>
            <w:pPr>
              <w:pStyle w:val="TableParagraph"/>
              <w:spacing w:before="17"/>
              <w:ind w:right="84"/>
              <w:rPr>
                <w:sz w:val="19"/>
              </w:rPr>
            </w:pPr>
            <w:r>
              <w:rPr>
                <w:w w:val="85"/>
                <w:sz w:val="19"/>
              </w:rPr>
              <w:t>1.7108</w:t>
            </w:r>
          </w:p>
        </w:tc>
        <w:tc>
          <w:tcPr>
            <w:tcW w:w="1044" w:type="dxa"/>
            <w:tcBorders>
              <w:top w:val="nil"/>
              <w:bottom w:val="nil"/>
            </w:tcBorders>
          </w:tcPr>
          <w:p>
            <w:pPr>
              <w:pStyle w:val="TableParagraph"/>
              <w:spacing w:before="17"/>
              <w:ind w:right="84"/>
              <w:rPr>
                <w:sz w:val="19"/>
              </w:rPr>
            </w:pPr>
            <w:r>
              <w:rPr>
                <w:w w:val="85"/>
                <w:sz w:val="19"/>
              </w:rPr>
              <w:t>0.7839</w:t>
            </w:r>
          </w:p>
        </w:tc>
      </w:tr>
      <w:tr>
        <w:trPr>
          <w:trHeight w:val="304" w:hRule="atLeast"/>
        </w:trPr>
        <w:tc>
          <w:tcPr>
            <w:tcW w:w="2321" w:type="dxa"/>
            <w:tcBorders>
              <w:top w:val="nil"/>
              <w:bottom w:val="nil"/>
            </w:tcBorders>
          </w:tcPr>
          <w:p>
            <w:pPr>
              <w:pStyle w:val="TableParagraph"/>
              <w:spacing w:before="16"/>
              <w:ind w:left="35" w:right="0"/>
              <w:jc w:val="left"/>
              <w:rPr>
                <w:sz w:val="19"/>
              </w:rPr>
            </w:pPr>
            <w:r>
              <w:rPr>
                <w:sz w:val="19"/>
              </w:rPr>
              <w:t>繊維製品</w:t>
            </w:r>
          </w:p>
        </w:tc>
        <w:tc>
          <w:tcPr>
            <w:tcW w:w="1044" w:type="dxa"/>
            <w:tcBorders>
              <w:top w:val="nil"/>
              <w:bottom w:val="nil"/>
            </w:tcBorders>
          </w:tcPr>
          <w:p>
            <w:pPr>
              <w:pStyle w:val="TableParagraph"/>
              <w:spacing w:before="16"/>
              <w:rPr>
                <w:sz w:val="19"/>
              </w:rPr>
            </w:pPr>
            <w:r>
              <w:rPr>
                <w:w w:val="85"/>
                <w:sz w:val="19"/>
              </w:rPr>
              <w:t>0.9433</w:t>
            </w:r>
          </w:p>
        </w:tc>
        <w:tc>
          <w:tcPr>
            <w:tcW w:w="1044" w:type="dxa"/>
            <w:tcBorders>
              <w:top w:val="nil"/>
              <w:bottom w:val="nil"/>
            </w:tcBorders>
          </w:tcPr>
          <w:p>
            <w:pPr>
              <w:pStyle w:val="TableParagraph"/>
              <w:spacing w:before="16"/>
              <w:rPr>
                <w:sz w:val="19"/>
              </w:rPr>
            </w:pPr>
            <w:r>
              <w:rPr>
                <w:w w:val="85"/>
                <w:sz w:val="19"/>
              </w:rPr>
              <w:t>0.7936</w:t>
            </w:r>
          </w:p>
        </w:tc>
        <w:tc>
          <w:tcPr>
            <w:tcW w:w="1044" w:type="dxa"/>
            <w:tcBorders>
              <w:top w:val="nil"/>
              <w:bottom w:val="nil"/>
            </w:tcBorders>
          </w:tcPr>
          <w:p>
            <w:pPr>
              <w:pStyle w:val="TableParagraph"/>
              <w:spacing w:before="16"/>
              <w:rPr>
                <w:sz w:val="19"/>
              </w:rPr>
            </w:pPr>
            <w:r>
              <w:rPr>
                <w:w w:val="85"/>
                <w:sz w:val="19"/>
              </w:rPr>
              <w:t>0.7487</w:t>
            </w:r>
          </w:p>
        </w:tc>
        <w:tc>
          <w:tcPr>
            <w:tcW w:w="1044" w:type="dxa"/>
            <w:tcBorders>
              <w:top w:val="nil"/>
              <w:bottom w:val="nil"/>
            </w:tcBorders>
          </w:tcPr>
          <w:p>
            <w:pPr>
              <w:pStyle w:val="TableParagraph"/>
              <w:spacing w:before="16"/>
              <w:rPr>
                <w:sz w:val="19"/>
              </w:rPr>
            </w:pPr>
            <w:r>
              <w:rPr>
                <w:w w:val="85"/>
                <w:sz w:val="19"/>
              </w:rPr>
              <w:t>0.0851</w:t>
            </w:r>
          </w:p>
        </w:tc>
        <w:tc>
          <w:tcPr>
            <w:tcW w:w="1043" w:type="dxa"/>
            <w:tcBorders>
              <w:top w:val="nil"/>
              <w:bottom w:val="nil"/>
            </w:tcBorders>
          </w:tcPr>
          <w:p>
            <w:pPr>
              <w:pStyle w:val="TableParagraph"/>
              <w:spacing w:before="16"/>
              <w:ind w:right="84"/>
              <w:rPr>
                <w:sz w:val="19"/>
              </w:rPr>
            </w:pPr>
            <w:r>
              <w:rPr>
                <w:w w:val="85"/>
                <w:sz w:val="19"/>
              </w:rPr>
              <w:t>0.7852</w:t>
            </w:r>
          </w:p>
        </w:tc>
        <w:tc>
          <w:tcPr>
            <w:tcW w:w="1044" w:type="dxa"/>
            <w:tcBorders>
              <w:top w:val="nil"/>
              <w:bottom w:val="nil"/>
            </w:tcBorders>
          </w:tcPr>
          <w:p>
            <w:pPr>
              <w:pStyle w:val="TableParagraph"/>
              <w:spacing w:before="16"/>
              <w:ind w:right="84"/>
              <w:rPr>
                <w:sz w:val="19"/>
              </w:rPr>
            </w:pPr>
            <w:r>
              <w:rPr>
                <w:w w:val="85"/>
                <w:sz w:val="19"/>
              </w:rPr>
              <w:t>0.0345</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パルプ</w:t>
            </w:r>
            <w:r>
              <w:rPr>
                <w:w w:val="80"/>
                <w:sz w:val="19"/>
              </w:rPr>
              <w:t>・紙・</w:t>
            </w:r>
            <w:r>
              <w:rPr>
                <w:sz w:val="19"/>
              </w:rPr>
              <w:t>木製品</w:t>
            </w:r>
          </w:p>
        </w:tc>
        <w:tc>
          <w:tcPr>
            <w:tcW w:w="1044" w:type="dxa"/>
            <w:tcBorders>
              <w:top w:val="nil"/>
              <w:bottom w:val="nil"/>
            </w:tcBorders>
          </w:tcPr>
          <w:p>
            <w:pPr>
              <w:pStyle w:val="TableParagraph"/>
              <w:spacing w:before="17"/>
              <w:rPr>
                <w:sz w:val="19"/>
              </w:rPr>
            </w:pPr>
            <w:r>
              <w:rPr>
                <w:w w:val="85"/>
                <w:sz w:val="19"/>
              </w:rPr>
              <w:t>1.1059</w:t>
            </w:r>
          </w:p>
        </w:tc>
        <w:tc>
          <w:tcPr>
            <w:tcW w:w="1044" w:type="dxa"/>
            <w:tcBorders>
              <w:top w:val="nil"/>
              <w:bottom w:val="nil"/>
            </w:tcBorders>
          </w:tcPr>
          <w:p>
            <w:pPr>
              <w:pStyle w:val="TableParagraph"/>
              <w:spacing w:before="17"/>
              <w:rPr>
                <w:sz w:val="19"/>
              </w:rPr>
            </w:pPr>
            <w:r>
              <w:rPr>
                <w:w w:val="85"/>
                <w:sz w:val="19"/>
              </w:rPr>
              <w:t>1.1358</w:t>
            </w:r>
          </w:p>
        </w:tc>
        <w:tc>
          <w:tcPr>
            <w:tcW w:w="1044" w:type="dxa"/>
            <w:tcBorders>
              <w:top w:val="nil"/>
              <w:bottom w:val="nil"/>
            </w:tcBorders>
          </w:tcPr>
          <w:p>
            <w:pPr>
              <w:pStyle w:val="TableParagraph"/>
              <w:spacing w:before="17"/>
              <w:rPr>
                <w:sz w:val="19"/>
              </w:rPr>
            </w:pPr>
            <w:r>
              <w:rPr>
                <w:w w:val="85"/>
                <w:sz w:val="19"/>
              </w:rPr>
              <w:t>1.4694</w:t>
            </w:r>
          </w:p>
        </w:tc>
        <w:tc>
          <w:tcPr>
            <w:tcW w:w="1044" w:type="dxa"/>
            <w:tcBorders>
              <w:top w:val="nil"/>
              <w:bottom w:val="nil"/>
            </w:tcBorders>
          </w:tcPr>
          <w:p>
            <w:pPr>
              <w:pStyle w:val="TableParagraph"/>
              <w:spacing w:before="17"/>
              <w:rPr>
                <w:sz w:val="19"/>
              </w:rPr>
            </w:pPr>
            <w:r>
              <w:rPr>
                <w:w w:val="85"/>
                <w:sz w:val="19"/>
              </w:rPr>
              <w:t>1.6018</w:t>
            </w:r>
          </w:p>
        </w:tc>
        <w:tc>
          <w:tcPr>
            <w:tcW w:w="1043" w:type="dxa"/>
            <w:tcBorders>
              <w:top w:val="nil"/>
              <w:bottom w:val="nil"/>
            </w:tcBorders>
          </w:tcPr>
          <w:p>
            <w:pPr>
              <w:pStyle w:val="TableParagraph"/>
              <w:spacing w:before="17"/>
              <w:ind w:right="84"/>
              <w:rPr>
                <w:sz w:val="19"/>
              </w:rPr>
            </w:pPr>
            <w:r>
              <w:rPr>
                <w:w w:val="85"/>
                <w:sz w:val="19"/>
              </w:rPr>
              <w:t>1.1496</w:t>
            </w:r>
          </w:p>
        </w:tc>
        <w:tc>
          <w:tcPr>
            <w:tcW w:w="1044" w:type="dxa"/>
            <w:tcBorders>
              <w:top w:val="nil"/>
              <w:bottom w:val="nil"/>
            </w:tcBorders>
          </w:tcPr>
          <w:p>
            <w:pPr>
              <w:pStyle w:val="TableParagraph"/>
              <w:spacing w:before="17"/>
              <w:ind w:right="84"/>
              <w:rPr>
                <w:sz w:val="19"/>
              </w:rPr>
            </w:pPr>
            <w:r>
              <w:rPr>
                <w:w w:val="85"/>
                <w:sz w:val="19"/>
              </w:rPr>
              <w:t>1.2994</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化学製品</w:t>
            </w:r>
          </w:p>
        </w:tc>
        <w:tc>
          <w:tcPr>
            <w:tcW w:w="1044" w:type="dxa"/>
            <w:tcBorders>
              <w:top w:val="nil"/>
              <w:bottom w:val="nil"/>
            </w:tcBorders>
          </w:tcPr>
          <w:p>
            <w:pPr>
              <w:pStyle w:val="TableParagraph"/>
              <w:spacing w:before="17"/>
              <w:rPr>
                <w:sz w:val="19"/>
              </w:rPr>
            </w:pPr>
            <w:r>
              <w:rPr>
                <w:w w:val="85"/>
                <w:sz w:val="19"/>
              </w:rPr>
              <w:t>0.9818</w:t>
            </w:r>
          </w:p>
        </w:tc>
        <w:tc>
          <w:tcPr>
            <w:tcW w:w="1044" w:type="dxa"/>
            <w:tcBorders>
              <w:top w:val="nil"/>
              <w:bottom w:val="nil"/>
            </w:tcBorders>
          </w:tcPr>
          <w:p>
            <w:pPr>
              <w:pStyle w:val="TableParagraph"/>
              <w:spacing w:before="17"/>
              <w:rPr>
                <w:sz w:val="19"/>
              </w:rPr>
            </w:pPr>
            <w:r>
              <w:rPr>
                <w:w w:val="85"/>
                <w:sz w:val="19"/>
              </w:rPr>
              <w:t>0.7891</w:t>
            </w:r>
          </w:p>
        </w:tc>
        <w:tc>
          <w:tcPr>
            <w:tcW w:w="1044" w:type="dxa"/>
            <w:tcBorders>
              <w:top w:val="nil"/>
              <w:bottom w:val="nil"/>
            </w:tcBorders>
          </w:tcPr>
          <w:p>
            <w:pPr>
              <w:pStyle w:val="TableParagraph"/>
              <w:spacing w:before="17"/>
              <w:rPr>
                <w:sz w:val="19"/>
              </w:rPr>
            </w:pPr>
            <w:r>
              <w:rPr>
                <w:w w:val="85"/>
                <w:sz w:val="19"/>
              </w:rPr>
              <w:t>0.9193</w:t>
            </w:r>
          </w:p>
        </w:tc>
        <w:tc>
          <w:tcPr>
            <w:tcW w:w="1044" w:type="dxa"/>
            <w:tcBorders>
              <w:top w:val="nil"/>
              <w:bottom w:val="nil"/>
            </w:tcBorders>
          </w:tcPr>
          <w:p>
            <w:pPr>
              <w:pStyle w:val="TableParagraph"/>
              <w:spacing w:before="17"/>
              <w:rPr>
                <w:sz w:val="19"/>
              </w:rPr>
            </w:pPr>
            <w:r>
              <w:rPr>
                <w:w w:val="85"/>
                <w:sz w:val="19"/>
              </w:rPr>
              <w:t>0.0650</w:t>
            </w:r>
          </w:p>
        </w:tc>
        <w:tc>
          <w:tcPr>
            <w:tcW w:w="1043" w:type="dxa"/>
            <w:tcBorders>
              <w:top w:val="nil"/>
              <w:bottom w:val="nil"/>
            </w:tcBorders>
          </w:tcPr>
          <w:p>
            <w:pPr>
              <w:pStyle w:val="TableParagraph"/>
              <w:spacing w:before="17"/>
              <w:ind w:right="84"/>
              <w:rPr>
                <w:sz w:val="19"/>
              </w:rPr>
            </w:pPr>
            <w:r>
              <w:rPr>
                <w:w w:val="85"/>
                <w:sz w:val="19"/>
              </w:rPr>
              <w:t>1.0308</w:t>
            </w:r>
          </w:p>
        </w:tc>
        <w:tc>
          <w:tcPr>
            <w:tcW w:w="1044" w:type="dxa"/>
            <w:tcBorders>
              <w:top w:val="nil"/>
              <w:bottom w:val="nil"/>
            </w:tcBorders>
          </w:tcPr>
          <w:p>
            <w:pPr>
              <w:pStyle w:val="TableParagraph"/>
              <w:spacing w:before="17"/>
              <w:ind w:right="84"/>
              <w:rPr>
                <w:sz w:val="19"/>
              </w:rPr>
            </w:pPr>
            <w:r>
              <w:rPr>
                <w:w w:val="85"/>
                <w:sz w:val="19"/>
              </w:rPr>
              <w:t>0.0644</w:t>
            </w:r>
          </w:p>
        </w:tc>
      </w:tr>
      <w:tr>
        <w:trPr>
          <w:trHeight w:val="304" w:hRule="atLeast"/>
        </w:trPr>
        <w:tc>
          <w:tcPr>
            <w:tcW w:w="2321" w:type="dxa"/>
            <w:tcBorders>
              <w:top w:val="nil"/>
              <w:bottom w:val="nil"/>
            </w:tcBorders>
          </w:tcPr>
          <w:p>
            <w:pPr>
              <w:pStyle w:val="TableParagraph"/>
              <w:spacing w:before="16"/>
              <w:ind w:left="35" w:right="0"/>
              <w:jc w:val="left"/>
              <w:rPr>
                <w:sz w:val="19"/>
              </w:rPr>
            </w:pPr>
            <w:r>
              <w:rPr>
                <w:sz w:val="19"/>
              </w:rPr>
              <w:t>石油</w:t>
            </w:r>
            <w:r>
              <w:rPr>
                <w:w w:val="80"/>
                <w:sz w:val="19"/>
              </w:rPr>
              <w:t>・</w:t>
            </w:r>
            <w:r>
              <w:rPr>
                <w:sz w:val="19"/>
              </w:rPr>
              <w:t>石炭製品</w:t>
            </w:r>
          </w:p>
        </w:tc>
        <w:tc>
          <w:tcPr>
            <w:tcW w:w="1044" w:type="dxa"/>
            <w:tcBorders>
              <w:top w:val="nil"/>
              <w:bottom w:val="nil"/>
            </w:tcBorders>
          </w:tcPr>
          <w:p>
            <w:pPr>
              <w:pStyle w:val="TableParagraph"/>
              <w:spacing w:before="16"/>
              <w:rPr>
                <w:sz w:val="19"/>
              </w:rPr>
            </w:pPr>
            <w:r>
              <w:rPr>
                <w:w w:val="85"/>
                <w:sz w:val="19"/>
              </w:rPr>
              <w:t>0.9251</w:t>
            </w:r>
          </w:p>
        </w:tc>
        <w:tc>
          <w:tcPr>
            <w:tcW w:w="1044" w:type="dxa"/>
            <w:tcBorders>
              <w:top w:val="nil"/>
              <w:bottom w:val="nil"/>
            </w:tcBorders>
          </w:tcPr>
          <w:p>
            <w:pPr>
              <w:pStyle w:val="TableParagraph"/>
              <w:spacing w:before="16"/>
              <w:rPr>
                <w:sz w:val="19"/>
              </w:rPr>
            </w:pPr>
            <w:r>
              <w:rPr>
                <w:w w:val="85"/>
                <w:sz w:val="19"/>
              </w:rPr>
              <w:t>0.7995</w:t>
            </w:r>
          </w:p>
        </w:tc>
        <w:tc>
          <w:tcPr>
            <w:tcW w:w="1044" w:type="dxa"/>
            <w:tcBorders>
              <w:top w:val="nil"/>
              <w:bottom w:val="nil"/>
            </w:tcBorders>
          </w:tcPr>
          <w:p>
            <w:pPr>
              <w:pStyle w:val="TableParagraph"/>
              <w:spacing w:before="16"/>
              <w:rPr>
                <w:sz w:val="19"/>
              </w:rPr>
            </w:pPr>
            <w:r>
              <w:rPr>
                <w:w w:val="85"/>
                <w:sz w:val="19"/>
              </w:rPr>
              <w:t>0.6681</w:t>
            </w:r>
          </w:p>
        </w:tc>
        <w:tc>
          <w:tcPr>
            <w:tcW w:w="1044" w:type="dxa"/>
            <w:tcBorders>
              <w:top w:val="nil"/>
              <w:bottom w:val="nil"/>
            </w:tcBorders>
          </w:tcPr>
          <w:p>
            <w:pPr>
              <w:pStyle w:val="TableParagraph"/>
              <w:spacing w:before="16"/>
              <w:rPr>
                <w:sz w:val="19"/>
              </w:rPr>
            </w:pPr>
            <w:r>
              <w:rPr>
                <w:w w:val="85"/>
                <w:sz w:val="19"/>
              </w:rPr>
              <w:t>0.1115</w:t>
            </w:r>
          </w:p>
        </w:tc>
        <w:tc>
          <w:tcPr>
            <w:tcW w:w="1043" w:type="dxa"/>
            <w:tcBorders>
              <w:top w:val="nil"/>
              <w:bottom w:val="nil"/>
            </w:tcBorders>
          </w:tcPr>
          <w:p>
            <w:pPr>
              <w:pStyle w:val="TableParagraph"/>
              <w:spacing w:before="16"/>
              <w:ind w:right="84"/>
              <w:rPr>
                <w:sz w:val="19"/>
              </w:rPr>
            </w:pPr>
            <w:r>
              <w:rPr>
                <w:w w:val="85"/>
                <w:sz w:val="19"/>
              </w:rPr>
              <w:t>0.7237</w:t>
            </w:r>
          </w:p>
        </w:tc>
        <w:tc>
          <w:tcPr>
            <w:tcW w:w="1044" w:type="dxa"/>
            <w:tcBorders>
              <w:top w:val="nil"/>
              <w:bottom w:val="nil"/>
            </w:tcBorders>
          </w:tcPr>
          <w:p>
            <w:pPr>
              <w:pStyle w:val="TableParagraph"/>
              <w:spacing w:before="16"/>
              <w:ind w:right="84"/>
              <w:rPr>
                <w:sz w:val="19"/>
              </w:rPr>
            </w:pPr>
            <w:r>
              <w:rPr>
                <w:w w:val="85"/>
                <w:sz w:val="19"/>
              </w:rPr>
              <w:t>0.0940</w:t>
            </w:r>
          </w:p>
        </w:tc>
      </w:tr>
      <w:tr>
        <w:trPr>
          <w:trHeight w:val="304" w:hRule="atLeast"/>
        </w:trPr>
        <w:tc>
          <w:tcPr>
            <w:tcW w:w="2321" w:type="dxa"/>
            <w:tcBorders>
              <w:top w:val="nil"/>
              <w:bottom w:val="nil"/>
            </w:tcBorders>
          </w:tcPr>
          <w:p>
            <w:pPr>
              <w:pStyle w:val="TableParagraph"/>
              <w:spacing w:before="17"/>
              <w:ind w:left="35" w:right="0"/>
              <w:jc w:val="left"/>
              <w:rPr>
                <w:sz w:val="19"/>
              </w:rPr>
            </w:pPr>
            <w:r>
              <w:rPr>
                <w:w w:val="95"/>
                <w:sz w:val="19"/>
              </w:rPr>
              <w:t>プラスチック</w:t>
            </w:r>
            <w:r>
              <w:rPr>
                <w:w w:val="80"/>
                <w:sz w:val="19"/>
              </w:rPr>
              <w:t>・</w:t>
            </w:r>
            <w:r>
              <w:rPr>
                <w:w w:val="95"/>
                <w:sz w:val="19"/>
              </w:rPr>
              <w:t>ゴム</w:t>
            </w:r>
          </w:p>
        </w:tc>
        <w:tc>
          <w:tcPr>
            <w:tcW w:w="1044" w:type="dxa"/>
            <w:tcBorders>
              <w:top w:val="nil"/>
              <w:bottom w:val="nil"/>
            </w:tcBorders>
          </w:tcPr>
          <w:p>
            <w:pPr>
              <w:pStyle w:val="TableParagraph"/>
              <w:spacing w:before="17"/>
              <w:rPr>
                <w:sz w:val="19"/>
              </w:rPr>
            </w:pPr>
            <w:r>
              <w:rPr>
                <w:w w:val="85"/>
                <w:sz w:val="19"/>
              </w:rPr>
              <w:t>0.9344</w:t>
            </w:r>
          </w:p>
        </w:tc>
        <w:tc>
          <w:tcPr>
            <w:tcW w:w="1044" w:type="dxa"/>
            <w:tcBorders>
              <w:top w:val="nil"/>
              <w:bottom w:val="nil"/>
            </w:tcBorders>
          </w:tcPr>
          <w:p>
            <w:pPr>
              <w:pStyle w:val="TableParagraph"/>
              <w:spacing w:before="17"/>
              <w:rPr>
                <w:sz w:val="19"/>
              </w:rPr>
            </w:pPr>
            <w:r>
              <w:rPr>
                <w:w w:val="85"/>
                <w:sz w:val="19"/>
              </w:rPr>
              <w:t>0.8748</w:t>
            </w:r>
          </w:p>
        </w:tc>
        <w:tc>
          <w:tcPr>
            <w:tcW w:w="1044" w:type="dxa"/>
            <w:tcBorders>
              <w:top w:val="nil"/>
              <w:bottom w:val="nil"/>
            </w:tcBorders>
          </w:tcPr>
          <w:p>
            <w:pPr>
              <w:pStyle w:val="TableParagraph"/>
              <w:spacing w:before="17"/>
              <w:rPr>
                <w:sz w:val="19"/>
              </w:rPr>
            </w:pPr>
            <w:r>
              <w:rPr>
                <w:w w:val="85"/>
                <w:sz w:val="19"/>
              </w:rPr>
              <w:t>0.7091</w:t>
            </w:r>
          </w:p>
        </w:tc>
        <w:tc>
          <w:tcPr>
            <w:tcW w:w="1044" w:type="dxa"/>
            <w:tcBorders>
              <w:top w:val="nil"/>
              <w:bottom w:val="nil"/>
            </w:tcBorders>
          </w:tcPr>
          <w:p>
            <w:pPr>
              <w:pStyle w:val="TableParagraph"/>
              <w:spacing w:before="17"/>
              <w:rPr>
                <w:sz w:val="19"/>
              </w:rPr>
            </w:pPr>
            <w:r>
              <w:rPr>
                <w:w w:val="85"/>
                <w:sz w:val="19"/>
              </w:rPr>
              <w:t>0.4449</w:t>
            </w:r>
          </w:p>
        </w:tc>
        <w:tc>
          <w:tcPr>
            <w:tcW w:w="1043" w:type="dxa"/>
            <w:tcBorders>
              <w:top w:val="nil"/>
              <w:bottom w:val="nil"/>
            </w:tcBorders>
          </w:tcPr>
          <w:p>
            <w:pPr>
              <w:pStyle w:val="TableParagraph"/>
              <w:spacing w:before="17"/>
              <w:ind w:right="84"/>
              <w:rPr>
                <w:sz w:val="19"/>
              </w:rPr>
            </w:pPr>
            <w:r>
              <w:rPr>
                <w:w w:val="85"/>
                <w:sz w:val="19"/>
              </w:rPr>
              <w:t>0.6552</w:t>
            </w:r>
          </w:p>
        </w:tc>
        <w:tc>
          <w:tcPr>
            <w:tcW w:w="1044" w:type="dxa"/>
            <w:tcBorders>
              <w:top w:val="nil"/>
              <w:bottom w:val="nil"/>
            </w:tcBorders>
          </w:tcPr>
          <w:p>
            <w:pPr>
              <w:pStyle w:val="TableParagraph"/>
              <w:spacing w:before="17"/>
              <w:ind w:right="84"/>
              <w:rPr>
                <w:sz w:val="19"/>
              </w:rPr>
            </w:pPr>
            <w:r>
              <w:rPr>
                <w:w w:val="85"/>
                <w:sz w:val="19"/>
              </w:rPr>
              <w:t>0.3564</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窯業</w:t>
            </w:r>
            <w:r>
              <w:rPr>
                <w:w w:val="80"/>
                <w:sz w:val="19"/>
              </w:rPr>
              <w:t>・</w:t>
            </w:r>
            <w:r>
              <w:rPr>
                <w:sz w:val="19"/>
              </w:rPr>
              <w:t>土石製品</w:t>
            </w:r>
          </w:p>
        </w:tc>
        <w:tc>
          <w:tcPr>
            <w:tcW w:w="1044" w:type="dxa"/>
            <w:tcBorders>
              <w:top w:val="nil"/>
              <w:bottom w:val="nil"/>
            </w:tcBorders>
          </w:tcPr>
          <w:p>
            <w:pPr>
              <w:pStyle w:val="TableParagraph"/>
              <w:spacing w:before="17"/>
              <w:rPr>
                <w:sz w:val="19"/>
              </w:rPr>
            </w:pPr>
            <w:r>
              <w:rPr>
                <w:w w:val="85"/>
                <w:sz w:val="19"/>
              </w:rPr>
              <w:t>1.0509</w:t>
            </w:r>
          </w:p>
        </w:tc>
        <w:tc>
          <w:tcPr>
            <w:tcW w:w="1044" w:type="dxa"/>
            <w:tcBorders>
              <w:top w:val="nil"/>
              <w:bottom w:val="nil"/>
            </w:tcBorders>
          </w:tcPr>
          <w:p>
            <w:pPr>
              <w:pStyle w:val="TableParagraph"/>
              <w:spacing w:before="17"/>
              <w:rPr>
                <w:sz w:val="19"/>
              </w:rPr>
            </w:pPr>
            <w:r>
              <w:rPr>
                <w:w w:val="85"/>
                <w:sz w:val="19"/>
              </w:rPr>
              <w:t>0.9082</w:t>
            </w:r>
          </w:p>
        </w:tc>
        <w:tc>
          <w:tcPr>
            <w:tcW w:w="1044" w:type="dxa"/>
            <w:tcBorders>
              <w:top w:val="nil"/>
              <w:bottom w:val="nil"/>
            </w:tcBorders>
          </w:tcPr>
          <w:p>
            <w:pPr>
              <w:pStyle w:val="TableParagraph"/>
              <w:spacing w:before="17"/>
              <w:rPr>
                <w:sz w:val="19"/>
              </w:rPr>
            </w:pPr>
            <w:r>
              <w:rPr>
                <w:w w:val="85"/>
                <w:sz w:val="19"/>
              </w:rPr>
              <w:t>1.2256</w:t>
            </w:r>
          </w:p>
        </w:tc>
        <w:tc>
          <w:tcPr>
            <w:tcW w:w="1044" w:type="dxa"/>
            <w:tcBorders>
              <w:top w:val="nil"/>
              <w:bottom w:val="nil"/>
            </w:tcBorders>
          </w:tcPr>
          <w:p>
            <w:pPr>
              <w:pStyle w:val="TableParagraph"/>
              <w:spacing w:before="17"/>
              <w:rPr>
                <w:sz w:val="19"/>
              </w:rPr>
            </w:pPr>
            <w:r>
              <w:rPr>
                <w:w w:val="85"/>
                <w:sz w:val="19"/>
              </w:rPr>
              <w:t>0.5932</w:t>
            </w:r>
          </w:p>
        </w:tc>
        <w:tc>
          <w:tcPr>
            <w:tcW w:w="1043" w:type="dxa"/>
            <w:tcBorders>
              <w:top w:val="nil"/>
              <w:bottom w:val="nil"/>
            </w:tcBorders>
          </w:tcPr>
          <w:p>
            <w:pPr>
              <w:pStyle w:val="TableParagraph"/>
              <w:spacing w:before="17"/>
              <w:ind w:right="84"/>
              <w:rPr>
                <w:sz w:val="19"/>
              </w:rPr>
            </w:pPr>
            <w:r>
              <w:rPr>
                <w:w w:val="85"/>
                <w:sz w:val="19"/>
              </w:rPr>
              <w:t>1.1935</w:t>
            </w:r>
          </w:p>
        </w:tc>
        <w:tc>
          <w:tcPr>
            <w:tcW w:w="1044" w:type="dxa"/>
            <w:tcBorders>
              <w:top w:val="nil"/>
              <w:bottom w:val="nil"/>
            </w:tcBorders>
          </w:tcPr>
          <w:p>
            <w:pPr>
              <w:pStyle w:val="TableParagraph"/>
              <w:spacing w:before="17"/>
              <w:ind w:right="84"/>
              <w:rPr>
                <w:sz w:val="19"/>
              </w:rPr>
            </w:pPr>
            <w:r>
              <w:rPr>
                <w:w w:val="85"/>
                <w:sz w:val="19"/>
              </w:rPr>
              <w:t>0.4782</w:t>
            </w:r>
          </w:p>
        </w:tc>
      </w:tr>
      <w:tr>
        <w:trPr>
          <w:trHeight w:val="304" w:hRule="atLeast"/>
        </w:trPr>
        <w:tc>
          <w:tcPr>
            <w:tcW w:w="2321" w:type="dxa"/>
            <w:tcBorders>
              <w:top w:val="nil"/>
              <w:bottom w:val="nil"/>
            </w:tcBorders>
          </w:tcPr>
          <w:p>
            <w:pPr>
              <w:pStyle w:val="TableParagraph"/>
              <w:spacing w:before="16"/>
              <w:ind w:left="35" w:right="0"/>
              <w:jc w:val="left"/>
              <w:rPr>
                <w:sz w:val="19"/>
              </w:rPr>
            </w:pPr>
            <w:r>
              <w:rPr>
                <w:sz w:val="19"/>
              </w:rPr>
              <w:t>鉄鋼</w:t>
            </w:r>
          </w:p>
        </w:tc>
        <w:tc>
          <w:tcPr>
            <w:tcW w:w="1044" w:type="dxa"/>
            <w:tcBorders>
              <w:top w:val="nil"/>
              <w:bottom w:val="nil"/>
            </w:tcBorders>
          </w:tcPr>
          <w:p>
            <w:pPr>
              <w:pStyle w:val="TableParagraph"/>
              <w:spacing w:before="16"/>
              <w:rPr>
                <w:sz w:val="19"/>
              </w:rPr>
            </w:pPr>
            <w:r>
              <w:rPr>
                <w:w w:val="85"/>
                <w:sz w:val="19"/>
              </w:rPr>
              <w:t>1.0273</w:t>
            </w:r>
          </w:p>
        </w:tc>
        <w:tc>
          <w:tcPr>
            <w:tcW w:w="1044" w:type="dxa"/>
            <w:tcBorders>
              <w:top w:val="nil"/>
              <w:bottom w:val="nil"/>
            </w:tcBorders>
          </w:tcPr>
          <w:p>
            <w:pPr>
              <w:pStyle w:val="TableParagraph"/>
              <w:spacing w:before="16"/>
              <w:rPr>
                <w:sz w:val="19"/>
              </w:rPr>
            </w:pPr>
            <w:r>
              <w:rPr>
                <w:w w:val="85"/>
                <w:sz w:val="19"/>
              </w:rPr>
              <w:t>0.8707</w:t>
            </w:r>
          </w:p>
        </w:tc>
        <w:tc>
          <w:tcPr>
            <w:tcW w:w="1044" w:type="dxa"/>
            <w:tcBorders>
              <w:top w:val="nil"/>
              <w:bottom w:val="nil"/>
            </w:tcBorders>
          </w:tcPr>
          <w:p>
            <w:pPr>
              <w:pStyle w:val="TableParagraph"/>
              <w:spacing w:before="16"/>
              <w:rPr>
                <w:sz w:val="19"/>
              </w:rPr>
            </w:pPr>
            <w:r>
              <w:rPr>
                <w:w w:val="85"/>
                <w:sz w:val="19"/>
              </w:rPr>
              <w:t>1.1209</w:t>
            </w:r>
          </w:p>
        </w:tc>
        <w:tc>
          <w:tcPr>
            <w:tcW w:w="1044" w:type="dxa"/>
            <w:tcBorders>
              <w:top w:val="nil"/>
              <w:bottom w:val="nil"/>
            </w:tcBorders>
          </w:tcPr>
          <w:p>
            <w:pPr>
              <w:pStyle w:val="TableParagraph"/>
              <w:spacing w:before="16"/>
              <w:rPr>
                <w:sz w:val="19"/>
              </w:rPr>
            </w:pPr>
            <w:r>
              <w:rPr>
                <w:w w:val="85"/>
                <w:sz w:val="19"/>
              </w:rPr>
              <w:t>0.4269</w:t>
            </w:r>
          </w:p>
        </w:tc>
        <w:tc>
          <w:tcPr>
            <w:tcW w:w="1043" w:type="dxa"/>
            <w:tcBorders>
              <w:top w:val="nil"/>
              <w:bottom w:val="nil"/>
            </w:tcBorders>
          </w:tcPr>
          <w:p>
            <w:pPr>
              <w:pStyle w:val="TableParagraph"/>
              <w:spacing w:before="16"/>
              <w:ind w:right="84"/>
              <w:rPr>
                <w:sz w:val="19"/>
              </w:rPr>
            </w:pPr>
            <w:r>
              <w:rPr>
                <w:w w:val="85"/>
                <w:sz w:val="19"/>
              </w:rPr>
              <w:t>1.2024</w:t>
            </w:r>
          </w:p>
        </w:tc>
        <w:tc>
          <w:tcPr>
            <w:tcW w:w="1044" w:type="dxa"/>
            <w:tcBorders>
              <w:top w:val="nil"/>
              <w:bottom w:val="nil"/>
            </w:tcBorders>
          </w:tcPr>
          <w:p>
            <w:pPr>
              <w:pStyle w:val="TableParagraph"/>
              <w:spacing w:before="16"/>
              <w:ind w:right="84"/>
              <w:rPr>
                <w:sz w:val="19"/>
              </w:rPr>
            </w:pPr>
            <w:r>
              <w:rPr>
                <w:w w:val="85"/>
                <w:sz w:val="19"/>
              </w:rPr>
              <w:t>0.4173</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非鉄金属</w:t>
            </w:r>
          </w:p>
        </w:tc>
        <w:tc>
          <w:tcPr>
            <w:tcW w:w="1044" w:type="dxa"/>
            <w:tcBorders>
              <w:top w:val="nil"/>
              <w:bottom w:val="nil"/>
            </w:tcBorders>
          </w:tcPr>
          <w:p>
            <w:pPr>
              <w:pStyle w:val="TableParagraph"/>
              <w:spacing w:before="17"/>
              <w:rPr>
                <w:sz w:val="19"/>
              </w:rPr>
            </w:pPr>
            <w:r>
              <w:rPr>
                <w:w w:val="85"/>
                <w:sz w:val="19"/>
              </w:rPr>
              <w:t>0.8722</w:t>
            </w:r>
          </w:p>
        </w:tc>
        <w:tc>
          <w:tcPr>
            <w:tcW w:w="1044" w:type="dxa"/>
            <w:tcBorders>
              <w:top w:val="nil"/>
              <w:bottom w:val="nil"/>
            </w:tcBorders>
          </w:tcPr>
          <w:p>
            <w:pPr>
              <w:pStyle w:val="TableParagraph"/>
              <w:spacing w:before="17"/>
              <w:rPr>
                <w:sz w:val="19"/>
              </w:rPr>
            </w:pPr>
            <w:r>
              <w:rPr>
                <w:w w:val="85"/>
                <w:sz w:val="19"/>
              </w:rPr>
              <w:t>0.7752</w:t>
            </w:r>
          </w:p>
        </w:tc>
        <w:tc>
          <w:tcPr>
            <w:tcW w:w="1044" w:type="dxa"/>
            <w:tcBorders>
              <w:top w:val="nil"/>
              <w:bottom w:val="nil"/>
            </w:tcBorders>
          </w:tcPr>
          <w:p>
            <w:pPr>
              <w:pStyle w:val="TableParagraph"/>
              <w:spacing w:before="17"/>
              <w:rPr>
                <w:sz w:val="19"/>
              </w:rPr>
            </w:pPr>
            <w:r>
              <w:rPr>
                <w:w w:val="85"/>
                <w:sz w:val="19"/>
              </w:rPr>
              <w:t>0.4333</w:t>
            </w:r>
          </w:p>
        </w:tc>
        <w:tc>
          <w:tcPr>
            <w:tcW w:w="1044" w:type="dxa"/>
            <w:tcBorders>
              <w:top w:val="nil"/>
              <w:bottom w:val="nil"/>
            </w:tcBorders>
          </w:tcPr>
          <w:p>
            <w:pPr>
              <w:pStyle w:val="TableParagraph"/>
              <w:spacing w:before="17"/>
              <w:rPr>
                <w:sz w:val="19"/>
              </w:rPr>
            </w:pPr>
            <w:r>
              <w:rPr>
                <w:w w:val="85"/>
                <w:sz w:val="19"/>
              </w:rPr>
              <w:t>0.0035</w:t>
            </w:r>
          </w:p>
        </w:tc>
        <w:tc>
          <w:tcPr>
            <w:tcW w:w="1043" w:type="dxa"/>
            <w:tcBorders>
              <w:top w:val="nil"/>
              <w:bottom w:val="nil"/>
            </w:tcBorders>
          </w:tcPr>
          <w:p>
            <w:pPr>
              <w:pStyle w:val="TableParagraph"/>
              <w:spacing w:before="17"/>
              <w:ind w:right="84"/>
              <w:rPr>
                <w:sz w:val="19"/>
              </w:rPr>
            </w:pPr>
            <w:r>
              <w:rPr>
                <w:w w:val="85"/>
                <w:sz w:val="19"/>
              </w:rPr>
              <w:t>0.4886</w:t>
            </w:r>
          </w:p>
        </w:tc>
        <w:tc>
          <w:tcPr>
            <w:tcW w:w="1044" w:type="dxa"/>
            <w:tcBorders>
              <w:top w:val="nil"/>
              <w:bottom w:val="nil"/>
            </w:tcBorders>
          </w:tcPr>
          <w:p>
            <w:pPr>
              <w:pStyle w:val="TableParagraph"/>
              <w:spacing w:before="17"/>
              <w:ind w:right="84"/>
              <w:rPr>
                <w:sz w:val="19"/>
              </w:rPr>
            </w:pPr>
            <w:r>
              <w:rPr>
                <w:w w:val="85"/>
                <w:sz w:val="19"/>
              </w:rPr>
              <w:t>0.0023</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金属製品</w:t>
            </w:r>
          </w:p>
        </w:tc>
        <w:tc>
          <w:tcPr>
            <w:tcW w:w="1044" w:type="dxa"/>
            <w:tcBorders>
              <w:top w:val="nil"/>
              <w:bottom w:val="nil"/>
            </w:tcBorders>
          </w:tcPr>
          <w:p>
            <w:pPr>
              <w:pStyle w:val="TableParagraph"/>
              <w:spacing w:before="17"/>
              <w:rPr>
                <w:sz w:val="19"/>
              </w:rPr>
            </w:pPr>
            <w:r>
              <w:rPr>
                <w:w w:val="85"/>
                <w:sz w:val="19"/>
              </w:rPr>
              <w:t>0.9309</w:t>
            </w:r>
          </w:p>
        </w:tc>
        <w:tc>
          <w:tcPr>
            <w:tcW w:w="1044" w:type="dxa"/>
            <w:tcBorders>
              <w:top w:val="nil"/>
              <w:bottom w:val="nil"/>
            </w:tcBorders>
          </w:tcPr>
          <w:p>
            <w:pPr>
              <w:pStyle w:val="TableParagraph"/>
              <w:spacing w:before="17"/>
              <w:rPr>
                <w:sz w:val="19"/>
              </w:rPr>
            </w:pPr>
            <w:r>
              <w:rPr>
                <w:w w:val="85"/>
                <w:sz w:val="19"/>
              </w:rPr>
              <w:t>0.8455</w:t>
            </w:r>
          </w:p>
        </w:tc>
        <w:tc>
          <w:tcPr>
            <w:tcW w:w="1044" w:type="dxa"/>
            <w:tcBorders>
              <w:top w:val="nil"/>
              <w:bottom w:val="nil"/>
            </w:tcBorders>
          </w:tcPr>
          <w:p>
            <w:pPr>
              <w:pStyle w:val="TableParagraph"/>
              <w:spacing w:before="17"/>
              <w:rPr>
                <w:sz w:val="19"/>
              </w:rPr>
            </w:pPr>
            <w:r>
              <w:rPr>
                <w:w w:val="85"/>
                <w:sz w:val="19"/>
              </w:rPr>
              <w:t>0.6936</w:t>
            </w:r>
          </w:p>
        </w:tc>
        <w:tc>
          <w:tcPr>
            <w:tcW w:w="1044" w:type="dxa"/>
            <w:tcBorders>
              <w:top w:val="nil"/>
              <w:bottom w:val="nil"/>
            </w:tcBorders>
          </w:tcPr>
          <w:p>
            <w:pPr>
              <w:pStyle w:val="TableParagraph"/>
              <w:spacing w:before="17"/>
              <w:rPr>
                <w:sz w:val="19"/>
              </w:rPr>
            </w:pPr>
            <w:r>
              <w:rPr>
                <w:w w:val="85"/>
                <w:sz w:val="19"/>
              </w:rPr>
              <w:t>0.3151</w:t>
            </w:r>
          </w:p>
        </w:tc>
        <w:tc>
          <w:tcPr>
            <w:tcW w:w="1043" w:type="dxa"/>
            <w:tcBorders>
              <w:top w:val="nil"/>
              <w:bottom w:val="nil"/>
            </w:tcBorders>
          </w:tcPr>
          <w:p>
            <w:pPr>
              <w:pStyle w:val="TableParagraph"/>
              <w:spacing w:before="17"/>
              <w:ind w:right="84"/>
              <w:rPr>
                <w:sz w:val="19"/>
              </w:rPr>
            </w:pPr>
            <w:r>
              <w:rPr>
                <w:w w:val="85"/>
                <w:sz w:val="19"/>
              </w:rPr>
              <w:t>0.7361</w:t>
            </w:r>
          </w:p>
        </w:tc>
        <w:tc>
          <w:tcPr>
            <w:tcW w:w="1044" w:type="dxa"/>
            <w:tcBorders>
              <w:top w:val="nil"/>
              <w:bottom w:val="nil"/>
            </w:tcBorders>
          </w:tcPr>
          <w:p>
            <w:pPr>
              <w:pStyle w:val="TableParagraph"/>
              <w:spacing w:before="17"/>
              <w:ind w:right="84"/>
              <w:rPr>
                <w:sz w:val="19"/>
              </w:rPr>
            </w:pPr>
            <w:r>
              <w:rPr>
                <w:w w:val="85"/>
                <w:sz w:val="19"/>
              </w:rPr>
              <w:t>0.3080</w:t>
            </w:r>
          </w:p>
        </w:tc>
      </w:tr>
      <w:tr>
        <w:trPr>
          <w:trHeight w:val="304" w:hRule="atLeast"/>
        </w:trPr>
        <w:tc>
          <w:tcPr>
            <w:tcW w:w="2321" w:type="dxa"/>
            <w:tcBorders>
              <w:top w:val="nil"/>
              <w:bottom w:val="nil"/>
            </w:tcBorders>
          </w:tcPr>
          <w:p>
            <w:pPr>
              <w:pStyle w:val="TableParagraph"/>
              <w:spacing w:before="16"/>
              <w:ind w:left="35" w:right="0"/>
              <w:jc w:val="left"/>
              <w:rPr>
                <w:sz w:val="19"/>
              </w:rPr>
            </w:pPr>
            <w:r>
              <w:rPr>
                <w:sz w:val="19"/>
              </w:rPr>
              <w:t>はん用機械</w:t>
            </w:r>
          </w:p>
        </w:tc>
        <w:tc>
          <w:tcPr>
            <w:tcW w:w="1044" w:type="dxa"/>
            <w:tcBorders>
              <w:top w:val="nil"/>
              <w:bottom w:val="nil"/>
            </w:tcBorders>
          </w:tcPr>
          <w:p>
            <w:pPr>
              <w:pStyle w:val="TableParagraph"/>
              <w:spacing w:before="16"/>
              <w:rPr>
                <w:sz w:val="19"/>
              </w:rPr>
            </w:pPr>
            <w:r>
              <w:rPr>
                <w:w w:val="85"/>
                <w:sz w:val="19"/>
              </w:rPr>
              <w:t>0.9847</w:t>
            </w:r>
          </w:p>
        </w:tc>
        <w:tc>
          <w:tcPr>
            <w:tcW w:w="1044" w:type="dxa"/>
            <w:tcBorders>
              <w:top w:val="nil"/>
              <w:bottom w:val="nil"/>
            </w:tcBorders>
          </w:tcPr>
          <w:p>
            <w:pPr>
              <w:pStyle w:val="TableParagraph"/>
              <w:spacing w:before="16"/>
              <w:rPr>
                <w:sz w:val="19"/>
              </w:rPr>
            </w:pPr>
            <w:r>
              <w:rPr>
                <w:w w:val="85"/>
                <w:sz w:val="19"/>
              </w:rPr>
              <w:t>0.7763</w:t>
            </w:r>
          </w:p>
        </w:tc>
        <w:tc>
          <w:tcPr>
            <w:tcW w:w="1044" w:type="dxa"/>
            <w:tcBorders>
              <w:top w:val="nil"/>
              <w:bottom w:val="nil"/>
            </w:tcBorders>
          </w:tcPr>
          <w:p>
            <w:pPr>
              <w:pStyle w:val="TableParagraph"/>
              <w:spacing w:before="16"/>
              <w:rPr>
                <w:sz w:val="19"/>
              </w:rPr>
            </w:pPr>
            <w:r>
              <w:rPr>
                <w:w w:val="85"/>
                <w:sz w:val="19"/>
              </w:rPr>
              <w:t>0.9323</w:t>
            </w:r>
          </w:p>
        </w:tc>
        <w:tc>
          <w:tcPr>
            <w:tcW w:w="1044" w:type="dxa"/>
            <w:tcBorders>
              <w:top w:val="nil"/>
              <w:bottom w:val="nil"/>
            </w:tcBorders>
          </w:tcPr>
          <w:p>
            <w:pPr>
              <w:pStyle w:val="TableParagraph"/>
              <w:spacing w:before="16"/>
              <w:rPr>
                <w:sz w:val="19"/>
              </w:rPr>
            </w:pPr>
            <w:r>
              <w:rPr>
                <w:w w:val="85"/>
                <w:sz w:val="19"/>
              </w:rPr>
              <w:t>0.0084</w:t>
            </w:r>
          </w:p>
        </w:tc>
        <w:tc>
          <w:tcPr>
            <w:tcW w:w="1043" w:type="dxa"/>
            <w:tcBorders>
              <w:top w:val="nil"/>
              <w:bottom w:val="nil"/>
            </w:tcBorders>
          </w:tcPr>
          <w:p>
            <w:pPr>
              <w:pStyle w:val="TableParagraph"/>
              <w:spacing w:before="16"/>
              <w:ind w:right="84"/>
              <w:rPr>
                <w:sz w:val="19"/>
              </w:rPr>
            </w:pPr>
            <w:r>
              <w:rPr>
                <w:w w:val="85"/>
                <w:sz w:val="19"/>
              </w:rPr>
              <w:t>1.0496</w:t>
            </w:r>
          </w:p>
        </w:tc>
        <w:tc>
          <w:tcPr>
            <w:tcW w:w="1044" w:type="dxa"/>
            <w:tcBorders>
              <w:top w:val="nil"/>
              <w:bottom w:val="nil"/>
            </w:tcBorders>
          </w:tcPr>
          <w:p>
            <w:pPr>
              <w:pStyle w:val="TableParagraph"/>
              <w:spacing w:before="16"/>
              <w:ind w:right="84"/>
              <w:rPr>
                <w:sz w:val="19"/>
              </w:rPr>
            </w:pPr>
            <w:r>
              <w:rPr>
                <w:w w:val="85"/>
                <w:sz w:val="19"/>
              </w:rPr>
              <w:t>0.0044</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生産用機械</w:t>
            </w:r>
          </w:p>
        </w:tc>
        <w:tc>
          <w:tcPr>
            <w:tcW w:w="1044" w:type="dxa"/>
            <w:tcBorders>
              <w:top w:val="nil"/>
              <w:bottom w:val="nil"/>
            </w:tcBorders>
          </w:tcPr>
          <w:p>
            <w:pPr>
              <w:pStyle w:val="TableParagraph"/>
              <w:spacing w:before="17"/>
              <w:rPr>
                <w:sz w:val="19"/>
              </w:rPr>
            </w:pPr>
            <w:r>
              <w:rPr>
                <w:w w:val="85"/>
                <w:sz w:val="19"/>
              </w:rPr>
              <w:t>0.9397</w:t>
            </w:r>
          </w:p>
        </w:tc>
        <w:tc>
          <w:tcPr>
            <w:tcW w:w="1044" w:type="dxa"/>
            <w:tcBorders>
              <w:top w:val="nil"/>
              <w:bottom w:val="nil"/>
            </w:tcBorders>
          </w:tcPr>
          <w:p>
            <w:pPr>
              <w:pStyle w:val="TableParagraph"/>
              <w:spacing w:before="17"/>
              <w:rPr>
                <w:sz w:val="19"/>
              </w:rPr>
            </w:pPr>
            <w:r>
              <w:rPr>
                <w:w w:val="85"/>
                <w:sz w:val="19"/>
              </w:rPr>
              <w:t>0.7909</w:t>
            </w:r>
          </w:p>
        </w:tc>
        <w:tc>
          <w:tcPr>
            <w:tcW w:w="1044" w:type="dxa"/>
            <w:tcBorders>
              <w:top w:val="nil"/>
              <w:bottom w:val="nil"/>
            </w:tcBorders>
          </w:tcPr>
          <w:p>
            <w:pPr>
              <w:pStyle w:val="TableParagraph"/>
              <w:spacing w:before="17"/>
              <w:rPr>
                <w:sz w:val="19"/>
              </w:rPr>
            </w:pPr>
            <w:r>
              <w:rPr>
                <w:w w:val="85"/>
                <w:sz w:val="19"/>
              </w:rPr>
              <w:t>0.7327</w:t>
            </w:r>
          </w:p>
        </w:tc>
        <w:tc>
          <w:tcPr>
            <w:tcW w:w="1044" w:type="dxa"/>
            <w:tcBorders>
              <w:top w:val="nil"/>
              <w:bottom w:val="nil"/>
            </w:tcBorders>
          </w:tcPr>
          <w:p>
            <w:pPr>
              <w:pStyle w:val="TableParagraph"/>
              <w:spacing w:before="17"/>
              <w:rPr>
                <w:sz w:val="19"/>
              </w:rPr>
            </w:pPr>
            <w:r>
              <w:rPr>
                <w:w w:val="85"/>
                <w:sz w:val="19"/>
              </w:rPr>
              <w:t>0.0729</w:t>
            </w:r>
          </w:p>
        </w:tc>
        <w:tc>
          <w:tcPr>
            <w:tcW w:w="1043" w:type="dxa"/>
            <w:tcBorders>
              <w:top w:val="nil"/>
              <w:bottom w:val="nil"/>
            </w:tcBorders>
          </w:tcPr>
          <w:p>
            <w:pPr>
              <w:pStyle w:val="TableParagraph"/>
              <w:spacing w:before="17"/>
              <w:ind w:right="84"/>
              <w:rPr>
                <w:sz w:val="19"/>
              </w:rPr>
            </w:pPr>
            <w:r>
              <w:rPr>
                <w:w w:val="85"/>
                <w:sz w:val="19"/>
              </w:rPr>
              <w:t>0.7907</w:t>
            </w:r>
          </w:p>
        </w:tc>
        <w:tc>
          <w:tcPr>
            <w:tcW w:w="1044" w:type="dxa"/>
            <w:tcBorders>
              <w:top w:val="nil"/>
              <w:bottom w:val="nil"/>
            </w:tcBorders>
          </w:tcPr>
          <w:p>
            <w:pPr>
              <w:pStyle w:val="TableParagraph"/>
              <w:spacing w:before="17"/>
              <w:ind w:right="84"/>
              <w:rPr>
                <w:sz w:val="19"/>
              </w:rPr>
            </w:pPr>
            <w:r>
              <w:rPr>
                <w:w w:val="85"/>
                <w:sz w:val="19"/>
              </w:rPr>
              <w:t>0.0444</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業務用機械</w:t>
            </w:r>
          </w:p>
        </w:tc>
        <w:tc>
          <w:tcPr>
            <w:tcW w:w="1044" w:type="dxa"/>
            <w:tcBorders>
              <w:top w:val="nil"/>
              <w:bottom w:val="nil"/>
            </w:tcBorders>
          </w:tcPr>
          <w:p>
            <w:pPr>
              <w:pStyle w:val="TableParagraph"/>
              <w:spacing w:before="17"/>
              <w:rPr>
                <w:sz w:val="19"/>
              </w:rPr>
            </w:pPr>
            <w:r>
              <w:rPr>
                <w:w w:val="85"/>
                <w:sz w:val="19"/>
              </w:rPr>
              <w:t>0.9671</w:t>
            </w:r>
          </w:p>
        </w:tc>
        <w:tc>
          <w:tcPr>
            <w:tcW w:w="1044" w:type="dxa"/>
            <w:tcBorders>
              <w:top w:val="nil"/>
              <w:bottom w:val="nil"/>
            </w:tcBorders>
          </w:tcPr>
          <w:p>
            <w:pPr>
              <w:pStyle w:val="TableParagraph"/>
              <w:spacing w:before="17"/>
              <w:rPr>
                <w:sz w:val="19"/>
              </w:rPr>
            </w:pPr>
            <w:r>
              <w:rPr>
                <w:w w:val="85"/>
                <w:sz w:val="19"/>
              </w:rPr>
              <w:t>0.7837</w:t>
            </w:r>
          </w:p>
        </w:tc>
        <w:tc>
          <w:tcPr>
            <w:tcW w:w="1044" w:type="dxa"/>
            <w:tcBorders>
              <w:top w:val="nil"/>
              <w:bottom w:val="nil"/>
            </w:tcBorders>
          </w:tcPr>
          <w:p>
            <w:pPr>
              <w:pStyle w:val="TableParagraph"/>
              <w:spacing w:before="17"/>
              <w:rPr>
                <w:sz w:val="19"/>
              </w:rPr>
            </w:pPr>
            <w:r>
              <w:rPr>
                <w:w w:val="85"/>
                <w:sz w:val="19"/>
              </w:rPr>
              <w:t>0.8542</w:t>
            </w:r>
          </w:p>
        </w:tc>
        <w:tc>
          <w:tcPr>
            <w:tcW w:w="1044" w:type="dxa"/>
            <w:tcBorders>
              <w:top w:val="nil"/>
              <w:bottom w:val="nil"/>
            </w:tcBorders>
          </w:tcPr>
          <w:p>
            <w:pPr>
              <w:pStyle w:val="TableParagraph"/>
              <w:spacing w:before="17"/>
              <w:rPr>
                <w:sz w:val="19"/>
              </w:rPr>
            </w:pPr>
            <w:r>
              <w:rPr>
                <w:w w:val="85"/>
                <w:sz w:val="19"/>
              </w:rPr>
              <w:t>0.0412</w:t>
            </w:r>
          </w:p>
        </w:tc>
        <w:tc>
          <w:tcPr>
            <w:tcW w:w="1043" w:type="dxa"/>
            <w:tcBorders>
              <w:top w:val="nil"/>
              <w:bottom w:val="nil"/>
            </w:tcBorders>
          </w:tcPr>
          <w:p>
            <w:pPr>
              <w:pStyle w:val="TableParagraph"/>
              <w:spacing w:before="17"/>
              <w:ind w:right="84"/>
              <w:rPr>
                <w:sz w:val="19"/>
              </w:rPr>
            </w:pPr>
            <w:r>
              <w:rPr>
                <w:w w:val="85"/>
                <w:sz w:val="19"/>
              </w:rPr>
              <w:t>0.9397</w:t>
            </w:r>
          </w:p>
        </w:tc>
        <w:tc>
          <w:tcPr>
            <w:tcW w:w="1044" w:type="dxa"/>
            <w:tcBorders>
              <w:top w:val="nil"/>
              <w:bottom w:val="nil"/>
            </w:tcBorders>
          </w:tcPr>
          <w:p>
            <w:pPr>
              <w:pStyle w:val="TableParagraph"/>
              <w:spacing w:before="17"/>
              <w:ind w:right="84"/>
              <w:rPr>
                <w:sz w:val="19"/>
              </w:rPr>
            </w:pPr>
            <w:r>
              <w:rPr>
                <w:w w:val="85"/>
                <w:sz w:val="19"/>
              </w:rPr>
              <w:t>0.0200</w:t>
            </w:r>
          </w:p>
        </w:tc>
      </w:tr>
      <w:tr>
        <w:trPr>
          <w:trHeight w:val="304" w:hRule="atLeast"/>
        </w:trPr>
        <w:tc>
          <w:tcPr>
            <w:tcW w:w="2321" w:type="dxa"/>
            <w:tcBorders>
              <w:top w:val="nil"/>
              <w:bottom w:val="nil"/>
            </w:tcBorders>
          </w:tcPr>
          <w:p>
            <w:pPr>
              <w:pStyle w:val="TableParagraph"/>
              <w:spacing w:before="16"/>
              <w:ind w:left="35" w:right="0"/>
              <w:jc w:val="left"/>
              <w:rPr>
                <w:sz w:val="19"/>
              </w:rPr>
            </w:pPr>
            <w:r>
              <w:rPr>
                <w:sz w:val="19"/>
              </w:rPr>
              <w:t>電子部品</w:t>
            </w:r>
          </w:p>
        </w:tc>
        <w:tc>
          <w:tcPr>
            <w:tcW w:w="1044" w:type="dxa"/>
            <w:tcBorders>
              <w:top w:val="nil"/>
              <w:bottom w:val="nil"/>
            </w:tcBorders>
          </w:tcPr>
          <w:p>
            <w:pPr>
              <w:pStyle w:val="TableParagraph"/>
              <w:spacing w:before="16"/>
              <w:rPr>
                <w:sz w:val="19"/>
              </w:rPr>
            </w:pPr>
            <w:r>
              <w:rPr>
                <w:w w:val="85"/>
                <w:sz w:val="19"/>
              </w:rPr>
              <w:t>1.0117</w:t>
            </w:r>
          </w:p>
        </w:tc>
        <w:tc>
          <w:tcPr>
            <w:tcW w:w="1044" w:type="dxa"/>
            <w:tcBorders>
              <w:top w:val="nil"/>
              <w:bottom w:val="nil"/>
            </w:tcBorders>
          </w:tcPr>
          <w:p>
            <w:pPr>
              <w:pStyle w:val="TableParagraph"/>
              <w:spacing w:before="16"/>
              <w:rPr>
                <w:sz w:val="19"/>
              </w:rPr>
            </w:pPr>
            <w:r>
              <w:rPr>
                <w:w w:val="85"/>
                <w:sz w:val="19"/>
              </w:rPr>
              <w:t>1.0322</w:t>
            </w:r>
          </w:p>
        </w:tc>
        <w:tc>
          <w:tcPr>
            <w:tcW w:w="1044" w:type="dxa"/>
            <w:tcBorders>
              <w:top w:val="nil"/>
              <w:bottom w:val="nil"/>
            </w:tcBorders>
          </w:tcPr>
          <w:p>
            <w:pPr>
              <w:pStyle w:val="TableParagraph"/>
              <w:spacing w:before="16"/>
              <w:rPr>
                <w:sz w:val="19"/>
              </w:rPr>
            </w:pPr>
            <w:r>
              <w:rPr>
                <w:w w:val="85"/>
                <w:sz w:val="19"/>
              </w:rPr>
              <w:t>1.0520</w:t>
            </w:r>
          </w:p>
        </w:tc>
        <w:tc>
          <w:tcPr>
            <w:tcW w:w="1044" w:type="dxa"/>
            <w:tcBorders>
              <w:top w:val="nil"/>
              <w:bottom w:val="nil"/>
            </w:tcBorders>
          </w:tcPr>
          <w:p>
            <w:pPr>
              <w:pStyle w:val="TableParagraph"/>
              <w:spacing w:before="16"/>
              <w:rPr>
                <w:sz w:val="19"/>
              </w:rPr>
            </w:pPr>
            <w:r>
              <w:rPr>
                <w:w w:val="85"/>
                <w:sz w:val="19"/>
              </w:rPr>
              <w:t>1.1427</w:t>
            </w:r>
          </w:p>
        </w:tc>
        <w:tc>
          <w:tcPr>
            <w:tcW w:w="1043" w:type="dxa"/>
            <w:tcBorders>
              <w:top w:val="nil"/>
              <w:bottom w:val="nil"/>
            </w:tcBorders>
          </w:tcPr>
          <w:p>
            <w:pPr>
              <w:pStyle w:val="TableParagraph"/>
              <w:spacing w:before="16"/>
              <w:ind w:right="84"/>
              <w:rPr>
                <w:sz w:val="19"/>
              </w:rPr>
            </w:pPr>
            <w:r>
              <w:rPr>
                <w:w w:val="85"/>
                <w:sz w:val="19"/>
              </w:rPr>
              <w:t>0.8540</w:t>
            </w:r>
          </w:p>
        </w:tc>
        <w:tc>
          <w:tcPr>
            <w:tcW w:w="1044" w:type="dxa"/>
            <w:tcBorders>
              <w:top w:val="nil"/>
              <w:bottom w:val="nil"/>
            </w:tcBorders>
          </w:tcPr>
          <w:p>
            <w:pPr>
              <w:pStyle w:val="TableParagraph"/>
              <w:spacing w:before="16"/>
              <w:ind w:right="84"/>
              <w:rPr>
                <w:sz w:val="19"/>
              </w:rPr>
            </w:pPr>
            <w:r>
              <w:rPr>
                <w:w w:val="85"/>
                <w:sz w:val="19"/>
              </w:rPr>
              <w:t>0.9567</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電気機械</w:t>
            </w:r>
          </w:p>
        </w:tc>
        <w:tc>
          <w:tcPr>
            <w:tcW w:w="1044" w:type="dxa"/>
            <w:tcBorders>
              <w:top w:val="nil"/>
              <w:bottom w:val="nil"/>
            </w:tcBorders>
          </w:tcPr>
          <w:p>
            <w:pPr>
              <w:pStyle w:val="TableParagraph"/>
              <w:spacing w:before="17"/>
              <w:rPr>
                <w:sz w:val="19"/>
              </w:rPr>
            </w:pPr>
            <w:r>
              <w:rPr>
                <w:w w:val="85"/>
                <w:sz w:val="19"/>
              </w:rPr>
              <w:t>0.9835</w:t>
            </w:r>
          </w:p>
        </w:tc>
        <w:tc>
          <w:tcPr>
            <w:tcW w:w="1044" w:type="dxa"/>
            <w:tcBorders>
              <w:top w:val="nil"/>
              <w:bottom w:val="nil"/>
            </w:tcBorders>
          </w:tcPr>
          <w:p>
            <w:pPr>
              <w:pStyle w:val="TableParagraph"/>
              <w:spacing w:before="17"/>
              <w:rPr>
                <w:sz w:val="19"/>
              </w:rPr>
            </w:pPr>
            <w:r>
              <w:rPr>
                <w:w w:val="85"/>
                <w:sz w:val="19"/>
              </w:rPr>
              <w:t>0.7842</w:t>
            </w:r>
          </w:p>
        </w:tc>
        <w:tc>
          <w:tcPr>
            <w:tcW w:w="1044" w:type="dxa"/>
            <w:tcBorders>
              <w:top w:val="nil"/>
              <w:bottom w:val="nil"/>
            </w:tcBorders>
          </w:tcPr>
          <w:p>
            <w:pPr>
              <w:pStyle w:val="TableParagraph"/>
              <w:spacing w:before="17"/>
              <w:rPr>
                <w:sz w:val="19"/>
              </w:rPr>
            </w:pPr>
            <w:r>
              <w:rPr>
                <w:w w:val="85"/>
                <w:sz w:val="19"/>
              </w:rPr>
              <w:t>0.9268</w:t>
            </w:r>
          </w:p>
        </w:tc>
        <w:tc>
          <w:tcPr>
            <w:tcW w:w="1044" w:type="dxa"/>
            <w:tcBorders>
              <w:top w:val="nil"/>
              <w:bottom w:val="nil"/>
            </w:tcBorders>
          </w:tcPr>
          <w:p>
            <w:pPr>
              <w:pStyle w:val="TableParagraph"/>
              <w:spacing w:before="17"/>
              <w:rPr>
                <w:sz w:val="19"/>
              </w:rPr>
            </w:pPr>
            <w:r>
              <w:rPr>
                <w:w w:val="85"/>
                <w:sz w:val="19"/>
              </w:rPr>
              <w:t>0.0436</w:t>
            </w:r>
          </w:p>
        </w:tc>
        <w:tc>
          <w:tcPr>
            <w:tcW w:w="1043" w:type="dxa"/>
            <w:tcBorders>
              <w:top w:val="nil"/>
              <w:bottom w:val="nil"/>
            </w:tcBorders>
          </w:tcPr>
          <w:p>
            <w:pPr>
              <w:pStyle w:val="TableParagraph"/>
              <w:spacing w:before="17"/>
              <w:ind w:right="84"/>
              <w:rPr>
                <w:sz w:val="19"/>
              </w:rPr>
            </w:pPr>
            <w:r>
              <w:rPr>
                <w:w w:val="85"/>
                <w:sz w:val="19"/>
              </w:rPr>
              <w:t>1.0360</w:t>
            </w:r>
          </w:p>
        </w:tc>
        <w:tc>
          <w:tcPr>
            <w:tcW w:w="1044" w:type="dxa"/>
            <w:tcBorders>
              <w:top w:val="nil"/>
              <w:bottom w:val="nil"/>
            </w:tcBorders>
          </w:tcPr>
          <w:p>
            <w:pPr>
              <w:pStyle w:val="TableParagraph"/>
              <w:spacing w:before="17"/>
              <w:ind w:right="84"/>
              <w:rPr>
                <w:sz w:val="19"/>
              </w:rPr>
            </w:pPr>
            <w:r>
              <w:rPr>
                <w:w w:val="85"/>
                <w:sz w:val="19"/>
              </w:rPr>
              <w:t>0.0370</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情報</w:t>
            </w:r>
            <w:r>
              <w:rPr>
                <w:w w:val="80"/>
                <w:sz w:val="19"/>
              </w:rPr>
              <w:t>・</w:t>
            </w:r>
            <w:r>
              <w:rPr>
                <w:sz w:val="19"/>
              </w:rPr>
              <w:t>通信機器</w:t>
            </w:r>
          </w:p>
        </w:tc>
        <w:tc>
          <w:tcPr>
            <w:tcW w:w="1044" w:type="dxa"/>
            <w:tcBorders>
              <w:top w:val="nil"/>
              <w:bottom w:val="nil"/>
            </w:tcBorders>
          </w:tcPr>
          <w:p>
            <w:pPr>
              <w:pStyle w:val="TableParagraph"/>
              <w:spacing w:before="17"/>
              <w:rPr>
                <w:sz w:val="19"/>
              </w:rPr>
            </w:pPr>
            <w:r>
              <w:rPr>
                <w:w w:val="85"/>
                <w:sz w:val="19"/>
              </w:rPr>
              <w:t>1.0426</w:t>
            </w:r>
          </w:p>
        </w:tc>
        <w:tc>
          <w:tcPr>
            <w:tcW w:w="1044" w:type="dxa"/>
            <w:tcBorders>
              <w:top w:val="nil"/>
              <w:bottom w:val="nil"/>
            </w:tcBorders>
          </w:tcPr>
          <w:p>
            <w:pPr>
              <w:pStyle w:val="TableParagraph"/>
              <w:spacing w:before="17"/>
              <w:rPr>
                <w:sz w:val="19"/>
              </w:rPr>
            </w:pPr>
            <w:r>
              <w:rPr>
                <w:w w:val="85"/>
                <w:sz w:val="19"/>
              </w:rPr>
              <w:t>0.7744</w:t>
            </w:r>
          </w:p>
        </w:tc>
        <w:tc>
          <w:tcPr>
            <w:tcW w:w="1044" w:type="dxa"/>
            <w:tcBorders>
              <w:top w:val="nil"/>
              <w:bottom w:val="nil"/>
            </w:tcBorders>
          </w:tcPr>
          <w:p>
            <w:pPr>
              <w:pStyle w:val="TableParagraph"/>
              <w:spacing w:before="17"/>
              <w:rPr>
                <w:sz w:val="19"/>
              </w:rPr>
            </w:pPr>
            <w:r>
              <w:rPr>
                <w:w w:val="85"/>
                <w:sz w:val="19"/>
              </w:rPr>
              <w:t>1.1890</w:t>
            </w:r>
          </w:p>
        </w:tc>
        <w:tc>
          <w:tcPr>
            <w:tcW w:w="1044" w:type="dxa"/>
            <w:tcBorders>
              <w:top w:val="nil"/>
              <w:bottom w:val="nil"/>
            </w:tcBorders>
          </w:tcPr>
          <w:p>
            <w:pPr>
              <w:pStyle w:val="TableParagraph"/>
              <w:spacing w:before="17"/>
              <w:rPr>
                <w:sz w:val="19"/>
              </w:rPr>
            </w:pPr>
            <w:r>
              <w:rPr>
                <w:w w:val="85"/>
                <w:sz w:val="19"/>
              </w:rPr>
              <w:t>0.0001</w:t>
            </w:r>
          </w:p>
        </w:tc>
        <w:tc>
          <w:tcPr>
            <w:tcW w:w="1043" w:type="dxa"/>
            <w:tcBorders>
              <w:top w:val="nil"/>
              <w:bottom w:val="nil"/>
            </w:tcBorders>
          </w:tcPr>
          <w:p>
            <w:pPr>
              <w:pStyle w:val="TableParagraph"/>
              <w:spacing w:before="17"/>
              <w:ind w:right="84"/>
              <w:rPr>
                <w:sz w:val="19"/>
              </w:rPr>
            </w:pPr>
            <w:r>
              <w:rPr>
                <w:w w:val="85"/>
                <w:sz w:val="19"/>
              </w:rPr>
              <w:t>1.3450</w:t>
            </w:r>
          </w:p>
        </w:tc>
        <w:tc>
          <w:tcPr>
            <w:tcW w:w="1044" w:type="dxa"/>
            <w:tcBorders>
              <w:top w:val="nil"/>
              <w:bottom w:val="nil"/>
            </w:tcBorders>
          </w:tcPr>
          <w:p>
            <w:pPr>
              <w:pStyle w:val="TableParagraph"/>
              <w:spacing w:before="17"/>
              <w:ind w:right="84"/>
              <w:rPr>
                <w:sz w:val="19"/>
              </w:rPr>
            </w:pPr>
            <w:r>
              <w:rPr>
                <w:w w:val="85"/>
                <w:sz w:val="19"/>
              </w:rPr>
              <w:t>0.0000</w:t>
            </w:r>
          </w:p>
        </w:tc>
      </w:tr>
      <w:tr>
        <w:trPr>
          <w:trHeight w:val="304" w:hRule="atLeast"/>
        </w:trPr>
        <w:tc>
          <w:tcPr>
            <w:tcW w:w="2321" w:type="dxa"/>
            <w:tcBorders>
              <w:top w:val="nil"/>
              <w:bottom w:val="nil"/>
            </w:tcBorders>
          </w:tcPr>
          <w:p>
            <w:pPr>
              <w:pStyle w:val="TableParagraph"/>
              <w:spacing w:before="16"/>
              <w:ind w:left="35" w:right="0"/>
              <w:jc w:val="left"/>
              <w:rPr>
                <w:sz w:val="19"/>
              </w:rPr>
            </w:pPr>
            <w:r>
              <w:rPr>
                <w:sz w:val="19"/>
              </w:rPr>
              <w:t>輸送機械</w:t>
            </w:r>
          </w:p>
        </w:tc>
        <w:tc>
          <w:tcPr>
            <w:tcW w:w="1044" w:type="dxa"/>
            <w:tcBorders>
              <w:top w:val="nil"/>
              <w:bottom w:val="nil"/>
            </w:tcBorders>
          </w:tcPr>
          <w:p>
            <w:pPr>
              <w:pStyle w:val="TableParagraph"/>
              <w:spacing w:before="16"/>
              <w:rPr>
                <w:sz w:val="19"/>
              </w:rPr>
            </w:pPr>
            <w:r>
              <w:rPr>
                <w:w w:val="85"/>
                <w:sz w:val="19"/>
              </w:rPr>
              <w:t>0.9176</w:t>
            </w:r>
          </w:p>
        </w:tc>
        <w:tc>
          <w:tcPr>
            <w:tcW w:w="1044" w:type="dxa"/>
            <w:tcBorders>
              <w:top w:val="nil"/>
              <w:bottom w:val="nil"/>
            </w:tcBorders>
          </w:tcPr>
          <w:p>
            <w:pPr>
              <w:pStyle w:val="TableParagraph"/>
              <w:spacing w:before="16"/>
              <w:rPr>
                <w:sz w:val="19"/>
              </w:rPr>
            </w:pPr>
            <w:r>
              <w:rPr>
                <w:w w:val="85"/>
                <w:sz w:val="19"/>
              </w:rPr>
              <w:t>0.7802</w:t>
            </w:r>
          </w:p>
        </w:tc>
        <w:tc>
          <w:tcPr>
            <w:tcW w:w="1044" w:type="dxa"/>
            <w:tcBorders>
              <w:top w:val="nil"/>
              <w:bottom w:val="nil"/>
            </w:tcBorders>
          </w:tcPr>
          <w:p>
            <w:pPr>
              <w:pStyle w:val="TableParagraph"/>
              <w:spacing w:before="16"/>
              <w:rPr>
                <w:sz w:val="19"/>
              </w:rPr>
            </w:pPr>
            <w:r>
              <w:rPr>
                <w:w w:val="85"/>
                <w:sz w:val="19"/>
              </w:rPr>
              <w:t>0.6346</w:t>
            </w:r>
          </w:p>
        </w:tc>
        <w:tc>
          <w:tcPr>
            <w:tcW w:w="1044" w:type="dxa"/>
            <w:tcBorders>
              <w:top w:val="nil"/>
              <w:bottom w:val="nil"/>
            </w:tcBorders>
          </w:tcPr>
          <w:p>
            <w:pPr>
              <w:pStyle w:val="TableParagraph"/>
              <w:spacing w:before="16"/>
              <w:rPr>
                <w:sz w:val="19"/>
              </w:rPr>
            </w:pPr>
            <w:r>
              <w:rPr>
                <w:w w:val="85"/>
                <w:sz w:val="19"/>
              </w:rPr>
              <w:t>0.0259</w:t>
            </w:r>
          </w:p>
        </w:tc>
        <w:tc>
          <w:tcPr>
            <w:tcW w:w="1043" w:type="dxa"/>
            <w:tcBorders>
              <w:top w:val="nil"/>
              <w:bottom w:val="nil"/>
            </w:tcBorders>
          </w:tcPr>
          <w:p>
            <w:pPr>
              <w:pStyle w:val="TableParagraph"/>
              <w:spacing w:before="16"/>
              <w:ind w:right="84"/>
              <w:rPr>
                <w:sz w:val="19"/>
              </w:rPr>
            </w:pPr>
            <w:r>
              <w:rPr>
                <w:w w:val="85"/>
                <w:sz w:val="19"/>
              </w:rPr>
              <w:t>0.7078</w:t>
            </w:r>
          </w:p>
        </w:tc>
        <w:tc>
          <w:tcPr>
            <w:tcW w:w="1044" w:type="dxa"/>
            <w:tcBorders>
              <w:top w:val="nil"/>
              <w:bottom w:val="nil"/>
            </w:tcBorders>
          </w:tcPr>
          <w:p>
            <w:pPr>
              <w:pStyle w:val="TableParagraph"/>
              <w:spacing w:before="16"/>
              <w:ind w:right="84"/>
              <w:rPr>
                <w:sz w:val="19"/>
              </w:rPr>
            </w:pPr>
            <w:r>
              <w:rPr>
                <w:w w:val="85"/>
                <w:sz w:val="19"/>
              </w:rPr>
              <w:t>0.0192</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その他の製造工業製品</w:t>
            </w:r>
          </w:p>
        </w:tc>
        <w:tc>
          <w:tcPr>
            <w:tcW w:w="1044" w:type="dxa"/>
            <w:tcBorders>
              <w:top w:val="nil"/>
              <w:bottom w:val="nil"/>
            </w:tcBorders>
          </w:tcPr>
          <w:p>
            <w:pPr>
              <w:pStyle w:val="TableParagraph"/>
              <w:spacing w:before="17"/>
              <w:rPr>
                <w:sz w:val="19"/>
              </w:rPr>
            </w:pPr>
            <w:r>
              <w:rPr>
                <w:w w:val="85"/>
                <w:sz w:val="19"/>
              </w:rPr>
              <w:t>0.9886</w:t>
            </w:r>
          </w:p>
        </w:tc>
        <w:tc>
          <w:tcPr>
            <w:tcW w:w="1044" w:type="dxa"/>
            <w:tcBorders>
              <w:top w:val="nil"/>
              <w:bottom w:val="nil"/>
            </w:tcBorders>
          </w:tcPr>
          <w:p>
            <w:pPr>
              <w:pStyle w:val="TableParagraph"/>
              <w:spacing w:before="17"/>
              <w:rPr>
                <w:sz w:val="19"/>
              </w:rPr>
            </w:pPr>
            <w:r>
              <w:rPr>
                <w:w w:val="85"/>
                <w:sz w:val="19"/>
              </w:rPr>
              <w:t>0.8733</w:t>
            </w:r>
          </w:p>
        </w:tc>
        <w:tc>
          <w:tcPr>
            <w:tcW w:w="1044" w:type="dxa"/>
            <w:tcBorders>
              <w:top w:val="nil"/>
              <w:bottom w:val="nil"/>
            </w:tcBorders>
          </w:tcPr>
          <w:p>
            <w:pPr>
              <w:pStyle w:val="TableParagraph"/>
              <w:spacing w:before="17"/>
              <w:rPr>
                <w:sz w:val="19"/>
              </w:rPr>
            </w:pPr>
            <w:r>
              <w:rPr>
                <w:w w:val="85"/>
                <w:sz w:val="19"/>
              </w:rPr>
              <w:t>0.9493</w:t>
            </w:r>
          </w:p>
        </w:tc>
        <w:tc>
          <w:tcPr>
            <w:tcW w:w="1044" w:type="dxa"/>
            <w:tcBorders>
              <w:top w:val="nil"/>
              <w:bottom w:val="nil"/>
            </w:tcBorders>
          </w:tcPr>
          <w:p>
            <w:pPr>
              <w:pStyle w:val="TableParagraph"/>
              <w:spacing w:before="17"/>
              <w:rPr>
                <w:sz w:val="19"/>
              </w:rPr>
            </w:pPr>
            <w:r>
              <w:rPr>
                <w:w w:val="85"/>
                <w:sz w:val="19"/>
              </w:rPr>
              <w:t>0.4382</w:t>
            </w:r>
          </w:p>
        </w:tc>
        <w:tc>
          <w:tcPr>
            <w:tcW w:w="1043" w:type="dxa"/>
            <w:tcBorders>
              <w:top w:val="nil"/>
              <w:bottom w:val="nil"/>
            </w:tcBorders>
          </w:tcPr>
          <w:p>
            <w:pPr>
              <w:pStyle w:val="TableParagraph"/>
              <w:spacing w:before="17"/>
              <w:ind w:right="84"/>
              <w:rPr>
                <w:sz w:val="19"/>
              </w:rPr>
            </w:pPr>
            <w:r>
              <w:rPr>
                <w:w w:val="85"/>
                <w:sz w:val="19"/>
              </w:rPr>
              <w:t>1.0308</w:t>
            </w:r>
          </w:p>
        </w:tc>
        <w:tc>
          <w:tcPr>
            <w:tcW w:w="1044" w:type="dxa"/>
            <w:tcBorders>
              <w:top w:val="nil"/>
              <w:bottom w:val="nil"/>
            </w:tcBorders>
          </w:tcPr>
          <w:p>
            <w:pPr>
              <w:pStyle w:val="TableParagraph"/>
              <w:spacing w:before="17"/>
              <w:ind w:right="84"/>
              <w:rPr>
                <w:sz w:val="19"/>
              </w:rPr>
            </w:pPr>
            <w:r>
              <w:rPr>
                <w:w w:val="85"/>
                <w:sz w:val="19"/>
              </w:rPr>
              <w:t>0.4526</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建設</w:t>
            </w:r>
          </w:p>
        </w:tc>
        <w:tc>
          <w:tcPr>
            <w:tcW w:w="1044" w:type="dxa"/>
            <w:tcBorders>
              <w:top w:val="nil"/>
              <w:bottom w:val="nil"/>
            </w:tcBorders>
          </w:tcPr>
          <w:p>
            <w:pPr>
              <w:pStyle w:val="TableParagraph"/>
              <w:spacing w:before="17"/>
              <w:rPr>
                <w:sz w:val="19"/>
              </w:rPr>
            </w:pPr>
            <w:r>
              <w:rPr>
                <w:w w:val="85"/>
                <w:sz w:val="19"/>
              </w:rPr>
              <w:t>0.9914</w:t>
            </w:r>
          </w:p>
        </w:tc>
        <w:tc>
          <w:tcPr>
            <w:tcW w:w="1044" w:type="dxa"/>
            <w:tcBorders>
              <w:top w:val="nil"/>
              <w:bottom w:val="nil"/>
            </w:tcBorders>
          </w:tcPr>
          <w:p>
            <w:pPr>
              <w:pStyle w:val="TableParagraph"/>
              <w:spacing w:before="17"/>
              <w:rPr>
                <w:sz w:val="19"/>
              </w:rPr>
            </w:pPr>
            <w:r>
              <w:rPr>
                <w:w w:val="85"/>
                <w:sz w:val="19"/>
              </w:rPr>
              <w:t>1.0580</w:t>
            </w:r>
          </w:p>
        </w:tc>
        <w:tc>
          <w:tcPr>
            <w:tcW w:w="1044" w:type="dxa"/>
            <w:tcBorders>
              <w:top w:val="nil"/>
              <w:bottom w:val="nil"/>
            </w:tcBorders>
          </w:tcPr>
          <w:p>
            <w:pPr>
              <w:pStyle w:val="TableParagraph"/>
              <w:spacing w:before="17"/>
              <w:rPr>
                <w:sz w:val="19"/>
              </w:rPr>
            </w:pPr>
            <w:r>
              <w:rPr>
                <w:w w:val="85"/>
                <w:sz w:val="19"/>
              </w:rPr>
              <w:t>0.9617</w:t>
            </w:r>
          </w:p>
        </w:tc>
        <w:tc>
          <w:tcPr>
            <w:tcW w:w="1044" w:type="dxa"/>
            <w:tcBorders>
              <w:top w:val="nil"/>
              <w:bottom w:val="nil"/>
            </w:tcBorders>
          </w:tcPr>
          <w:p>
            <w:pPr>
              <w:pStyle w:val="TableParagraph"/>
              <w:spacing w:before="17"/>
              <w:rPr>
                <w:sz w:val="19"/>
              </w:rPr>
            </w:pPr>
            <w:r>
              <w:rPr>
                <w:w w:val="85"/>
                <w:sz w:val="19"/>
              </w:rPr>
              <w:t>1.2571</w:t>
            </w:r>
          </w:p>
        </w:tc>
        <w:tc>
          <w:tcPr>
            <w:tcW w:w="1043" w:type="dxa"/>
            <w:tcBorders>
              <w:top w:val="nil"/>
              <w:bottom w:val="nil"/>
            </w:tcBorders>
          </w:tcPr>
          <w:p>
            <w:pPr>
              <w:pStyle w:val="TableParagraph"/>
              <w:spacing w:before="17"/>
              <w:ind w:right="84"/>
              <w:rPr>
                <w:sz w:val="19"/>
              </w:rPr>
            </w:pPr>
            <w:r>
              <w:rPr>
                <w:w w:val="85"/>
                <w:sz w:val="19"/>
              </w:rPr>
              <w:t>1.0779</w:t>
            </w:r>
          </w:p>
        </w:tc>
        <w:tc>
          <w:tcPr>
            <w:tcW w:w="1044" w:type="dxa"/>
            <w:tcBorders>
              <w:top w:val="nil"/>
              <w:bottom w:val="nil"/>
            </w:tcBorders>
          </w:tcPr>
          <w:p>
            <w:pPr>
              <w:pStyle w:val="TableParagraph"/>
              <w:spacing w:before="17"/>
              <w:ind w:right="84"/>
              <w:rPr>
                <w:sz w:val="19"/>
              </w:rPr>
            </w:pPr>
            <w:r>
              <w:rPr>
                <w:w w:val="85"/>
                <w:sz w:val="19"/>
              </w:rPr>
              <w:t>1.4121</w:t>
            </w:r>
          </w:p>
        </w:tc>
      </w:tr>
      <w:tr>
        <w:trPr>
          <w:trHeight w:val="304" w:hRule="atLeast"/>
        </w:trPr>
        <w:tc>
          <w:tcPr>
            <w:tcW w:w="2321" w:type="dxa"/>
            <w:tcBorders>
              <w:top w:val="nil"/>
              <w:bottom w:val="nil"/>
            </w:tcBorders>
          </w:tcPr>
          <w:p>
            <w:pPr>
              <w:pStyle w:val="TableParagraph"/>
              <w:spacing w:before="16"/>
              <w:ind w:left="35" w:right="0"/>
              <w:jc w:val="left"/>
              <w:rPr>
                <w:sz w:val="19"/>
              </w:rPr>
            </w:pPr>
            <w:r>
              <w:rPr>
                <w:sz w:val="19"/>
              </w:rPr>
              <w:t>電力</w:t>
            </w:r>
            <w:r>
              <w:rPr>
                <w:w w:val="80"/>
                <w:sz w:val="19"/>
              </w:rPr>
              <w:t>・</w:t>
            </w:r>
            <w:r>
              <w:rPr>
                <w:sz w:val="19"/>
              </w:rPr>
              <w:t>ガス</w:t>
            </w:r>
            <w:r>
              <w:rPr>
                <w:w w:val="80"/>
                <w:sz w:val="19"/>
              </w:rPr>
              <w:t>・</w:t>
            </w:r>
            <w:r>
              <w:rPr>
                <w:sz w:val="19"/>
              </w:rPr>
              <w:t>熱供給</w:t>
            </w:r>
          </w:p>
        </w:tc>
        <w:tc>
          <w:tcPr>
            <w:tcW w:w="1044" w:type="dxa"/>
            <w:tcBorders>
              <w:top w:val="nil"/>
              <w:bottom w:val="nil"/>
            </w:tcBorders>
          </w:tcPr>
          <w:p>
            <w:pPr>
              <w:pStyle w:val="TableParagraph"/>
              <w:spacing w:before="16"/>
              <w:rPr>
                <w:sz w:val="19"/>
              </w:rPr>
            </w:pPr>
            <w:r>
              <w:rPr>
                <w:w w:val="85"/>
                <w:sz w:val="19"/>
              </w:rPr>
              <w:t>1.1008</w:t>
            </w:r>
          </w:p>
        </w:tc>
        <w:tc>
          <w:tcPr>
            <w:tcW w:w="1044" w:type="dxa"/>
            <w:tcBorders>
              <w:top w:val="nil"/>
              <w:bottom w:val="nil"/>
            </w:tcBorders>
          </w:tcPr>
          <w:p>
            <w:pPr>
              <w:pStyle w:val="TableParagraph"/>
              <w:spacing w:before="16"/>
              <w:rPr>
                <w:sz w:val="19"/>
              </w:rPr>
            </w:pPr>
            <w:r>
              <w:rPr>
                <w:w w:val="85"/>
                <w:sz w:val="19"/>
              </w:rPr>
              <w:t>1.4813</w:t>
            </w:r>
          </w:p>
        </w:tc>
        <w:tc>
          <w:tcPr>
            <w:tcW w:w="1044" w:type="dxa"/>
            <w:tcBorders>
              <w:top w:val="nil"/>
              <w:bottom w:val="nil"/>
            </w:tcBorders>
          </w:tcPr>
          <w:p>
            <w:pPr>
              <w:pStyle w:val="TableParagraph"/>
              <w:spacing w:before="16"/>
              <w:rPr>
                <w:sz w:val="19"/>
              </w:rPr>
            </w:pPr>
            <w:r>
              <w:rPr>
                <w:w w:val="85"/>
                <w:sz w:val="19"/>
              </w:rPr>
              <w:t>1.4469</w:t>
            </w:r>
          </w:p>
        </w:tc>
        <w:tc>
          <w:tcPr>
            <w:tcW w:w="1044" w:type="dxa"/>
            <w:tcBorders>
              <w:top w:val="nil"/>
              <w:bottom w:val="nil"/>
            </w:tcBorders>
          </w:tcPr>
          <w:p>
            <w:pPr>
              <w:pStyle w:val="TableParagraph"/>
              <w:spacing w:before="16"/>
              <w:rPr>
                <w:sz w:val="19"/>
              </w:rPr>
            </w:pPr>
            <w:r>
              <w:rPr>
                <w:w w:val="85"/>
                <w:sz w:val="19"/>
              </w:rPr>
              <w:t>3.1335</w:t>
            </w:r>
          </w:p>
        </w:tc>
        <w:tc>
          <w:tcPr>
            <w:tcW w:w="1043" w:type="dxa"/>
            <w:tcBorders>
              <w:top w:val="nil"/>
              <w:bottom w:val="nil"/>
            </w:tcBorders>
          </w:tcPr>
          <w:p>
            <w:pPr>
              <w:pStyle w:val="TableParagraph"/>
              <w:spacing w:before="16"/>
              <w:ind w:right="84"/>
              <w:rPr>
                <w:sz w:val="19"/>
              </w:rPr>
            </w:pPr>
            <w:r>
              <w:rPr>
                <w:w w:val="85"/>
                <w:sz w:val="19"/>
              </w:rPr>
              <w:t>1.1858</w:t>
            </w:r>
          </w:p>
        </w:tc>
        <w:tc>
          <w:tcPr>
            <w:tcW w:w="1044" w:type="dxa"/>
            <w:tcBorders>
              <w:top w:val="nil"/>
              <w:bottom w:val="nil"/>
            </w:tcBorders>
          </w:tcPr>
          <w:p>
            <w:pPr>
              <w:pStyle w:val="TableParagraph"/>
              <w:spacing w:before="16"/>
              <w:ind w:right="84"/>
              <w:rPr>
                <w:sz w:val="19"/>
              </w:rPr>
            </w:pPr>
            <w:r>
              <w:rPr>
                <w:w w:val="85"/>
                <w:sz w:val="19"/>
              </w:rPr>
              <w:t>3.0937</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水道</w:t>
            </w:r>
          </w:p>
        </w:tc>
        <w:tc>
          <w:tcPr>
            <w:tcW w:w="1044" w:type="dxa"/>
            <w:tcBorders>
              <w:top w:val="nil"/>
              <w:bottom w:val="nil"/>
            </w:tcBorders>
          </w:tcPr>
          <w:p>
            <w:pPr>
              <w:pStyle w:val="TableParagraph"/>
              <w:spacing w:before="17"/>
              <w:rPr>
                <w:sz w:val="19"/>
              </w:rPr>
            </w:pPr>
            <w:r>
              <w:rPr>
                <w:w w:val="85"/>
                <w:sz w:val="19"/>
              </w:rPr>
              <w:t>1.1015</w:t>
            </w:r>
          </w:p>
        </w:tc>
        <w:tc>
          <w:tcPr>
            <w:tcW w:w="1044" w:type="dxa"/>
            <w:tcBorders>
              <w:top w:val="nil"/>
              <w:bottom w:val="nil"/>
            </w:tcBorders>
          </w:tcPr>
          <w:p>
            <w:pPr>
              <w:pStyle w:val="TableParagraph"/>
              <w:spacing w:before="17"/>
              <w:rPr>
                <w:sz w:val="19"/>
              </w:rPr>
            </w:pPr>
            <w:r>
              <w:rPr>
                <w:w w:val="85"/>
                <w:sz w:val="19"/>
              </w:rPr>
              <w:t>0.9787</w:t>
            </w:r>
          </w:p>
        </w:tc>
        <w:tc>
          <w:tcPr>
            <w:tcW w:w="1044" w:type="dxa"/>
            <w:tcBorders>
              <w:top w:val="nil"/>
              <w:bottom w:val="nil"/>
            </w:tcBorders>
          </w:tcPr>
          <w:p>
            <w:pPr>
              <w:pStyle w:val="TableParagraph"/>
              <w:spacing w:before="17"/>
              <w:rPr>
                <w:sz w:val="19"/>
              </w:rPr>
            </w:pPr>
            <w:r>
              <w:rPr>
                <w:w w:val="85"/>
                <w:sz w:val="19"/>
              </w:rPr>
              <w:t>1.4500</w:t>
            </w:r>
          </w:p>
        </w:tc>
        <w:tc>
          <w:tcPr>
            <w:tcW w:w="1044" w:type="dxa"/>
            <w:tcBorders>
              <w:top w:val="nil"/>
              <w:bottom w:val="nil"/>
            </w:tcBorders>
          </w:tcPr>
          <w:p>
            <w:pPr>
              <w:pStyle w:val="TableParagraph"/>
              <w:spacing w:before="17"/>
              <w:rPr>
                <w:sz w:val="19"/>
              </w:rPr>
            </w:pPr>
            <w:r>
              <w:rPr>
                <w:w w:val="85"/>
                <w:sz w:val="19"/>
              </w:rPr>
              <w:t>0.9057</w:t>
            </w:r>
          </w:p>
        </w:tc>
        <w:tc>
          <w:tcPr>
            <w:tcW w:w="1043" w:type="dxa"/>
            <w:tcBorders>
              <w:top w:val="nil"/>
              <w:bottom w:val="nil"/>
            </w:tcBorders>
          </w:tcPr>
          <w:p>
            <w:pPr>
              <w:pStyle w:val="TableParagraph"/>
              <w:spacing w:before="17"/>
              <w:ind w:right="84"/>
              <w:rPr>
                <w:sz w:val="19"/>
              </w:rPr>
            </w:pPr>
            <w:r>
              <w:rPr>
                <w:w w:val="85"/>
                <w:sz w:val="19"/>
              </w:rPr>
              <w:t>1.1448</w:t>
            </w:r>
          </w:p>
        </w:tc>
        <w:tc>
          <w:tcPr>
            <w:tcW w:w="1044" w:type="dxa"/>
            <w:tcBorders>
              <w:top w:val="nil"/>
              <w:bottom w:val="nil"/>
            </w:tcBorders>
          </w:tcPr>
          <w:p>
            <w:pPr>
              <w:pStyle w:val="TableParagraph"/>
              <w:spacing w:before="17"/>
              <w:ind w:right="84"/>
              <w:rPr>
                <w:sz w:val="19"/>
              </w:rPr>
            </w:pPr>
            <w:r>
              <w:rPr>
                <w:w w:val="85"/>
                <w:sz w:val="19"/>
              </w:rPr>
              <w:t>0.5290</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廃棄物処理</w:t>
            </w:r>
          </w:p>
        </w:tc>
        <w:tc>
          <w:tcPr>
            <w:tcW w:w="1044" w:type="dxa"/>
            <w:tcBorders>
              <w:top w:val="nil"/>
              <w:bottom w:val="nil"/>
            </w:tcBorders>
          </w:tcPr>
          <w:p>
            <w:pPr>
              <w:pStyle w:val="TableParagraph"/>
              <w:spacing w:before="17"/>
              <w:rPr>
                <w:sz w:val="19"/>
              </w:rPr>
            </w:pPr>
            <w:r>
              <w:rPr>
                <w:w w:val="85"/>
                <w:sz w:val="19"/>
              </w:rPr>
              <w:t>0.9199</w:t>
            </w:r>
          </w:p>
        </w:tc>
        <w:tc>
          <w:tcPr>
            <w:tcW w:w="1044" w:type="dxa"/>
            <w:tcBorders>
              <w:top w:val="nil"/>
              <w:bottom w:val="nil"/>
            </w:tcBorders>
          </w:tcPr>
          <w:p>
            <w:pPr>
              <w:pStyle w:val="TableParagraph"/>
              <w:spacing w:before="17"/>
              <w:rPr>
                <w:sz w:val="19"/>
              </w:rPr>
            </w:pPr>
            <w:r>
              <w:rPr>
                <w:w w:val="85"/>
                <w:sz w:val="19"/>
              </w:rPr>
              <w:t>0.8740</w:t>
            </w:r>
          </w:p>
        </w:tc>
        <w:tc>
          <w:tcPr>
            <w:tcW w:w="1044" w:type="dxa"/>
            <w:tcBorders>
              <w:top w:val="nil"/>
              <w:bottom w:val="nil"/>
            </w:tcBorders>
          </w:tcPr>
          <w:p>
            <w:pPr>
              <w:pStyle w:val="TableParagraph"/>
              <w:spacing w:before="17"/>
              <w:rPr>
                <w:sz w:val="19"/>
              </w:rPr>
            </w:pPr>
            <w:r>
              <w:rPr>
                <w:w w:val="85"/>
                <w:sz w:val="19"/>
              </w:rPr>
              <w:t>0.6448</w:t>
            </w:r>
          </w:p>
        </w:tc>
        <w:tc>
          <w:tcPr>
            <w:tcW w:w="1044" w:type="dxa"/>
            <w:tcBorders>
              <w:top w:val="nil"/>
              <w:bottom w:val="nil"/>
            </w:tcBorders>
          </w:tcPr>
          <w:p>
            <w:pPr>
              <w:pStyle w:val="TableParagraph"/>
              <w:spacing w:before="17"/>
              <w:rPr>
                <w:sz w:val="19"/>
              </w:rPr>
            </w:pPr>
            <w:r>
              <w:rPr>
                <w:w w:val="85"/>
                <w:sz w:val="19"/>
              </w:rPr>
              <w:t>0.4413</w:t>
            </w:r>
          </w:p>
        </w:tc>
        <w:tc>
          <w:tcPr>
            <w:tcW w:w="1043" w:type="dxa"/>
            <w:tcBorders>
              <w:top w:val="nil"/>
              <w:bottom w:val="nil"/>
            </w:tcBorders>
          </w:tcPr>
          <w:p>
            <w:pPr>
              <w:pStyle w:val="TableParagraph"/>
              <w:spacing w:before="17"/>
              <w:ind w:right="84"/>
              <w:rPr>
                <w:sz w:val="19"/>
              </w:rPr>
            </w:pPr>
            <w:r>
              <w:rPr>
                <w:w w:val="85"/>
                <w:sz w:val="19"/>
              </w:rPr>
              <w:t>0.7254</w:t>
            </w:r>
          </w:p>
        </w:tc>
        <w:tc>
          <w:tcPr>
            <w:tcW w:w="1044" w:type="dxa"/>
            <w:tcBorders>
              <w:top w:val="nil"/>
              <w:bottom w:val="nil"/>
            </w:tcBorders>
          </w:tcPr>
          <w:p>
            <w:pPr>
              <w:pStyle w:val="TableParagraph"/>
              <w:spacing w:before="17"/>
              <w:ind w:right="84"/>
              <w:rPr>
                <w:sz w:val="19"/>
              </w:rPr>
            </w:pPr>
            <w:r>
              <w:rPr>
                <w:w w:val="85"/>
                <w:sz w:val="19"/>
              </w:rPr>
              <w:t>0.4951</w:t>
            </w:r>
          </w:p>
        </w:tc>
      </w:tr>
      <w:tr>
        <w:trPr>
          <w:trHeight w:val="304" w:hRule="atLeast"/>
        </w:trPr>
        <w:tc>
          <w:tcPr>
            <w:tcW w:w="2321" w:type="dxa"/>
            <w:tcBorders>
              <w:top w:val="nil"/>
              <w:bottom w:val="nil"/>
            </w:tcBorders>
          </w:tcPr>
          <w:p>
            <w:pPr>
              <w:pStyle w:val="TableParagraph"/>
              <w:spacing w:before="16"/>
              <w:ind w:left="35" w:right="0"/>
              <w:jc w:val="left"/>
              <w:rPr>
                <w:sz w:val="19"/>
              </w:rPr>
            </w:pPr>
            <w:r>
              <w:rPr>
                <w:sz w:val="19"/>
              </w:rPr>
              <w:t>商業</w:t>
            </w:r>
          </w:p>
        </w:tc>
        <w:tc>
          <w:tcPr>
            <w:tcW w:w="1044" w:type="dxa"/>
            <w:tcBorders>
              <w:top w:val="nil"/>
              <w:bottom w:val="nil"/>
            </w:tcBorders>
          </w:tcPr>
          <w:p>
            <w:pPr>
              <w:pStyle w:val="TableParagraph"/>
              <w:spacing w:before="16"/>
              <w:rPr>
                <w:sz w:val="19"/>
              </w:rPr>
            </w:pPr>
            <w:r>
              <w:rPr>
                <w:w w:val="85"/>
                <w:sz w:val="19"/>
              </w:rPr>
              <w:t>0.9586</w:t>
            </w:r>
          </w:p>
        </w:tc>
        <w:tc>
          <w:tcPr>
            <w:tcW w:w="1044" w:type="dxa"/>
            <w:tcBorders>
              <w:top w:val="nil"/>
              <w:bottom w:val="nil"/>
            </w:tcBorders>
          </w:tcPr>
          <w:p>
            <w:pPr>
              <w:pStyle w:val="TableParagraph"/>
              <w:spacing w:before="16"/>
              <w:rPr>
                <w:sz w:val="19"/>
              </w:rPr>
            </w:pPr>
            <w:r>
              <w:rPr>
                <w:w w:val="85"/>
                <w:sz w:val="19"/>
              </w:rPr>
              <w:t>1.3885</w:t>
            </w:r>
          </w:p>
        </w:tc>
        <w:tc>
          <w:tcPr>
            <w:tcW w:w="1044" w:type="dxa"/>
            <w:tcBorders>
              <w:top w:val="nil"/>
              <w:bottom w:val="nil"/>
            </w:tcBorders>
          </w:tcPr>
          <w:p>
            <w:pPr>
              <w:pStyle w:val="TableParagraph"/>
              <w:spacing w:before="16"/>
              <w:rPr>
                <w:sz w:val="19"/>
              </w:rPr>
            </w:pPr>
            <w:r>
              <w:rPr>
                <w:w w:val="85"/>
                <w:sz w:val="19"/>
              </w:rPr>
              <w:t>0.8165</w:t>
            </w:r>
          </w:p>
        </w:tc>
        <w:tc>
          <w:tcPr>
            <w:tcW w:w="1044" w:type="dxa"/>
            <w:tcBorders>
              <w:top w:val="nil"/>
              <w:bottom w:val="nil"/>
            </w:tcBorders>
          </w:tcPr>
          <w:p>
            <w:pPr>
              <w:pStyle w:val="TableParagraph"/>
              <w:spacing w:before="16"/>
              <w:rPr>
                <w:sz w:val="19"/>
              </w:rPr>
            </w:pPr>
            <w:r>
              <w:rPr>
                <w:w w:val="85"/>
                <w:sz w:val="19"/>
              </w:rPr>
              <w:t>2.7221</w:t>
            </w:r>
          </w:p>
        </w:tc>
        <w:tc>
          <w:tcPr>
            <w:tcW w:w="1043" w:type="dxa"/>
            <w:tcBorders>
              <w:top w:val="nil"/>
              <w:bottom w:val="nil"/>
            </w:tcBorders>
          </w:tcPr>
          <w:p>
            <w:pPr>
              <w:pStyle w:val="TableParagraph"/>
              <w:spacing w:before="16"/>
              <w:ind w:right="84"/>
              <w:rPr>
                <w:sz w:val="19"/>
              </w:rPr>
            </w:pPr>
            <w:r>
              <w:rPr>
                <w:w w:val="85"/>
                <w:sz w:val="19"/>
              </w:rPr>
              <w:t>0.8969</w:t>
            </w:r>
          </w:p>
        </w:tc>
        <w:tc>
          <w:tcPr>
            <w:tcW w:w="1044" w:type="dxa"/>
            <w:tcBorders>
              <w:top w:val="nil"/>
              <w:bottom w:val="nil"/>
            </w:tcBorders>
          </w:tcPr>
          <w:p>
            <w:pPr>
              <w:pStyle w:val="TableParagraph"/>
              <w:spacing w:before="16"/>
              <w:ind w:right="84"/>
              <w:rPr>
                <w:sz w:val="19"/>
              </w:rPr>
            </w:pPr>
            <w:r>
              <w:rPr>
                <w:w w:val="85"/>
                <w:sz w:val="19"/>
              </w:rPr>
              <w:t>3.0526</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金融</w:t>
            </w:r>
            <w:r>
              <w:rPr>
                <w:w w:val="80"/>
                <w:sz w:val="19"/>
              </w:rPr>
              <w:t>・</w:t>
            </w:r>
            <w:r>
              <w:rPr>
                <w:sz w:val="19"/>
              </w:rPr>
              <w:t>保険</w:t>
            </w:r>
          </w:p>
        </w:tc>
        <w:tc>
          <w:tcPr>
            <w:tcW w:w="1044" w:type="dxa"/>
            <w:tcBorders>
              <w:top w:val="nil"/>
              <w:bottom w:val="nil"/>
            </w:tcBorders>
          </w:tcPr>
          <w:p>
            <w:pPr>
              <w:pStyle w:val="TableParagraph"/>
              <w:spacing w:before="17"/>
              <w:rPr>
                <w:sz w:val="19"/>
              </w:rPr>
            </w:pPr>
            <w:r>
              <w:rPr>
                <w:w w:val="85"/>
                <w:sz w:val="19"/>
              </w:rPr>
              <w:t>0.9688</w:t>
            </w:r>
          </w:p>
        </w:tc>
        <w:tc>
          <w:tcPr>
            <w:tcW w:w="1044" w:type="dxa"/>
            <w:tcBorders>
              <w:top w:val="nil"/>
              <w:bottom w:val="nil"/>
            </w:tcBorders>
          </w:tcPr>
          <w:p>
            <w:pPr>
              <w:pStyle w:val="TableParagraph"/>
              <w:spacing w:before="17"/>
              <w:rPr>
                <w:sz w:val="19"/>
              </w:rPr>
            </w:pPr>
            <w:r>
              <w:rPr>
                <w:w w:val="85"/>
                <w:sz w:val="19"/>
              </w:rPr>
              <w:t>1.2403</w:t>
            </w:r>
          </w:p>
        </w:tc>
        <w:tc>
          <w:tcPr>
            <w:tcW w:w="1044" w:type="dxa"/>
            <w:tcBorders>
              <w:top w:val="nil"/>
              <w:bottom w:val="nil"/>
            </w:tcBorders>
          </w:tcPr>
          <w:p>
            <w:pPr>
              <w:pStyle w:val="TableParagraph"/>
              <w:spacing w:before="17"/>
              <w:rPr>
                <w:sz w:val="19"/>
              </w:rPr>
            </w:pPr>
            <w:r>
              <w:rPr>
                <w:w w:val="85"/>
                <w:sz w:val="19"/>
              </w:rPr>
              <w:t>0.8618</w:t>
            </w:r>
          </w:p>
        </w:tc>
        <w:tc>
          <w:tcPr>
            <w:tcW w:w="1044" w:type="dxa"/>
            <w:tcBorders>
              <w:top w:val="nil"/>
              <w:bottom w:val="nil"/>
            </w:tcBorders>
          </w:tcPr>
          <w:p>
            <w:pPr>
              <w:pStyle w:val="TableParagraph"/>
              <w:spacing w:before="17"/>
              <w:rPr>
                <w:sz w:val="19"/>
              </w:rPr>
            </w:pPr>
            <w:r>
              <w:rPr>
                <w:w w:val="85"/>
                <w:sz w:val="19"/>
              </w:rPr>
              <w:t>2.0651</w:t>
            </w:r>
          </w:p>
        </w:tc>
        <w:tc>
          <w:tcPr>
            <w:tcW w:w="1043" w:type="dxa"/>
            <w:tcBorders>
              <w:top w:val="nil"/>
              <w:bottom w:val="nil"/>
            </w:tcBorders>
          </w:tcPr>
          <w:p>
            <w:pPr>
              <w:pStyle w:val="TableParagraph"/>
              <w:spacing w:before="17"/>
              <w:ind w:right="84"/>
              <w:rPr>
                <w:sz w:val="19"/>
              </w:rPr>
            </w:pPr>
            <w:r>
              <w:rPr>
                <w:w w:val="85"/>
                <w:sz w:val="19"/>
              </w:rPr>
              <w:t>0.7694</w:t>
            </w:r>
          </w:p>
        </w:tc>
        <w:tc>
          <w:tcPr>
            <w:tcW w:w="1044" w:type="dxa"/>
            <w:tcBorders>
              <w:top w:val="nil"/>
              <w:bottom w:val="nil"/>
            </w:tcBorders>
          </w:tcPr>
          <w:p>
            <w:pPr>
              <w:pStyle w:val="TableParagraph"/>
              <w:spacing w:before="17"/>
              <w:ind w:right="84"/>
              <w:rPr>
                <w:sz w:val="19"/>
              </w:rPr>
            </w:pPr>
            <w:r>
              <w:rPr>
                <w:w w:val="85"/>
                <w:sz w:val="19"/>
              </w:rPr>
              <w:t>2.1306</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不動産</w:t>
            </w:r>
          </w:p>
        </w:tc>
        <w:tc>
          <w:tcPr>
            <w:tcW w:w="1044" w:type="dxa"/>
            <w:tcBorders>
              <w:top w:val="nil"/>
              <w:bottom w:val="nil"/>
            </w:tcBorders>
          </w:tcPr>
          <w:p>
            <w:pPr>
              <w:pStyle w:val="TableParagraph"/>
              <w:spacing w:before="17"/>
              <w:rPr>
                <w:sz w:val="19"/>
              </w:rPr>
            </w:pPr>
            <w:r>
              <w:rPr>
                <w:w w:val="85"/>
                <w:sz w:val="19"/>
              </w:rPr>
              <w:t>0.9172</w:t>
            </w:r>
          </w:p>
        </w:tc>
        <w:tc>
          <w:tcPr>
            <w:tcW w:w="1044" w:type="dxa"/>
            <w:tcBorders>
              <w:top w:val="nil"/>
              <w:bottom w:val="nil"/>
            </w:tcBorders>
          </w:tcPr>
          <w:p>
            <w:pPr>
              <w:pStyle w:val="TableParagraph"/>
              <w:spacing w:before="17"/>
              <w:rPr>
                <w:sz w:val="19"/>
              </w:rPr>
            </w:pPr>
            <w:r>
              <w:rPr>
                <w:w w:val="85"/>
                <w:sz w:val="19"/>
              </w:rPr>
              <w:t>1.0846</w:t>
            </w:r>
          </w:p>
        </w:tc>
        <w:tc>
          <w:tcPr>
            <w:tcW w:w="1044" w:type="dxa"/>
            <w:tcBorders>
              <w:top w:val="nil"/>
              <w:bottom w:val="nil"/>
            </w:tcBorders>
          </w:tcPr>
          <w:p>
            <w:pPr>
              <w:pStyle w:val="TableParagraph"/>
              <w:spacing w:before="17"/>
              <w:rPr>
                <w:sz w:val="19"/>
              </w:rPr>
            </w:pPr>
            <w:r>
              <w:rPr>
                <w:w w:val="85"/>
                <w:sz w:val="19"/>
              </w:rPr>
              <w:t>0.6328</w:t>
            </w:r>
          </w:p>
        </w:tc>
        <w:tc>
          <w:tcPr>
            <w:tcW w:w="1044" w:type="dxa"/>
            <w:tcBorders>
              <w:top w:val="nil"/>
              <w:bottom w:val="nil"/>
            </w:tcBorders>
          </w:tcPr>
          <w:p>
            <w:pPr>
              <w:pStyle w:val="TableParagraph"/>
              <w:spacing w:before="17"/>
              <w:rPr>
                <w:sz w:val="19"/>
              </w:rPr>
            </w:pPr>
            <w:r>
              <w:rPr>
                <w:w w:val="85"/>
                <w:sz w:val="19"/>
              </w:rPr>
              <w:t>1.3752</w:t>
            </w:r>
          </w:p>
        </w:tc>
        <w:tc>
          <w:tcPr>
            <w:tcW w:w="1043" w:type="dxa"/>
            <w:tcBorders>
              <w:top w:val="nil"/>
              <w:bottom w:val="nil"/>
            </w:tcBorders>
          </w:tcPr>
          <w:p>
            <w:pPr>
              <w:pStyle w:val="TableParagraph"/>
              <w:spacing w:before="17"/>
              <w:ind w:right="84"/>
              <w:rPr>
                <w:sz w:val="19"/>
              </w:rPr>
            </w:pPr>
            <w:r>
              <w:rPr>
                <w:w w:val="85"/>
                <w:sz w:val="19"/>
              </w:rPr>
              <w:t>0.6438</w:t>
            </w:r>
          </w:p>
        </w:tc>
        <w:tc>
          <w:tcPr>
            <w:tcW w:w="1044" w:type="dxa"/>
            <w:tcBorders>
              <w:top w:val="nil"/>
              <w:bottom w:val="nil"/>
            </w:tcBorders>
          </w:tcPr>
          <w:p>
            <w:pPr>
              <w:pStyle w:val="TableParagraph"/>
              <w:spacing w:before="17"/>
              <w:ind w:right="84"/>
              <w:rPr>
                <w:sz w:val="19"/>
              </w:rPr>
            </w:pPr>
            <w:r>
              <w:rPr>
                <w:w w:val="85"/>
                <w:sz w:val="19"/>
              </w:rPr>
              <w:t>1.4837</w:t>
            </w:r>
          </w:p>
        </w:tc>
      </w:tr>
      <w:tr>
        <w:trPr>
          <w:trHeight w:val="304" w:hRule="atLeast"/>
        </w:trPr>
        <w:tc>
          <w:tcPr>
            <w:tcW w:w="2321" w:type="dxa"/>
            <w:tcBorders>
              <w:top w:val="nil"/>
              <w:bottom w:val="nil"/>
            </w:tcBorders>
          </w:tcPr>
          <w:p>
            <w:pPr>
              <w:pStyle w:val="TableParagraph"/>
              <w:spacing w:before="16"/>
              <w:ind w:left="35" w:right="0"/>
              <w:jc w:val="left"/>
              <w:rPr>
                <w:sz w:val="19"/>
              </w:rPr>
            </w:pPr>
            <w:r>
              <w:rPr>
                <w:sz w:val="19"/>
              </w:rPr>
              <w:t>運輸</w:t>
            </w:r>
            <w:r>
              <w:rPr>
                <w:w w:val="80"/>
                <w:sz w:val="19"/>
              </w:rPr>
              <w:t>・</w:t>
            </w:r>
            <w:r>
              <w:rPr>
                <w:sz w:val="19"/>
              </w:rPr>
              <w:t>郵便</w:t>
            </w:r>
          </w:p>
        </w:tc>
        <w:tc>
          <w:tcPr>
            <w:tcW w:w="1044" w:type="dxa"/>
            <w:tcBorders>
              <w:top w:val="nil"/>
              <w:bottom w:val="nil"/>
            </w:tcBorders>
          </w:tcPr>
          <w:p>
            <w:pPr>
              <w:pStyle w:val="TableParagraph"/>
              <w:spacing w:before="16"/>
              <w:rPr>
                <w:sz w:val="19"/>
              </w:rPr>
            </w:pPr>
            <w:r>
              <w:rPr>
                <w:w w:val="85"/>
                <w:sz w:val="19"/>
              </w:rPr>
              <w:t>1.0102</w:t>
            </w:r>
          </w:p>
        </w:tc>
        <w:tc>
          <w:tcPr>
            <w:tcW w:w="1044" w:type="dxa"/>
            <w:tcBorders>
              <w:top w:val="nil"/>
              <w:bottom w:val="nil"/>
            </w:tcBorders>
          </w:tcPr>
          <w:p>
            <w:pPr>
              <w:pStyle w:val="TableParagraph"/>
              <w:spacing w:before="16"/>
              <w:rPr>
                <w:sz w:val="19"/>
              </w:rPr>
            </w:pPr>
            <w:r>
              <w:rPr>
                <w:w w:val="85"/>
                <w:sz w:val="19"/>
              </w:rPr>
              <w:t>1.9310</w:t>
            </w:r>
          </w:p>
        </w:tc>
        <w:tc>
          <w:tcPr>
            <w:tcW w:w="1044" w:type="dxa"/>
            <w:tcBorders>
              <w:top w:val="nil"/>
              <w:bottom w:val="nil"/>
            </w:tcBorders>
          </w:tcPr>
          <w:p>
            <w:pPr>
              <w:pStyle w:val="TableParagraph"/>
              <w:spacing w:before="16"/>
              <w:rPr>
                <w:sz w:val="19"/>
              </w:rPr>
            </w:pPr>
            <w:r>
              <w:rPr>
                <w:w w:val="85"/>
                <w:sz w:val="19"/>
              </w:rPr>
              <w:t>1.0454</w:t>
            </w:r>
          </w:p>
        </w:tc>
        <w:tc>
          <w:tcPr>
            <w:tcW w:w="1044" w:type="dxa"/>
            <w:tcBorders>
              <w:top w:val="nil"/>
              <w:bottom w:val="nil"/>
            </w:tcBorders>
          </w:tcPr>
          <w:p>
            <w:pPr>
              <w:pStyle w:val="TableParagraph"/>
              <w:spacing w:before="16"/>
              <w:rPr>
                <w:sz w:val="19"/>
              </w:rPr>
            </w:pPr>
            <w:r>
              <w:rPr>
                <w:w w:val="85"/>
                <w:sz w:val="19"/>
              </w:rPr>
              <w:t>5.1269</w:t>
            </w:r>
          </w:p>
        </w:tc>
        <w:tc>
          <w:tcPr>
            <w:tcW w:w="1043" w:type="dxa"/>
            <w:tcBorders>
              <w:top w:val="nil"/>
              <w:bottom w:val="nil"/>
            </w:tcBorders>
          </w:tcPr>
          <w:p>
            <w:pPr>
              <w:pStyle w:val="TableParagraph"/>
              <w:spacing w:before="16"/>
              <w:ind w:right="84"/>
              <w:rPr>
                <w:sz w:val="19"/>
              </w:rPr>
            </w:pPr>
            <w:r>
              <w:rPr>
                <w:w w:val="85"/>
                <w:sz w:val="19"/>
              </w:rPr>
              <w:t>0.9743</w:t>
            </w:r>
          </w:p>
        </w:tc>
        <w:tc>
          <w:tcPr>
            <w:tcW w:w="1044" w:type="dxa"/>
            <w:tcBorders>
              <w:top w:val="nil"/>
              <w:bottom w:val="nil"/>
            </w:tcBorders>
          </w:tcPr>
          <w:p>
            <w:pPr>
              <w:pStyle w:val="TableParagraph"/>
              <w:spacing w:before="16"/>
              <w:ind w:right="84"/>
              <w:rPr>
                <w:sz w:val="19"/>
              </w:rPr>
            </w:pPr>
            <w:r>
              <w:rPr>
                <w:w w:val="85"/>
                <w:sz w:val="19"/>
              </w:rPr>
              <w:t>5.5916</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情報通信</w:t>
            </w:r>
          </w:p>
        </w:tc>
        <w:tc>
          <w:tcPr>
            <w:tcW w:w="1044" w:type="dxa"/>
            <w:tcBorders>
              <w:top w:val="nil"/>
              <w:bottom w:val="nil"/>
            </w:tcBorders>
          </w:tcPr>
          <w:p>
            <w:pPr>
              <w:pStyle w:val="TableParagraph"/>
              <w:spacing w:before="17"/>
              <w:rPr>
                <w:sz w:val="19"/>
              </w:rPr>
            </w:pPr>
            <w:r>
              <w:rPr>
                <w:w w:val="85"/>
                <w:sz w:val="19"/>
              </w:rPr>
              <w:t>1.0401</w:t>
            </w:r>
          </w:p>
        </w:tc>
        <w:tc>
          <w:tcPr>
            <w:tcW w:w="1044" w:type="dxa"/>
            <w:tcBorders>
              <w:top w:val="nil"/>
              <w:bottom w:val="nil"/>
            </w:tcBorders>
          </w:tcPr>
          <w:p>
            <w:pPr>
              <w:pStyle w:val="TableParagraph"/>
              <w:spacing w:before="17"/>
              <w:rPr>
                <w:sz w:val="19"/>
              </w:rPr>
            </w:pPr>
            <w:r>
              <w:rPr>
                <w:w w:val="85"/>
                <w:sz w:val="19"/>
              </w:rPr>
              <w:t>1.2137</w:t>
            </w:r>
          </w:p>
        </w:tc>
        <w:tc>
          <w:tcPr>
            <w:tcW w:w="1044" w:type="dxa"/>
            <w:tcBorders>
              <w:top w:val="nil"/>
              <w:bottom w:val="nil"/>
            </w:tcBorders>
          </w:tcPr>
          <w:p>
            <w:pPr>
              <w:pStyle w:val="TableParagraph"/>
              <w:spacing w:before="17"/>
              <w:rPr>
                <w:sz w:val="19"/>
              </w:rPr>
            </w:pPr>
            <w:r>
              <w:rPr>
                <w:w w:val="85"/>
                <w:sz w:val="19"/>
              </w:rPr>
              <w:t>1.1779</w:t>
            </w:r>
          </w:p>
        </w:tc>
        <w:tc>
          <w:tcPr>
            <w:tcW w:w="1044" w:type="dxa"/>
            <w:tcBorders>
              <w:top w:val="nil"/>
              <w:bottom w:val="nil"/>
            </w:tcBorders>
          </w:tcPr>
          <w:p>
            <w:pPr>
              <w:pStyle w:val="TableParagraph"/>
              <w:spacing w:before="17"/>
              <w:rPr>
                <w:sz w:val="19"/>
              </w:rPr>
            </w:pPr>
            <w:r>
              <w:rPr>
                <w:w w:val="85"/>
                <w:sz w:val="19"/>
              </w:rPr>
              <w:t>1.9473</w:t>
            </w:r>
          </w:p>
        </w:tc>
        <w:tc>
          <w:tcPr>
            <w:tcW w:w="1043" w:type="dxa"/>
            <w:tcBorders>
              <w:top w:val="nil"/>
              <w:bottom w:val="nil"/>
            </w:tcBorders>
          </w:tcPr>
          <w:p>
            <w:pPr>
              <w:pStyle w:val="TableParagraph"/>
              <w:spacing w:before="17"/>
              <w:ind w:right="84"/>
              <w:rPr>
                <w:sz w:val="19"/>
              </w:rPr>
            </w:pPr>
            <w:r>
              <w:rPr>
                <w:w w:val="85"/>
                <w:sz w:val="19"/>
              </w:rPr>
              <w:t>0.9264</w:t>
            </w:r>
          </w:p>
        </w:tc>
        <w:tc>
          <w:tcPr>
            <w:tcW w:w="1044" w:type="dxa"/>
            <w:tcBorders>
              <w:top w:val="nil"/>
              <w:bottom w:val="nil"/>
            </w:tcBorders>
          </w:tcPr>
          <w:p>
            <w:pPr>
              <w:pStyle w:val="TableParagraph"/>
              <w:spacing w:before="17"/>
              <w:ind w:right="84"/>
              <w:rPr>
                <w:sz w:val="19"/>
              </w:rPr>
            </w:pPr>
            <w:r>
              <w:rPr>
                <w:w w:val="85"/>
                <w:sz w:val="19"/>
              </w:rPr>
              <w:t>1.7968</w:t>
            </w:r>
          </w:p>
        </w:tc>
      </w:tr>
      <w:tr>
        <w:trPr>
          <w:trHeight w:val="304" w:hRule="atLeast"/>
        </w:trPr>
        <w:tc>
          <w:tcPr>
            <w:tcW w:w="2321" w:type="dxa"/>
            <w:tcBorders>
              <w:top w:val="nil"/>
              <w:bottom w:val="nil"/>
            </w:tcBorders>
          </w:tcPr>
          <w:p>
            <w:pPr>
              <w:pStyle w:val="TableParagraph"/>
              <w:spacing w:before="16"/>
              <w:ind w:left="35" w:right="0"/>
              <w:jc w:val="left"/>
              <w:rPr>
                <w:sz w:val="19"/>
              </w:rPr>
            </w:pPr>
            <w:r>
              <w:rPr>
                <w:sz w:val="19"/>
              </w:rPr>
              <w:t>公務</w:t>
            </w:r>
          </w:p>
        </w:tc>
        <w:tc>
          <w:tcPr>
            <w:tcW w:w="1044" w:type="dxa"/>
            <w:tcBorders>
              <w:top w:val="nil"/>
              <w:bottom w:val="nil"/>
            </w:tcBorders>
          </w:tcPr>
          <w:p>
            <w:pPr>
              <w:pStyle w:val="TableParagraph"/>
              <w:spacing w:before="16"/>
              <w:rPr>
                <w:sz w:val="19"/>
              </w:rPr>
            </w:pPr>
            <w:r>
              <w:rPr>
                <w:w w:val="85"/>
                <w:sz w:val="19"/>
              </w:rPr>
              <w:t>0.9654</w:t>
            </w:r>
          </w:p>
        </w:tc>
        <w:tc>
          <w:tcPr>
            <w:tcW w:w="1044" w:type="dxa"/>
            <w:tcBorders>
              <w:top w:val="nil"/>
              <w:bottom w:val="nil"/>
            </w:tcBorders>
          </w:tcPr>
          <w:p>
            <w:pPr>
              <w:pStyle w:val="TableParagraph"/>
              <w:spacing w:before="16"/>
              <w:rPr>
                <w:sz w:val="19"/>
              </w:rPr>
            </w:pPr>
            <w:r>
              <w:rPr>
                <w:w w:val="85"/>
                <w:sz w:val="19"/>
              </w:rPr>
              <w:t>1.0059</w:t>
            </w:r>
          </w:p>
        </w:tc>
        <w:tc>
          <w:tcPr>
            <w:tcW w:w="1044" w:type="dxa"/>
            <w:tcBorders>
              <w:top w:val="nil"/>
              <w:bottom w:val="nil"/>
            </w:tcBorders>
          </w:tcPr>
          <w:p>
            <w:pPr>
              <w:pStyle w:val="TableParagraph"/>
              <w:spacing w:before="16"/>
              <w:rPr>
                <w:sz w:val="19"/>
              </w:rPr>
            </w:pPr>
            <w:r>
              <w:rPr>
                <w:w w:val="85"/>
                <w:sz w:val="19"/>
              </w:rPr>
              <w:t>0.8466</w:t>
            </w:r>
          </w:p>
        </w:tc>
        <w:tc>
          <w:tcPr>
            <w:tcW w:w="1044" w:type="dxa"/>
            <w:tcBorders>
              <w:top w:val="nil"/>
              <w:bottom w:val="nil"/>
            </w:tcBorders>
          </w:tcPr>
          <w:p>
            <w:pPr>
              <w:pStyle w:val="TableParagraph"/>
              <w:spacing w:before="16"/>
              <w:rPr>
                <w:sz w:val="19"/>
              </w:rPr>
            </w:pPr>
            <w:r>
              <w:rPr>
                <w:w w:val="85"/>
                <w:sz w:val="19"/>
              </w:rPr>
              <w:t>1.0259</w:t>
            </w:r>
          </w:p>
        </w:tc>
        <w:tc>
          <w:tcPr>
            <w:tcW w:w="1043" w:type="dxa"/>
            <w:tcBorders>
              <w:top w:val="nil"/>
              <w:bottom w:val="nil"/>
            </w:tcBorders>
          </w:tcPr>
          <w:p>
            <w:pPr>
              <w:pStyle w:val="TableParagraph"/>
              <w:spacing w:before="16"/>
              <w:ind w:right="84"/>
              <w:rPr>
                <w:sz w:val="19"/>
              </w:rPr>
            </w:pPr>
            <w:r>
              <w:rPr>
                <w:w w:val="85"/>
                <w:sz w:val="19"/>
              </w:rPr>
              <w:t>0.9554</w:t>
            </w:r>
          </w:p>
        </w:tc>
        <w:tc>
          <w:tcPr>
            <w:tcW w:w="1044" w:type="dxa"/>
            <w:tcBorders>
              <w:top w:val="nil"/>
              <w:bottom w:val="nil"/>
            </w:tcBorders>
          </w:tcPr>
          <w:p>
            <w:pPr>
              <w:pStyle w:val="TableParagraph"/>
              <w:spacing w:before="16"/>
              <w:ind w:right="84"/>
              <w:rPr>
                <w:sz w:val="19"/>
              </w:rPr>
            </w:pPr>
            <w:r>
              <w:rPr>
                <w:w w:val="85"/>
                <w:sz w:val="19"/>
              </w:rPr>
              <w:t>1.1582</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教育</w:t>
            </w:r>
            <w:r>
              <w:rPr>
                <w:w w:val="80"/>
                <w:sz w:val="19"/>
              </w:rPr>
              <w:t>・</w:t>
            </w:r>
            <w:r>
              <w:rPr>
                <w:sz w:val="19"/>
              </w:rPr>
              <w:t>研究</w:t>
            </w:r>
          </w:p>
        </w:tc>
        <w:tc>
          <w:tcPr>
            <w:tcW w:w="1044" w:type="dxa"/>
            <w:tcBorders>
              <w:top w:val="nil"/>
              <w:bottom w:val="nil"/>
            </w:tcBorders>
          </w:tcPr>
          <w:p>
            <w:pPr>
              <w:pStyle w:val="TableParagraph"/>
              <w:spacing w:before="17"/>
              <w:rPr>
                <w:sz w:val="19"/>
              </w:rPr>
            </w:pPr>
            <w:r>
              <w:rPr>
                <w:w w:val="85"/>
                <w:sz w:val="19"/>
              </w:rPr>
              <w:t>0.9329</w:t>
            </w:r>
          </w:p>
        </w:tc>
        <w:tc>
          <w:tcPr>
            <w:tcW w:w="1044" w:type="dxa"/>
            <w:tcBorders>
              <w:top w:val="nil"/>
              <w:bottom w:val="nil"/>
            </w:tcBorders>
          </w:tcPr>
          <w:p>
            <w:pPr>
              <w:pStyle w:val="TableParagraph"/>
              <w:spacing w:before="17"/>
              <w:rPr>
                <w:sz w:val="19"/>
              </w:rPr>
            </w:pPr>
            <w:r>
              <w:rPr>
                <w:w w:val="85"/>
                <w:sz w:val="19"/>
              </w:rPr>
              <w:t>1.2926</w:t>
            </w:r>
          </w:p>
        </w:tc>
        <w:tc>
          <w:tcPr>
            <w:tcW w:w="1044" w:type="dxa"/>
            <w:tcBorders>
              <w:top w:val="nil"/>
              <w:bottom w:val="nil"/>
            </w:tcBorders>
          </w:tcPr>
          <w:p>
            <w:pPr>
              <w:pStyle w:val="TableParagraph"/>
              <w:spacing w:before="17"/>
              <w:rPr>
                <w:sz w:val="19"/>
              </w:rPr>
            </w:pPr>
            <w:r>
              <w:rPr>
                <w:w w:val="85"/>
                <w:sz w:val="19"/>
              </w:rPr>
              <w:t>0.7028</w:t>
            </w:r>
          </w:p>
        </w:tc>
        <w:tc>
          <w:tcPr>
            <w:tcW w:w="1044" w:type="dxa"/>
            <w:tcBorders>
              <w:top w:val="nil"/>
              <w:bottom w:val="nil"/>
            </w:tcBorders>
          </w:tcPr>
          <w:p>
            <w:pPr>
              <w:pStyle w:val="TableParagraph"/>
              <w:spacing w:before="17"/>
              <w:rPr>
                <w:sz w:val="19"/>
              </w:rPr>
            </w:pPr>
            <w:r>
              <w:rPr>
                <w:w w:val="85"/>
                <w:sz w:val="19"/>
              </w:rPr>
              <w:t>2.2970</w:t>
            </w:r>
          </w:p>
        </w:tc>
        <w:tc>
          <w:tcPr>
            <w:tcW w:w="1043" w:type="dxa"/>
            <w:tcBorders>
              <w:top w:val="nil"/>
              <w:bottom w:val="nil"/>
            </w:tcBorders>
          </w:tcPr>
          <w:p>
            <w:pPr>
              <w:pStyle w:val="TableParagraph"/>
              <w:spacing w:before="17"/>
              <w:ind w:right="84"/>
              <w:rPr>
                <w:sz w:val="19"/>
              </w:rPr>
            </w:pPr>
            <w:r>
              <w:rPr>
                <w:w w:val="85"/>
                <w:sz w:val="19"/>
              </w:rPr>
              <w:t>0.7830</w:t>
            </w:r>
          </w:p>
        </w:tc>
        <w:tc>
          <w:tcPr>
            <w:tcW w:w="1044" w:type="dxa"/>
            <w:tcBorders>
              <w:top w:val="nil"/>
              <w:bottom w:val="nil"/>
            </w:tcBorders>
          </w:tcPr>
          <w:p>
            <w:pPr>
              <w:pStyle w:val="TableParagraph"/>
              <w:spacing w:before="17"/>
              <w:ind w:right="84"/>
              <w:rPr>
                <w:sz w:val="19"/>
              </w:rPr>
            </w:pPr>
            <w:r>
              <w:rPr>
                <w:w w:val="85"/>
                <w:sz w:val="19"/>
              </w:rPr>
              <w:t>2.5864</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医療</w:t>
            </w:r>
            <w:r>
              <w:rPr>
                <w:w w:val="80"/>
                <w:sz w:val="19"/>
              </w:rPr>
              <w:t>・</w:t>
            </w:r>
            <w:r>
              <w:rPr>
                <w:sz w:val="19"/>
              </w:rPr>
              <w:t>福祉</w:t>
            </w:r>
          </w:p>
        </w:tc>
        <w:tc>
          <w:tcPr>
            <w:tcW w:w="1044" w:type="dxa"/>
            <w:tcBorders>
              <w:top w:val="nil"/>
              <w:bottom w:val="nil"/>
            </w:tcBorders>
          </w:tcPr>
          <w:p>
            <w:pPr>
              <w:pStyle w:val="TableParagraph"/>
              <w:spacing w:before="17"/>
              <w:rPr>
                <w:sz w:val="19"/>
              </w:rPr>
            </w:pPr>
            <w:r>
              <w:rPr>
                <w:w w:val="85"/>
                <w:sz w:val="19"/>
              </w:rPr>
              <w:t>0.9423</w:t>
            </w:r>
          </w:p>
        </w:tc>
        <w:tc>
          <w:tcPr>
            <w:tcW w:w="1044" w:type="dxa"/>
            <w:tcBorders>
              <w:top w:val="nil"/>
              <w:bottom w:val="nil"/>
            </w:tcBorders>
          </w:tcPr>
          <w:p>
            <w:pPr>
              <w:pStyle w:val="TableParagraph"/>
              <w:spacing w:before="17"/>
              <w:rPr>
                <w:sz w:val="19"/>
              </w:rPr>
            </w:pPr>
            <w:r>
              <w:rPr>
                <w:w w:val="85"/>
                <w:sz w:val="19"/>
              </w:rPr>
              <w:t>0.7969</w:t>
            </w:r>
          </w:p>
        </w:tc>
        <w:tc>
          <w:tcPr>
            <w:tcW w:w="1044" w:type="dxa"/>
            <w:tcBorders>
              <w:top w:val="nil"/>
              <w:bottom w:val="nil"/>
            </w:tcBorders>
          </w:tcPr>
          <w:p>
            <w:pPr>
              <w:pStyle w:val="TableParagraph"/>
              <w:spacing w:before="17"/>
              <w:rPr>
                <w:sz w:val="19"/>
              </w:rPr>
            </w:pPr>
            <w:r>
              <w:rPr>
                <w:w w:val="85"/>
                <w:sz w:val="19"/>
              </w:rPr>
              <w:t>0.7443</w:t>
            </w:r>
          </w:p>
        </w:tc>
        <w:tc>
          <w:tcPr>
            <w:tcW w:w="1044" w:type="dxa"/>
            <w:tcBorders>
              <w:top w:val="nil"/>
              <w:bottom w:val="nil"/>
            </w:tcBorders>
          </w:tcPr>
          <w:p>
            <w:pPr>
              <w:pStyle w:val="TableParagraph"/>
              <w:spacing w:before="17"/>
              <w:rPr>
                <w:sz w:val="19"/>
              </w:rPr>
            </w:pPr>
            <w:r>
              <w:rPr>
                <w:w w:val="85"/>
                <w:sz w:val="19"/>
              </w:rPr>
              <w:t>0.0995</w:t>
            </w:r>
          </w:p>
        </w:tc>
        <w:tc>
          <w:tcPr>
            <w:tcW w:w="1043" w:type="dxa"/>
            <w:tcBorders>
              <w:top w:val="nil"/>
              <w:bottom w:val="nil"/>
            </w:tcBorders>
          </w:tcPr>
          <w:p>
            <w:pPr>
              <w:pStyle w:val="TableParagraph"/>
              <w:spacing w:before="17"/>
              <w:ind w:right="84"/>
              <w:rPr>
                <w:sz w:val="19"/>
              </w:rPr>
            </w:pPr>
            <w:r>
              <w:rPr>
                <w:w w:val="85"/>
                <w:sz w:val="19"/>
              </w:rPr>
              <w:t>0.7645</w:t>
            </w:r>
          </w:p>
        </w:tc>
        <w:tc>
          <w:tcPr>
            <w:tcW w:w="1044" w:type="dxa"/>
            <w:tcBorders>
              <w:top w:val="nil"/>
              <w:bottom w:val="nil"/>
            </w:tcBorders>
          </w:tcPr>
          <w:p>
            <w:pPr>
              <w:pStyle w:val="TableParagraph"/>
              <w:spacing w:before="17"/>
              <w:ind w:right="84"/>
              <w:rPr>
                <w:sz w:val="19"/>
              </w:rPr>
            </w:pPr>
            <w:r>
              <w:rPr>
                <w:w w:val="85"/>
                <w:sz w:val="19"/>
              </w:rPr>
              <w:t>0.0350</w:t>
            </w:r>
          </w:p>
        </w:tc>
      </w:tr>
      <w:tr>
        <w:trPr>
          <w:trHeight w:val="304" w:hRule="atLeast"/>
        </w:trPr>
        <w:tc>
          <w:tcPr>
            <w:tcW w:w="2321" w:type="dxa"/>
            <w:tcBorders>
              <w:top w:val="nil"/>
              <w:bottom w:val="nil"/>
            </w:tcBorders>
          </w:tcPr>
          <w:p>
            <w:pPr>
              <w:pStyle w:val="TableParagraph"/>
              <w:spacing w:before="38"/>
              <w:ind w:left="35" w:right="0"/>
              <w:jc w:val="left"/>
              <w:rPr>
                <w:sz w:val="17"/>
              </w:rPr>
            </w:pPr>
            <w:r>
              <w:rPr>
                <w:sz w:val="17"/>
              </w:rPr>
              <w:t>その他の非営利団体サービス</w:t>
            </w:r>
          </w:p>
        </w:tc>
        <w:tc>
          <w:tcPr>
            <w:tcW w:w="1044" w:type="dxa"/>
            <w:tcBorders>
              <w:top w:val="nil"/>
              <w:bottom w:val="nil"/>
            </w:tcBorders>
          </w:tcPr>
          <w:p>
            <w:pPr>
              <w:pStyle w:val="TableParagraph"/>
              <w:spacing w:before="16"/>
              <w:rPr>
                <w:sz w:val="19"/>
              </w:rPr>
            </w:pPr>
            <w:r>
              <w:rPr>
                <w:w w:val="85"/>
                <w:sz w:val="19"/>
              </w:rPr>
              <w:t>1.0168</w:t>
            </w:r>
          </w:p>
        </w:tc>
        <w:tc>
          <w:tcPr>
            <w:tcW w:w="1044" w:type="dxa"/>
            <w:tcBorders>
              <w:top w:val="nil"/>
              <w:bottom w:val="nil"/>
            </w:tcBorders>
          </w:tcPr>
          <w:p>
            <w:pPr>
              <w:pStyle w:val="TableParagraph"/>
              <w:spacing w:before="16"/>
              <w:rPr>
                <w:sz w:val="19"/>
              </w:rPr>
            </w:pPr>
            <w:r>
              <w:rPr>
                <w:w w:val="85"/>
                <w:sz w:val="19"/>
              </w:rPr>
              <w:t>0.8716</w:t>
            </w:r>
          </w:p>
        </w:tc>
        <w:tc>
          <w:tcPr>
            <w:tcW w:w="1044" w:type="dxa"/>
            <w:tcBorders>
              <w:top w:val="nil"/>
              <w:bottom w:val="nil"/>
            </w:tcBorders>
          </w:tcPr>
          <w:p>
            <w:pPr>
              <w:pStyle w:val="TableParagraph"/>
              <w:spacing w:before="16"/>
              <w:rPr>
                <w:sz w:val="19"/>
              </w:rPr>
            </w:pPr>
            <w:r>
              <w:rPr>
                <w:w w:val="85"/>
                <w:sz w:val="19"/>
              </w:rPr>
              <w:t>1.0745</w:t>
            </w:r>
          </w:p>
        </w:tc>
        <w:tc>
          <w:tcPr>
            <w:tcW w:w="1044" w:type="dxa"/>
            <w:tcBorders>
              <w:top w:val="nil"/>
              <w:bottom w:val="nil"/>
            </w:tcBorders>
          </w:tcPr>
          <w:p>
            <w:pPr>
              <w:pStyle w:val="TableParagraph"/>
              <w:spacing w:before="16"/>
              <w:rPr>
                <w:sz w:val="19"/>
              </w:rPr>
            </w:pPr>
            <w:r>
              <w:rPr>
                <w:w w:val="85"/>
                <w:sz w:val="19"/>
              </w:rPr>
              <w:t>0.4308</w:t>
            </w:r>
          </w:p>
        </w:tc>
        <w:tc>
          <w:tcPr>
            <w:tcW w:w="1043" w:type="dxa"/>
            <w:tcBorders>
              <w:top w:val="nil"/>
              <w:bottom w:val="nil"/>
            </w:tcBorders>
          </w:tcPr>
          <w:p>
            <w:pPr>
              <w:pStyle w:val="TableParagraph"/>
              <w:spacing w:before="16"/>
              <w:ind w:right="84"/>
              <w:rPr>
                <w:sz w:val="19"/>
              </w:rPr>
            </w:pPr>
            <w:r>
              <w:rPr>
                <w:w w:val="85"/>
                <w:sz w:val="19"/>
              </w:rPr>
              <w:t>1.2123</w:t>
            </w:r>
          </w:p>
        </w:tc>
        <w:tc>
          <w:tcPr>
            <w:tcW w:w="1044" w:type="dxa"/>
            <w:tcBorders>
              <w:top w:val="nil"/>
              <w:bottom w:val="nil"/>
            </w:tcBorders>
          </w:tcPr>
          <w:p>
            <w:pPr>
              <w:pStyle w:val="TableParagraph"/>
              <w:spacing w:before="16"/>
              <w:ind w:right="84"/>
              <w:rPr>
                <w:sz w:val="19"/>
              </w:rPr>
            </w:pPr>
            <w:r>
              <w:rPr>
                <w:w w:val="85"/>
                <w:sz w:val="19"/>
              </w:rPr>
              <w:t>0.4841</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対事業所サービス</w:t>
            </w:r>
          </w:p>
        </w:tc>
        <w:tc>
          <w:tcPr>
            <w:tcW w:w="1044" w:type="dxa"/>
            <w:tcBorders>
              <w:top w:val="nil"/>
              <w:bottom w:val="nil"/>
            </w:tcBorders>
          </w:tcPr>
          <w:p>
            <w:pPr>
              <w:pStyle w:val="TableParagraph"/>
              <w:spacing w:before="17"/>
              <w:rPr>
                <w:sz w:val="19"/>
              </w:rPr>
            </w:pPr>
            <w:r>
              <w:rPr>
                <w:w w:val="85"/>
                <w:sz w:val="19"/>
              </w:rPr>
              <w:t>0.9273</w:t>
            </w:r>
          </w:p>
        </w:tc>
        <w:tc>
          <w:tcPr>
            <w:tcW w:w="1044" w:type="dxa"/>
            <w:tcBorders>
              <w:top w:val="nil"/>
              <w:bottom w:val="nil"/>
            </w:tcBorders>
          </w:tcPr>
          <w:p>
            <w:pPr>
              <w:pStyle w:val="TableParagraph"/>
              <w:spacing w:before="17"/>
              <w:rPr>
                <w:sz w:val="19"/>
              </w:rPr>
            </w:pPr>
            <w:r>
              <w:rPr>
                <w:w w:val="85"/>
                <w:sz w:val="19"/>
              </w:rPr>
              <w:t>2.2194</w:t>
            </w:r>
          </w:p>
        </w:tc>
        <w:tc>
          <w:tcPr>
            <w:tcW w:w="1044" w:type="dxa"/>
            <w:tcBorders>
              <w:top w:val="nil"/>
              <w:bottom w:val="nil"/>
            </w:tcBorders>
          </w:tcPr>
          <w:p>
            <w:pPr>
              <w:pStyle w:val="TableParagraph"/>
              <w:spacing w:before="17"/>
              <w:rPr>
                <w:sz w:val="19"/>
              </w:rPr>
            </w:pPr>
            <w:r>
              <w:rPr>
                <w:w w:val="85"/>
                <w:sz w:val="19"/>
              </w:rPr>
              <w:t>0.6779</w:t>
            </w:r>
          </w:p>
        </w:tc>
        <w:tc>
          <w:tcPr>
            <w:tcW w:w="1044" w:type="dxa"/>
            <w:tcBorders>
              <w:top w:val="nil"/>
              <w:bottom w:val="nil"/>
            </w:tcBorders>
          </w:tcPr>
          <w:p>
            <w:pPr>
              <w:pStyle w:val="TableParagraph"/>
              <w:spacing w:before="17"/>
              <w:rPr>
                <w:sz w:val="19"/>
              </w:rPr>
            </w:pPr>
            <w:r>
              <w:rPr>
                <w:w w:val="85"/>
                <w:sz w:val="19"/>
              </w:rPr>
              <w:t>6.4052</w:t>
            </w:r>
          </w:p>
        </w:tc>
        <w:tc>
          <w:tcPr>
            <w:tcW w:w="1043" w:type="dxa"/>
            <w:tcBorders>
              <w:top w:val="nil"/>
              <w:bottom w:val="nil"/>
            </w:tcBorders>
          </w:tcPr>
          <w:p>
            <w:pPr>
              <w:pStyle w:val="TableParagraph"/>
              <w:spacing w:before="17"/>
              <w:ind w:right="84"/>
              <w:rPr>
                <w:sz w:val="19"/>
              </w:rPr>
            </w:pPr>
            <w:r>
              <w:rPr>
                <w:w w:val="85"/>
                <w:sz w:val="19"/>
              </w:rPr>
              <w:t>0.4902</w:t>
            </w:r>
          </w:p>
        </w:tc>
        <w:tc>
          <w:tcPr>
            <w:tcW w:w="1044" w:type="dxa"/>
            <w:tcBorders>
              <w:top w:val="nil"/>
              <w:bottom w:val="nil"/>
            </w:tcBorders>
          </w:tcPr>
          <w:p>
            <w:pPr>
              <w:pStyle w:val="TableParagraph"/>
              <w:spacing w:before="17"/>
              <w:ind w:right="84"/>
              <w:rPr>
                <w:sz w:val="19"/>
              </w:rPr>
            </w:pPr>
            <w:r>
              <w:rPr>
                <w:w w:val="85"/>
                <w:sz w:val="19"/>
              </w:rPr>
              <w:t>6.9692</w:t>
            </w:r>
          </w:p>
        </w:tc>
      </w:tr>
      <w:tr>
        <w:trPr>
          <w:trHeight w:val="304" w:hRule="atLeast"/>
        </w:trPr>
        <w:tc>
          <w:tcPr>
            <w:tcW w:w="2321" w:type="dxa"/>
            <w:tcBorders>
              <w:top w:val="nil"/>
              <w:bottom w:val="nil"/>
            </w:tcBorders>
          </w:tcPr>
          <w:p>
            <w:pPr>
              <w:pStyle w:val="TableParagraph"/>
              <w:spacing w:before="17"/>
              <w:ind w:left="35" w:right="0"/>
              <w:jc w:val="left"/>
              <w:rPr>
                <w:sz w:val="19"/>
              </w:rPr>
            </w:pPr>
            <w:r>
              <w:rPr>
                <w:sz w:val="19"/>
              </w:rPr>
              <w:t>対個人サービス</w:t>
            </w:r>
          </w:p>
        </w:tc>
        <w:tc>
          <w:tcPr>
            <w:tcW w:w="1044" w:type="dxa"/>
            <w:tcBorders>
              <w:top w:val="nil"/>
              <w:bottom w:val="nil"/>
            </w:tcBorders>
          </w:tcPr>
          <w:p>
            <w:pPr>
              <w:pStyle w:val="TableParagraph"/>
              <w:spacing w:before="17"/>
              <w:rPr>
                <w:sz w:val="19"/>
              </w:rPr>
            </w:pPr>
            <w:r>
              <w:rPr>
                <w:w w:val="85"/>
                <w:sz w:val="19"/>
              </w:rPr>
              <w:t>0.9946</w:t>
            </w:r>
          </w:p>
        </w:tc>
        <w:tc>
          <w:tcPr>
            <w:tcW w:w="1044" w:type="dxa"/>
            <w:tcBorders>
              <w:top w:val="nil"/>
              <w:bottom w:val="nil"/>
            </w:tcBorders>
          </w:tcPr>
          <w:p>
            <w:pPr>
              <w:pStyle w:val="TableParagraph"/>
              <w:spacing w:before="17"/>
              <w:rPr>
                <w:sz w:val="19"/>
              </w:rPr>
            </w:pPr>
            <w:r>
              <w:rPr>
                <w:w w:val="85"/>
                <w:sz w:val="19"/>
              </w:rPr>
              <w:t>0.8258</w:t>
            </w:r>
          </w:p>
        </w:tc>
        <w:tc>
          <w:tcPr>
            <w:tcW w:w="1044" w:type="dxa"/>
            <w:tcBorders>
              <w:top w:val="nil"/>
              <w:bottom w:val="nil"/>
            </w:tcBorders>
          </w:tcPr>
          <w:p>
            <w:pPr>
              <w:pStyle w:val="TableParagraph"/>
              <w:spacing w:before="17"/>
              <w:rPr>
                <w:sz w:val="19"/>
              </w:rPr>
            </w:pPr>
            <w:r>
              <w:rPr>
                <w:w w:val="85"/>
                <w:sz w:val="19"/>
              </w:rPr>
              <w:t>0.9763</w:t>
            </w:r>
          </w:p>
        </w:tc>
        <w:tc>
          <w:tcPr>
            <w:tcW w:w="1044" w:type="dxa"/>
            <w:tcBorders>
              <w:top w:val="nil"/>
              <w:bottom w:val="nil"/>
            </w:tcBorders>
          </w:tcPr>
          <w:p>
            <w:pPr>
              <w:pStyle w:val="TableParagraph"/>
              <w:spacing w:before="17"/>
              <w:rPr>
                <w:sz w:val="19"/>
              </w:rPr>
            </w:pPr>
            <w:r>
              <w:rPr>
                <w:w w:val="85"/>
                <w:sz w:val="19"/>
              </w:rPr>
              <w:t>0.2279</w:t>
            </w:r>
          </w:p>
        </w:tc>
        <w:tc>
          <w:tcPr>
            <w:tcW w:w="1043" w:type="dxa"/>
            <w:tcBorders>
              <w:top w:val="nil"/>
              <w:bottom w:val="nil"/>
            </w:tcBorders>
          </w:tcPr>
          <w:p>
            <w:pPr>
              <w:pStyle w:val="TableParagraph"/>
              <w:spacing w:before="17"/>
              <w:ind w:right="84"/>
              <w:rPr>
                <w:sz w:val="19"/>
              </w:rPr>
            </w:pPr>
            <w:r>
              <w:rPr>
                <w:w w:val="85"/>
                <w:sz w:val="19"/>
              </w:rPr>
              <w:t>1.0576</w:t>
            </w:r>
          </w:p>
        </w:tc>
        <w:tc>
          <w:tcPr>
            <w:tcW w:w="1044" w:type="dxa"/>
            <w:tcBorders>
              <w:top w:val="nil"/>
              <w:bottom w:val="nil"/>
            </w:tcBorders>
          </w:tcPr>
          <w:p>
            <w:pPr>
              <w:pStyle w:val="TableParagraph"/>
              <w:spacing w:before="17"/>
              <w:ind w:right="84"/>
              <w:rPr>
                <w:sz w:val="19"/>
              </w:rPr>
            </w:pPr>
            <w:r>
              <w:rPr>
                <w:w w:val="85"/>
                <w:sz w:val="19"/>
              </w:rPr>
              <w:t>0.2110</w:t>
            </w:r>
          </w:p>
        </w:tc>
      </w:tr>
      <w:tr>
        <w:trPr>
          <w:trHeight w:val="304" w:hRule="atLeast"/>
        </w:trPr>
        <w:tc>
          <w:tcPr>
            <w:tcW w:w="2321" w:type="dxa"/>
            <w:tcBorders>
              <w:top w:val="nil"/>
              <w:bottom w:val="nil"/>
            </w:tcBorders>
          </w:tcPr>
          <w:p>
            <w:pPr>
              <w:pStyle w:val="TableParagraph"/>
              <w:spacing w:before="16"/>
              <w:ind w:left="35" w:right="0"/>
              <w:jc w:val="left"/>
              <w:rPr>
                <w:sz w:val="19"/>
              </w:rPr>
            </w:pPr>
            <w:r>
              <w:rPr>
                <w:sz w:val="19"/>
              </w:rPr>
              <w:t>事務用品</w:t>
            </w:r>
          </w:p>
        </w:tc>
        <w:tc>
          <w:tcPr>
            <w:tcW w:w="1044" w:type="dxa"/>
            <w:tcBorders>
              <w:top w:val="nil"/>
              <w:bottom w:val="nil"/>
            </w:tcBorders>
          </w:tcPr>
          <w:p>
            <w:pPr>
              <w:pStyle w:val="TableParagraph"/>
              <w:spacing w:before="16"/>
              <w:rPr>
                <w:sz w:val="19"/>
              </w:rPr>
            </w:pPr>
            <w:r>
              <w:rPr>
                <w:w w:val="85"/>
                <w:sz w:val="19"/>
              </w:rPr>
              <w:t>1.1047</w:t>
            </w:r>
          </w:p>
        </w:tc>
        <w:tc>
          <w:tcPr>
            <w:tcW w:w="1044" w:type="dxa"/>
            <w:tcBorders>
              <w:top w:val="nil"/>
              <w:bottom w:val="nil"/>
            </w:tcBorders>
          </w:tcPr>
          <w:p>
            <w:pPr>
              <w:pStyle w:val="TableParagraph"/>
              <w:spacing w:before="16"/>
              <w:rPr>
                <w:sz w:val="19"/>
              </w:rPr>
            </w:pPr>
            <w:r>
              <w:rPr>
                <w:w w:val="85"/>
                <w:sz w:val="19"/>
              </w:rPr>
              <w:t>0.8275</w:t>
            </w:r>
          </w:p>
        </w:tc>
        <w:tc>
          <w:tcPr>
            <w:tcW w:w="1044" w:type="dxa"/>
            <w:tcBorders>
              <w:top w:val="nil"/>
              <w:bottom w:val="nil"/>
            </w:tcBorders>
          </w:tcPr>
          <w:p>
            <w:pPr>
              <w:pStyle w:val="TableParagraph"/>
              <w:spacing w:before="16"/>
              <w:rPr>
                <w:sz w:val="19"/>
              </w:rPr>
            </w:pPr>
            <w:r>
              <w:rPr>
                <w:w w:val="85"/>
                <w:sz w:val="19"/>
              </w:rPr>
              <w:t>1.4640</w:t>
            </w:r>
          </w:p>
        </w:tc>
        <w:tc>
          <w:tcPr>
            <w:tcW w:w="1044" w:type="dxa"/>
            <w:tcBorders>
              <w:top w:val="nil"/>
              <w:bottom w:val="nil"/>
            </w:tcBorders>
          </w:tcPr>
          <w:p>
            <w:pPr>
              <w:pStyle w:val="TableParagraph"/>
              <w:spacing w:before="16"/>
              <w:rPr>
                <w:sz w:val="19"/>
              </w:rPr>
            </w:pPr>
            <w:r>
              <w:rPr>
                <w:w w:val="85"/>
                <w:sz w:val="19"/>
              </w:rPr>
              <w:t>0.2352</w:t>
            </w:r>
          </w:p>
        </w:tc>
        <w:tc>
          <w:tcPr>
            <w:tcW w:w="1043" w:type="dxa"/>
            <w:tcBorders>
              <w:top w:val="nil"/>
              <w:bottom w:val="nil"/>
            </w:tcBorders>
          </w:tcPr>
          <w:p>
            <w:pPr>
              <w:pStyle w:val="TableParagraph"/>
              <w:spacing w:before="16"/>
              <w:ind w:right="84"/>
              <w:rPr>
                <w:sz w:val="19"/>
              </w:rPr>
            </w:pPr>
            <w:r>
              <w:rPr>
                <w:w w:val="85"/>
                <w:sz w:val="19"/>
              </w:rPr>
              <w:t>1.6541</w:t>
            </w:r>
          </w:p>
        </w:tc>
        <w:tc>
          <w:tcPr>
            <w:tcW w:w="1044" w:type="dxa"/>
            <w:tcBorders>
              <w:top w:val="nil"/>
              <w:bottom w:val="nil"/>
            </w:tcBorders>
          </w:tcPr>
          <w:p>
            <w:pPr>
              <w:pStyle w:val="TableParagraph"/>
              <w:spacing w:before="16"/>
              <w:ind w:right="84"/>
              <w:rPr>
                <w:sz w:val="19"/>
              </w:rPr>
            </w:pPr>
            <w:r>
              <w:rPr>
                <w:w w:val="85"/>
                <w:sz w:val="19"/>
              </w:rPr>
              <w:t>0.2641</w:t>
            </w:r>
          </w:p>
        </w:tc>
      </w:tr>
      <w:tr>
        <w:trPr>
          <w:trHeight w:val="292" w:hRule="atLeast"/>
        </w:trPr>
        <w:tc>
          <w:tcPr>
            <w:tcW w:w="2321" w:type="dxa"/>
            <w:tcBorders>
              <w:top w:val="nil"/>
            </w:tcBorders>
          </w:tcPr>
          <w:p>
            <w:pPr>
              <w:pStyle w:val="TableParagraph"/>
              <w:spacing w:before="17"/>
              <w:ind w:left="35" w:right="0"/>
              <w:jc w:val="left"/>
              <w:rPr>
                <w:sz w:val="19"/>
              </w:rPr>
            </w:pPr>
            <w:r>
              <w:rPr>
                <w:sz w:val="19"/>
              </w:rPr>
              <w:t>分類不明</w:t>
            </w:r>
          </w:p>
        </w:tc>
        <w:tc>
          <w:tcPr>
            <w:tcW w:w="1044" w:type="dxa"/>
            <w:tcBorders>
              <w:top w:val="nil"/>
            </w:tcBorders>
          </w:tcPr>
          <w:p>
            <w:pPr>
              <w:pStyle w:val="TableParagraph"/>
              <w:spacing w:before="17"/>
              <w:rPr>
                <w:sz w:val="19"/>
              </w:rPr>
            </w:pPr>
            <w:r>
              <w:rPr>
                <w:w w:val="85"/>
                <w:sz w:val="19"/>
              </w:rPr>
              <w:t>1.1971</w:t>
            </w:r>
          </w:p>
        </w:tc>
        <w:tc>
          <w:tcPr>
            <w:tcW w:w="1044" w:type="dxa"/>
            <w:tcBorders>
              <w:top w:val="nil"/>
            </w:tcBorders>
          </w:tcPr>
          <w:p>
            <w:pPr>
              <w:pStyle w:val="TableParagraph"/>
              <w:spacing w:before="17"/>
              <w:rPr>
                <w:sz w:val="19"/>
              </w:rPr>
            </w:pPr>
            <w:r>
              <w:rPr>
                <w:w w:val="85"/>
                <w:sz w:val="19"/>
              </w:rPr>
              <w:t>1.0243</w:t>
            </w:r>
          </w:p>
        </w:tc>
        <w:tc>
          <w:tcPr>
            <w:tcW w:w="1044" w:type="dxa"/>
            <w:tcBorders>
              <w:top w:val="nil"/>
            </w:tcBorders>
          </w:tcPr>
          <w:p>
            <w:pPr>
              <w:pStyle w:val="TableParagraph"/>
              <w:spacing w:before="17"/>
              <w:rPr>
                <w:sz w:val="19"/>
              </w:rPr>
            </w:pPr>
            <w:r>
              <w:rPr>
                <w:w w:val="85"/>
                <w:sz w:val="19"/>
              </w:rPr>
              <w:t>1.8736</w:t>
            </w:r>
          </w:p>
        </w:tc>
        <w:tc>
          <w:tcPr>
            <w:tcW w:w="1044" w:type="dxa"/>
            <w:tcBorders>
              <w:top w:val="nil"/>
            </w:tcBorders>
          </w:tcPr>
          <w:p>
            <w:pPr>
              <w:pStyle w:val="TableParagraph"/>
              <w:spacing w:before="17"/>
              <w:rPr>
                <w:sz w:val="19"/>
              </w:rPr>
            </w:pPr>
            <w:r>
              <w:rPr>
                <w:w w:val="85"/>
                <w:sz w:val="19"/>
              </w:rPr>
              <w:t>1.1076</w:t>
            </w:r>
          </w:p>
        </w:tc>
        <w:tc>
          <w:tcPr>
            <w:tcW w:w="1043" w:type="dxa"/>
            <w:tcBorders>
              <w:top w:val="nil"/>
            </w:tcBorders>
          </w:tcPr>
          <w:p>
            <w:pPr>
              <w:pStyle w:val="TableParagraph"/>
              <w:spacing w:before="17"/>
              <w:ind w:right="84"/>
              <w:rPr>
                <w:sz w:val="19"/>
              </w:rPr>
            </w:pPr>
            <w:r>
              <w:rPr>
                <w:w w:val="85"/>
                <w:sz w:val="19"/>
              </w:rPr>
              <w:t>2.1103</w:t>
            </w:r>
          </w:p>
        </w:tc>
        <w:tc>
          <w:tcPr>
            <w:tcW w:w="1044" w:type="dxa"/>
            <w:tcBorders>
              <w:top w:val="nil"/>
            </w:tcBorders>
          </w:tcPr>
          <w:p>
            <w:pPr>
              <w:pStyle w:val="TableParagraph"/>
              <w:spacing w:before="17"/>
              <w:ind w:right="84"/>
              <w:rPr>
                <w:sz w:val="19"/>
              </w:rPr>
            </w:pPr>
            <w:r>
              <w:rPr>
                <w:w w:val="85"/>
                <w:sz w:val="19"/>
              </w:rPr>
              <w:t>1.2436</w:t>
            </w:r>
          </w:p>
        </w:tc>
      </w:tr>
      <w:tr>
        <w:trPr>
          <w:trHeight w:val="289" w:hRule="atLeast"/>
        </w:trPr>
        <w:tc>
          <w:tcPr>
            <w:tcW w:w="2321" w:type="dxa"/>
          </w:tcPr>
          <w:p>
            <w:pPr>
              <w:pStyle w:val="TableParagraph"/>
              <w:ind w:left="35" w:right="0"/>
              <w:jc w:val="left"/>
              <w:rPr>
                <w:sz w:val="19"/>
              </w:rPr>
            </w:pPr>
            <w:r>
              <w:rPr>
                <w:sz w:val="19"/>
              </w:rPr>
              <w:t>内生部門計</w:t>
            </w:r>
          </w:p>
        </w:tc>
        <w:tc>
          <w:tcPr>
            <w:tcW w:w="1044" w:type="dxa"/>
          </w:tcPr>
          <w:p>
            <w:pPr>
              <w:pStyle w:val="TableParagraph"/>
              <w:rPr>
                <w:sz w:val="19"/>
              </w:rPr>
            </w:pPr>
            <w:r>
              <w:rPr>
                <w:w w:val="85"/>
                <w:sz w:val="19"/>
              </w:rPr>
              <w:t>1.0000</w:t>
            </w:r>
          </w:p>
        </w:tc>
        <w:tc>
          <w:tcPr>
            <w:tcW w:w="1044" w:type="dxa"/>
          </w:tcPr>
          <w:p>
            <w:pPr>
              <w:pStyle w:val="TableParagraph"/>
              <w:rPr>
                <w:sz w:val="19"/>
              </w:rPr>
            </w:pPr>
            <w:r>
              <w:rPr>
                <w:w w:val="85"/>
                <w:sz w:val="19"/>
              </w:rPr>
              <w:t>1.0000</w:t>
            </w:r>
          </w:p>
        </w:tc>
        <w:tc>
          <w:tcPr>
            <w:tcW w:w="1044" w:type="dxa"/>
          </w:tcPr>
          <w:p>
            <w:pPr>
              <w:pStyle w:val="TableParagraph"/>
              <w:rPr>
                <w:sz w:val="19"/>
              </w:rPr>
            </w:pPr>
            <w:r>
              <w:rPr>
                <w:w w:val="85"/>
                <w:sz w:val="19"/>
              </w:rPr>
              <w:t>1.0000</w:t>
            </w:r>
          </w:p>
        </w:tc>
        <w:tc>
          <w:tcPr>
            <w:tcW w:w="1044" w:type="dxa"/>
          </w:tcPr>
          <w:p>
            <w:pPr>
              <w:pStyle w:val="TableParagraph"/>
              <w:rPr>
                <w:sz w:val="19"/>
              </w:rPr>
            </w:pPr>
            <w:r>
              <w:rPr>
                <w:w w:val="85"/>
                <w:sz w:val="19"/>
              </w:rPr>
              <w:t>1.0000</w:t>
            </w:r>
          </w:p>
        </w:tc>
        <w:tc>
          <w:tcPr>
            <w:tcW w:w="1043" w:type="dxa"/>
          </w:tcPr>
          <w:p>
            <w:pPr>
              <w:pStyle w:val="TableParagraph"/>
              <w:ind w:right="84"/>
              <w:rPr>
                <w:sz w:val="19"/>
              </w:rPr>
            </w:pPr>
            <w:r>
              <w:rPr>
                <w:w w:val="85"/>
                <w:sz w:val="19"/>
              </w:rPr>
              <w:t>1.0000</w:t>
            </w:r>
          </w:p>
        </w:tc>
        <w:tc>
          <w:tcPr>
            <w:tcW w:w="1044" w:type="dxa"/>
          </w:tcPr>
          <w:p>
            <w:pPr>
              <w:pStyle w:val="TableParagraph"/>
              <w:ind w:right="84"/>
              <w:rPr>
                <w:sz w:val="19"/>
              </w:rPr>
            </w:pPr>
            <w:r>
              <w:rPr>
                <w:w w:val="85"/>
                <w:sz w:val="19"/>
              </w:rPr>
              <w:t>1.0000</w:t>
            </w:r>
          </w:p>
        </w:tc>
      </w:tr>
    </w:tbl>
    <w:p>
      <w:pPr>
        <w:spacing w:before="14"/>
        <w:ind w:left="414" w:right="0" w:firstLine="0"/>
        <w:jc w:val="left"/>
        <w:rPr>
          <w:sz w:val="19"/>
        </w:rPr>
      </w:pPr>
      <w:r>
        <w:rPr>
          <w:sz w:val="19"/>
        </w:rPr>
        <w:t>※40部門表による。</w:t>
      </w:r>
    </w:p>
    <w:sectPr>
      <w:pgSz w:w="11910" w:h="16850"/>
      <w:pgMar w:header="0" w:footer="677" w:top="1440" w:bottom="860" w:left="12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2.25pt;margin-top:797.200623pt;width:31pt;height:12pt;mso-position-horizontal-relative:page;mso-position-vertical-relative:page;z-index:-80704" type="#_x0000_t202" filled="false" stroked="false">
          <v:textbox inset="0,0,0,0">
            <w:txbxContent>
              <w:p>
                <w:pPr>
                  <w:spacing w:line="239" w:lineRule="exact" w:before="0"/>
                  <w:ind w:left="20" w:right="0" w:firstLine="0"/>
                  <w:jc w:val="left"/>
                  <w:rPr>
                    <w:sz w:val="20"/>
                  </w:rPr>
                </w:pPr>
                <w:r>
                  <w:rPr>
                    <w:w w:val="130"/>
                    <w:sz w:val="20"/>
                  </w:rPr>
                  <w:t>- </w:t>
                </w:r>
                <w:r>
                  <w:rPr/>
                  <w:fldChar w:fldCharType="begin"/>
                </w:r>
                <w:r>
                  <w:rPr>
                    <w:w w:val="110"/>
                    <w:sz w:val="20"/>
                  </w:rPr>
                  <w:instrText> PAGE </w:instrText>
                </w:r>
                <w:r>
                  <w:rPr/>
                  <w:fldChar w:fldCharType="separate"/>
                </w:r>
                <w:r>
                  <w:rPr/>
                  <w:t>31</w:t>
                </w:r>
                <w:r>
                  <w:rPr/>
                  <w:fldChar w:fldCharType="end"/>
                </w:r>
                <w:r>
                  <w:rPr>
                    <w:w w:val="110"/>
                    <w:sz w:val="20"/>
                  </w:rPr>
                  <w:t> </w:t>
                </w:r>
                <w:r>
                  <w:rPr>
                    <w:w w:val="130"/>
                    <w:sz w:val="2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850006pt;margin-top:797.200623pt;width:13.6pt;height:12pt;mso-position-horizontal-relative:page;mso-position-vertical-relative:page;z-index:-80680" type="#_x0000_t202" filled="false" stroked="false">
          <v:textbox inset="0,0,0,0">
            <w:txbxContent>
              <w:p>
                <w:pPr>
                  <w:spacing w:line="239" w:lineRule="exact" w:before="0"/>
                  <w:ind w:left="40" w:right="0" w:firstLine="0"/>
                  <w:jc w:val="left"/>
                  <w:rPr>
                    <w:sz w:val="20"/>
                  </w:rPr>
                </w:pPr>
                <w:r>
                  <w:rPr/>
                  <w:fldChar w:fldCharType="begin"/>
                </w:r>
                <w:r>
                  <w:rPr>
                    <w:w w:val="95"/>
                    <w:sz w:val="20"/>
                  </w:rPr>
                  <w:instrText> PAGE </w:instrText>
                </w:r>
                <w:r>
                  <w:rPr/>
                  <w:fldChar w:fldCharType="separate"/>
                </w:r>
                <w:r>
                  <w:rPr/>
                  <w:t>37</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1"/>
      <w:szCs w:val="21"/>
      <w:lang w:val="ja-JP" w:eastAsia="ja-JP" w:bidi="ja-JP"/>
    </w:rPr>
  </w:style>
  <w:style w:styleId="Heading1" w:type="paragraph">
    <w:name w:val="Heading 1"/>
    <w:basedOn w:val="Normal"/>
    <w:uiPriority w:val="1"/>
    <w:qFormat/>
    <w:pPr>
      <w:spacing w:before="32"/>
      <w:ind w:left="138"/>
      <w:outlineLvl w:val="1"/>
    </w:pPr>
    <w:rPr>
      <w:rFonts w:ascii="Arial Unicode MS" w:hAnsi="Arial Unicode MS" w:eastAsia="Arial Unicode MS" w:cs="Arial Unicode MS"/>
      <w:sz w:val="24"/>
      <w:szCs w:val="24"/>
      <w:lang w:val="ja-JP" w:eastAsia="ja-JP" w:bidi="ja-JP"/>
    </w:rPr>
  </w:style>
  <w:style w:styleId="Heading2" w:type="paragraph">
    <w:name w:val="Heading 2"/>
    <w:basedOn w:val="Normal"/>
    <w:uiPriority w:val="1"/>
    <w:qFormat/>
    <w:pPr>
      <w:ind w:left="328"/>
      <w:outlineLvl w:val="2"/>
    </w:pPr>
    <w:rPr>
      <w:rFonts w:ascii="Arial Unicode MS" w:hAnsi="Arial Unicode MS" w:eastAsia="Arial Unicode MS" w:cs="Arial Unicode MS"/>
      <w:sz w:val="22"/>
      <w:szCs w:val="22"/>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before="14"/>
      <w:ind w:right="86"/>
      <w:jc w:val="righ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analyzer a</dc:creator>
  <dc:title>第１章</dc:title>
  <dcterms:created xsi:type="dcterms:W3CDTF">2019-02-20T10:47:50Z</dcterms:created>
  <dcterms:modified xsi:type="dcterms:W3CDTF">2019-02-20T10:47:50Z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Microsoft® Word 2013</vt:lpwstr>
  </property>
  <property fmtid="{D5CDD505-2E9C-101B-9397-08002B2CF9AE}" pid="4" name="LastSaved">
    <vt:filetime>2019-02-20T00:00:00Z</vt:filetime>
  </property>
</Properties>
</file>