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503" w:val="left" w:leader="none"/>
          <w:tab w:pos="7993" w:val="left" w:leader="none"/>
          <w:tab w:pos="8482" w:val="left" w:leader="none"/>
          <w:tab w:pos="8972" w:val="left" w:leader="none"/>
          <w:tab w:pos="9461" w:val="left" w:leader="none"/>
        </w:tabs>
        <w:spacing w:line="280" w:lineRule="auto" w:before="42"/>
        <w:ind w:left="7014" w:right="105"/>
        <w:jc w:val="right"/>
      </w:pPr>
      <w:r>
        <w:rPr/>
        <w:drawing>
          <wp:anchor distT="0" distB="0" distL="0" distR="0" allowOverlap="1" layoutInCell="1" locked="0" behindDoc="0" simplePos="0" relativeHeight="1024">
            <wp:simplePos x="0" y="0"/>
            <wp:positionH relativeFrom="page">
              <wp:posOffset>845819</wp:posOffset>
            </wp:positionH>
            <wp:positionV relativeFrom="paragraph">
              <wp:posOffset>30374</wp:posOffset>
            </wp:positionV>
            <wp:extent cx="894587" cy="108508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94587" cy="1085087"/>
                    </a:xfrm>
                    <a:prstGeom prst="rect">
                      <a:avLst/>
                    </a:prstGeom>
                  </pic:spPr>
                </pic:pic>
              </a:graphicData>
            </a:graphic>
          </wp:anchor>
        </w:drawing>
      </w:r>
      <w:r>
        <w:rPr>
          <w:spacing w:val="7"/>
        </w:rPr>
        <w:t>平成２２年１２月１６</w:t>
      </w:r>
      <w:r>
        <w:rPr>
          <w:spacing w:val="-17"/>
        </w:rPr>
        <w:t>日</w:t>
      </w:r>
      <w:r>
        <w:rPr>
          <w:w w:val="105"/>
        </w:rPr>
        <w:t>り</w:t>
        <w:tab/>
        <w:t>ん</w:t>
        <w:tab/>
        <w:t>ご</w:t>
        <w:tab/>
        <w:t>果</w:t>
        <w:tab/>
        <w:t>樹</w:t>
        <w:tab/>
      </w:r>
      <w:r>
        <w:rPr>
          <w:spacing w:val="-18"/>
        </w:rPr>
        <w:t>課</w:t>
      </w:r>
    </w:p>
    <w:p>
      <w:pPr>
        <w:pStyle w:val="BodyText"/>
        <w:rPr>
          <w:sz w:val="24"/>
        </w:rPr>
      </w:pPr>
    </w:p>
    <w:p>
      <w:pPr>
        <w:pStyle w:val="BodyText"/>
        <w:spacing w:before="2"/>
        <w:rPr>
          <w:sz w:val="26"/>
        </w:rPr>
      </w:pPr>
    </w:p>
    <w:p>
      <w:pPr>
        <w:spacing w:before="0"/>
        <w:ind w:left="2185" w:right="0" w:firstLine="0"/>
        <w:jc w:val="left"/>
        <w:rPr>
          <w:sz w:val="31"/>
        </w:rPr>
      </w:pPr>
      <w:r>
        <w:rPr>
          <w:sz w:val="31"/>
        </w:rPr>
        <w:t>２２年産りんごの販売価格（１１月）について</w:t>
      </w:r>
    </w:p>
    <w:p>
      <w:pPr>
        <w:pStyle w:val="BodyText"/>
        <w:spacing w:before="8"/>
        <w:rPr>
          <w:sz w:val="22"/>
        </w:rPr>
      </w:pPr>
    </w:p>
    <w:p>
      <w:pPr>
        <w:pStyle w:val="BodyText"/>
        <w:tabs>
          <w:tab w:pos="587" w:val="left" w:leader="none"/>
        </w:tabs>
        <w:spacing w:before="58"/>
        <w:ind w:left="102"/>
      </w:pPr>
      <w:r>
        <w:rPr>
          <w:w w:val="105"/>
        </w:rPr>
        <w:t>１</w:t>
        <w:tab/>
      </w:r>
      <w:r>
        <w:rPr>
          <w:spacing w:val="3"/>
          <w:w w:val="105"/>
        </w:rPr>
        <w:t>産地価格</w:t>
      </w:r>
    </w:p>
    <w:p>
      <w:pPr>
        <w:pStyle w:val="BodyText"/>
        <w:spacing w:line="290" w:lineRule="auto" w:before="4"/>
        <w:ind w:left="447" w:right="238" w:firstLine="239"/>
        <w:jc w:val="both"/>
      </w:pPr>
      <w:r>
        <w:rPr/>
        <w:t>１１月の産地価格は、</w:t>
      </w:r>
      <w:r>
        <w:rPr>
          <w:spacing w:val="2"/>
        </w:rPr>
        <w:t>１ｋｇ</w:t>
      </w:r>
      <w:r>
        <w:rPr/>
        <w:t>当たり１６８円で、前年対比１２４％、前３か年平均   対比１０５％となった。また、累計では１㎏当たり</w:t>
      </w:r>
      <w:r>
        <w:rPr>
          <w:color w:val="FF0000"/>
          <w:spacing w:val="2"/>
        </w:rPr>
        <w:t>１７７</w:t>
      </w:r>
      <w:r>
        <w:rPr/>
        <w:t>円で、前年対比</w:t>
      </w:r>
      <w:r>
        <w:rPr>
          <w:color w:val="FF0000"/>
        </w:rPr>
        <w:t>１２２</w:t>
      </w:r>
      <w:r>
        <w:rPr/>
        <w:t>％、   </w:t>
      </w:r>
      <w:r>
        <w:rPr>
          <w:w w:val="105"/>
        </w:rPr>
        <w:t>前３か年平均対比</w:t>
      </w:r>
      <w:r>
        <w:rPr>
          <w:color w:val="FF0000"/>
          <w:w w:val="105"/>
        </w:rPr>
        <w:t>１１１</w:t>
      </w:r>
      <w:r>
        <w:rPr>
          <w:w w:val="105"/>
        </w:rPr>
        <w:t>％となった。</w:t>
      </w:r>
    </w:p>
    <w:p>
      <w:pPr>
        <w:pStyle w:val="BodyText"/>
        <w:spacing w:line="292" w:lineRule="auto" w:before="7"/>
        <w:ind w:left="447" w:right="239" w:firstLine="239"/>
        <w:jc w:val="both"/>
      </w:pPr>
      <w:r>
        <w:rPr/>
        <w:t>このことについては、消費地市場における平成２２年産果実全般の品薄感と、それ   に伴うりんごの市場価格の高どまりへの期待感もあり、ふじを中心に年明け以降の販   </w:t>
      </w:r>
      <w:r>
        <w:rPr>
          <w:w w:val="105"/>
        </w:rPr>
        <w:t>売に向けたりんごの買い付けが旺盛であったことが大きな要因と考えられる。</w:t>
      </w:r>
    </w:p>
    <w:p>
      <w:pPr>
        <w:pStyle w:val="BodyText"/>
        <w:spacing w:before="2"/>
        <w:rPr>
          <w:sz w:val="19"/>
        </w:rPr>
      </w:pPr>
    </w:p>
    <w:p>
      <w:pPr>
        <w:pStyle w:val="BodyText"/>
        <w:spacing w:before="58" w:after="12"/>
        <w:ind w:left="4940"/>
      </w:pPr>
      <w:r>
        <w:rPr>
          <w:spacing w:val="1"/>
          <w:w w:val="155"/>
        </w:rPr>
        <w:t>(</w:t>
      </w:r>
      <w:r>
        <w:rPr>
          <w:spacing w:val="2"/>
          <w:w w:val="103"/>
        </w:rPr>
        <w:t>単位：円</w:t>
      </w:r>
      <w:r>
        <w:rPr>
          <w:spacing w:val="1"/>
          <w:w w:val="185"/>
        </w:rPr>
        <w:t>/</w:t>
      </w:r>
      <w:r>
        <w:rPr>
          <w:spacing w:val="1"/>
          <w:w w:val="103"/>
        </w:rPr>
        <w:t>k</w:t>
      </w:r>
      <w:r>
        <w:rPr>
          <w:spacing w:val="1"/>
          <w:w w:val="92"/>
        </w:rPr>
        <w:t>g</w:t>
      </w:r>
      <w:r>
        <w:rPr>
          <w:spacing w:val="1"/>
          <w:w w:val="155"/>
        </w:rPr>
        <w:t>(</w:t>
      </w:r>
      <w:r>
        <w:rPr>
          <w:spacing w:val="2"/>
          <w:w w:val="103"/>
        </w:rPr>
        <w:t>税込み</w:t>
      </w:r>
      <w:r>
        <w:rPr>
          <w:spacing w:val="1"/>
          <w:w w:val="155"/>
        </w:rPr>
        <w:t>)</w:t>
      </w:r>
      <w:r>
        <w:rPr>
          <w:spacing w:val="2"/>
          <w:w w:val="103"/>
        </w:rPr>
        <w:t>、％</w:t>
      </w:r>
      <w:r>
        <w:rPr>
          <w:w w:val="155"/>
        </w:rPr>
        <w:t>)</w:t>
      </w:r>
    </w:p>
    <w:tbl>
      <w:tblPr>
        <w:tblW w:w="0" w:type="auto"/>
        <w:jc w:val="left"/>
        <w:tblInd w:w="14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gridCol w:w="1382"/>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jc w:val="center"/>
              <w:rPr>
                <w:sz w:val="23"/>
              </w:rPr>
            </w:pPr>
            <w:r>
              <w:rPr>
                <w:w w:val="105"/>
                <w:sz w:val="23"/>
              </w:rPr>
              <w:t>区</w:t>
              <w:tab/>
              <w:t>分</w:t>
            </w:r>
          </w:p>
        </w:tc>
        <w:tc>
          <w:tcPr>
            <w:tcW w:w="1382" w:type="dxa"/>
            <w:tcBorders>
              <w:bottom w:val="single" w:sz="8" w:space="0" w:color="000000"/>
              <w:right w:val="single" w:sz="8" w:space="0" w:color="000000"/>
            </w:tcBorders>
          </w:tcPr>
          <w:p>
            <w:pPr>
              <w:pStyle w:val="TableParagraph"/>
              <w:spacing w:line="306" w:lineRule="exact"/>
              <w:ind w:left="383"/>
              <w:jc w:val="left"/>
              <w:rPr>
                <w:sz w:val="23"/>
              </w:rPr>
            </w:pPr>
            <w:r>
              <w:rPr>
                <w:w w:val="105"/>
                <w:sz w:val="23"/>
              </w:rPr>
              <w:t>９ 月</w:t>
            </w:r>
          </w:p>
        </w:tc>
        <w:tc>
          <w:tcPr>
            <w:tcW w:w="1382" w:type="dxa"/>
            <w:tcBorders>
              <w:left w:val="single" w:sz="8" w:space="0" w:color="000000"/>
              <w:bottom w:val="single" w:sz="8" w:space="0" w:color="000000"/>
              <w:right w:val="single" w:sz="8" w:space="0" w:color="000000"/>
            </w:tcBorders>
          </w:tcPr>
          <w:p>
            <w:pPr>
              <w:pStyle w:val="TableParagraph"/>
              <w:spacing w:line="306" w:lineRule="exact"/>
              <w:ind w:left="396"/>
              <w:jc w:val="left"/>
              <w:rPr>
                <w:sz w:val="23"/>
              </w:rPr>
            </w:pPr>
            <w:r>
              <w:rPr>
                <w:w w:val="105"/>
                <w:sz w:val="23"/>
              </w:rPr>
              <w:t>１０月</w:t>
            </w:r>
          </w:p>
        </w:tc>
        <w:tc>
          <w:tcPr>
            <w:tcW w:w="1382" w:type="dxa"/>
            <w:tcBorders>
              <w:left w:val="single" w:sz="8" w:space="0" w:color="000000"/>
              <w:bottom w:val="single" w:sz="8" w:space="0" w:color="000000"/>
            </w:tcBorders>
          </w:tcPr>
          <w:p>
            <w:pPr>
              <w:pStyle w:val="TableParagraph"/>
              <w:spacing w:line="306" w:lineRule="exact"/>
              <w:ind w:left="396"/>
              <w:jc w:val="left"/>
              <w:rPr>
                <w:sz w:val="23"/>
              </w:rPr>
            </w:pPr>
            <w:r>
              <w:rPr>
                <w:w w:val="105"/>
                <w:sz w:val="23"/>
              </w:rPr>
              <w:t>１１月</w:t>
            </w:r>
          </w:p>
        </w:tc>
        <w:tc>
          <w:tcPr>
            <w:tcW w:w="1382" w:type="dxa"/>
            <w:tcBorders>
              <w:bottom w:val="single" w:sz="8" w:space="0" w:color="000000"/>
            </w:tcBorders>
          </w:tcPr>
          <w:p>
            <w:pPr>
              <w:pStyle w:val="TableParagraph"/>
              <w:spacing w:line="306" w:lineRule="exact"/>
              <w:ind w:left="384"/>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２２年産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color w:val="FF0000"/>
                <w:w w:val="90"/>
                <w:sz w:val="23"/>
              </w:rPr>
              <w:t>170</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191</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168</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color w:val="FF0000"/>
                <w:w w:val="90"/>
                <w:sz w:val="23"/>
              </w:rPr>
              <w:t>177</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２１年産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121</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161</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136</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145</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line="240" w:lineRule="auto" w:before="1"/>
              <w:ind w:left="55"/>
              <w:jc w:val="center"/>
              <w:rPr>
                <w:sz w:val="23"/>
              </w:rPr>
            </w:pPr>
            <w:r>
              <w:rPr>
                <w:w w:val="105"/>
                <w:sz w:val="23"/>
              </w:rPr>
              <w:t>対</w:t>
              <w:tab/>
              <w:t>比</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color w:val="FF0000"/>
                <w:w w:val="90"/>
                <w:sz w:val="23"/>
              </w:rPr>
              <w:t>140</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119</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124</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color w:val="FF0000"/>
                <w:w w:val="90"/>
                <w:sz w:val="23"/>
              </w:rPr>
              <w:t>122</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8"/>
              <w:ind w:left="55"/>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124</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171</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160</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160</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jc w:val="center"/>
              <w:rPr>
                <w:sz w:val="23"/>
              </w:rPr>
            </w:pPr>
            <w:r>
              <w:rPr>
                <w:w w:val="105"/>
                <w:sz w:val="23"/>
              </w:rPr>
              <w:t>対</w:t>
              <w:tab/>
              <w:t>比</w:t>
            </w:r>
          </w:p>
        </w:tc>
        <w:tc>
          <w:tcPr>
            <w:tcW w:w="1382" w:type="dxa"/>
            <w:tcBorders>
              <w:top w:val="single" w:sz="8" w:space="0" w:color="000000"/>
              <w:right w:val="single" w:sz="8" w:space="0" w:color="000000"/>
            </w:tcBorders>
          </w:tcPr>
          <w:p>
            <w:pPr>
              <w:pStyle w:val="TableParagraph"/>
              <w:spacing w:line="307" w:lineRule="exact" w:before="1"/>
              <w:ind w:right="130"/>
              <w:rPr>
                <w:sz w:val="23"/>
              </w:rPr>
            </w:pPr>
            <w:r>
              <w:rPr>
                <w:color w:val="FF0000"/>
                <w:w w:val="90"/>
                <w:sz w:val="23"/>
              </w:rPr>
              <w:t>137</w:t>
            </w:r>
          </w:p>
        </w:tc>
        <w:tc>
          <w:tcPr>
            <w:tcW w:w="1382" w:type="dxa"/>
            <w:tcBorders>
              <w:top w:val="single" w:sz="8" w:space="0" w:color="000000"/>
              <w:left w:val="single" w:sz="8" w:space="0" w:color="000000"/>
              <w:right w:val="single" w:sz="8" w:space="0" w:color="000000"/>
            </w:tcBorders>
          </w:tcPr>
          <w:p>
            <w:pPr>
              <w:pStyle w:val="TableParagraph"/>
              <w:spacing w:line="307" w:lineRule="exact" w:before="1"/>
              <w:ind w:right="129"/>
              <w:rPr>
                <w:sz w:val="23"/>
              </w:rPr>
            </w:pPr>
            <w:r>
              <w:rPr>
                <w:w w:val="90"/>
                <w:sz w:val="23"/>
              </w:rPr>
              <w:t>112</w:t>
            </w:r>
          </w:p>
        </w:tc>
        <w:tc>
          <w:tcPr>
            <w:tcW w:w="1382" w:type="dxa"/>
            <w:tcBorders>
              <w:top w:val="single" w:sz="8" w:space="0" w:color="000000"/>
              <w:left w:val="single" w:sz="8" w:space="0" w:color="000000"/>
            </w:tcBorders>
          </w:tcPr>
          <w:p>
            <w:pPr>
              <w:pStyle w:val="TableParagraph"/>
              <w:spacing w:line="307" w:lineRule="exact" w:before="1"/>
              <w:ind w:right="116"/>
              <w:rPr>
                <w:sz w:val="23"/>
              </w:rPr>
            </w:pPr>
            <w:r>
              <w:rPr>
                <w:w w:val="90"/>
                <w:sz w:val="23"/>
              </w:rPr>
              <w:t>105</w:t>
            </w:r>
          </w:p>
        </w:tc>
        <w:tc>
          <w:tcPr>
            <w:tcW w:w="1382" w:type="dxa"/>
            <w:tcBorders>
              <w:top w:val="single" w:sz="8" w:space="0" w:color="000000"/>
            </w:tcBorders>
          </w:tcPr>
          <w:p>
            <w:pPr>
              <w:pStyle w:val="TableParagraph"/>
              <w:spacing w:line="307" w:lineRule="exact" w:before="1"/>
              <w:ind w:right="116"/>
              <w:rPr>
                <w:sz w:val="23"/>
              </w:rPr>
            </w:pPr>
            <w:r>
              <w:rPr>
                <w:color w:val="FF0000"/>
                <w:w w:val="90"/>
                <w:sz w:val="23"/>
              </w:rPr>
              <w:t>111</w:t>
            </w:r>
          </w:p>
        </w:tc>
      </w:tr>
    </w:tbl>
    <w:p>
      <w:pPr>
        <w:pStyle w:val="BodyText"/>
        <w:spacing w:before="1"/>
        <w:ind w:left="1139"/>
      </w:pPr>
      <w:r>
        <w:rPr>
          <w:w w:val="135"/>
        </w:rPr>
        <w:t>(</w:t>
      </w:r>
      <w:r>
        <w:rPr>
          <w:w w:val="110"/>
        </w:rPr>
        <w:t>注</w:t>
      </w:r>
      <w:r>
        <w:rPr>
          <w:w w:val="135"/>
        </w:rPr>
        <w:t>)</w:t>
      </w:r>
      <w:r>
        <w:rPr>
          <w:w w:val="110"/>
        </w:rPr>
        <w:t>産地５市場及び県りんご商協連加入の主要組合員の平均</w:t>
      </w:r>
      <w:r>
        <w:rPr>
          <w:w w:val="135"/>
        </w:rPr>
        <w:t>(</w:t>
      </w:r>
      <w:r>
        <w:rPr>
          <w:w w:val="110"/>
        </w:rPr>
        <w:t>加重平均</w:t>
      </w:r>
      <w:r>
        <w:rPr>
          <w:w w:val="135"/>
        </w:rPr>
        <w:t>)</w:t>
      </w:r>
    </w:p>
    <w:p>
      <w:pPr>
        <w:pStyle w:val="BodyText"/>
        <w:spacing w:before="52"/>
        <w:ind w:left="1139"/>
      </w:pPr>
      <w:r>
        <w:rPr>
          <w:color w:val="FF0000"/>
          <w:w w:val="105"/>
        </w:rPr>
        <w:t>※ 訂正後の数値を朱書きしている。</w:t>
      </w:r>
    </w:p>
    <w:p>
      <w:pPr>
        <w:pStyle w:val="BodyText"/>
        <w:spacing w:before="10"/>
        <w:rPr>
          <w:sz w:val="30"/>
        </w:rPr>
      </w:pPr>
    </w:p>
    <w:p>
      <w:pPr>
        <w:pStyle w:val="BodyText"/>
        <w:tabs>
          <w:tab w:pos="587" w:val="left" w:leader="none"/>
        </w:tabs>
        <w:ind w:left="102"/>
      </w:pPr>
      <w:r>
        <w:rPr>
          <w:w w:val="105"/>
        </w:rPr>
        <w:t>２</w:t>
        <w:tab/>
      </w:r>
      <w:r>
        <w:rPr>
          <w:spacing w:val="3"/>
          <w:w w:val="105"/>
        </w:rPr>
        <w:t>消費地市場価格</w:t>
      </w:r>
    </w:p>
    <w:p>
      <w:pPr>
        <w:pStyle w:val="BodyText"/>
        <w:spacing w:line="348" w:lineRule="auto" w:before="4"/>
        <w:ind w:left="447" w:right="239"/>
      </w:pPr>
      <w:r>
        <w:rPr/>
        <w:t>１１月の消費地市場価格は、</w:t>
      </w:r>
      <w:r>
        <w:rPr>
          <w:spacing w:val="2"/>
        </w:rPr>
        <w:t>１ｋｇ</w:t>
      </w:r>
      <w:r>
        <w:rPr/>
        <w:t>当たり２７３円で、前年対比１２１％、前３か年   平均対比１１５％となった。また、累計では</w:t>
      </w:r>
      <w:r>
        <w:rPr>
          <w:spacing w:val="2"/>
        </w:rPr>
        <w:t>１ｋｇ</w:t>
      </w:r>
      <w:r>
        <w:rPr/>
        <w:t>たり２８７円で、前年対比１４１</w:t>
      </w:r>
    </w:p>
    <w:p>
      <w:pPr>
        <w:pStyle w:val="BodyText"/>
        <w:spacing w:line="307" w:lineRule="exact"/>
        <w:ind w:left="447"/>
      </w:pPr>
      <w:r>
        <w:rPr>
          <w:w w:val="105"/>
        </w:rPr>
        <w:t>％、前３か年平均対比１２６％となった。</w:t>
      </w:r>
    </w:p>
    <w:p>
      <w:pPr>
        <w:pStyle w:val="BodyText"/>
        <w:spacing w:line="350" w:lineRule="auto" w:before="140"/>
        <w:ind w:left="447" w:right="239" w:firstLine="239"/>
        <w:jc w:val="both"/>
      </w:pPr>
      <w:r>
        <w:rPr/>
        <w:t>このことについては、競合果実の不作に加え、他県産りんごの出荷量の減少も明ら   かとなってきたことから、上旬の早生ふじに続き、中旬以降のふじ等の晩生種につい   ても、果実全般の品薄を背景に、県産りんごへの引き合いが強いためと考えられる。</w:t>
      </w:r>
    </w:p>
    <w:p>
      <w:pPr>
        <w:pStyle w:val="BodyText"/>
        <w:spacing w:before="4"/>
        <w:rPr>
          <w:sz w:val="13"/>
        </w:rPr>
      </w:pPr>
    </w:p>
    <w:p>
      <w:pPr>
        <w:pStyle w:val="BodyText"/>
        <w:spacing w:before="59" w:after="12"/>
        <w:ind w:left="4940"/>
      </w:pPr>
      <w:r>
        <w:rPr>
          <w:spacing w:val="1"/>
          <w:w w:val="155"/>
        </w:rPr>
        <w:t>(</w:t>
      </w:r>
      <w:r>
        <w:rPr>
          <w:spacing w:val="2"/>
          <w:w w:val="103"/>
        </w:rPr>
        <w:t>単位：円</w:t>
      </w:r>
      <w:r>
        <w:rPr>
          <w:spacing w:val="1"/>
          <w:w w:val="185"/>
        </w:rPr>
        <w:t>/</w:t>
      </w:r>
      <w:r>
        <w:rPr>
          <w:spacing w:val="1"/>
          <w:w w:val="103"/>
        </w:rPr>
        <w:t>k</w:t>
      </w:r>
      <w:r>
        <w:rPr>
          <w:spacing w:val="1"/>
          <w:w w:val="92"/>
        </w:rPr>
        <w:t>g</w:t>
      </w:r>
      <w:r>
        <w:rPr>
          <w:spacing w:val="1"/>
          <w:w w:val="155"/>
        </w:rPr>
        <w:t>(</w:t>
      </w:r>
      <w:r>
        <w:rPr>
          <w:spacing w:val="2"/>
          <w:w w:val="103"/>
        </w:rPr>
        <w:t>税込み</w:t>
      </w:r>
      <w:r>
        <w:rPr>
          <w:spacing w:val="1"/>
          <w:w w:val="155"/>
        </w:rPr>
        <w:t>)</w:t>
      </w:r>
      <w:r>
        <w:rPr>
          <w:spacing w:val="2"/>
          <w:w w:val="103"/>
        </w:rPr>
        <w:t>、％</w:t>
      </w:r>
      <w:r>
        <w:rPr>
          <w:w w:val="155"/>
        </w:rPr>
        <w:t>)</w:t>
      </w:r>
    </w:p>
    <w:tbl>
      <w:tblPr>
        <w:tblW w:w="0" w:type="auto"/>
        <w:jc w:val="left"/>
        <w:tblInd w:w="14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gridCol w:w="1382"/>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jc w:val="center"/>
              <w:rPr>
                <w:sz w:val="23"/>
              </w:rPr>
            </w:pPr>
            <w:r>
              <w:rPr>
                <w:w w:val="105"/>
                <w:sz w:val="23"/>
              </w:rPr>
              <w:t>区</w:t>
              <w:tab/>
              <w:t>分</w:t>
            </w:r>
          </w:p>
        </w:tc>
        <w:tc>
          <w:tcPr>
            <w:tcW w:w="1382" w:type="dxa"/>
            <w:tcBorders>
              <w:bottom w:val="single" w:sz="8" w:space="0" w:color="000000"/>
              <w:right w:val="single" w:sz="8" w:space="0" w:color="000000"/>
            </w:tcBorders>
          </w:tcPr>
          <w:p>
            <w:pPr>
              <w:pStyle w:val="TableParagraph"/>
              <w:spacing w:line="306" w:lineRule="exact"/>
              <w:ind w:left="383"/>
              <w:jc w:val="left"/>
              <w:rPr>
                <w:sz w:val="23"/>
              </w:rPr>
            </w:pPr>
            <w:r>
              <w:rPr>
                <w:w w:val="105"/>
                <w:sz w:val="23"/>
              </w:rPr>
              <w:t>９ 月</w:t>
            </w:r>
          </w:p>
        </w:tc>
        <w:tc>
          <w:tcPr>
            <w:tcW w:w="1382" w:type="dxa"/>
            <w:tcBorders>
              <w:left w:val="single" w:sz="8" w:space="0" w:color="000000"/>
              <w:bottom w:val="single" w:sz="8" w:space="0" w:color="000000"/>
              <w:right w:val="single" w:sz="8" w:space="0" w:color="000000"/>
            </w:tcBorders>
          </w:tcPr>
          <w:p>
            <w:pPr>
              <w:pStyle w:val="TableParagraph"/>
              <w:spacing w:line="306" w:lineRule="exact"/>
              <w:ind w:left="396"/>
              <w:jc w:val="left"/>
              <w:rPr>
                <w:sz w:val="23"/>
              </w:rPr>
            </w:pPr>
            <w:r>
              <w:rPr>
                <w:w w:val="105"/>
                <w:sz w:val="23"/>
              </w:rPr>
              <w:t>１０月</w:t>
            </w:r>
          </w:p>
        </w:tc>
        <w:tc>
          <w:tcPr>
            <w:tcW w:w="1382" w:type="dxa"/>
            <w:tcBorders>
              <w:left w:val="single" w:sz="8" w:space="0" w:color="000000"/>
              <w:bottom w:val="single" w:sz="8" w:space="0" w:color="000000"/>
            </w:tcBorders>
          </w:tcPr>
          <w:p>
            <w:pPr>
              <w:pStyle w:val="TableParagraph"/>
              <w:spacing w:line="306" w:lineRule="exact"/>
              <w:ind w:left="396"/>
              <w:jc w:val="left"/>
              <w:rPr>
                <w:sz w:val="23"/>
              </w:rPr>
            </w:pPr>
            <w:r>
              <w:rPr>
                <w:w w:val="105"/>
                <w:sz w:val="23"/>
              </w:rPr>
              <w:t>１１月</w:t>
            </w:r>
          </w:p>
        </w:tc>
        <w:tc>
          <w:tcPr>
            <w:tcW w:w="1382" w:type="dxa"/>
            <w:tcBorders>
              <w:bottom w:val="single" w:sz="8" w:space="0" w:color="000000"/>
            </w:tcBorders>
          </w:tcPr>
          <w:p>
            <w:pPr>
              <w:pStyle w:val="TableParagraph"/>
              <w:spacing w:line="306" w:lineRule="exact"/>
              <w:ind w:left="384"/>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２２年産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293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295</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273</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287</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２１年産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186</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206</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226</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204</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line="240" w:lineRule="auto" w:before="1"/>
              <w:ind w:left="55"/>
              <w:jc w:val="center"/>
              <w:rPr>
                <w:sz w:val="23"/>
              </w:rPr>
            </w:pPr>
            <w:r>
              <w:rPr>
                <w:w w:val="105"/>
                <w:sz w:val="23"/>
              </w:rPr>
              <w:t>対</w:t>
              <w:tab/>
              <w:t>比</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158</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143</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121</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141</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8"/>
              <w:ind w:left="55"/>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213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231</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238</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227</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jc w:val="center"/>
              <w:rPr>
                <w:sz w:val="23"/>
              </w:rPr>
            </w:pPr>
            <w:r>
              <w:rPr>
                <w:w w:val="105"/>
                <w:sz w:val="23"/>
              </w:rPr>
              <w:t>対</w:t>
              <w:tab/>
              <w:t>比</w:t>
            </w:r>
          </w:p>
        </w:tc>
        <w:tc>
          <w:tcPr>
            <w:tcW w:w="1382" w:type="dxa"/>
            <w:tcBorders>
              <w:top w:val="single" w:sz="8" w:space="0" w:color="000000"/>
              <w:right w:val="single" w:sz="8" w:space="0" w:color="000000"/>
            </w:tcBorders>
          </w:tcPr>
          <w:p>
            <w:pPr>
              <w:pStyle w:val="TableParagraph"/>
              <w:spacing w:line="307" w:lineRule="exact" w:before="1"/>
              <w:ind w:right="130"/>
              <w:rPr>
                <w:sz w:val="23"/>
              </w:rPr>
            </w:pPr>
            <w:r>
              <w:rPr>
                <w:w w:val="90"/>
                <w:sz w:val="23"/>
              </w:rPr>
              <w:t>138</w:t>
            </w:r>
          </w:p>
        </w:tc>
        <w:tc>
          <w:tcPr>
            <w:tcW w:w="1382" w:type="dxa"/>
            <w:tcBorders>
              <w:top w:val="single" w:sz="8" w:space="0" w:color="000000"/>
              <w:left w:val="single" w:sz="8" w:space="0" w:color="000000"/>
              <w:right w:val="single" w:sz="8" w:space="0" w:color="000000"/>
            </w:tcBorders>
          </w:tcPr>
          <w:p>
            <w:pPr>
              <w:pStyle w:val="TableParagraph"/>
              <w:spacing w:line="307" w:lineRule="exact" w:before="1"/>
              <w:ind w:right="129"/>
              <w:rPr>
                <w:sz w:val="23"/>
              </w:rPr>
            </w:pPr>
            <w:r>
              <w:rPr>
                <w:w w:val="90"/>
                <w:sz w:val="23"/>
              </w:rPr>
              <w:t>128</w:t>
            </w:r>
          </w:p>
        </w:tc>
        <w:tc>
          <w:tcPr>
            <w:tcW w:w="1382" w:type="dxa"/>
            <w:tcBorders>
              <w:top w:val="single" w:sz="8" w:space="0" w:color="000000"/>
              <w:left w:val="single" w:sz="8" w:space="0" w:color="000000"/>
            </w:tcBorders>
          </w:tcPr>
          <w:p>
            <w:pPr>
              <w:pStyle w:val="TableParagraph"/>
              <w:spacing w:line="307" w:lineRule="exact" w:before="1"/>
              <w:ind w:right="116"/>
              <w:rPr>
                <w:sz w:val="23"/>
              </w:rPr>
            </w:pPr>
            <w:r>
              <w:rPr>
                <w:w w:val="90"/>
                <w:sz w:val="23"/>
              </w:rPr>
              <w:t>115</w:t>
            </w:r>
          </w:p>
        </w:tc>
        <w:tc>
          <w:tcPr>
            <w:tcW w:w="1382" w:type="dxa"/>
            <w:tcBorders>
              <w:top w:val="single" w:sz="8" w:space="0" w:color="000000"/>
            </w:tcBorders>
          </w:tcPr>
          <w:p>
            <w:pPr>
              <w:pStyle w:val="TableParagraph"/>
              <w:spacing w:line="307" w:lineRule="exact" w:before="1"/>
              <w:ind w:right="116"/>
              <w:rPr>
                <w:sz w:val="23"/>
              </w:rPr>
            </w:pPr>
            <w:r>
              <w:rPr>
                <w:w w:val="90"/>
                <w:sz w:val="23"/>
              </w:rPr>
              <w:t>126</w:t>
            </w:r>
          </w:p>
        </w:tc>
      </w:tr>
    </w:tbl>
    <w:p>
      <w:pPr>
        <w:pStyle w:val="BodyText"/>
        <w:spacing w:before="1"/>
        <w:ind w:left="1830"/>
      </w:pPr>
      <w:r>
        <w:rPr>
          <w:w w:val="135"/>
        </w:rPr>
        <w:t>(</w:t>
      </w:r>
      <w:r>
        <w:rPr>
          <w:w w:val="115"/>
        </w:rPr>
        <w:t>注</w:t>
      </w:r>
      <w:r>
        <w:rPr>
          <w:w w:val="135"/>
        </w:rPr>
        <w:t>)</w:t>
      </w:r>
      <w:r>
        <w:rPr>
          <w:w w:val="115"/>
        </w:rPr>
        <w:t>価格は主要５市場平均</w:t>
      </w:r>
      <w:r>
        <w:rPr>
          <w:w w:val="135"/>
        </w:rPr>
        <w:t>(</w:t>
      </w:r>
      <w:r>
        <w:rPr>
          <w:w w:val="115"/>
        </w:rPr>
        <w:t>加重平均</w:t>
      </w:r>
      <w:r>
        <w:rPr>
          <w:w w:val="135"/>
        </w:rPr>
        <w:t>)</w:t>
      </w:r>
    </w:p>
    <w:p>
      <w:pPr>
        <w:spacing w:after="0"/>
        <w:sectPr>
          <w:type w:val="continuous"/>
          <w:pgSz w:w="11910" w:h="16840"/>
          <w:pgMar w:top="980" w:bottom="280" w:left="1100" w:right="1000"/>
        </w:sectPr>
      </w:pPr>
    </w:p>
    <w:p>
      <w:pPr>
        <w:spacing w:before="45"/>
        <w:ind w:left="306" w:right="0" w:firstLine="0"/>
        <w:jc w:val="left"/>
        <w:rPr>
          <w:sz w:val="19"/>
        </w:rPr>
      </w:pPr>
      <w:r>
        <w:rPr>
          <w:w w:val="105"/>
          <w:sz w:val="19"/>
        </w:rPr>
        <w:t>平 成 ２２ 年 産 り ん ご 品 種 別 平 均 価 格</w:t>
      </w:r>
    </w:p>
    <w:p>
      <w:pPr>
        <w:pStyle w:val="BodyText"/>
        <w:spacing w:before="7"/>
        <w:rPr>
          <w:sz w:val="18"/>
        </w:rPr>
      </w:pPr>
      <w:r>
        <w:rPr/>
        <w:pict>
          <v:shapetype id="_x0000_t202" o:spt="202" coordsize="21600,21600" path="m,l,21600r21600,l21600,xe">
            <v:stroke joinstyle="miter"/>
            <v:path gradientshapeok="t" o:connecttype="rect"/>
          </v:shapetype>
          <v:shape style="position:absolute;margin-left:68.699997pt;margin-top:14.681484pt;width:69.150pt;height:14.55pt;mso-position-horizontal-relative:page;mso-position-vertical-relative:paragraph;z-index:-1000;mso-wrap-distance-left:0;mso-wrap-distance-right:0" type="#_x0000_t202" filled="false" stroked="true" strokeweight=".6pt" strokecolor="#000000">
            <v:textbox inset="0,0,0,0">
              <w:txbxContent>
                <w:p>
                  <w:pPr>
                    <w:spacing w:before="36"/>
                    <w:ind w:left="506" w:right="0" w:firstLine="0"/>
                    <w:jc w:val="left"/>
                    <w:rPr>
                      <w:sz w:val="15"/>
                    </w:rPr>
                  </w:pPr>
                  <w:r>
                    <w:rPr>
                      <w:sz w:val="15"/>
                    </w:rPr>
                    <w:t>11 月分</w:t>
                  </w:r>
                </w:p>
              </w:txbxContent>
            </v:textbox>
            <v:stroke dashstyle="solid"/>
            <w10:wrap type="topAndBottom"/>
          </v:shape>
        </w:pict>
      </w:r>
    </w:p>
    <w:p>
      <w:pPr>
        <w:pStyle w:val="BodyText"/>
        <w:spacing w:before="6"/>
        <w:rPr>
          <w:sz w:val="15"/>
        </w:rPr>
      </w:pPr>
    </w:p>
    <w:p>
      <w:pPr>
        <w:tabs>
          <w:tab w:pos="7113" w:val="left" w:leader="none"/>
        </w:tabs>
        <w:spacing w:before="71" w:after="18"/>
        <w:ind w:left="0" w:right="88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１１月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261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116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174</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153 (134)</w:t>
            </w:r>
          </w:p>
        </w:tc>
        <w:tc>
          <w:tcPr>
            <w:tcW w:w="1527" w:type="dxa"/>
            <w:tcBorders>
              <w:bottom w:val="single" w:sz="6" w:space="0" w:color="000000"/>
            </w:tcBorders>
          </w:tcPr>
          <w:p>
            <w:pPr>
              <w:pStyle w:val="TableParagraph"/>
              <w:spacing w:line="215" w:lineRule="exact"/>
              <w:ind w:right="-15"/>
              <w:rPr>
                <w:sz w:val="17"/>
              </w:rPr>
            </w:pPr>
            <w:r>
              <w:rPr>
                <w:w w:val="85"/>
                <w:sz w:val="17"/>
              </w:rPr>
              <w:t>168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137</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127 (127)</w:t>
            </w:r>
          </w:p>
        </w:tc>
        <w:tc>
          <w:tcPr>
            <w:tcW w:w="1527" w:type="dxa"/>
            <w:tcBorders>
              <w:top w:val="single" w:sz="6" w:space="0" w:color="000000"/>
              <w:bottom w:val="single" w:sz="6" w:space="0" w:color="000000"/>
            </w:tcBorders>
          </w:tcPr>
          <w:p>
            <w:pPr>
              <w:pStyle w:val="TableParagraph"/>
              <w:ind w:right="-15"/>
              <w:rPr>
                <w:sz w:val="17"/>
              </w:rPr>
            </w:pPr>
            <w:r>
              <w:rPr>
                <w:w w:val="85"/>
                <w:sz w:val="17"/>
              </w:rPr>
              <w:t>136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311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127</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120 (106)</w:t>
            </w:r>
          </w:p>
        </w:tc>
        <w:tc>
          <w:tcPr>
            <w:tcW w:w="1527" w:type="dxa"/>
            <w:tcBorders>
              <w:top w:val="single" w:sz="6" w:space="0" w:color="000000"/>
              <w:bottom w:val="single" w:sz="6" w:space="0" w:color="000000"/>
            </w:tcBorders>
          </w:tcPr>
          <w:p>
            <w:pPr>
              <w:pStyle w:val="TableParagraph"/>
              <w:ind w:right="-15"/>
              <w:rPr>
                <w:sz w:val="17"/>
              </w:rPr>
            </w:pPr>
            <w:r>
              <w:rPr>
                <w:w w:val="85"/>
                <w:sz w:val="17"/>
              </w:rPr>
              <w:t>124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163</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156 (121)</w:t>
            </w:r>
          </w:p>
        </w:tc>
        <w:tc>
          <w:tcPr>
            <w:tcW w:w="1527" w:type="dxa"/>
            <w:tcBorders>
              <w:top w:val="single" w:sz="6" w:space="0" w:color="000000"/>
              <w:bottom w:val="single" w:sz="6" w:space="0" w:color="000000"/>
            </w:tcBorders>
          </w:tcPr>
          <w:p>
            <w:pPr>
              <w:pStyle w:val="TableParagraph"/>
              <w:ind w:right="-15"/>
              <w:rPr>
                <w:sz w:val="17"/>
              </w:rPr>
            </w:pPr>
            <w:r>
              <w:rPr>
                <w:w w:val="85"/>
                <w:sz w:val="17"/>
              </w:rPr>
              <w:t>160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290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107</w:t>
            </w:r>
          </w:p>
        </w:tc>
        <w:tc>
          <w:tcPr>
            <w:tcW w:w="1535" w:type="dxa"/>
            <w:tcBorders>
              <w:top w:val="single" w:sz="6" w:space="0" w:color="000000"/>
              <w:left w:val="single" w:sz="6" w:space="0" w:color="000000"/>
            </w:tcBorders>
          </w:tcPr>
          <w:p>
            <w:pPr>
              <w:pStyle w:val="TableParagraph"/>
              <w:spacing w:line="213" w:lineRule="exact"/>
              <w:ind w:left="577"/>
              <w:jc w:val="left"/>
              <w:rPr>
                <w:sz w:val="17"/>
              </w:rPr>
            </w:pPr>
            <w:r>
              <w:rPr>
                <w:sz w:val="17"/>
              </w:rPr>
              <w:t>98 (111)</w:t>
            </w:r>
          </w:p>
        </w:tc>
        <w:tc>
          <w:tcPr>
            <w:tcW w:w="1527" w:type="dxa"/>
            <w:tcBorders>
              <w:top w:val="single" w:sz="6" w:space="0" w:color="000000"/>
            </w:tcBorders>
          </w:tcPr>
          <w:p>
            <w:pPr>
              <w:pStyle w:val="TableParagraph"/>
              <w:spacing w:line="213" w:lineRule="exact"/>
              <w:ind w:right="-15"/>
              <w:rPr>
                <w:sz w:val="17"/>
              </w:rPr>
            </w:pPr>
            <w:r>
              <w:rPr>
                <w:w w:val="85"/>
                <w:sz w:val="17"/>
              </w:rPr>
              <w:t>105</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１１月累計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167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145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185</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color w:val="FF0000"/>
                <w:sz w:val="17"/>
              </w:rPr>
              <w:t>178 </w:t>
            </w:r>
            <w:r>
              <w:rPr>
                <w:sz w:val="17"/>
              </w:rPr>
              <w:t>(199)</w:t>
            </w:r>
          </w:p>
        </w:tc>
        <w:tc>
          <w:tcPr>
            <w:tcW w:w="1527" w:type="dxa"/>
            <w:tcBorders>
              <w:bottom w:val="single" w:sz="6" w:space="0" w:color="000000"/>
            </w:tcBorders>
          </w:tcPr>
          <w:p>
            <w:pPr>
              <w:pStyle w:val="TableParagraph"/>
              <w:spacing w:line="215" w:lineRule="exact"/>
              <w:ind w:right="-15"/>
              <w:rPr>
                <w:sz w:val="17"/>
              </w:rPr>
            </w:pPr>
            <w:r>
              <w:rPr>
                <w:color w:val="FF0000"/>
                <w:w w:val="85"/>
                <w:sz w:val="17"/>
              </w:rPr>
              <w:t>177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160</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129 (134)</w:t>
            </w:r>
          </w:p>
        </w:tc>
        <w:tc>
          <w:tcPr>
            <w:tcW w:w="1527" w:type="dxa"/>
            <w:tcBorders>
              <w:top w:val="single" w:sz="6" w:space="0" w:color="000000"/>
              <w:bottom w:val="single" w:sz="6" w:space="0" w:color="000000"/>
            </w:tcBorders>
          </w:tcPr>
          <w:p>
            <w:pPr>
              <w:pStyle w:val="TableParagraph"/>
              <w:ind w:right="-15"/>
              <w:rPr>
                <w:sz w:val="17"/>
              </w:rPr>
            </w:pPr>
            <w:r>
              <w:rPr>
                <w:w w:val="85"/>
                <w:sz w:val="17"/>
              </w:rPr>
              <w:t>145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116</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color w:val="FF0000"/>
                <w:sz w:val="17"/>
              </w:rPr>
              <w:t>138 </w:t>
            </w:r>
            <w:r>
              <w:rPr>
                <w:sz w:val="17"/>
              </w:rPr>
              <w:t>(149)</w:t>
            </w:r>
          </w:p>
        </w:tc>
        <w:tc>
          <w:tcPr>
            <w:tcW w:w="1527" w:type="dxa"/>
            <w:tcBorders>
              <w:top w:val="single" w:sz="6" w:space="0" w:color="000000"/>
              <w:bottom w:val="single" w:sz="6" w:space="0" w:color="000000"/>
            </w:tcBorders>
          </w:tcPr>
          <w:p>
            <w:pPr>
              <w:pStyle w:val="TableParagraph"/>
              <w:ind w:right="-15"/>
              <w:rPr>
                <w:sz w:val="17"/>
              </w:rPr>
            </w:pPr>
            <w:r>
              <w:rPr>
                <w:color w:val="FF0000"/>
                <w:w w:val="85"/>
                <w:sz w:val="17"/>
              </w:rPr>
              <w:t>122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176</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157 (172)</w:t>
            </w:r>
          </w:p>
        </w:tc>
        <w:tc>
          <w:tcPr>
            <w:tcW w:w="1527" w:type="dxa"/>
            <w:tcBorders>
              <w:top w:val="single" w:sz="6" w:space="0" w:color="000000"/>
              <w:bottom w:val="single" w:sz="6" w:space="0" w:color="000000"/>
            </w:tcBorders>
          </w:tcPr>
          <w:p>
            <w:pPr>
              <w:pStyle w:val="TableParagraph"/>
              <w:ind w:right="-15"/>
              <w:rPr>
                <w:sz w:val="17"/>
              </w:rPr>
            </w:pPr>
            <w:r>
              <w:rPr>
                <w:w w:val="85"/>
                <w:sz w:val="17"/>
              </w:rPr>
              <w:t>160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143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133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105</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color w:val="FF0000"/>
                <w:sz w:val="17"/>
              </w:rPr>
              <w:t>113 </w:t>
            </w:r>
            <w:r>
              <w:rPr>
                <w:sz w:val="17"/>
              </w:rPr>
              <w:t>(116)</w:t>
            </w:r>
          </w:p>
        </w:tc>
        <w:tc>
          <w:tcPr>
            <w:tcW w:w="1527" w:type="dxa"/>
            <w:tcBorders>
              <w:top w:val="single" w:sz="6" w:space="0" w:color="000000"/>
            </w:tcBorders>
          </w:tcPr>
          <w:p>
            <w:pPr>
              <w:pStyle w:val="TableParagraph"/>
              <w:spacing w:line="213" w:lineRule="exact"/>
              <w:ind w:right="-15"/>
              <w:rPr>
                <w:sz w:val="17"/>
              </w:rPr>
            </w:pPr>
            <w:r>
              <w:rPr>
                <w:color w:val="FF0000"/>
                <w:w w:val="85"/>
                <w:sz w:val="17"/>
              </w:rPr>
              <w:t>111</w:t>
            </w:r>
          </w:p>
        </w:tc>
      </w:tr>
    </w:tbl>
    <w:p>
      <w:pPr>
        <w:spacing w:before="12"/>
        <w:ind w:left="987" w:right="0" w:firstLine="0"/>
        <w:jc w:val="left"/>
        <w:rPr>
          <w:sz w:val="13"/>
        </w:rPr>
      </w:pPr>
      <w:r>
        <w:rPr>
          <w:sz w:val="13"/>
        </w:rPr>
        <w:t>※ 産地５市場及び県りんご商協連加入の主要組合員の平均価格（加重平均）である。</w:t>
      </w:r>
    </w:p>
    <w:p>
      <w:pPr>
        <w:spacing w:before="51"/>
        <w:ind w:left="987" w:right="0" w:firstLine="0"/>
        <w:jc w:val="left"/>
        <w:rPr>
          <w:sz w:val="13"/>
        </w:rPr>
      </w:pPr>
      <w:r>
        <w:rPr>
          <w:sz w:val="13"/>
        </w:rPr>
        <w:t>※ 前３年平均は、平成19･20･21年産の平均値である。</w:t>
      </w:r>
    </w:p>
    <w:p>
      <w:pPr>
        <w:spacing w:before="52"/>
        <w:ind w:left="987" w:right="0" w:firstLine="0"/>
        <w:jc w:val="left"/>
        <w:rPr>
          <w:sz w:val="13"/>
        </w:rPr>
      </w:pPr>
      <w:r>
        <w:rPr>
          <w:sz w:val="13"/>
        </w:rPr>
        <w:t>※ 価格は消費税を含む。</w:t>
      </w:r>
    </w:p>
    <w:p>
      <w:pPr>
        <w:spacing w:before="51"/>
        <w:ind w:left="987" w:right="0" w:firstLine="0"/>
        <w:jc w:val="left"/>
        <w:rPr>
          <w:sz w:val="13"/>
        </w:rPr>
      </w:pPr>
      <w:r>
        <w:rPr>
          <w:sz w:val="13"/>
        </w:rPr>
        <w:t>※ その他は早生ふじを含む数値である。</w:t>
      </w:r>
    </w:p>
    <w:p>
      <w:pPr>
        <w:spacing w:before="52"/>
        <w:ind w:left="987" w:right="0" w:firstLine="0"/>
        <w:jc w:val="left"/>
        <w:rPr>
          <w:sz w:val="13"/>
        </w:rPr>
      </w:pPr>
      <w:r>
        <w:rPr>
          <w:color w:val="FF0000"/>
          <w:sz w:val="13"/>
        </w:rPr>
        <w:t>※ 訂正後の家地を朱書きしている。</w:t>
      </w:r>
    </w:p>
    <w:p>
      <w:pPr>
        <w:tabs>
          <w:tab w:pos="7113" w:val="left" w:leader="none"/>
        </w:tabs>
        <w:spacing w:before="70" w:after="35"/>
        <w:ind w:left="0" w:right="88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ふ じ</w:t>
            </w:r>
          </w:p>
        </w:tc>
        <w:tc>
          <w:tcPr>
            <w:tcW w:w="1535" w:type="dxa"/>
            <w:tcBorders>
              <w:left w:val="single" w:sz="6" w:space="0" w:color="000000"/>
            </w:tcBorders>
          </w:tcPr>
          <w:p>
            <w:pPr>
              <w:pStyle w:val="TableParagraph"/>
              <w:spacing w:line="240" w:lineRule="auto" w:before="21"/>
              <w:ind w:left="107"/>
              <w:jc w:val="center"/>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１１月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221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365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284</w:t>
            </w:r>
          </w:p>
        </w:tc>
        <w:tc>
          <w:tcPr>
            <w:tcW w:w="1535" w:type="dxa"/>
            <w:tcBorders>
              <w:left w:val="single" w:sz="6" w:space="0" w:color="000000"/>
              <w:bottom w:val="single" w:sz="6" w:space="0" w:color="000000"/>
            </w:tcBorders>
          </w:tcPr>
          <w:p>
            <w:pPr>
              <w:pStyle w:val="TableParagraph"/>
              <w:spacing w:line="215" w:lineRule="exact"/>
              <w:ind w:left="200"/>
              <w:jc w:val="center"/>
              <w:rPr>
                <w:sz w:val="17"/>
              </w:rPr>
            </w:pPr>
            <w:r>
              <w:rPr>
                <w:sz w:val="17"/>
              </w:rPr>
              <w:t>263 (270)</w:t>
            </w:r>
          </w:p>
        </w:tc>
        <w:tc>
          <w:tcPr>
            <w:tcW w:w="1527" w:type="dxa"/>
            <w:tcBorders>
              <w:bottom w:val="single" w:sz="6" w:space="0" w:color="000000"/>
            </w:tcBorders>
          </w:tcPr>
          <w:p>
            <w:pPr>
              <w:pStyle w:val="TableParagraph"/>
              <w:spacing w:line="215" w:lineRule="exact"/>
              <w:ind w:right="-15"/>
              <w:rPr>
                <w:sz w:val="17"/>
              </w:rPr>
            </w:pPr>
            <w:r>
              <w:rPr>
                <w:w w:val="85"/>
                <w:sz w:val="17"/>
              </w:rPr>
              <w:t>273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224</w:t>
            </w:r>
          </w:p>
        </w:tc>
        <w:tc>
          <w:tcPr>
            <w:tcW w:w="1535" w:type="dxa"/>
            <w:tcBorders>
              <w:top w:val="single" w:sz="6" w:space="0" w:color="000000"/>
              <w:left w:val="single" w:sz="6" w:space="0" w:color="000000"/>
              <w:bottom w:val="single" w:sz="6" w:space="0" w:color="000000"/>
            </w:tcBorders>
          </w:tcPr>
          <w:p>
            <w:pPr>
              <w:pStyle w:val="TableParagraph"/>
              <w:ind w:left="200"/>
              <w:jc w:val="center"/>
              <w:rPr>
                <w:sz w:val="17"/>
              </w:rPr>
            </w:pPr>
            <w:r>
              <w:rPr>
                <w:sz w:val="17"/>
              </w:rPr>
              <w:t>236 (248)</w:t>
            </w:r>
          </w:p>
        </w:tc>
        <w:tc>
          <w:tcPr>
            <w:tcW w:w="1527" w:type="dxa"/>
            <w:tcBorders>
              <w:top w:val="single" w:sz="6" w:space="0" w:color="000000"/>
              <w:bottom w:val="single" w:sz="6" w:space="0" w:color="000000"/>
            </w:tcBorders>
          </w:tcPr>
          <w:p>
            <w:pPr>
              <w:pStyle w:val="TableParagraph"/>
              <w:ind w:right="-15"/>
              <w:rPr>
                <w:sz w:val="17"/>
              </w:rPr>
            </w:pPr>
            <w:r>
              <w:rPr>
                <w:w w:val="85"/>
                <w:sz w:val="17"/>
              </w:rPr>
              <w:t>226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127</w:t>
            </w:r>
          </w:p>
        </w:tc>
        <w:tc>
          <w:tcPr>
            <w:tcW w:w="1535" w:type="dxa"/>
            <w:tcBorders>
              <w:top w:val="single" w:sz="6" w:space="0" w:color="000000"/>
              <w:left w:val="single" w:sz="6" w:space="0" w:color="000000"/>
              <w:bottom w:val="single" w:sz="6" w:space="0" w:color="000000"/>
            </w:tcBorders>
          </w:tcPr>
          <w:p>
            <w:pPr>
              <w:pStyle w:val="TableParagraph"/>
              <w:ind w:left="200"/>
              <w:jc w:val="center"/>
              <w:rPr>
                <w:sz w:val="17"/>
              </w:rPr>
            </w:pPr>
            <w:r>
              <w:rPr>
                <w:sz w:val="17"/>
              </w:rPr>
              <w:t>111 (109)</w:t>
            </w:r>
          </w:p>
        </w:tc>
        <w:tc>
          <w:tcPr>
            <w:tcW w:w="1527" w:type="dxa"/>
            <w:tcBorders>
              <w:top w:val="single" w:sz="6" w:space="0" w:color="000000"/>
              <w:bottom w:val="single" w:sz="6" w:space="0" w:color="000000"/>
            </w:tcBorders>
          </w:tcPr>
          <w:p>
            <w:pPr>
              <w:pStyle w:val="TableParagraph"/>
              <w:ind w:right="-15"/>
              <w:rPr>
                <w:sz w:val="17"/>
              </w:rPr>
            </w:pPr>
            <w:r>
              <w:rPr>
                <w:w w:val="85"/>
                <w:sz w:val="17"/>
              </w:rPr>
              <w:t>121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246</w:t>
            </w:r>
          </w:p>
        </w:tc>
        <w:tc>
          <w:tcPr>
            <w:tcW w:w="1535" w:type="dxa"/>
            <w:tcBorders>
              <w:top w:val="single" w:sz="6" w:space="0" w:color="000000"/>
              <w:left w:val="single" w:sz="6" w:space="0" w:color="000000"/>
              <w:bottom w:val="single" w:sz="6" w:space="0" w:color="000000"/>
            </w:tcBorders>
          </w:tcPr>
          <w:p>
            <w:pPr>
              <w:pStyle w:val="TableParagraph"/>
              <w:ind w:left="200"/>
              <w:jc w:val="center"/>
              <w:rPr>
                <w:sz w:val="17"/>
              </w:rPr>
            </w:pPr>
            <w:r>
              <w:rPr>
                <w:sz w:val="17"/>
              </w:rPr>
              <w:t>244 (257)</w:t>
            </w:r>
          </w:p>
        </w:tc>
        <w:tc>
          <w:tcPr>
            <w:tcW w:w="1527" w:type="dxa"/>
            <w:tcBorders>
              <w:top w:val="single" w:sz="6" w:space="0" w:color="000000"/>
              <w:bottom w:val="single" w:sz="6" w:space="0" w:color="000000"/>
            </w:tcBorders>
          </w:tcPr>
          <w:p>
            <w:pPr>
              <w:pStyle w:val="TableParagraph"/>
              <w:ind w:right="-15"/>
              <w:rPr>
                <w:sz w:val="17"/>
              </w:rPr>
            </w:pPr>
            <w:r>
              <w:rPr>
                <w:w w:val="85"/>
                <w:sz w:val="17"/>
              </w:rPr>
              <w:t>238</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133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115</w:t>
            </w:r>
          </w:p>
        </w:tc>
        <w:tc>
          <w:tcPr>
            <w:tcW w:w="1535" w:type="dxa"/>
            <w:tcBorders>
              <w:top w:val="single" w:sz="6" w:space="0" w:color="000000"/>
              <w:left w:val="single" w:sz="6" w:space="0" w:color="000000"/>
            </w:tcBorders>
          </w:tcPr>
          <w:p>
            <w:pPr>
              <w:pStyle w:val="TableParagraph"/>
              <w:spacing w:line="213" w:lineRule="exact"/>
              <w:ind w:left="200"/>
              <w:jc w:val="center"/>
              <w:rPr>
                <w:sz w:val="17"/>
              </w:rPr>
            </w:pPr>
            <w:r>
              <w:rPr>
                <w:sz w:val="17"/>
              </w:rPr>
              <w:t>108 (105)</w:t>
            </w:r>
          </w:p>
        </w:tc>
        <w:tc>
          <w:tcPr>
            <w:tcW w:w="1527" w:type="dxa"/>
            <w:tcBorders>
              <w:top w:val="single" w:sz="6" w:space="0" w:color="000000"/>
            </w:tcBorders>
          </w:tcPr>
          <w:p>
            <w:pPr>
              <w:pStyle w:val="TableParagraph"/>
              <w:spacing w:line="213" w:lineRule="exact"/>
              <w:ind w:right="-15"/>
              <w:rPr>
                <w:sz w:val="17"/>
              </w:rPr>
            </w:pPr>
            <w:r>
              <w:rPr>
                <w:w w:val="85"/>
                <w:sz w:val="17"/>
              </w:rPr>
              <w:t>115</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１１月累計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286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360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284</w:t>
            </w:r>
          </w:p>
        </w:tc>
        <w:tc>
          <w:tcPr>
            <w:tcW w:w="1535" w:type="dxa"/>
            <w:tcBorders>
              <w:left w:val="single" w:sz="6" w:space="0" w:color="000000"/>
              <w:bottom w:val="single" w:sz="6" w:space="0" w:color="000000"/>
            </w:tcBorders>
          </w:tcPr>
          <w:p>
            <w:pPr>
              <w:pStyle w:val="TableParagraph"/>
              <w:spacing w:line="215" w:lineRule="exact"/>
              <w:ind w:left="200"/>
              <w:jc w:val="center"/>
              <w:rPr>
                <w:sz w:val="17"/>
              </w:rPr>
            </w:pPr>
            <w:r>
              <w:rPr>
                <w:sz w:val="17"/>
              </w:rPr>
              <w:t>297 (313)</w:t>
            </w:r>
          </w:p>
        </w:tc>
        <w:tc>
          <w:tcPr>
            <w:tcW w:w="1527" w:type="dxa"/>
            <w:tcBorders>
              <w:bottom w:val="single" w:sz="6" w:space="0" w:color="000000"/>
            </w:tcBorders>
          </w:tcPr>
          <w:p>
            <w:pPr>
              <w:pStyle w:val="TableParagraph"/>
              <w:spacing w:line="215" w:lineRule="exact"/>
              <w:ind w:right="-15"/>
              <w:rPr>
                <w:sz w:val="17"/>
              </w:rPr>
            </w:pPr>
            <w:r>
              <w:rPr>
                <w:w w:val="85"/>
                <w:sz w:val="17"/>
              </w:rPr>
              <w:t>287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225</w:t>
            </w:r>
          </w:p>
        </w:tc>
        <w:tc>
          <w:tcPr>
            <w:tcW w:w="1535" w:type="dxa"/>
            <w:tcBorders>
              <w:top w:val="single" w:sz="6" w:space="0" w:color="000000"/>
              <w:left w:val="single" w:sz="6" w:space="0" w:color="000000"/>
              <w:bottom w:val="single" w:sz="6" w:space="0" w:color="000000"/>
            </w:tcBorders>
          </w:tcPr>
          <w:p>
            <w:pPr>
              <w:pStyle w:val="TableParagraph"/>
              <w:ind w:left="200"/>
              <w:jc w:val="center"/>
              <w:rPr>
                <w:sz w:val="17"/>
              </w:rPr>
            </w:pPr>
            <w:r>
              <w:rPr>
                <w:sz w:val="17"/>
              </w:rPr>
              <w:t>236 (250)</w:t>
            </w:r>
          </w:p>
        </w:tc>
        <w:tc>
          <w:tcPr>
            <w:tcW w:w="1527" w:type="dxa"/>
            <w:tcBorders>
              <w:top w:val="single" w:sz="6" w:space="0" w:color="000000"/>
              <w:bottom w:val="single" w:sz="6" w:space="0" w:color="000000"/>
            </w:tcBorders>
          </w:tcPr>
          <w:p>
            <w:pPr>
              <w:pStyle w:val="TableParagraph"/>
              <w:ind w:right="-15"/>
              <w:rPr>
                <w:sz w:val="17"/>
              </w:rPr>
            </w:pPr>
            <w:r>
              <w:rPr>
                <w:w w:val="85"/>
                <w:sz w:val="17"/>
              </w:rPr>
              <w:t>204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1535" w:type="dxa"/>
            <w:tcBorders>
              <w:top w:val="single" w:sz="6" w:space="0" w:color="000000"/>
              <w:left w:val="single" w:sz="6" w:space="0" w:color="000000"/>
              <w:bottom w:val="single" w:sz="6" w:space="0" w:color="000000"/>
            </w:tcBorders>
          </w:tcPr>
          <w:p>
            <w:pPr>
              <w:pStyle w:val="TableParagraph"/>
              <w:ind w:left="200"/>
              <w:jc w:val="center"/>
              <w:rPr>
                <w:sz w:val="17"/>
              </w:rPr>
            </w:pPr>
            <w:r>
              <w:rPr>
                <w:sz w:val="17"/>
              </w:rPr>
              <w:t>126 (125)</w:t>
            </w:r>
          </w:p>
        </w:tc>
        <w:tc>
          <w:tcPr>
            <w:tcW w:w="1527" w:type="dxa"/>
            <w:tcBorders>
              <w:top w:val="single" w:sz="6" w:space="0" w:color="000000"/>
              <w:bottom w:val="single" w:sz="6" w:space="0" w:color="000000"/>
            </w:tcBorders>
          </w:tcPr>
          <w:p>
            <w:pPr>
              <w:pStyle w:val="TableParagraph"/>
              <w:ind w:right="-15"/>
              <w:rPr>
                <w:sz w:val="17"/>
              </w:rPr>
            </w:pPr>
            <w:r>
              <w:rPr>
                <w:w w:val="85"/>
                <w:sz w:val="17"/>
              </w:rPr>
              <w:t>141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247</w:t>
            </w:r>
          </w:p>
        </w:tc>
        <w:tc>
          <w:tcPr>
            <w:tcW w:w="1535" w:type="dxa"/>
            <w:tcBorders>
              <w:top w:val="single" w:sz="6" w:space="0" w:color="000000"/>
              <w:left w:val="single" w:sz="6" w:space="0" w:color="000000"/>
              <w:bottom w:val="single" w:sz="6" w:space="0" w:color="000000"/>
            </w:tcBorders>
          </w:tcPr>
          <w:p>
            <w:pPr>
              <w:pStyle w:val="TableParagraph"/>
              <w:ind w:left="200"/>
              <w:jc w:val="center"/>
              <w:rPr>
                <w:sz w:val="17"/>
              </w:rPr>
            </w:pPr>
            <w:r>
              <w:rPr>
                <w:sz w:val="17"/>
              </w:rPr>
              <w:t>269 (294)</w:t>
            </w:r>
          </w:p>
        </w:tc>
        <w:tc>
          <w:tcPr>
            <w:tcW w:w="1527" w:type="dxa"/>
            <w:tcBorders>
              <w:top w:val="single" w:sz="6" w:space="0" w:color="000000"/>
              <w:bottom w:val="single" w:sz="6" w:space="0" w:color="000000"/>
            </w:tcBorders>
          </w:tcPr>
          <w:p>
            <w:pPr>
              <w:pStyle w:val="TableParagraph"/>
              <w:ind w:right="-15"/>
              <w:rPr>
                <w:sz w:val="17"/>
              </w:rPr>
            </w:pPr>
            <w:r>
              <w:rPr>
                <w:w w:val="85"/>
                <w:sz w:val="17"/>
              </w:rPr>
              <w:t>227</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142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115</w:t>
            </w:r>
          </w:p>
        </w:tc>
        <w:tc>
          <w:tcPr>
            <w:tcW w:w="1535" w:type="dxa"/>
            <w:tcBorders>
              <w:top w:val="single" w:sz="6" w:space="0" w:color="000000"/>
              <w:left w:val="single" w:sz="6" w:space="0" w:color="000000"/>
            </w:tcBorders>
          </w:tcPr>
          <w:p>
            <w:pPr>
              <w:pStyle w:val="TableParagraph"/>
              <w:spacing w:line="213" w:lineRule="exact"/>
              <w:ind w:left="200"/>
              <w:jc w:val="center"/>
              <w:rPr>
                <w:sz w:val="17"/>
              </w:rPr>
            </w:pPr>
            <w:r>
              <w:rPr>
                <w:sz w:val="17"/>
              </w:rPr>
              <w:t>110 (106)</w:t>
            </w:r>
          </w:p>
        </w:tc>
        <w:tc>
          <w:tcPr>
            <w:tcW w:w="1527" w:type="dxa"/>
            <w:tcBorders>
              <w:top w:val="single" w:sz="6" w:space="0" w:color="000000"/>
            </w:tcBorders>
          </w:tcPr>
          <w:p>
            <w:pPr>
              <w:pStyle w:val="TableParagraph"/>
              <w:spacing w:line="213" w:lineRule="exact"/>
              <w:ind w:right="-15"/>
              <w:rPr>
                <w:sz w:val="17"/>
              </w:rPr>
            </w:pPr>
            <w:r>
              <w:rPr>
                <w:w w:val="85"/>
                <w:sz w:val="17"/>
              </w:rPr>
              <w:t>126</w:t>
            </w:r>
          </w:p>
        </w:tc>
      </w:tr>
    </w:tbl>
    <w:p>
      <w:pPr>
        <w:spacing w:before="12"/>
        <w:ind w:left="988" w:right="0" w:firstLine="0"/>
        <w:jc w:val="left"/>
        <w:rPr>
          <w:sz w:val="13"/>
        </w:rPr>
      </w:pPr>
      <w:r>
        <w:rPr>
          <w:sz w:val="13"/>
        </w:rPr>
        <w:t>※ 県外消費地市場（東京・大阪・名古屋・福岡・札幌の五市場）での県産りんごの平均価格（加重平均）である。</w:t>
      </w:r>
    </w:p>
    <w:p>
      <w:pPr>
        <w:spacing w:before="51"/>
        <w:ind w:left="988" w:right="0" w:firstLine="0"/>
        <w:jc w:val="left"/>
        <w:rPr>
          <w:sz w:val="13"/>
        </w:rPr>
      </w:pPr>
      <w:r>
        <w:rPr>
          <w:sz w:val="13"/>
        </w:rPr>
        <w:t>※ 価格は消費税を含む。</w:t>
      </w:r>
    </w:p>
    <w:p>
      <w:pPr>
        <w:spacing w:before="52"/>
        <w:ind w:left="988" w:right="0" w:firstLine="0"/>
        <w:jc w:val="left"/>
        <w:rPr>
          <w:sz w:val="13"/>
        </w:rPr>
      </w:pPr>
      <w:r>
        <w:rPr>
          <w:sz w:val="13"/>
        </w:rPr>
        <w:t>※ その他は早生ふじを含む数値である。</w:t>
      </w:r>
    </w:p>
    <w:p>
      <w:pPr>
        <w:spacing w:before="51"/>
        <w:ind w:left="988"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1100" w:right="1000"/>
        </w:sectPr>
      </w:pPr>
    </w:p>
    <w:p>
      <w:pPr>
        <w:spacing w:before="67"/>
        <w:ind w:left="306" w:right="0" w:firstLine="0"/>
        <w:jc w:val="left"/>
        <w:rPr>
          <w:sz w:val="19"/>
        </w:rPr>
      </w:pPr>
      <w:r>
        <w:rPr>
          <w:w w:val="105"/>
          <w:sz w:val="19"/>
        </w:rPr>
        <w:t>平 成 ２２ 年 産 り ん ご 県 外 出 荷 実 績</w:t>
      </w:r>
    </w:p>
    <w:p>
      <w:pPr>
        <w:pStyle w:val="BodyText"/>
        <w:rPr>
          <w:sz w:val="12"/>
        </w:rPr>
      </w:pPr>
      <w:r>
        <w:rPr/>
        <w:br w:type="column"/>
      </w:r>
      <w:r>
        <w:rPr>
          <w:sz w:val="12"/>
        </w:rPr>
      </w:r>
    </w:p>
    <w:p>
      <w:pPr>
        <w:pStyle w:val="BodyText"/>
        <w:spacing w:before="7"/>
        <w:rPr>
          <w:sz w:val="13"/>
        </w:rPr>
      </w:pPr>
    </w:p>
    <w:p>
      <w:pPr>
        <w:spacing w:before="0"/>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1100" w:right="1000"/>
          <w:cols w:num="2" w:equalWidth="0">
            <w:col w:w="4642" w:space="2599"/>
            <w:col w:w="2569"/>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１１月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863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4,183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2,443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11,420</w:t>
            </w:r>
          </w:p>
        </w:tc>
        <w:tc>
          <w:tcPr>
            <w:tcW w:w="1535" w:type="dxa"/>
            <w:tcBorders>
              <w:left w:val="single" w:sz="6" w:space="0" w:color="000000"/>
              <w:bottom w:val="single" w:sz="6" w:space="0" w:color="000000"/>
            </w:tcBorders>
          </w:tcPr>
          <w:p>
            <w:pPr>
              <w:pStyle w:val="TableParagraph"/>
              <w:spacing w:line="215" w:lineRule="exact"/>
              <w:ind w:left="241"/>
              <w:jc w:val="left"/>
              <w:rPr>
                <w:sz w:val="17"/>
              </w:rPr>
            </w:pPr>
            <w:r>
              <w:rPr>
                <w:w w:val="105"/>
                <w:sz w:val="17"/>
              </w:rPr>
              <w:t>4,320 (1,699)</w:t>
            </w:r>
          </w:p>
        </w:tc>
        <w:tc>
          <w:tcPr>
            <w:tcW w:w="1527" w:type="dxa"/>
            <w:tcBorders>
              <w:bottom w:val="single" w:sz="6" w:space="0" w:color="000000"/>
            </w:tcBorders>
          </w:tcPr>
          <w:p>
            <w:pPr>
              <w:pStyle w:val="TableParagraph"/>
              <w:spacing w:line="215" w:lineRule="exact"/>
              <w:ind w:right="-15"/>
              <w:rPr>
                <w:sz w:val="17"/>
              </w:rPr>
            </w:pPr>
            <w:r>
              <w:rPr>
                <w:w w:val="95"/>
                <w:sz w:val="17"/>
              </w:rPr>
              <w:t>23,608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8"/>
                <w:sz w:val="17"/>
              </w:rPr>
              <w:t>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3,522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2,012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13,293</w:t>
            </w:r>
          </w:p>
        </w:tc>
        <w:tc>
          <w:tcPr>
            <w:tcW w:w="1535" w:type="dxa"/>
            <w:tcBorders>
              <w:top w:val="single" w:sz="6" w:space="0" w:color="000000"/>
              <w:left w:val="single" w:sz="6" w:space="0" w:color="000000"/>
              <w:bottom w:val="single" w:sz="6" w:space="0" w:color="000000"/>
            </w:tcBorders>
          </w:tcPr>
          <w:p>
            <w:pPr>
              <w:pStyle w:val="TableParagraph"/>
              <w:ind w:left="241"/>
              <w:jc w:val="left"/>
              <w:rPr>
                <w:sz w:val="17"/>
              </w:rPr>
            </w:pPr>
            <w:r>
              <w:rPr>
                <w:sz w:val="17"/>
              </w:rPr>
              <w:t>2,124 (271)</w:t>
            </w:r>
          </w:p>
        </w:tc>
        <w:tc>
          <w:tcPr>
            <w:tcW w:w="1527" w:type="dxa"/>
            <w:tcBorders>
              <w:top w:val="single" w:sz="6" w:space="0" w:color="000000"/>
              <w:bottom w:val="single" w:sz="6" w:space="0" w:color="000000"/>
            </w:tcBorders>
          </w:tcPr>
          <w:p>
            <w:pPr>
              <w:pStyle w:val="TableParagraph"/>
              <w:ind w:right="-15"/>
              <w:rPr>
                <w:sz w:val="17"/>
              </w:rPr>
            </w:pPr>
            <w:r>
              <w:rPr>
                <w:w w:val="95"/>
                <w:sz w:val="17"/>
              </w:rPr>
              <w:t>22,133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450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86</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203 (627)</w:t>
            </w:r>
          </w:p>
        </w:tc>
        <w:tc>
          <w:tcPr>
            <w:tcW w:w="1527" w:type="dxa"/>
            <w:tcBorders>
              <w:top w:val="single" w:sz="6" w:space="0" w:color="000000"/>
              <w:bottom w:val="single" w:sz="6" w:space="0" w:color="000000"/>
            </w:tcBorders>
          </w:tcPr>
          <w:p>
            <w:pPr>
              <w:pStyle w:val="TableParagraph"/>
              <w:ind w:right="-15"/>
              <w:rPr>
                <w:sz w:val="17"/>
              </w:rPr>
            </w:pPr>
            <w:r>
              <w:rPr>
                <w:w w:val="85"/>
                <w:sz w:val="17"/>
              </w:rPr>
              <w:t>107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4,297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12,322</w:t>
            </w:r>
          </w:p>
        </w:tc>
        <w:tc>
          <w:tcPr>
            <w:tcW w:w="1535" w:type="dxa"/>
            <w:tcBorders>
              <w:top w:val="single" w:sz="6" w:space="0" w:color="000000"/>
              <w:left w:val="single" w:sz="6" w:space="0" w:color="000000"/>
              <w:bottom w:val="single" w:sz="6" w:space="0" w:color="000000"/>
            </w:tcBorders>
          </w:tcPr>
          <w:p>
            <w:pPr>
              <w:pStyle w:val="TableParagraph"/>
              <w:ind w:left="241"/>
              <w:jc w:val="left"/>
              <w:rPr>
                <w:sz w:val="17"/>
              </w:rPr>
            </w:pPr>
            <w:r>
              <w:rPr>
                <w:sz w:val="17"/>
              </w:rPr>
              <w:t>2,678 (355)</w:t>
            </w:r>
          </w:p>
        </w:tc>
        <w:tc>
          <w:tcPr>
            <w:tcW w:w="1527" w:type="dxa"/>
            <w:tcBorders>
              <w:top w:val="single" w:sz="6" w:space="0" w:color="000000"/>
              <w:bottom w:val="single" w:sz="6" w:space="0" w:color="000000"/>
            </w:tcBorders>
          </w:tcPr>
          <w:p>
            <w:pPr>
              <w:pStyle w:val="TableParagraph"/>
              <w:ind w:right="-15"/>
              <w:rPr>
                <w:sz w:val="17"/>
              </w:rPr>
            </w:pPr>
            <w:r>
              <w:rPr>
                <w:w w:val="95"/>
                <w:sz w:val="17"/>
              </w:rPr>
              <w:t>23,076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35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161 (479)</w:t>
            </w:r>
          </w:p>
        </w:tc>
        <w:tc>
          <w:tcPr>
            <w:tcW w:w="1527" w:type="dxa"/>
            <w:tcBorders>
              <w:top w:val="single" w:sz="6" w:space="0" w:color="000000"/>
            </w:tcBorders>
          </w:tcPr>
          <w:p>
            <w:pPr>
              <w:pStyle w:val="TableParagraph"/>
              <w:spacing w:line="213" w:lineRule="exact"/>
              <w:ind w:right="-15"/>
              <w:rPr>
                <w:sz w:val="17"/>
              </w:rPr>
            </w:pPr>
            <w:r>
              <w:rPr>
                <w:w w:val="85"/>
                <w:sz w:val="17"/>
              </w:rPr>
              <w:t>102</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１１月累計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20,554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1,330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399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6,048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2,637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11,454</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24,509 (13,579)</w:t>
            </w:r>
          </w:p>
        </w:tc>
        <w:tc>
          <w:tcPr>
            <w:tcW w:w="1527" w:type="dxa"/>
            <w:tcBorders>
              <w:bottom w:val="single" w:sz="6" w:space="0" w:color="000000"/>
            </w:tcBorders>
          </w:tcPr>
          <w:p>
            <w:pPr>
              <w:pStyle w:val="TableParagraph"/>
              <w:spacing w:line="215" w:lineRule="exact"/>
              <w:ind w:right="-15"/>
              <w:rPr>
                <w:sz w:val="17"/>
              </w:rPr>
            </w:pPr>
            <w:r>
              <w:rPr>
                <w:w w:val="95"/>
                <w:sz w:val="17"/>
              </w:rPr>
              <w:t>66,931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26,171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1,263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7,935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13,682</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18,976 (10,123)</w:t>
            </w:r>
          </w:p>
        </w:tc>
        <w:tc>
          <w:tcPr>
            <w:tcW w:w="1527" w:type="dxa"/>
            <w:tcBorders>
              <w:top w:val="single" w:sz="6" w:space="0" w:color="000000"/>
              <w:bottom w:val="single" w:sz="6" w:space="0" w:color="000000"/>
            </w:tcBorders>
          </w:tcPr>
          <w:p>
            <w:pPr>
              <w:pStyle w:val="TableParagraph"/>
              <w:ind w:right="-15"/>
              <w:rPr>
                <w:sz w:val="17"/>
              </w:rPr>
            </w:pPr>
            <w:r>
              <w:rPr>
                <w:w w:val="95"/>
                <w:sz w:val="17"/>
              </w:rPr>
              <w:t>70,814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84</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129 (134)</w:t>
            </w:r>
          </w:p>
        </w:tc>
        <w:tc>
          <w:tcPr>
            <w:tcW w:w="1527" w:type="dxa"/>
            <w:tcBorders>
              <w:top w:val="single" w:sz="6" w:space="0" w:color="000000"/>
              <w:bottom w:val="single" w:sz="6" w:space="0" w:color="000000"/>
            </w:tcBorders>
          </w:tcPr>
          <w:p>
            <w:pPr>
              <w:pStyle w:val="TableParagraph"/>
              <w:ind w:right="-15"/>
              <w:rPr>
                <w:sz w:val="17"/>
              </w:rPr>
            </w:pPr>
            <w:r>
              <w:rPr>
                <w:w w:val="85"/>
                <w:sz w:val="17"/>
              </w:rPr>
              <w:t>95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26,224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652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9,218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2,842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12,612</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17,405 (8,632)</w:t>
            </w:r>
          </w:p>
        </w:tc>
        <w:tc>
          <w:tcPr>
            <w:tcW w:w="1527" w:type="dxa"/>
            <w:tcBorders>
              <w:top w:val="single" w:sz="6" w:space="0" w:color="000000"/>
              <w:bottom w:val="single" w:sz="6" w:space="0" w:color="000000"/>
            </w:tcBorders>
          </w:tcPr>
          <w:p>
            <w:pPr>
              <w:pStyle w:val="TableParagraph"/>
              <w:ind w:right="-15"/>
              <w:rPr>
                <w:sz w:val="17"/>
              </w:rPr>
            </w:pPr>
            <w:r>
              <w:rPr>
                <w:w w:val="95"/>
                <w:sz w:val="17"/>
              </w:rPr>
              <w:t>70,240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91</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141 (157)</w:t>
            </w:r>
          </w:p>
        </w:tc>
        <w:tc>
          <w:tcPr>
            <w:tcW w:w="1527" w:type="dxa"/>
            <w:tcBorders>
              <w:top w:val="single" w:sz="6" w:space="0" w:color="000000"/>
            </w:tcBorders>
          </w:tcPr>
          <w:p>
            <w:pPr>
              <w:pStyle w:val="TableParagraph"/>
              <w:spacing w:line="213" w:lineRule="exact"/>
              <w:ind w:right="-15"/>
              <w:rPr>
                <w:sz w:val="17"/>
              </w:rPr>
            </w:pPr>
            <w:r>
              <w:rPr>
                <w:w w:val="85"/>
                <w:sz w:val="17"/>
              </w:rPr>
              <w:t>95</w:t>
            </w:r>
          </w:p>
        </w:tc>
      </w:tr>
    </w:tbl>
    <w:p>
      <w:pPr>
        <w:tabs>
          <w:tab w:pos="3214" w:val="left" w:leader="none"/>
          <w:tab w:pos="4570" w:val="left" w:leader="none"/>
          <w:tab w:pos="5518" w:val="left" w:leader="none"/>
          <w:tab w:pos="6874" w:val="left" w:leader="none"/>
        </w:tabs>
        <w:spacing w:before="25"/>
        <w:ind w:left="987" w:right="0" w:firstLine="0"/>
        <w:jc w:val="left"/>
        <w:rPr>
          <w:sz w:val="13"/>
        </w:rPr>
      </w:pPr>
      <w:r>
        <w:rPr>
          <w:sz w:val="13"/>
        </w:rPr>
        <w:t>※ </w:t>
      </w:r>
      <w:r>
        <w:rPr>
          <w:spacing w:val="14"/>
          <w:sz w:val="13"/>
        </w:rPr>
        <w:t> </w:t>
      </w:r>
      <w:r>
        <w:rPr>
          <w:sz w:val="13"/>
        </w:rPr>
        <w:t>りん対協出荷目標対比</w:t>
        <w:tab/>
        <w:t>（当月</w:t>
        <w:tab/>
        <w:t>93</w:t>
      </w:r>
      <w:r>
        <w:rPr>
          <w:spacing w:val="9"/>
          <w:sz w:val="13"/>
        </w:rPr>
        <w:t> </w:t>
      </w:r>
      <w:r>
        <w:rPr>
          <w:sz w:val="13"/>
        </w:rPr>
        <w:t>％  </w:t>
      </w:r>
      <w:r>
        <w:rPr>
          <w:spacing w:val="24"/>
          <w:sz w:val="13"/>
        </w:rPr>
        <w:t> </w:t>
      </w:r>
      <w:r>
        <w:rPr>
          <w:sz w:val="13"/>
        </w:rPr>
        <w:t>・</w:t>
        <w:tab/>
        <w:t>累計</w:t>
        <w:tab/>
        <w:t>96</w:t>
      </w:r>
      <w:r>
        <w:rPr>
          <w:spacing w:val="10"/>
          <w:sz w:val="13"/>
        </w:rPr>
        <w:t> </w:t>
      </w:r>
      <w:r>
        <w:rPr>
          <w:sz w:val="13"/>
        </w:rPr>
        <w:t>％）</w:t>
      </w:r>
    </w:p>
    <w:p>
      <w:pPr>
        <w:spacing w:before="49"/>
        <w:ind w:left="987" w:right="0" w:firstLine="0"/>
        <w:jc w:val="left"/>
        <w:rPr>
          <w:sz w:val="13"/>
        </w:rPr>
      </w:pPr>
      <w:r>
        <w:rPr>
          <w:sz w:val="13"/>
        </w:rPr>
        <w:t>※ 出荷実績は、生食用として県外に出荷されたものである。</w:t>
      </w:r>
    </w:p>
    <w:p>
      <w:pPr>
        <w:spacing w:before="49"/>
        <w:ind w:left="987" w:right="0" w:firstLine="0"/>
        <w:jc w:val="left"/>
        <w:rPr>
          <w:sz w:val="13"/>
        </w:rPr>
      </w:pPr>
      <w:r>
        <w:rPr>
          <w:sz w:val="13"/>
        </w:rPr>
        <w:t>※ 前３年平均は、平成19･20･21年産の平均値である。</w:t>
      </w:r>
    </w:p>
    <w:p>
      <w:pPr>
        <w:spacing w:before="49"/>
        <w:ind w:left="987"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1100" w:right="1000"/>
        </w:sectPr>
      </w:pPr>
    </w:p>
    <w:p>
      <w:pPr>
        <w:spacing w:before="41"/>
        <w:ind w:left="306" w:right="0" w:firstLine="0"/>
        <w:jc w:val="left"/>
        <w:rPr>
          <w:sz w:val="19"/>
        </w:rPr>
      </w:pPr>
      <w:r>
        <w:rPr>
          <w:w w:val="105"/>
          <w:sz w:val="19"/>
        </w:rPr>
        <w:t>平成２２年産りんご県外市場販売金額</w:t>
      </w:r>
    </w:p>
    <w:p>
      <w:pPr>
        <w:pStyle w:val="BodyText"/>
        <w:rPr>
          <w:sz w:val="12"/>
        </w:rPr>
      </w:pPr>
      <w:r>
        <w:rPr/>
        <w:br w:type="column"/>
      </w:r>
      <w:r>
        <w:rPr>
          <w:sz w:val="12"/>
        </w:rPr>
      </w:r>
    </w:p>
    <w:p>
      <w:pPr>
        <w:pStyle w:val="BodyText"/>
        <w:spacing w:before="8"/>
        <w:rPr>
          <w:sz w:val="11"/>
        </w:rPr>
      </w:pPr>
    </w:p>
    <w:p>
      <w:pPr>
        <w:spacing w:before="0"/>
        <w:ind w:left="30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1100" w:right="1000"/>
          <w:cols w:num="2" w:equalWidth="0">
            <w:col w:w="3730" w:space="1725"/>
            <w:col w:w="4355"/>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1" w:val="left" w:leader="none"/>
              </w:tabs>
              <w:spacing w:line="240" w:lineRule="auto" w:before="28"/>
              <w:ind w:left="508"/>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line="240" w:lineRule="auto" w:before="28"/>
              <w:ind w:left="374"/>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１１月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21,230</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277</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5,873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19,806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4,570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107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120</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129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20,633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246</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5,070</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113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116</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359"/>
              <w:jc w:val="left"/>
              <w:rPr>
                <w:sz w:val="13"/>
              </w:rPr>
            </w:pPr>
            <w:r>
              <w:rPr>
                <w:sz w:val="13"/>
              </w:rPr>
              <w:t>１１月累計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62,864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289</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18,189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66,853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209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13,960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3" w:val="left" w:leader="none"/>
              </w:tabs>
              <w:spacing w:line="240" w:lineRule="auto" w:before="27"/>
              <w:ind w:left="4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138</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130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66,167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232</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15,329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95</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125</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119</w:t>
            </w:r>
          </w:p>
        </w:tc>
      </w:tr>
    </w:tbl>
    <w:p>
      <w:pPr>
        <w:spacing w:before="22"/>
        <w:ind w:left="987"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3"/>
        <w:rPr>
          <w:sz w:val="12"/>
        </w:rPr>
      </w:pPr>
    </w:p>
    <w:p>
      <w:pPr>
        <w:spacing w:after="0"/>
        <w:rPr>
          <w:sz w:val="12"/>
        </w:rPr>
        <w:sectPr>
          <w:type w:val="continuous"/>
          <w:pgSz w:w="11910" w:h="16840"/>
          <w:pgMar w:top="980" w:bottom="280" w:left="1100" w:right="1000"/>
        </w:sectPr>
      </w:pPr>
    </w:p>
    <w:p>
      <w:pPr>
        <w:spacing w:before="66"/>
        <w:ind w:left="306" w:right="0" w:firstLine="0"/>
        <w:jc w:val="left"/>
        <w:rPr>
          <w:sz w:val="19"/>
        </w:rPr>
      </w:pPr>
      <w:r>
        <w:rPr>
          <w:w w:val="105"/>
          <w:sz w:val="19"/>
        </w:rPr>
        <w:t>平成２２年産りんご加工実績</w:t>
      </w:r>
    </w:p>
    <w:p>
      <w:pPr>
        <w:pStyle w:val="BodyText"/>
        <w:rPr>
          <w:sz w:val="12"/>
        </w:rPr>
      </w:pPr>
      <w:r>
        <w:rPr/>
        <w:br w:type="column"/>
      </w:r>
      <w:r>
        <w:rPr>
          <w:sz w:val="12"/>
        </w:rPr>
      </w:r>
    </w:p>
    <w:p>
      <w:pPr>
        <w:pStyle w:val="BodyText"/>
        <w:spacing w:before="6"/>
        <w:rPr>
          <w:sz w:val="13"/>
        </w:rPr>
      </w:pPr>
    </w:p>
    <w:p>
      <w:pPr>
        <w:spacing w:before="1"/>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1100" w:right="1000"/>
          <w:cols w:num="2" w:equalWidth="0">
            <w:col w:w="2934" w:space="3047"/>
            <w:col w:w="3829"/>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spacing w:line="240" w:lineRule="auto" w:before="28"/>
              <w:ind w:left="435"/>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line="240" w:lineRule="auto" w:before="28"/>
              <w:ind w:left="441"/>
              <w:jc w:val="left"/>
              <w:rPr>
                <w:sz w:val="13"/>
              </w:rPr>
            </w:pPr>
            <w:r>
              <w:rPr>
                <w:sz w:val="13"/>
              </w:rPr>
              <w:t>原料処理量</w:t>
            </w:r>
          </w:p>
        </w:tc>
        <w:tc>
          <w:tcPr>
            <w:tcW w:w="1535" w:type="dxa"/>
            <w:tcBorders>
              <w:left w:val="single" w:sz="6" w:space="0" w:color="000000"/>
            </w:tcBorders>
          </w:tcPr>
          <w:p>
            <w:pPr>
              <w:pStyle w:val="TableParagraph"/>
              <w:spacing w:line="240" w:lineRule="auto" w:before="28"/>
              <w:ind w:left="441"/>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１１月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16,997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13,614</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6,498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13,481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10,827</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7,688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126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126</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85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19,015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16,368</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8,853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89</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73</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359"/>
              <w:jc w:val="left"/>
              <w:rPr>
                <w:sz w:val="13"/>
              </w:rPr>
            </w:pPr>
            <w:r>
              <w:rPr>
                <w:sz w:val="13"/>
              </w:rPr>
              <w:t>１１月累計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35,141</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28,643</w:t>
            </w:r>
          </w:p>
        </w:tc>
        <w:tc>
          <w:tcPr>
            <w:tcW w:w="1535" w:type="dxa"/>
            <w:vMerge w:val="restart"/>
            <w:tcBorders>
              <w:left w:val="single" w:sz="6" w:space="0" w:color="000000"/>
            </w:tcBorders>
          </w:tcPr>
          <w:p>
            <w:pPr>
              <w:pStyle w:val="TableParagraph"/>
              <w:spacing w:line="240" w:lineRule="auto"/>
              <w:jc w:val="left"/>
              <w:rPr>
                <w:rFonts w:ascii="Times New Roman"/>
                <w:sz w:val="14"/>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27,934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20,246</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3" w:val="left" w:leader="none"/>
              </w:tabs>
              <w:spacing w:line="240" w:lineRule="auto" w:before="27"/>
              <w:ind w:left="4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126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141</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42,245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33,392</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86</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20859pt;width:69.150pt;height:15.15pt;mso-position-horizontal-relative:page;mso-position-vertical-relative:paragraph;z-index:-976;mso-wrap-distance-left:0;mso-wrap-distance-right:0" type="#_x0000_t202" filled="false" stroked="true" strokeweight=".6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1100" w:right="1000"/>
        </w:sectPr>
      </w:pPr>
    </w:p>
    <w:p>
      <w:pPr>
        <w:spacing w:before="66"/>
        <w:ind w:left="306" w:right="0" w:firstLine="0"/>
        <w:jc w:val="left"/>
        <w:rPr>
          <w:sz w:val="19"/>
        </w:rPr>
      </w:pPr>
      <w:r>
        <w:rPr>
          <w:w w:val="105"/>
          <w:sz w:val="19"/>
        </w:rPr>
        <w:t>平成２２年産国産りんご輸出量及び金額</w:t>
      </w:r>
    </w:p>
    <w:p>
      <w:pPr>
        <w:pStyle w:val="BodyText"/>
        <w:rPr>
          <w:sz w:val="12"/>
        </w:rPr>
      </w:pPr>
      <w:r>
        <w:rPr/>
        <w:br w:type="column"/>
      </w:r>
      <w:r>
        <w:rPr>
          <w:sz w:val="12"/>
        </w:rPr>
      </w:r>
    </w:p>
    <w:p>
      <w:pPr>
        <w:pStyle w:val="BodyText"/>
        <w:spacing w:before="6"/>
        <w:rPr>
          <w:sz w:val="13"/>
        </w:rPr>
      </w:pPr>
    </w:p>
    <w:p>
      <w:pPr>
        <w:spacing w:before="0"/>
        <w:ind w:left="30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1100" w:right="1000"/>
          <w:cols w:num="2" w:equalWidth="0">
            <w:col w:w="3929" w:space="3587"/>
            <w:col w:w="2294"/>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5" w:type="dxa"/>
            <w:tcBorders>
              <w:left w:val="single" w:sz="6" w:space="0" w:color="000000"/>
            </w:tcBorders>
          </w:tcPr>
          <w:p>
            <w:pPr>
              <w:pStyle w:val="TableParagraph"/>
              <w:spacing w:line="240" w:lineRule="auto" w:before="28"/>
              <w:ind w:left="24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金</w:t>
              <w:tab/>
              <w:t>額</w:t>
            </w:r>
          </w:p>
        </w:tc>
        <w:tc>
          <w:tcPr>
            <w:tcW w:w="1525" w:type="dxa"/>
            <w:tcBorders>
              <w:left w:val="single" w:sz="6" w:space="0" w:color="000000"/>
            </w:tcBorders>
          </w:tcPr>
          <w:p>
            <w:pPr>
              <w:pStyle w:val="TableParagraph"/>
              <w:spacing w:line="240" w:lineRule="auto" w:before="28"/>
              <w:ind w:left="235"/>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10月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1,329</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1,214</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459,549</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404,995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1,597</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1,405</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494,887</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408,476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86</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93</w:t>
            </w:r>
          </w:p>
        </w:tc>
        <w:tc>
          <w:tcPr>
            <w:tcW w:w="1525" w:type="dxa"/>
            <w:tcBorders>
              <w:top w:val="single" w:sz="6" w:space="0" w:color="000000"/>
              <w:left w:val="single" w:sz="6" w:space="0" w:color="000000"/>
              <w:bottom w:val="single" w:sz="6" w:space="0" w:color="000000"/>
            </w:tcBorders>
          </w:tcPr>
          <w:p>
            <w:pPr>
              <w:pStyle w:val="TableParagraph"/>
              <w:rPr>
                <w:sz w:val="17"/>
              </w:rPr>
            </w:pPr>
            <w:r>
              <w:rPr>
                <w:w w:val="85"/>
                <w:sz w:val="17"/>
              </w:rPr>
              <w:t>99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1,380</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1,252</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466,289</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407,123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96</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97</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99</w:t>
            </w:r>
          </w:p>
        </w:tc>
        <w:tc>
          <w:tcPr>
            <w:tcW w:w="1525" w:type="dxa"/>
            <w:tcBorders>
              <w:top w:val="single" w:sz="6" w:space="0" w:color="000000"/>
              <w:left w:val="single" w:sz="6" w:space="0" w:color="000000"/>
            </w:tcBorders>
          </w:tcPr>
          <w:p>
            <w:pPr>
              <w:pStyle w:val="TableParagraph"/>
              <w:spacing w:line="213" w:lineRule="exact"/>
              <w:ind w:right="-15"/>
              <w:rPr>
                <w:sz w:val="17"/>
              </w:rPr>
            </w:pPr>
            <w:r>
              <w:rPr>
                <w:w w:val="85"/>
                <w:sz w:val="17"/>
              </w:rPr>
              <w:t>99</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10月累計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1,411</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1,226</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497,939</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408,307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2,141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1,869</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655,590</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536,227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66</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66</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76</w:t>
            </w:r>
          </w:p>
        </w:tc>
        <w:tc>
          <w:tcPr>
            <w:tcW w:w="1525" w:type="dxa"/>
            <w:tcBorders>
              <w:top w:val="single" w:sz="6" w:space="0" w:color="000000"/>
              <w:left w:val="single" w:sz="6" w:space="0" w:color="000000"/>
              <w:bottom w:val="single" w:sz="6" w:space="0" w:color="000000"/>
            </w:tcBorders>
          </w:tcPr>
          <w:p>
            <w:pPr>
              <w:pStyle w:val="TableParagraph"/>
              <w:rPr>
                <w:sz w:val="17"/>
              </w:rPr>
            </w:pPr>
            <w:r>
              <w:rPr>
                <w:w w:val="85"/>
                <w:sz w:val="17"/>
              </w:rPr>
              <w:t>76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1,637</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1,467</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547,106</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469,184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86</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84</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91</w:t>
            </w:r>
          </w:p>
        </w:tc>
        <w:tc>
          <w:tcPr>
            <w:tcW w:w="1525" w:type="dxa"/>
            <w:tcBorders>
              <w:top w:val="single" w:sz="6" w:space="0" w:color="000000"/>
              <w:left w:val="single" w:sz="6" w:space="0" w:color="000000"/>
            </w:tcBorders>
          </w:tcPr>
          <w:p>
            <w:pPr>
              <w:pStyle w:val="TableParagraph"/>
              <w:spacing w:line="213" w:lineRule="exact"/>
              <w:ind w:right="-15"/>
              <w:rPr>
                <w:sz w:val="17"/>
              </w:rPr>
            </w:pPr>
            <w:r>
              <w:rPr>
                <w:w w:val="85"/>
                <w:sz w:val="17"/>
              </w:rPr>
              <w:t>87</w:t>
            </w:r>
          </w:p>
        </w:tc>
      </w:tr>
    </w:tbl>
    <w:p>
      <w:pPr>
        <w:spacing w:line="188" w:lineRule="exact" w:before="0"/>
        <w:ind w:left="7014" w:right="898" w:firstLine="0"/>
        <w:jc w:val="right"/>
        <w:rPr>
          <w:sz w:val="15"/>
        </w:rPr>
      </w:pPr>
      <w:r>
        <w:rPr>
          <w:w w:val="85"/>
          <w:sz w:val="15"/>
        </w:rPr>
        <w:t>［財務省：貿易統計］</w:t>
      </w:r>
    </w:p>
    <w:p>
      <w:pPr>
        <w:pStyle w:val="BodyText"/>
        <w:spacing w:before="7"/>
        <w:rPr>
          <w:sz w:val="13"/>
        </w:rPr>
      </w:pPr>
      <w:r>
        <w:rPr/>
        <w:pict>
          <v:group style="position:absolute;margin-left:85.900002pt;margin-top:11.027523pt;width:389pt;height:47.7pt;mso-position-horizontal-relative:page;mso-position-vertical-relative:paragraph;z-index:-928;mso-wrap-distance-left:0;mso-wrap-distance-right:0" coordorigin="1718,221" coordsize="7780,95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50;top:247;width:7716;height:900" type="#_x0000_t202" filled="false" stroked="false">
              <v:textbox inset="0,0,0,0">
                <w:txbxContent>
                  <w:p>
                    <w:pPr>
                      <w:spacing w:line="199" w:lineRule="exact" w:before="0"/>
                      <w:ind w:left="59"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38" w:right="0" w:firstLine="0"/>
                      <w:jc w:val="left"/>
                      <w:rPr>
                        <w:sz w:val="13"/>
                      </w:rPr>
                    </w:pPr>
                    <w:r>
                      <w:rPr>
                        <w:sz w:val="13"/>
                      </w:rPr>
                      <w:t>（２）財務省からの発表時期の関係から1か月遅れのデータ公表となる。</w:t>
                    </w:r>
                  </w:p>
                  <w:p>
                    <w:pPr>
                      <w:spacing w:before="42"/>
                      <w:ind w:left="338"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11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2019-02-20T03:11:43Z</dcterms:created>
  <dcterms:modified xsi:type="dcterms:W3CDTF">2019-02-20T03:11:43Z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2019-02-20T00:00:00Z</vt:filetime>
  </property>
</Properties>
</file>