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tabs>
          <w:tab w:pos="7319" w:val="left" w:leader="none"/>
          <w:tab w:pos="7807" w:val="left" w:leader="none"/>
          <w:tab w:pos="8294" w:val="left" w:leader="none"/>
          <w:tab w:pos="8781" w:val="left" w:leader="none"/>
          <w:tab w:pos="9271" w:val="left" w:leader="none"/>
        </w:tabs>
        <w:spacing w:line="259" w:lineRule="auto" w:before="50"/>
        <w:ind w:left="6832" w:right="973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722376</wp:posOffset>
            </wp:positionH>
            <wp:positionV relativeFrom="paragraph">
              <wp:posOffset>-277797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1"/>
        </w:rPr>
        <w:t>平成</w:t>
      </w:r>
      <w:r>
        <w:rPr/>
        <w:t>２</w:t>
      </w:r>
      <w:r>
        <w:rPr>
          <w:spacing w:val="-36"/>
        </w:rPr>
        <w:t> </w:t>
      </w:r>
      <w:r>
        <w:rPr/>
        <w:t>７</w:t>
      </w:r>
      <w:r>
        <w:rPr>
          <w:spacing w:val="-36"/>
        </w:rPr>
        <w:t> </w:t>
      </w:r>
      <w:r>
        <w:rPr>
          <w:spacing w:val="31"/>
        </w:rPr>
        <w:t>年</w:t>
      </w:r>
      <w:r>
        <w:rPr/>
        <w:t>５</w:t>
      </w:r>
      <w:r>
        <w:rPr>
          <w:spacing w:val="-36"/>
        </w:rPr>
        <w:t> </w:t>
      </w:r>
      <w:r>
        <w:rPr>
          <w:spacing w:val="31"/>
        </w:rPr>
        <w:t>月</w:t>
      </w:r>
      <w:r>
        <w:rPr/>
        <w:t>１</w:t>
      </w:r>
      <w:r>
        <w:rPr>
          <w:spacing w:val="-36"/>
        </w:rPr>
        <w:t> </w:t>
      </w:r>
      <w:r>
        <w:rPr>
          <w:spacing w:val="28"/>
        </w:rPr>
        <w:t>１</w:t>
      </w:r>
      <w:r>
        <w:rPr>
          <w:spacing w:val="-14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</w:rPr>
        <w:t>課</w:t>
      </w:r>
    </w:p>
    <w:p>
      <w:pPr>
        <w:pStyle w:val="BodyText"/>
        <w:rPr>
          <w:sz w:val="20"/>
        </w:rPr>
      </w:pPr>
    </w:p>
    <w:p>
      <w:pPr>
        <w:spacing w:before="193"/>
        <w:ind w:left="1252" w:right="0" w:firstLine="0"/>
        <w:jc w:val="left"/>
        <w:rPr>
          <w:sz w:val="32"/>
        </w:rPr>
      </w:pPr>
      <w:r>
        <w:rPr>
          <w:sz w:val="32"/>
        </w:rPr>
        <w:t>２６年産りんごの販売価格（２７年４月）について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592" w:val="left" w:leader="none"/>
        </w:tabs>
        <w:spacing w:before="238"/>
        <w:ind w:left="112"/>
      </w:pPr>
      <w:r>
        <w:rPr/>
        <w:t>１</w:t>
        <w:tab/>
        <w:t>産地価格</w:t>
      </w:r>
    </w:p>
    <w:p>
      <w:pPr>
        <w:pStyle w:val="BodyText"/>
        <w:spacing w:line="256" w:lineRule="auto" w:before="24"/>
        <w:ind w:left="352" w:right="675" w:firstLine="240"/>
      </w:pPr>
      <w:r>
        <w:rPr/>
        <w:t>４月の産地価格の平均は、１kg 当たり２９２円で、前年対比１１９％、前３か年平均との対比で１２５％、前５か年中庸３か年平均との対比で１４７％となった。</w:t>
      </w:r>
    </w:p>
    <w:p>
      <w:pPr>
        <w:pStyle w:val="BodyText"/>
        <w:spacing w:line="256" w:lineRule="auto" w:before="3"/>
        <w:ind w:left="352" w:right="737" w:firstLine="240"/>
      </w:pPr>
      <w:r>
        <w:rPr/>
        <w:t>競合果実が少なく、依然として引き合いが強い中、入荷量が少なかったことから、高値となった。</w:t>
      </w:r>
    </w:p>
    <w:p>
      <w:pPr>
        <w:pStyle w:val="BodyText"/>
        <w:spacing w:line="259" w:lineRule="auto" w:before="3"/>
        <w:ind w:left="352" w:right="675" w:firstLine="240"/>
      </w:pPr>
      <w:r>
        <w:rPr/>
        <w:pict>
          <v:rect style="position:absolute;margin-left:566.639954pt;margin-top:37.456146pt;width:.12pt;height:.12pt;mso-position-horizontal-relative:page;mso-position-vertical-relative:paragraph;z-index:-1024;mso-wrap-distance-left:0;mso-wrap-distance-right:0" filled="true" fillcolor="#d3d3d3" stroked="false">
            <v:fill type="solid"/>
            <w10:wrap type="topAndBottom"/>
          </v:rect>
        </w:pict>
      </w:r>
      <w:r>
        <w:rPr/>
        <w:pict>
          <v:rect style="position:absolute;margin-left:566.639954pt;margin-top:53.416176pt;width:.12pt;height:.23999pt;mso-position-horizontal-relative:page;mso-position-vertical-relative:paragraph;z-index:1096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69.376198pt;width:.12pt;height:.23999pt;mso-position-horizontal-relative:page;mso-position-vertical-relative:paragraph;z-index:1120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84.496155pt;width:.12pt;height:.23999pt;mso-position-horizontal-relative:page;mso-position-vertical-relative:paragraph;z-index:1144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99.616158pt;width:.12pt;height:.23999pt;mso-position-horizontal-relative:page;mso-position-vertical-relative:paragraph;z-index:1168" filled="true" fillcolor="#d3d3d3" stroked="false">
            <v:fill type="solid"/>
            <w10:wrap type="none"/>
          </v:rect>
        </w:pict>
      </w:r>
      <w:r>
        <w:rPr/>
        <w:t>当年産累計では、１kg 当たり１８０円で、高値だった前年対比で９４％、前３か年平均対比で９５％、前５か年中庸３か年平均対比１０３％となった。</w:t>
      </w:r>
    </w:p>
    <w:p>
      <w:pPr>
        <w:pStyle w:val="BodyText"/>
        <w:ind w:left="5923"/>
      </w:pPr>
      <w:r>
        <w:rPr>
          <w:spacing w:val="10"/>
          <w:w w:val="63"/>
        </w:rPr>
        <w:t>（</w:t>
      </w:r>
      <w:r>
        <w:rPr>
          <w:spacing w:val="8"/>
          <w:w w:val="63"/>
        </w:rPr>
        <w:t>単位：円</w:t>
      </w:r>
      <w:r>
        <w:rPr>
          <w:spacing w:val="5"/>
          <w:w w:val="114"/>
        </w:rPr>
        <w:t>/</w:t>
      </w:r>
      <w:r>
        <w:rPr>
          <w:spacing w:val="5"/>
          <w:w w:val="63"/>
        </w:rPr>
        <w:t>k</w:t>
      </w:r>
      <w:r>
        <w:rPr>
          <w:spacing w:val="5"/>
          <w:w w:val="57"/>
        </w:rPr>
        <w:t>g</w:t>
      </w:r>
      <w:r>
        <w:rPr>
          <w:spacing w:val="10"/>
          <w:w w:val="63"/>
        </w:rPr>
        <w:t>、％</w:t>
      </w:r>
      <w:r>
        <w:rPr>
          <w:w w:val="63"/>
        </w:rPr>
        <w:t>）</w:t>
      </w:r>
    </w:p>
    <w:tbl>
      <w:tblPr>
        <w:tblW w:w="0" w:type="auto"/>
        <w:jc w:val="left"/>
        <w:tblInd w:w="3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55"/>
        <w:gridCol w:w="652"/>
        <w:gridCol w:w="652"/>
        <w:gridCol w:w="653"/>
        <w:gridCol w:w="653"/>
        <w:gridCol w:w="652"/>
        <w:gridCol w:w="653"/>
        <w:gridCol w:w="651"/>
        <w:gridCol w:w="652"/>
      </w:tblGrid>
      <w:tr>
        <w:trPr>
          <w:trHeight w:val="274" w:hRule="atLeast"/>
        </w:trPr>
        <w:tc>
          <w:tcPr>
            <w:tcW w:w="130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55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2"/>
              <w:rPr>
                <w:sz w:val="24"/>
              </w:rPr>
            </w:pPr>
            <w:r>
              <w:rPr>
                <w:w w:val="60"/>
                <w:sz w:val="24"/>
              </w:rPr>
              <w:t>９月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65"/>
              <w:rPr>
                <w:sz w:val="24"/>
              </w:rPr>
            </w:pPr>
            <w:r>
              <w:rPr>
                <w:w w:val="60"/>
                <w:sz w:val="24"/>
              </w:rPr>
              <w:t>１０月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１１月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１２月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4"/>
              <w:rPr>
                <w:sz w:val="24"/>
              </w:rPr>
            </w:pPr>
            <w:r>
              <w:rPr>
                <w:w w:val="60"/>
                <w:sz w:val="24"/>
              </w:rPr>
              <w:t>１月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170"/>
              <w:jc w:val="left"/>
              <w:rPr>
                <w:sz w:val="24"/>
              </w:rPr>
            </w:pPr>
            <w:r>
              <w:rPr>
                <w:w w:val="75"/>
                <w:sz w:val="24"/>
              </w:rPr>
              <w:t>２月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148"/>
              <w:rPr>
                <w:sz w:val="24"/>
              </w:rPr>
            </w:pPr>
            <w:r>
              <w:rPr>
                <w:w w:val="60"/>
                <w:sz w:val="24"/>
              </w:rPr>
              <w:t>３月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4"/>
              <w:rPr>
                <w:sz w:val="24"/>
              </w:rPr>
            </w:pPr>
            <w:r>
              <w:rPr>
                <w:w w:val="60"/>
                <w:sz w:val="24"/>
              </w:rPr>
              <w:t>４月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56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30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138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210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174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149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156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182</w:t>
            </w:r>
          </w:p>
        </w:tc>
        <w:tc>
          <w:tcPr>
            <w:tcW w:w="65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205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292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180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２５年産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138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175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209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196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194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200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246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191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120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83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81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103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119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4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前３か年平均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152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185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201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183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195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199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233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190</w:t>
            </w:r>
          </w:p>
        </w:tc>
      </w:tr>
      <w:tr>
        <w:trPr>
          <w:trHeight w:val="274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5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5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5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114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5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5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81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5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5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93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5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103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5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125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5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43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151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176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156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157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152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156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199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174</w:t>
            </w:r>
          </w:p>
        </w:tc>
      </w:tr>
      <w:tr>
        <w:trPr>
          <w:trHeight w:val="277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7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119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120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131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147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103</w:t>
            </w:r>
          </w:p>
        </w:tc>
      </w:tr>
    </w:tbl>
    <w:p>
      <w:pPr>
        <w:pStyle w:val="BodyText"/>
        <w:spacing w:line="277" w:lineRule="exact"/>
        <w:ind w:left="348"/>
      </w:pPr>
      <w:r>
        <w:rPr/>
        <w:pict>
          <v:rect style="position:absolute;margin-left:566.639954pt;margin-top:-61.453827pt;width:.12pt;height:.24002pt;mso-position-horizontal-relative:page;mso-position-vertical-relative:paragraph;z-index:1192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46.333805pt;width:.12pt;height:.23999pt;mso-position-horizontal-relative:page;mso-position-vertical-relative:paragraph;z-index:1216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31.093805pt;width:.12pt;height:.23999pt;mso-position-horizontal-relative:page;mso-position-vertical-relative:paragraph;z-index:1240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15.973816pt;width:.12pt;height:.23999pt;mso-position-horizontal-relative:page;mso-position-vertical-relative:paragraph;z-index:1264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.013826pt;width:.12pt;height:.24002pt;mso-position-horizontal-relative:page;mso-position-vertical-relative:paragraph;z-index:1288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15.226194pt;width:.12pt;height:.12pt;mso-position-horizontal-relative:page;mso-position-vertical-relative:paragraph;z-index:1312" filled="true" fillcolor="#d3d3d3" stroked="false">
            <v:fill type="solid"/>
            <w10:wrap type="none"/>
          </v:rect>
        </w:pict>
      </w:r>
      <w:r>
        <w:rPr>
          <w:w w:val="85"/>
        </w:rPr>
        <w:t>(</w:t>
      </w:r>
      <w:r>
        <w:rPr>
          <w:w w:val="75"/>
        </w:rPr>
        <w:t>注</w:t>
      </w:r>
      <w:r>
        <w:rPr>
          <w:w w:val="85"/>
        </w:rPr>
        <w:t>)</w:t>
      </w:r>
      <w:r>
        <w:rPr>
          <w:w w:val="75"/>
        </w:rPr>
        <w:t>価格は産地5市場及び県りんご商協連加入の主要組合員の加重平均</w:t>
      </w:r>
    </w:p>
    <w:p>
      <w:pPr>
        <w:pStyle w:val="BodyText"/>
        <w:spacing w:line="313" w:lineRule="exact"/>
        <w:ind w:left="348"/>
      </w:pPr>
      <w:r>
        <w:rPr>
          <w:w w:val="6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spacing w:line="20" w:lineRule="exact"/>
        <w:ind w:left="10312"/>
        <w:rPr>
          <w:sz w:val="2"/>
        </w:rPr>
      </w:pPr>
      <w:r>
        <w:rPr>
          <w:sz w:val="2"/>
        </w:rPr>
        <w:pict>
          <v:group style="width:.15pt;height:.25pt;mso-position-horizontal-relative:char;mso-position-vertical-relative:line" coordorigin="0,0" coordsize="3,5">
            <v:rect style="position:absolute;left:0;top:0;width:3;height:5" filled="true" fillcolor="#d3d3d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592" w:val="left" w:leader="none"/>
        </w:tabs>
        <w:spacing w:before="50"/>
        <w:ind w:left="112"/>
      </w:pPr>
      <w:r>
        <w:rPr/>
        <w:t>２</w:t>
        <w:tab/>
        <w:t>消費地市場価格</w:t>
      </w:r>
    </w:p>
    <w:p>
      <w:pPr>
        <w:pStyle w:val="BodyText"/>
        <w:spacing w:line="256" w:lineRule="auto" w:before="24"/>
        <w:ind w:left="352" w:right="675" w:firstLine="240"/>
      </w:pPr>
      <w:r>
        <w:rPr/>
        <w:t>４月の消費地市場価格は、１kg 当たり３３４円で、前年対比１０５％、前３か年平均との対比で１０６％、前５か年中庸３か年平均との対比で１２１％となった。</w:t>
      </w:r>
    </w:p>
    <w:p>
      <w:pPr>
        <w:pStyle w:val="BodyText"/>
        <w:spacing w:line="256" w:lineRule="auto" w:before="3"/>
        <w:ind w:left="352" w:right="737" w:firstLine="239"/>
      </w:pPr>
      <w:r>
        <w:rPr/>
        <w:t>競合果実の入荷量が依然として少ない中、大玉、小玉に関わらず食味が良く、品質・数量が安定していることから引き続き引き合いが強かったため、価格が続伸した。</w:t>
      </w:r>
    </w:p>
    <w:p>
      <w:pPr>
        <w:pStyle w:val="BodyText"/>
        <w:spacing w:before="97"/>
        <w:ind w:left="5923"/>
      </w:pPr>
      <w:r>
        <w:rPr>
          <w:spacing w:val="10"/>
          <w:w w:val="63"/>
        </w:rPr>
        <w:t>（</w:t>
      </w:r>
      <w:r>
        <w:rPr>
          <w:spacing w:val="8"/>
          <w:w w:val="63"/>
        </w:rPr>
        <w:t>単位：円</w:t>
      </w:r>
      <w:r>
        <w:rPr>
          <w:spacing w:val="5"/>
          <w:w w:val="114"/>
        </w:rPr>
        <w:t>/</w:t>
      </w:r>
      <w:r>
        <w:rPr>
          <w:spacing w:val="5"/>
          <w:w w:val="63"/>
        </w:rPr>
        <w:t>k</w:t>
      </w:r>
      <w:r>
        <w:rPr>
          <w:spacing w:val="5"/>
          <w:w w:val="57"/>
        </w:rPr>
        <w:t>g</w:t>
      </w:r>
      <w:r>
        <w:rPr>
          <w:spacing w:val="10"/>
          <w:w w:val="63"/>
        </w:rPr>
        <w:t>、％</w:t>
      </w:r>
      <w:r>
        <w:rPr>
          <w:w w:val="63"/>
        </w:rPr>
        <w:t>）</w:t>
      </w:r>
    </w:p>
    <w:tbl>
      <w:tblPr>
        <w:tblW w:w="0" w:type="auto"/>
        <w:jc w:val="left"/>
        <w:tblInd w:w="3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55"/>
        <w:gridCol w:w="652"/>
        <w:gridCol w:w="652"/>
        <w:gridCol w:w="653"/>
        <w:gridCol w:w="653"/>
        <w:gridCol w:w="652"/>
        <w:gridCol w:w="653"/>
        <w:gridCol w:w="651"/>
        <w:gridCol w:w="652"/>
      </w:tblGrid>
      <w:tr>
        <w:trPr>
          <w:trHeight w:val="274" w:hRule="atLeast"/>
        </w:trPr>
        <w:tc>
          <w:tcPr>
            <w:tcW w:w="130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55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2"/>
              <w:rPr>
                <w:sz w:val="24"/>
              </w:rPr>
            </w:pPr>
            <w:r>
              <w:rPr>
                <w:w w:val="60"/>
                <w:sz w:val="24"/>
              </w:rPr>
              <w:t>９月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65"/>
              <w:rPr>
                <w:sz w:val="24"/>
              </w:rPr>
            </w:pPr>
            <w:r>
              <w:rPr>
                <w:w w:val="60"/>
                <w:sz w:val="24"/>
              </w:rPr>
              <w:t>１０月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１１月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１２月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4"/>
              <w:rPr>
                <w:sz w:val="24"/>
              </w:rPr>
            </w:pPr>
            <w:r>
              <w:rPr>
                <w:w w:val="60"/>
                <w:sz w:val="24"/>
              </w:rPr>
              <w:t>１月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170"/>
              <w:jc w:val="left"/>
              <w:rPr>
                <w:sz w:val="24"/>
              </w:rPr>
            </w:pPr>
            <w:r>
              <w:rPr>
                <w:w w:val="75"/>
                <w:sz w:val="24"/>
              </w:rPr>
              <w:t>２月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148"/>
              <w:rPr>
                <w:sz w:val="24"/>
              </w:rPr>
            </w:pPr>
            <w:r>
              <w:rPr>
                <w:w w:val="60"/>
                <w:sz w:val="24"/>
              </w:rPr>
              <w:t>３月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4"/>
              <w:rPr>
                <w:sz w:val="24"/>
              </w:rPr>
            </w:pPr>
            <w:r>
              <w:rPr>
                <w:w w:val="60"/>
                <w:sz w:val="24"/>
              </w:rPr>
              <w:t>４月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56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30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249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237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275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304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287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286</w:t>
            </w:r>
          </w:p>
        </w:tc>
        <w:tc>
          <w:tcPr>
            <w:tcW w:w="65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295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334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286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２５年産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247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249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288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331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305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295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295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317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292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92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97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100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98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前３か年平均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262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267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287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324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303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297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302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316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295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2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89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98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97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43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260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263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269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297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274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259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258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275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266</w:t>
            </w:r>
          </w:p>
        </w:tc>
      </w:tr>
      <w:tr>
        <w:trPr>
          <w:trHeight w:val="277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7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102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102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110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114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121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108</w:t>
            </w:r>
          </w:p>
        </w:tc>
      </w:tr>
    </w:tbl>
    <w:p>
      <w:pPr>
        <w:pStyle w:val="BodyText"/>
        <w:spacing w:line="277" w:lineRule="exact"/>
        <w:ind w:left="348"/>
      </w:pPr>
      <w:r>
        <w:rPr>
          <w:w w:val="85"/>
        </w:rPr>
        <w:t>(注)価格は主要５市場（東京、大阪、名古屋、福岡、札幌）の加重平均</w:t>
      </w:r>
    </w:p>
    <w:p>
      <w:pPr>
        <w:pStyle w:val="BodyText"/>
        <w:spacing w:line="313" w:lineRule="exact"/>
        <w:ind w:left="348"/>
      </w:pPr>
      <w:r>
        <w:rPr>
          <w:w w:val="6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spacing w:after="0" w:line="313" w:lineRule="exact"/>
        <w:sectPr>
          <w:type w:val="continuous"/>
          <w:pgSz w:w="11910" w:h="16840"/>
          <w:pgMar w:top="620" w:bottom="280" w:left="1020" w:right="400"/>
        </w:sectPr>
      </w:pPr>
    </w:p>
    <w:p>
      <w:pPr>
        <w:pStyle w:val="BodyText"/>
        <w:spacing w:before="2"/>
        <w:rPr>
          <w:sz w:val="21"/>
        </w:rPr>
      </w:pPr>
    </w:p>
    <w:p>
      <w:pPr>
        <w:spacing w:before="52"/>
        <w:ind w:left="232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384" from="72.360001pt,24.099615pt" to="72.360001pt,35.139615pt" stroked="true" strokeweight=".96pt" strokecolor="#000000">
            <v:stroke dashstyle="solid"/>
            <w10:wrap type="none"/>
          </v:line>
        </w:pict>
      </w:r>
      <w:r>
        <w:rPr>
          <w:sz w:val="18"/>
        </w:rPr>
        <w:t>平成26年産りんご品種別平均価格</w:t>
      </w:r>
    </w:p>
    <w:p>
      <w:pPr>
        <w:pStyle w:val="BodyText"/>
        <w:spacing w:before="12"/>
        <w:rPr>
          <w:sz w:val="11"/>
        </w:rPr>
      </w:pPr>
      <w:r>
        <w:rPr/>
        <w:pict>
          <v:shape style="position:absolute;margin-left:72.839996pt;margin-top:10.420058pt;width:42.4pt;height:9.15pt;mso-position-horizontal-relative:page;mso-position-vertical-relative:paragraph;z-index:-712;mso-wrap-distance-left:0;mso-wrap-distance-right:0" type="#_x0000_t202" filled="true" fillcolor="#fde9d8" stroked="false">
            <v:textbox inset="0,0,0,0">
              <w:txbxContent>
                <w:p>
                  <w:pPr>
                    <w:spacing w:line="182" w:lineRule="exact" w:before="0"/>
                    <w:ind w:left="0" w:right="73" w:firstLine="0"/>
                    <w:jc w:val="center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4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688;mso-wrap-distance-left:0;mso-wrap-distance-right:0" from="157.800003pt,10.420078pt" to="157.800003pt,20.500078pt" stroked="true" strokeweight=".95999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5"/>
        </w:rPr>
      </w:pPr>
    </w:p>
    <w:p>
      <w:pPr>
        <w:tabs>
          <w:tab w:pos="8265" w:val="left" w:leader="none"/>
        </w:tabs>
        <w:spacing w:before="58"/>
        <w:ind w:left="230" w:right="0" w:firstLine="0"/>
        <w:jc w:val="left"/>
        <w:rPr>
          <w:sz w:val="16"/>
        </w:rPr>
      </w:pPr>
      <w:r>
        <w:rPr/>
        <w:pict>
          <v:shape style="position:absolute;margin-left:115.199997pt;margin-top:-15.789209pt;width:42.15pt;height:9.15pt;mso-position-horizontal-relative:page;mso-position-vertical-relative:paragraph;z-index:1408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2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月分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【産地価格】</w:t>
        <w:tab/>
        <w:t>（単位：円／kg、％）</w:t>
      </w: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8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4月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336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215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303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292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4月累計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193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(122)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180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(157)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(78)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(178)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(69)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(167)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(73)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</w:tr>
    </w:tbl>
    <w:p>
      <w:pPr>
        <w:spacing w:line="157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※産地5市場及び県りんご商協連加入の主要組合員の平均価格（加重平均）である。</w:t>
      </w:r>
    </w:p>
    <w:p>
      <w:pPr>
        <w:spacing w:line="202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※前5か年中庸3か年平均は、同月の過去5か年の中庸3か年平均値であり、過去5か年継続して数値のあるものについて算出している</w:t>
      </w:r>
    </w:p>
    <w:p>
      <w:pPr>
        <w:spacing w:line="202" w:lineRule="exact" w:before="0"/>
        <w:ind w:left="458" w:right="0" w:firstLine="0"/>
        <w:jc w:val="left"/>
        <w:rPr>
          <w:sz w:val="16"/>
        </w:rPr>
      </w:pPr>
      <w:r>
        <w:rPr>
          <w:sz w:val="16"/>
        </w:rPr>
        <w:t>（以下の表について同じ）。</w:t>
      </w:r>
    </w:p>
    <w:p>
      <w:pPr>
        <w:spacing w:line="202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※価格は消費税を含む（以下の表について同じ）。</w:t>
      </w:r>
    </w:p>
    <w:p>
      <w:pPr>
        <w:spacing w:line="208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※その他は早生ふじを含む数値である（以下の表について同じ）。</w:t>
      </w:r>
    </w:p>
    <w:p>
      <w:pPr>
        <w:pStyle w:val="BodyText"/>
        <w:spacing w:before="1"/>
        <w:rPr>
          <w:sz w:val="14"/>
        </w:rPr>
      </w:pPr>
    </w:p>
    <w:p>
      <w:pPr>
        <w:tabs>
          <w:tab w:pos="8265" w:val="left" w:leader="none"/>
        </w:tabs>
        <w:spacing w:before="0"/>
        <w:ind w:left="230" w:right="0" w:firstLine="0"/>
        <w:jc w:val="left"/>
        <w:rPr>
          <w:sz w:val="16"/>
        </w:rPr>
      </w:pPr>
      <w:r>
        <w:rPr>
          <w:sz w:val="16"/>
        </w:rPr>
        <w:t>【消費地市場価格】</w:t>
        <w:tab/>
        <w:t>（単位：円／kg、％）</w:t>
      </w: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8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4月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307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737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349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338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332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324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334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683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316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309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317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569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296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316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275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4月累計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232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433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314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298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(261)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(274)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292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(95)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(294)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(89)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(282)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(93)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</w:tr>
    </w:tbl>
    <w:p>
      <w:pPr>
        <w:spacing w:before="0"/>
        <w:ind w:left="230" w:right="0" w:firstLine="0"/>
        <w:jc w:val="left"/>
        <w:rPr>
          <w:sz w:val="16"/>
        </w:rPr>
      </w:pPr>
      <w:r>
        <w:rPr>
          <w:sz w:val="16"/>
        </w:rPr>
        <w:t>※県外消費地市場（東京、大阪、名古屋、福岡、札幌の5市場）での県産りんごの平均価格（加重平均）である。</w:t>
      </w:r>
    </w:p>
    <w:p>
      <w:pPr>
        <w:pStyle w:val="BodyText"/>
      </w:pPr>
    </w:p>
    <w:p>
      <w:pPr>
        <w:spacing w:after="0"/>
        <w:sectPr>
          <w:headerReference w:type="default" r:id="rId6"/>
          <w:pgSz w:w="11910" w:h="16840"/>
          <w:pgMar w:header="853" w:footer="0" w:top="1040" w:bottom="280" w:left="1020" w:right="400"/>
        </w:sectPr>
      </w:pPr>
    </w:p>
    <w:p>
      <w:pPr>
        <w:spacing w:before="52"/>
        <w:ind w:left="232" w:right="0" w:firstLine="0"/>
        <w:jc w:val="left"/>
        <w:rPr>
          <w:sz w:val="18"/>
        </w:rPr>
      </w:pPr>
      <w:r>
        <w:rPr>
          <w:sz w:val="18"/>
        </w:rPr>
        <w:t>平成26年産りんご県外出荷実績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232" w:right="0" w:firstLine="0"/>
        <w:jc w:val="left"/>
        <w:rPr>
          <w:sz w:val="16"/>
        </w:rPr>
      </w:pPr>
      <w:r>
        <w:rPr>
          <w:sz w:val="16"/>
        </w:rPr>
        <w:t>（単位：トン、％）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400"/>
          <w:cols w:num="2" w:equalWidth="0">
            <w:col w:w="2824" w:space="5372"/>
            <w:col w:w="2294"/>
          </w:cols>
        </w:sectPr>
      </w:pP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8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4月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89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810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623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87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655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84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82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507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4月累計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958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78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889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72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90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299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(123)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88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86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947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64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(146)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93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69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864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(147)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</w:tr>
    </w:tbl>
    <w:p>
      <w:pPr>
        <w:spacing w:line="164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※出荷実績は、生食用として県外に出荷されたものである。</w:t>
      </w:r>
    </w:p>
    <w:p>
      <w:pPr>
        <w:spacing w:after="0" w:line="164" w:lineRule="exact"/>
        <w:jc w:val="left"/>
        <w:rPr>
          <w:sz w:val="16"/>
        </w:rPr>
        <w:sectPr>
          <w:type w:val="continuous"/>
          <w:pgSz w:w="11910" w:h="16840"/>
          <w:pgMar w:top="620" w:bottom="280" w:left="1020" w:right="400"/>
        </w:sect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853" w:footer="0" w:top="1040" w:bottom="280" w:left="1020" w:right="400"/>
        </w:sectPr>
      </w:pPr>
    </w:p>
    <w:p>
      <w:pPr>
        <w:spacing w:before="52"/>
        <w:ind w:left="731" w:right="0" w:firstLine="0"/>
        <w:jc w:val="left"/>
        <w:rPr>
          <w:sz w:val="18"/>
        </w:rPr>
      </w:pPr>
      <w:r>
        <w:rPr>
          <w:sz w:val="18"/>
        </w:rPr>
        <w:t>平成26年産りんご県外市場販売金額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731" w:right="0" w:firstLine="0"/>
        <w:jc w:val="left"/>
        <w:rPr>
          <w:sz w:val="16"/>
        </w:rPr>
      </w:pPr>
      <w:r>
        <w:rPr>
          <w:sz w:val="16"/>
        </w:rPr>
        <w:t>（単位：トン、円／kg、百万円、％）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400"/>
          <w:cols w:num="2" w:equalWidth="0">
            <w:col w:w="3688" w:space="507"/>
            <w:col w:w="6295"/>
          </w:cols>
        </w:sectPr>
      </w:pPr>
    </w:p>
    <w:tbl>
      <w:tblPr>
        <w:tblW w:w="0" w:type="auto"/>
        <w:jc w:val="left"/>
        <w:tblInd w:w="9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1699"/>
        <w:gridCol w:w="1699"/>
        <w:gridCol w:w="1699"/>
      </w:tblGrid>
      <w:tr>
        <w:trPr>
          <w:trHeight w:val="156" w:hRule="atLeast"/>
        </w:trPr>
        <w:tc>
          <w:tcPr>
            <w:tcW w:w="1708" w:type="dxa"/>
            <w:gridSpan w:val="2"/>
          </w:tcPr>
          <w:p>
            <w:pPr>
              <w:pStyle w:val="TableParagraph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18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8" w:right="631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69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5" w:right="605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4月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334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317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72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316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92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275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4月累計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86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294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85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296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93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</w:tr>
    </w:tbl>
    <w:p>
      <w:pPr>
        <w:spacing w:line="164" w:lineRule="exact" w:before="0"/>
        <w:ind w:left="729" w:right="0" w:firstLine="0"/>
        <w:jc w:val="left"/>
        <w:rPr>
          <w:sz w:val="16"/>
        </w:rPr>
      </w:pPr>
      <w:r>
        <w:rPr>
          <w:sz w:val="16"/>
        </w:rPr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20" w:bottom="280" w:left="1020" w:right="400"/>
        </w:sectPr>
      </w:pPr>
    </w:p>
    <w:p>
      <w:pPr>
        <w:spacing w:before="52"/>
        <w:ind w:left="731" w:right="0" w:firstLine="0"/>
        <w:jc w:val="left"/>
        <w:rPr>
          <w:sz w:val="18"/>
        </w:rPr>
      </w:pPr>
      <w:r>
        <w:rPr>
          <w:sz w:val="18"/>
        </w:rPr>
        <w:t>平成26年産りんご加工実績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731" w:right="0" w:firstLine="0"/>
        <w:jc w:val="left"/>
        <w:rPr>
          <w:sz w:val="16"/>
        </w:rPr>
      </w:pPr>
      <w:r>
        <w:rPr>
          <w:sz w:val="16"/>
        </w:rPr>
        <w:t>（単位：トン、％）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400"/>
          <w:cols w:num="2" w:equalWidth="0">
            <w:col w:w="2959" w:space="2542"/>
            <w:col w:w="4989"/>
          </w:cols>
        </w:sectPr>
      </w:pPr>
    </w:p>
    <w:tbl>
      <w:tblPr>
        <w:tblW w:w="0" w:type="auto"/>
        <w:jc w:val="left"/>
        <w:tblInd w:w="9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1699"/>
        <w:gridCol w:w="1699"/>
        <w:gridCol w:w="1699"/>
      </w:tblGrid>
      <w:tr>
        <w:trPr>
          <w:trHeight w:val="156" w:hRule="atLeast"/>
        </w:trPr>
        <w:tc>
          <w:tcPr>
            <w:tcW w:w="1708" w:type="dxa"/>
            <w:gridSpan w:val="2"/>
          </w:tcPr>
          <w:p>
            <w:pPr>
              <w:pStyle w:val="TableParagraph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69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4月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84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08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77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795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232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59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4月累計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97.320007pt;margin-top:15.279413pt;width:42.75pt;height:10.1pt;mso-position-horizontal-relative:page;mso-position-vertical-relative:paragraph;z-index:-616;mso-wrap-distance-left:0;mso-wrap-distance-right:0" type="#_x0000_t202" filled="false" stroked="true" strokeweight=".96001pt" strokecolor="#000000">
            <v:textbox inset="0,0,0,0">
              <w:txbxContent>
                <w:p>
                  <w:pPr>
                    <w:spacing w:line="182" w:lineRule="exact" w:before="0"/>
                    <w:ind w:left="26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tabs>
          <w:tab w:pos="6547" w:val="left" w:leader="none"/>
        </w:tabs>
        <w:spacing w:before="52"/>
        <w:ind w:left="0" w:right="1086" w:firstLine="0"/>
        <w:jc w:val="right"/>
        <w:rPr>
          <w:sz w:val="16"/>
        </w:rPr>
      </w:pPr>
      <w:r>
        <w:rPr/>
        <w:pict>
          <v:shape style="position:absolute;margin-left:96.360001pt;margin-top:13.539515pt;width:428.2pt;height:153.1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"/>
                    <w:gridCol w:w="854"/>
                    <w:gridCol w:w="1700"/>
                    <w:gridCol w:w="1698"/>
                    <w:gridCol w:w="1700"/>
                    <w:gridCol w:w="1698"/>
                  </w:tblGrid>
                  <w:tr>
                    <w:trPr>
                      <w:trHeight w:val="156" w:hRule="atLeast"/>
                    </w:trPr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ind w:left="679" w:right="6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区分</w:t>
                        </w:r>
                      </w:p>
                    </w:tc>
                    <w:tc>
                      <w:tcPr>
                        <w:tcW w:w="170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75" w:right="6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数量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  <w:tc>
                      <w:tcPr>
                        <w:tcW w:w="170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75" w:right="6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金額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3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3月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71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796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607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69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37</w:t>
                        </w: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566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454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0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11</w:t>
                        </w: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923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388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319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157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81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13</w:t>
                        </w:r>
                        <w:r>
                          <w:rPr>
                            <w:w w:val="8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968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289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1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3月累計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28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42</w:t>
                        </w: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96</w:t>
                        </w:r>
                        <w:r>
                          <w:rPr>
                            <w:w w:val="8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10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24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8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02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18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92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16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31</w:t>
                        </w:r>
                        <w:r>
                          <w:rPr>
                            <w:w w:val="8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7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23</w:t>
                        </w: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6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10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142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131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0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19</w:t>
                        </w:r>
                        <w:r>
                          <w:rPr>
                            <w:w w:val="8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52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38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60</w:t>
                        </w: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174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16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91</w:t>
                        </w:r>
                        <w:r>
                          <w:rPr>
                            <w:w w:val="8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01</w:t>
                        </w:r>
                        <w:r>
                          <w:rPr>
                            <w:w w:val="8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52</w:t>
                        </w:r>
                        <w:r>
                          <w:rPr>
                            <w:w w:val="8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82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185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平成26年産国産りんご輸出量及び金額</w:t>
        <w:tab/>
      </w:r>
      <w:r>
        <w:rPr>
          <w:sz w:val="16"/>
        </w:rPr>
        <w:t>（単位：トン、百万円、％）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"/>
        <w:rPr>
          <w:sz w:val="25"/>
        </w:rPr>
      </w:pPr>
    </w:p>
    <w:p>
      <w:pPr>
        <w:spacing w:before="0"/>
        <w:ind w:left="0" w:right="1086" w:firstLine="0"/>
        <w:jc w:val="right"/>
        <w:rPr>
          <w:sz w:val="16"/>
        </w:rPr>
      </w:pPr>
      <w:r>
        <w:rPr>
          <w:sz w:val="16"/>
        </w:rPr>
        <w:t>［財務省：貿易統計］</w:t>
      </w:r>
    </w:p>
    <w:p>
      <w:pPr>
        <w:pStyle w:val="BodyText"/>
        <w:spacing w:before="12"/>
        <w:rPr>
          <w:sz w:val="26"/>
        </w:rPr>
      </w:pPr>
      <w:r>
        <w:rPr/>
        <w:pict>
          <v:shape style="position:absolute;margin-left:97.320007pt;margin-top:20.511646pt;width:436.7pt;height:30.25pt;mso-position-horizontal-relative:page;mso-position-vertical-relative:paragraph;z-index:-592;mso-wrap-distance-left:0;mso-wrap-distance-right:0" type="#_x0000_t202" filled="false" stroked="true" strokeweight=".95996pt" strokecolor="#000000">
            <v:textbox inset="0,0,0,0">
              <w:txbxContent>
                <w:p>
                  <w:pPr>
                    <w:spacing w:line="179" w:lineRule="exact" w:before="0"/>
                    <w:ind w:left="21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注</w:t>
                  </w:r>
                  <w:r>
                    <w:rPr>
                      <w:w w:val="115"/>
                      <w:sz w:val="16"/>
                    </w:rPr>
                    <w:t>)(1) </w:t>
                  </w:r>
                  <w:r>
                    <w:rPr>
                      <w:sz w:val="16"/>
                    </w:rPr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2" w:lineRule="exact" w:before="0"/>
                    <w:ind w:left="592" w:right="0" w:hanging="326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財務省からの発表時期の関係から、1か月遅れのデータ公表となる。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5" w:lineRule="exact" w:before="0"/>
                    <w:ind w:left="592" w:right="0" w:hanging="326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20" w:bottom="280" w:left="10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160004pt;margin-top:42.67297pt;width:56.65pt;height:11pt;mso-position-horizontal-relative:page;mso-position-vertical-relative:page;z-index:-69568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〈参考資料〉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2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5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7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0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1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7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2019-02-20T01:56:03Z</dcterms:created>
  <dcterms:modified xsi:type="dcterms:W3CDTF">2019-02-20T01:56:03Z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2019-02-20T00:00:00Z</vt:filetime>
  </property>
</Properties>
</file>