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BodyText"/>
        <w:tabs>
          <w:tab w:pos="7519" w:val="left" w:leader="none"/>
          <w:tab w:pos="8007" w:val="left" w:leader="none"/>
          <w:tab w:pos="8494" w:val="left" w:leader="none"/>
          <w:tab w:pos="8981" w:val="left" w:leader="none"/>
          <w:tab w:pos="9471" w:val="left" w:leader="none"/>
        </w:tabs>
        <w:spacing w:line="268" w:lineRule="auto" w:before="35"/>
        <w:ind w:left="7032" w:right="813"/>
        <w:jc w:val="right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722376</wp:posOffset>
            </wp:positionH>
            <wp:positionV relativeFrom="paragraph">
              <wp:posOffset>-284274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1"/>
        </w:rPr>
        <w:t>平成</w:t>
      </w:r>
      <w:r>
        <w:rPr/>
        <w:t>２</w:t>
      </w:r>
      <w:r>
        <w:rPr>
          <w:spacing w:val="-36"/>
        </w:rPr>
        <w:t> </w:t>
      </w:r>
      <w:r>
        <w:rPr/>
        <w:t>８</w:t>
      </w:r>
      <w:r>
        <w:rPr>
          <w:spacing w:val="-36"/>
        </w:rPr>
        <w:t> </w:t>
      </w:r>
      <w:r>
        <w:rPr>
          <w:spacing w:val="31"/>
        </w:rPr>
        <w:t>年</w:t>
      </w:r>
      <w:r>
        <w:rPr/>
        <w:t>９</w:t>
      </w:r>
      <w:r>
        <w:rPr>
          <w:spacing w:val="-36"/>
        </w:rPr>
        <w:t> </w:t>
      </w:r>
      <w:r>
        <w:rPr>
          <w:spacing w:val="31"/>
        </w:rPr>
        <w:t>月</w:t>
      </w:r>
      <w:r>
        <w:rPr/>
        <w:t>１</w:t>
      </w:r>
      <w:r>
        <w:rPr>
          <w:spacing w:val="-36"/>
        </w:rPr>
        <w:t> </w:t>
      </w:r>
      <w:r>
        <w:rPr>
          <w:spacing w:val="28"/>
        </w:rPr>
        <w:t>２</w:t>
      </w:r>
      <w:r>
        <w:rPr>
          <w:spacing w:val="-14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532"/>
      </w:pPr>
      <w:r>
        <w:rPr/>
        <w:t>平成２７年産りんごの販売価格（平成２８年８月・年間）について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432"/>
      </w:pPr>
      <w:r>
        <w:rPr/>
        <w:t>１ 産地価格</w:t>
      </w:r>
    </w:p>
    <w:p>
      <w:pPr>
        <w:pStyle w:val="BodyText"/>
        <w:spacing w:line="309" w:lineRule="auto" w:before="92"/>
        <w:ind w:left="552" w:right="578" w:firstLine="240"/>
        <w:jc w:val="both"/>
      </w:pPr>
      <w:r>
        <w:rPr/>
        <w:t>平成２７年産りんごは、産地市場への入荷量が平年に比べて多かったものの、１０月の強風の影響で上位等級品が品薄となったことや、輸出向けの引き合いが強かったことから、産地価格は高値基調で推移した。この結果、累計の産地価格は、１kg 当たり</w:t>
      </w:r>
    </w:p>
    <w:p>
      <w:pPr>
        <w:pStyle w:val="BodyText"/>
        <w:spacing w:line="320" w:lineRule="exact"/>
        <w:ind w:right="851"/>
        <w:jc w:val="right"/>
      </w:pPr>
      <w:r>
        <w:rPr/>
        <w:t>２０９円で、前年対比、平年（５か年中庸３か年平均）対比とも１１６％となった。</w:t>
      </w:r>
    </w:p>
    <w:p>
      <w:pPr>
        <w:pStyle w:val="BodyText"/>
        <w:spacing w:before="2"/>
        <w:rPr>
          <w:sz w:val="10"/>
        </w:rPr>
      </w:pPr>
    </w:p>
    <w:p>
      <w:pPr>
        <w:tabs>
          <w:tab w:pos="7846" w:val="left" w:leader="none"/>
        </w:tabs>
        <w:spacing w:before="51" w:after="22"/>
        <w:ind w:left="600" w:right="0" w:firstLine="0"/>
        <w:jc w:val="left"/>
        <w:rPr>
          <w:sz w:val="20"/>
        </w:rPr>
      </w:pPr>
      <w:r>
        <w:rPr>
          <w:w w:val="99"/>
          <w:sz w:val="20"/>
        </w:rPr>
        <w:t>青森り</w:t>
      </w:r>
      <w:r>
        <w:rPr>
          <w:spacing w:val="-2"/>
          <w:w w:val="99"/>
          <w:sz w:val="20"/>
        </w:rPr>
        <w:t>ん</w:t>
      </w:r>
      <w:r>
        <w:rPr>
          <w:w w:val="99"/>
          <w:sz w:val="20"/>
        </w:rPr>
        <w:t>ごの</w:t>
      </w:r>
      <w:r>
        <w:rPr>
          <w:spacing w:val="-2"/>
          <w:w w:val="99"/>
          <w:sz w:val="20"/>
        </w:rPr>
        <w:t>産</w:t>
      </w:r>
      <w:r>
        <w:rPr>
          <w:w w:val="99"/>
          <w:sz w:val="20"/>
        </w:rPr>
        <w:t>地価格</w:t>
      </w:r>
      <w:r>
        <w:rPr>
          <w:sz w:val="20"/>
        </w:rPr>
        <w:tab/>
      </w:r>
      <w:r>
        <w:rPr>
          <w:w w:val="99"/>
          <w:sz w:val="20"/>
        </w:rPr>
        <w:t>（</w:t>
      </w:r>
      <w:r>
        <w:rPr>
          <w:spacing w:val="-2"/>
          <w:w w:val="99"/>
          <w:sz w:val="20"/>
        </w:rPr>
        <w:t>単</w:t>
      </w:r>
      <w:r>
        <w:rPr>
          <w:w w:val="99"/>
          <w:sz w:val="20"/>
        </w:rPr>
        <w:t>位：円</w:t>
      </w:r>
      <w:r>
        <w:rPr>
          <w:spacing w:val="-1"/>
          <w:w w:val="178"/>
          <w:sz w:val="20"/>
        </w:rPr>
        <w:t>/</w:t>
      </w:r>
      <w:r>
        <w:rPr>
          <w:spacing w:val="-1"/>
          <w:w w:val="99"/>
          <w:sz w:val="20"/>
        </w:rPr>
        <w:t>k</w:t>
      </w:r>
      <w:r>
        <w:rPr>
          <w:spacing w:val="1"/>
          <w:w w:val="89"/>
          <w:sz w:val="20"/>
        </w:rPr>
        <w:t>g</w:t>
      </w:r>
      <w:r>
        <w:rPr>
          <w:spacing w:val="-2"/>
          <w:w w:val="99"/>
          <w:sz w:val="20"/>
        </w:rPr>
        <w:t>、</w:t>
      </w:r>
      <w:r>
        <w:rPr>
          <w:w w:val="99"/>
          <w:sz w:val="20"/>
        </w:rPr>
        <w:t>％）</w:t>
      </w:r>
    </w:p>
    <w:tbl>
      <w:tblPr>
        <w:tblW w:w="0" w:type="auto"/>
        <w:jc w:val="left"/>
        <w:tblInd w:w="5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3"/>
        <w:gridCol w:w="797"/>
        <w:gridCol w:w="793"/>
        <w:gridCol w:w="795"/>
        <w:gridCol w:w="795"/>
        <w:gridCol w:w="795"/>
        <w:gridCol w:w="795"/>
        <w:gridCol w:w="793"/>
        <w:gridCol w:w="793"/>
        <w:gridCol w:w="795"/>
      </w:tblGrid>
      <w:tr>
        <w:trPr>
          <w:trHeight w:val="310" w:hRule="atLeast"/>
        </w:trPr>
        <w:tc>
          <w:tcPr>
            <w:tcW w:w="2063" w:type="dxa"/>
          </w:tcPr>
          <w:p>
            <w:pPr>
              <w:pStyle w:val="TableParagraph"/>
              <w:spacing w:line="266" w:lineRule="exact" w:before="24"/>
              <w:ind w:left="112" w:right="79"/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4"/>
              <w:ind w:right="169"/>
              <w:rPr>
                <w:sz w:val="20"/>
              </w:rPr>
            </w:pPr>
            <w:r>
              <w:rPr>
                <w:w w:val="95"/>
                <w:sz w:val="20"/>
              </w:rPr>
              <w:t>９月</w:t>
            </w:r>
          </w:p>
        </w:tc>
        <w:tc>
          <w:tcPr>
            <w:tcW w:w="7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4"/>
              <w:ind w:right="166"/>
              <w:rPr>
                <w:sz w:val="20"/>
              </w:rPr>
            </w:pPr>
            <w:r>
              <w:rPr>
                <w:w w:val="90"/>
                <w:sz w:val="20"/>
              </w:rPr>
              <w:t>10月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4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4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4"/>
              <w:ind w:right="170"/>
              <w:rPr>
                <w:sz w:val="20"/>
              </w:rPr>
            </w:pPr>
            <w:r>
              <w:rPr>
                <w:w w:val="95"/>
                <w:sz w:val="20"/>
              </w:rPr>
              <w:t>１月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4"/>
              <w:ind w:right="171"/>
              <w:rPr>
                <w:sz w:val="20"/>
              </w:rPr>
            </w:pPr>
            <w:r>
              <w:rPr>
                <w:w w:val="95"/>
                <w:sz w:val="20"/>
              </w:rPr>
              <w:t>２月</w:t>
            </w:r>
          </w:p>
        </w:tc>
        <w:tc>
          <w:tcPr>
            <w:tcW w:w="7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4"/>
              <w:ind w:right="169"/>
              <w:rPr>
                <w:sz w:val="20"/>
              </w:rPr>
            </w:pPr>
            <w:r>
              <w:rPr>
                <w:w w:val="95"/>
                <w:sz w:val="20"/>
              </w:rPr>
              <w:t>３月</w:t>
            </w:r>
          </w:p>
        </w:tc>
        <w:tc>
          <w:tcPr>
            <w:tcW w:w="79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6" w:lineRule="exact" w:before="24"/>
              <w:ind w:right="163"/>
              <w:rPr>
                <w:sz w:val="20"/>
              </w:rPr>
            </w:pPr>
            <w:r>
              <w:rPr>
                <w:w w:val="95"/>
                <w:sz w:val="20"/>
              </w:rPr>
              <w:t>４月</w:t>
            </w:r>
          </w:p>
        </w:tc>
        <w:tc>
          <w:tcPr>
            <w:tcW w:w="795" w:type="dxa"/>
          </w:tcPr>
          <w:p>
            <w:pPr>
              <w:pStyle w:val="TableParagraph"/>
              <w:spacing w:line="266" w:lineRule="exact" w:before="24"/>
              <w:ind w:right="65"/>
              <w:rPr>
                <w:sz w:val="20"/>
              </w:rPr>
            </w:pPr>
            <w:r>
              <w:rPr>
                <w:sz w:val="20"/>
              </w:rPr>
              <w:t>累 計</w:t>
            </w:r>
          </w:p>
        </w:tc>
      </w:tr>
      <w:tr>
        <w:trPr>
          <w:trHeight w:val="320" w:hRule="atLeast"/>
        </w:trPr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3" w:right="77"/>
              <w:jc w:val="center"/>
              <w:rPr>
                <w:sz w:val="20"/>
              </w:rPr>
            </w:pPr>
            <w:r>
              <w:rPr>
                <w:sz w:val="20"/>
              </w:rPr>
              <w:t>２７年産</w:t>
            </w:r>
          </w:p>
        </w:tc>
        <w:tc>
          <w:tcPr>
            <w:tcW w:w="7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156</w:t>
            </w:r>
          </w:p>
        </w:tc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247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205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188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190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4"/>
              <w:rPr>
                <w:sz w:val="20"/>
              </w:rPr>
            </w:pPr>
            <w:r>
              <w:rPr>
                <w:w w:val="85"/>
                <w:sz w:val="20"/>
              </w:rPr>
              <w:t>198</w:t>
            </w:r>
          </w:p>
        </w:tc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5"/>
              <w:rPr>
                <w:sz w:val="20"/>
              </w:rPr>
            </w:pPr>
            <w:r>
              <w:rPr>
                <w:w w:val="85"/>
                <w:sz w:val="20"/>
              </w:rPr>
              <w:t>201</w:t>
            </w:r>
          </w:p>
        </w:tc>
        <w:tc>
          <w:tcPr>
            <w:tcW w:w="7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267</w:t>
            </w:r>
          </w:p>
        </w:tc>
        <w:tc>
          <w:tcPr>
            <w:tcW w:w="7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209</w:t>
            </w:r>
          </w:p>
        </w:tc>
      </w:tr>
      <w:tr>
        <w:trPr>
          <w:trHeight w:val="320" w:hRule="atLeast"/>
        </w:trPr>
        <w:tc>
          <w:tcPr>
            <w:tcW w:w="20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3" w:right="77"/>
              <w:jc w:val="center"/>
              <w:rPr>
                <w:sz w:val="20"/>
              </w:rPr>
            </w:pPr>
            <w:r>
              <w:rPr>
                <w:sz w:val="20"/>
              </w:rPr>
              <w:t>２６年産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138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210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174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149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156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4"/>
              <w:rPr>
                <w:sz w:val="20"/>
              </w:rPr>
            </w:pPr>
            <w:r>
              <w:rPr>
                <w:w w:val="85"/>
                <w:sz w:val="20"/>
              </w:rPr>
              <w:t>182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5"/>
              <w:rPr>
                <w:sz w:val="20"/>
              </w:rPr>
            </w:pPr>
            <w:r>
              <w:rPr>
                <w:w w:val="85"/>
                <w:sz w:val="20"/>
              </w:rPr>
              <w:t>205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292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180</w:t>
            </w:r>
          </w:p>
        </w:tc>
      </w:tr>
      <w:tr>
        <w:trPr>
          <w:trHeight w:val="322" w:hRule="atLeast"/>
        </w:trPr>
        <w:tc>
          <w:tcPr>
            <w:tcW w:w="20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3" w:right="77"/>
              <w:jc w:val="center"/>
              <w:rPr>
                <w:sz w:val="20"/>
              </w:rPr>
            </w:pPr>
            <w:r>
              <w:rPr>
                <w:sz w:val="20"/>
              </w:rPr>
              <w:t>前年対比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113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118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118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126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4"/>
              <w:rPr>
                <w:sz w:val="20"/>
              </w:rPr>
            </w:pPr>
            <w:r>
              <w:rPr>
                <w:w w:val="85"/>
                <w:sz w:val="20"/>
              </w:rPr>
              <w:t>109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5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116</w:t>
            </w:r>
          </w:p>
        </w:tc>
      </w:tr>
      <w:tr>
        <w:trPr>
          <w:trHeight w:val="321" w:hRule="atLeast"/>
        </w:trPr>
        <w:tc>
          <w:tcPr>
            <w:tcW w:w="20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113" w:right="77"/>
              <w:jc w:val="center"/>
              <w:rPr>
                <w:sz w:val="20"/>
              </w:rPr>
            </w:pPr>
            <w:r>
              <w:rPr>
                <w:sz w:val="20"/>
              </w:rPr>
              <w:t>中庸３か年平均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151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192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159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5"/>
              <w:rPr>
                <w:sz w:val="20"/>
              </w:rPr>
            </w:pPr>
            <w:r>
              <w:rPr>
                <w:w w:val="85"/>
                <w:sz w:val="20"/>
              </w:rPr>
              <w:t>164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4"/>
              <w:rPr>
                <w:sz w:val="20"/>
              </w:rPr>
            </w:pPr>
            <w:r>
              <w:rPr>
                <w:w w:val="85"/>
                <w:sz w:val="20"/>
              </w:rPr>
              <w:t>170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5"/>
              <w:rPr>
                <w:sz w:val="20"/>
              </w:rPr>
            </w:pPr>
            <w:r>
              <w:rPr>
                <w:w w:val="85"/>
                <w:sz w:val="20"/>
              </w:rPr>
              <w:t>178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232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180</w:t>
            </w:r>
          </w:p>
        </w:tc>
      </w:tr>
      <w:tr>
        <w:trPr>
          <w:trHeight w:val="313" w:hRule="atLeast"/>
        </w:trPr>
        <w:tc>
          <w:tcPr>
            <w:tcW w:w="20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6" w:lineRule="exact" w:before="27"/>
              <w:ind w:left="113" w:right="79"/>
              <w:jc w:val="center"/>
              <w:rPr>
                <w:sz w:val="20"/>
              </w:rPr>
            </w:pPr>
            <w:r>
              <w:rPr>
                <w:sz w:val="20"/>
              </w:rPr>
              <w:t>中庸３か年平均対比</w:t>
            </w:r>
          </w:p>
        </w:tc>
        <w:tc>
          <w:tcPr>
            <w:tcW w:w="7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7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103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7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129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7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110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7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118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7"/>
              <w:ind w:right="114"/>
              <w:rPr>
                <w:sz w:val="20"/>
              </w:rPr>
            </w:pPr>
            <w:r>
              <w:rPr>
                <w:w w:val="85"/>
                <w:sz w:val="20"/>
              </w:rPr>
              <w:t>116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7"/>
              <w:ind w:right="114"/>
              <w:rPr>
                <w:sz w:val="20"/>
              </w:rPr>
            </w:pPr>
            <w:r>
              <w:rPr>
                <w:w w:val="85"/>
                <w:sz w:val="20"/>
              </w:rPr>
              <w:t>116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7"/>
              <w:ind w:right="115"/>
              <w:rPr>
                <w:sz w:val="20"/>
              </w:rPr>
            </w:pPr>
            <w:r>
              <w:rPr>
                <w:w w:val="85"/>
                <w:sz w:val="20"/>
              </w:rPr>
              <w:t>113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6" w:lineRule="exact" w:before="27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115</w:t>
            </w:r>
          </w:p>
        </w:tc>
        <w:tc>
          <w:tcPr>
            <w:tcW w:w="7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6" w:lineRule="exact" w:before="27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116</w:t>
            </w:r>
          </w:p>
        </w:tc>
      </w:tr>
    </w:tbl>
    <w:p>
      <w:pPr>
        <w:spacing w:line="304" w:lineRule="auto" w:before="31"/>
        <w:ind w:left="1097" w:right="2479" w:hanging="497"/>
        <w:jc w:val="left"/>
        <w:rPr>
          <w:sz w:val="20"/>
        </w:rPr>
      </w:pPr>
      <w:r>
        <w:rPr>
          <w:w w:val="130"/>
          <w:sz w:val="20"/>
        </w:rPr>
        <w:t>(</w:t>
      </w:r>
      <w:r>
        <w:rPr>
          <w:sz w:val="20"/>
        </w:rPr>
        <w:t>注</w:t>
      </w:r>
      <w:r>
        <w:rPr>
          <w:w w:val="130"/>
          <w:sz w:val="20"/>
        </w:rPr>
        <w:t>) </w:t>
      </w:r>
      <w:r>
        <w:rPr>
          <w:sz w:val="20"/>
        </w:rPr>
        <w:t>産地５市場及び県りんご商協連の主要組合員の平均価格（加重平均）である。中庸３か年平均は、月毎の過去5か年の中庸3か年平均値である。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36"/>
        <w:ind w:left="432"/>
      </w:pPr>
      <w:r>
        <w:rPr/>
        <w:t>２ 消費地市場価格</w:t>
      </w:r>
    </w:p>
    <w:p>
      <w:pPr>
        <w:pStyle w:val="BodyText"/>
        <w:spacing w:before="91"/>
        <w:ind w:left="792"/>
      </w:pPr>
      <w:r>
        <w:rPr/>
        <w:t>平成２８年８月の消費地市場価格は、１kg 当たり４５８円で、前年対比８８％、平年</w:t>
      </w:r>
    </w:p>
    <w:p>
      <w:pPr>
        <w:pStyle w:val="BodyText"/>
        <w:spacing w:before="93"/>
        <w:ind w:left="552"/>
      </w:pPr>
      <w:r>
        <w:rPr/>
        <w:t>（５か年中庸３か年平均）対比では１００％となった。</w:t>
      </w:r>
    </w:p>
    <w:p>
      <w:pPr>
        <w:pStyle w:val="BodyText"/>
        <w:spacing w:line="309" w:lineRule="auto" w:before="92"/>
        <w:ind w:left="552" w:right="577" w:firstLine="240"/>
        <w:jc w:val="both"/>
      </w:pPr>
      <w:r>
        <w:rPr/>
        <w:t>平成２７年産りんごは、消費地市場への出荷量が平年に比べてやや多かったものの、品質・食味とも良好であったことや、競合果実の入荷量が少なかったことなどから、高値基調で推移した。この結果、累計の消費地市場価格は、１kg 当たり３２９円で、前年対比１０３％、平年対比では１１０％となった。</w:t>
      </w:r>
    </w:p>
    <w:p>
      <w:pPr>
        <w:tabs>
          <w:tab w:pos="8359" w:val="left" w:leader="none"/>
        </w:tabs>
        <w:spacing w:before="14"/>
        <w:ind w:left="526" w:right="0" w:firstLine="0"/>
        <w:jc w:val="left"/>
        <w:rPr>
          <w:sz w:val="21"/>
        </w:rPr>
      </w:pPr>
      <w:r>
        <w:rPr>
          <w:w w:val="70"/>
          <w:sz w:val="21"/>
        </w:rPr>
        <w:t>青森りんごの消費地市場価格</w:t>
        <w:tab/>
      </w:r>
      <w:r>
        <w:rPr>
          <w:w w:val="80"/>
          <w:sz w:val="21"/>
        </w:rPr>
        <w:t>（単位：円/kg、％）</w:t>
      </w:r>
    </w:p>
    <w:tbl>
      <w:tblPr>
        <w:tblW w:w="0" w:type="auto"/>
        <w:jc w:val="left"/>
        <w:tblInd w:w="5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587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>
        <w:trPr>
          <w:trHeight w:val="327" w:hRule="atLeast"/>
        </w:trPr>
        <w:tc>
          <w:tcPr>
            <w:tcW w:w="166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7" w:right="81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区分</w:t>
            </w:r>
          </w:p>
        </w:tc>
        <w:tc>
          <w:tcPr>
            <w:tcW w:w="58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21"/>
              <w:rPr>
                <w:sz w:val="21"/>
              </w:rPr>
            </w:pPr>
            <w:r>
              <w:rPr>
                <w:w w:val="65"/>
                <w:sz w:val="21"/>
              </w:rPr>
              <w:t>９月</w:t>
            </w: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48"/>
              <w:rPr>
                <w:sz w:val="21"/>
              </w:rPr>
            </w:pPr>
            <w:r>
              <w:rPr>
                <w:w w:val="65"/>
                <w:sz w:val="21"/>
              </w:rPr>
              <w:t>１０月</w:t>
            </w: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48"/>
              <w:rPr>
                <w:sz w:val="21"/>
              </w:rPr>
            </w:pPr>
            <w:r>
              <w:rPr>
                <w:w w:val="65"/>
                <w:sz w:val="21"/>
              </w:rPr>
              <w:t>１１月</w:t>
            </w: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47"/>
              <w:rPr>
                <w:sz w:val="21"/>
              </w:rPr>
            </w:pPr>
            <w:r>
              <w:rPr>
                <w:w w:val="65"/>
                <w:sz w:val="21"/>
              </w:rPr>
              <w:t>１２月</w:t>
            </w: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20"/>
              <w:rPr>
                <w:sz w:val="21"/>
              </w:rPr>
            </w:pPr>
            <w:r>
              <w:rPr>
                <w:w w:val="65"/>
                <w:sz w:val="21"/>
              </w:rPr>
              <w:t>１月</w:t>
            </w: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18"/>
              <w:rPr>
                <w:sz w:val="21"/>
              </w:rPr>
            </w:pPr>
            <w:r>
              <w:rPr>
                <w:w w:val="65"/>
                <w:sz w:val="21"/>
              </w:rPr>
              <w:t>２月</w:t>
            </w: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17"/>
              <w:rPr>
                <w:sz w:val="21"/>
              </w:rPr>
            </w:pPr>
            <w:r>
              <w:rPr>
                <w:w w:val="65"/>
                <w:sz w:val="21"/>
              </w:rPr>
              <w:t>３月</w:t>
            </w: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17"/>
              <w:rPr>
                <w:sz w:val="21"/>
              </w:rPr>
            </w:pPr>
            <w:r>
              <w:rPr>
                <w:w w:val="65"/>
                <w:sz w:val="21"/>
              </w:rPr>
              <w:t>４月</w:t>
            </w: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16"/>
              <w:rPr>
                <w:sz w:val="21"/>
              </w:rPr>
            </w:pPr>
            <w:r>
              <w:rPr>
                <w:w w:val="65"/>
                <w:sz w:val="21"/>
              </w:rPr>
              <w:t>５月</w:t>
            </w: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16"/>
              <w:rPr>
                <w:sz w:val="21"/>
              </w:rPr>
            </w:pPr>
            <w:r>
              <w:rPr>
                <w:w w:val="65"/>
                <w:sz w:val="21"/>
              </w:rPr>
              <w:t>６月</w:t>
            </w: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15"/>
              <w:rPr>
                <w:sz w:val="21"/>
              </w:rPr>
            </w:pPr>
            <w:r>
              <w:rPr>
                <w:w w:val="65"/>
                <w:sz w:val="21"/>
              </w:rPr>
              <w:t>７月</w:t>
            </w: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14"/>
              <w:rPr>
                <w:sz w:val="21"/>
              </w:rPr>
            </w:pPr>
            <w:r>
              <w:rPr>
                <w:w w:val="65"/>
                <w:sz w:val="21"/>
              </w:rPr>
              <w:t>８月</w:t>
            </w:r>
          </w:p>
        </w:tc>
        <w:tc>
          <w:tcPr>
            <w:tcW w:w="5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9"/>
              <w:rPr>
                <w:sz w:val="21"/>
              </w:rPr>
            </w:pPr>
            <w:r>
              <w:rPr>
                <w:w w:val="80"/>
                <w:sz w:val="21"/>
              </w:rPr>
              <w:t>累 計</w:t>
            </w:r>
          </w:p>
        </w:tc>
      </w:tr>
      <w:tr>
        <w:trPr>
          <w:trHeight w:val="336" w:hRule="atLeast"/>
        </w:trPr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07" w:right="81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２７年産</w:t>
            </w:r>
          </w:p>
        </w:tc>
        <w:tc>
          <w:tcPr>
            <w:tcW w:w="587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81"/>
              <w:rPr>
                <w:sz w:val="21"/>
              </w:rPr>
            </w:pPr>
            <w:r>
              <w:rPr>
                <w:w w:val="60"/>
                <w:sz w:val="21"/>
              </w:rPr>
              <w:t>258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81"/>
              <w:rPr>
                <w:sz w:val="21"/>
              </w:rPr>
            </w:pPr>
            <w:r>
              <w:rPr>
                <w:w w:val="60"/>
                <w:sz w:val="21"/>
              </w:rPr>
              <w:t>280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80"/>
              <w:rPr>
                <w:sz w:val="21"/>
              </w:rPr>
            </w:pPr>
            <w:r>
              <w:rPr>
                <w:w w:val="60"/>
                <w:sz w:val="21"/>
              </w:rPr>
              <w:t>289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80"/>
              <w:rPr>
                <w:sz w:val="21"/>
              </w:rPr>
            </w:pPr>
            <w:r>
              <w:rPr>
                <w:w w:val="60"/>
                <w:sz w:val="21"/>
              </w:rPr>
              <w:t>332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79"/>
              <w:rPr>
                <w:sz w:val="21"/>
              </w:rPr>
            </w:pPr>
            <w:r>
              <w:rPr>
                <w:w w:val="60"/>
                <w:sz w:val="21"/>
              </w:rPr>
              <w:t>310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76"/>
              <w:rPr>
                <w:sz w:val="21"/>
              </w:rPr>
            </w:pPr>
            <w:r>
              <w:rPr>
                <w:w w:val="60"/>
                <w:sz w:val="21"/>
              </w:rPr>
              <w:t>307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75"/>
              <w:rPr>
                <w:sz w:val="21"/>
              </w:rPr>
            </w:pPr>
            <w:r>
              <w:rPr>
                <w:w w:val="60"/>
                <w:sz w:val="21"/>
              </w:rPr>
              <w:t>326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75"/>
              <w:rPr>
                <w:sz w:val="21"/>
              </w:rPr>
            </w:pPr>
            <w:r>
              <w:rPr>
                <w:w w:val="60"/>
                <w:sz w:val="21"/>
              </w:rPr>
              <w:t>349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74"/>
              <w:rPr>
                <w:sz w:val="21"/>
              </w:rPr>
            </w:pPr>
            <w:r>
              <w:rPr>
                <w:w w:val="60"/>
                <w:sz w:val="21"/>
              </w:rPr>
              <w:t>392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74"/>
              <w:rPr>
                <w:sz w:val="21"/>
              </w:rPr>
            </w:pPr>
            <w:r>
              <w:rPr>
                <w:w w:val="60"/>
                <w:sz w:val="21"/>
              </w:rPr>
              <w:t>398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73"/>
              <w:rPr>
                <w:sz w:val="21"/>
              </w:rPr>
            </w:pPr>
            <w:r>
              <w:rPr>
                <w:w w:val="60"/>
                <w:sz w:val="21"/>
              </w:rPr>
              <w:t>417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72"/>
              <w:rPr>
                <w:sz w:val="21"/>
              </w:rPr>
            </w:pPr>
            <w:r>
              <w:rPr>
                <w:w w:val="60"/>
                <w:sz w:val="21"/>
              </w:rPr>
              <w:t>458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72"/>
              <w:rPr>
                <w:sz w:val="21"/>
              </w:rPr>
            </w:pPr>
            <w:r>
              <w:rPr>
                <w:w w:val="60"/>
                <w:sz w:val="21"/>
              </w:rPr>
              <w:t>329</w:t>
            </w:r>
          </w:p>
        </w:tc>
      </w:tr>
      <w:tr>
        <w:trPr>
          <w:trHeight w:val="338" w:hRule="atLeast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07" w:right="81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２６年産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21"/>
              </w:rPr>
            </w:pPr>
            <w:r>
              <w:rPr>
                <w:w w:val="60"/>
                <w:sz w:val="21"/>
              </w:rPr>
              <w:t>249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21"/>
              </w:rPr>
            </w:pPr>
            <w:r>
              <w:rPr>
                <w:w w:val="60"/>
                <w:sz w:val="21"/>
              </w:rPr>
              <w:t>237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21"/>
              </w:rPr>
            </w:pPr>
            <w:r>
              <w:rPr>
                <w:w w:val="60"/>
                <w:sz w:val="21"/>
              </w:rPr>
              <w:t>275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21"/>
              </w:rPr>
            </w:pPr>
            <w:r>
              <w:rPr>
                <w:w w:val="60"/>
                <w:sz w:val="21"/>
              </w:rPr>
              <w:t>304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21"/>
              </w:rPr>
            </w:pPr>
            <w:r>
              <w:rPr>
                <w:w w:val="60"/>
                <w:sz w:val="21"/>
              </w:rPr>
              <w:t>287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21"/>
              </w:rPr>
            </w:pPr>
            <w:r>
              <w:rPr>
                <w:w w:val="60"/>
                <w:sz w:val="21"/>
              </w:rPr>
              <w:t>286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21"/>
              </w:rPr>
            </w:pPr>
            <w:r>
              <w:rPr>
                <w:w w:val="60"/>
                <w:sz w:val="21"/>
              </w:rPr>
              <w:t>295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21"/>
              </w:rPr>
            </w:pPr>
            <w:r>
              <w:rPr>
                <w:w w:val="60"/>
                <w:sz w:val="21"/>
              </w:rPr>
              <w:t>334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21"/>
              </w:rPr>
            </w:pPr>
            <w:r>
              <w:rPr>
                <w:w w:val="60"/>
                <w:sz w:val="21"/>
              </w:rPr>
              <w:t>403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21"/>
              </w:rPr>
            </w:pPr>
            <w:r>
              <w:rPr>
                <w:w w:val="60"/>
                <w:sz w:val="21"/>
              </w:rPr>
              <w:t>447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21"/>
              </w:rPr>
            </w:pPr>
            <w:r>
              <w:rPr>
                <w:w w:val="60"/>
                <w:sz w:val="21"/>
              </w:rPr>
              <w:t>521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21"/>
              </w:rPr>
            </w:pPr>
            <w:r>
              <w:rPr>
                <w:w w:val="60"/>
                <w:sz w:val="21"/>
              </w:rPr>
              <w:t>523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21"/>
              </w:rPr>
            </w:pPr>
            <w:r>
              <w:rPr>
                <w:w w:val="60"/>
                <w:sz w:val="21"/>
              </w:rPr>
              <w:t>319</w:t>
            </w:r>
          </w:p>
        </w:tc>
      </w:tr>
      <w:tr>
        <w:trPr>
          <w:trHeight w:val="338" w:hRule="atLeast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07" w:right="81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前年対比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81"/>
              <w:rPr>
                <w:sz w:val="21"/>
              </w:rPr>
            </w:pPr>
            <w:r>
              <w:rPr>
                <w:w w:val="60"/>
                <w:sz w:val="21"/>
              </w:rPr>
              <w:t>104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81"/>
              <w:rPr>
                <w:sz w:val="21"/>
              </w:rPr>
            </w:pPr>
            <w:r>
              <w:rPr>
                <w:w w:val="60"/>
                <w:sz w:val="21"/>
              </w:rPr>
              <w:t>118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80"/>
              <w:rPr>
                <w:sz w:val="21"/>
              </w:rPr>
            </w:pPr>
            <w:r>
              <w:rPr>
                <w:w w:val="60"/>
                <w:sz w:val="21"/>
              </w:rPr>
              <w:t>105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80"/>
              <w:rPr>
                <w:sz w:val="21"/>
              </w:rPr>
            </w:pPr>
            <w:r>
              <w:rPr>
                <w:w w:val="60"/>
                <w:sz w:val="21"/>
              </w:rPr>
              <w:t>109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9"/>
              <w:rPr>
                <w:sz w:val="21"/>
              </w:rPr>
            </w:pPr>
            <w:r>
              <w:rPr>
                <w:w w:val="60"/>
                <w:sz w:val="21"/>
              </w:rPr>
              <w:t>108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6"/>
              <w:rPr>
                <w:sz w:val="21"/>
              </w:rPr>
            </w:pPr>
            <w:r>
              <w:rPr>
                <w:w w:val="60"/>
                <w:sz w:val="21"/>
              </w:rPr>
              <w:t>107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5"/>
              <w:rPr>
                <w:sz w:val="21"/>
              </w:rPr>
            </w:pPr>
            <w:r>
              <w:rPr>
                <w:w w:val="60"/>
                <w:sz w:val="21"/>
              </w:rPr>
              <w:t>111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5"/>
              <w:rPr>
                <w:sz w:val="21"/>
              </w:rPr>
            </w:pPr>
            <w:r>
              <w:rPr>
                <w:w w:val="60"/>
                <w:sz w:val="21"/>
              </w:rPr>
              <w:t>104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4"/>
              <w:rPr>
                <w:sz w:val="21"/>
              </w:rPr>
            </w:pPr>
            <w:r>
              <w:rPr>
                <w:w w:val="60"/>
                <w:sz w:val="21"/>
              </w:rPr>
              <w:t>97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4"/>
              <w:rPr>
                <w:sz w:val="21"/>
              </w:rPr>
            </w:pPr>
            <w:r>
              <w:rPr>
                <w:w w:val="60"/>
                <w:sz w:val="21"/>
              </w:rPr>
              <w:t>89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3"/>
              <w:rPr>
                <w:sz w:val="21"/>
              </w:rPr>
            </w:pPr>
            <w:r>
              <w:rPr>
                <w:w w:val="60"/>
                <w:sz w:val="21"/>
              </w:rPr>
              <w:t>80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2"/>
              <w:rPr>
                <w:sz w:val="21"/>
              </w:rPr>
            </w:pPr>
            <w:r>
              <w:rPr>
                <w:w w:val="60"/>
                <w:sz w:val="21"/>
              </w:rPr>
              <w:t>88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2"/>
              <w:rPr>
                <w:sz w:val="21"/>
              </w:rPr>
            </w:pPr>
            <w:r>
              <w:rPr>
                <w:w w:val="60"/>
                <w:sz w:val="21"/>
              </w:rPr>
              <w:t>103</w:t>
            </w:r>
          </w:p>
        </w:tc>
      </w:tr>
      <w:tr>
        <w:trPr>
          <w:trHeight w:val="338" w:hRule="atLeast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07" w:right="83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中庸３か年平均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21"/>
              </w:rPr>
            </w:pPr>
            <w:r>
              <w:rPr>
                <w:w w:val="60"/>
                <w:sz w:val="21"/>
              </w:rPr>
              <w:t>263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21"/>
              </w:rPr>
            </w:pPr>
            <w:r>
              <w:rPr>
                <w:w w:val="60"/>
                <w:sz w:val="21"/>
              </w:rPr>
              <w:t>263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21"/>
              </w:rPr>
            </w:pPr>
            <w:r>
              <w:rPr>
                <w:w w:val="60"/>
                <w:sz w:val="21"/>
              </w:rPr>
              <w:t>279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21"/>
              </w:rPr>
            </w:pPr>
            <w:r>
              <w:rPr>
                <w:w w:val="60"/>
                <w:sz w:val="21"/>
              </w:rPr>
              <w:t>305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21"/>
              </w:rPr>
            </w:pPr>
            <w:r>
              <w:rPr>
                <w:w w:val="60"/>
                <w:sz w:val="21"/>
              </w:rPr>
              <w:t>283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21"/>
              </w:rPr>
            </w:pPr>
            <w:r>
              <w:rPr>
                <w:w w:val="60"/>
                <w:sz w:val="21"/>
              </w:rPr>
              <w:t>276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21"/>
              </w:rPr>
            </w:pPr>
            <w:r>
              <w:rPr>
                <w:w w:val="60"/>
                <w:sz w:val="21"/>
              </w:rPr>
              <w:t>276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21"/>
              </w:rPr>
            </w:pPr>
            <w:r>
              <w:rPr>
                <w:w w:val="60"/>
                <w:sz w:val="21"/>
              </w:rPr>
              <w:t>297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21"/>
              </w:rPr>
            </w:pPr>
            <w:r>
              <w:rPr>
                <w:w w:val="60"/>
                <w:sz w:val="21"/>
              </w:rPr>
              <w:t>345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21"/>
              </w:rPr>
            </w:pPr>
            <w:r>
              <w:rPr>
                <w:w w:val="60"/>
                <w:sz w:val="21"/>
              </w:rPr>
              <w:t>374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21"/>
              </w:rPr>
            </w:pPr>
            <w:r>
              <w:rPr>
                <w:w w:val="60"/>
                <w:sz w:val="21"/>
              </w:rPr>
              <w:t>413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21"/>
              </w:rPr>
            </w:pPr>
            <w:r>
              <w:rPr>
                <w:w w:val="60"/>
                <w:sz w:val="21"/>
              </w:rPr>
              <w:t>460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21"/>
              </w:rPr>
            </w:pPr>
            <w:r>
              <w:rPr>
                <w:w w:val="60"/>
                <w:sz w:val="21"/>
              </w:rPr>
              <w:t>300</w:t>
            </w:r>
          </w:p>
        </w:tc>
      </w:tr>
      <w:tr>
        <w:trPr>
          <w:trHeight w:val="329" w:hRule="atLeast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07" w:right="83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中庸３か年平均対比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81"/>
              <w:rPr>
                <w:sz w:val="21"/>
              </w:rPr>
            </w:pPr>
            <w:r>
              <w:rPr>
                <w:w w:val="60"/>
                <w:sz w:val="21"/>
              </w:rPr>
              <w:t>98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81"/>
              <w:rPr>
                <w:sz w:val="21"/>
              </w:rPr>
            </w:pPr>
            <w:r>
              <w:rPr>
                <w:w w:val="60"/>
                <w:sz w:val="21"/>
              </w:rPr>
              <w:t>106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80"/>
              <w:rPr>
                <w:sz w:val="21"/>
              </w:rPr>
            </w:pPr>
            <w:r>
              <w:rPr>
                <w:w w:val="60"/>
                <w:sz w:val="21"/>
              </w:rPr>
              <w:t>104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80"/>
              <w:rPr>
                <w:sz w:val="21"/>
              </w:rPr>
            </w:pPr>
            <w:r>
              <w:rPr>
                <w:w w:val="60"/>
                <w:sz w:val="21"/>
              </w:rPr>
              <w:t>109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9"/>
              <w:rPr>
                <w:sz w:val="21"/>
              </w:rPr>
            </w:pPr>
            <w:r>
              <w:rPr>
                <w:w w:val="60"/>
                <w:sz w:val="21"/>
              </w:rPr>
              <w:t>110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6"/>
              <w:rPr>
                <w:sz w:val="21"/>
              </w:rPr>
            </w:pPr>
            <w:r>
              <w:rPr>
                <w:w w:val="60"/>
                <w:sz w:val="21"/>
              </w:rPr>
              <w:t>111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5"/>
              <w:rPr>
                <w:sz w:val="21"/>
              </w:rPr>
            </w:pPr>
            <w:r>
              <w:rPr>
                <w:w w:val="60"/>
                <w:sz w:val="21"/>
              </w:rPr>
              <w:t>118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5"/>
              <w:rPr>
                <w:sz w:val="21"/>
              </w:rPr>
            </w:pPr>
            <w:r>
              <w:rPr>
                <w:w w:val="60"/>
                <w:sz w:val="21"/>
              </w:rPr>
              <w:t>118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4"/>
              <w:rPr>
                <w:sz w:val="21"/>
              </w:rPr>
            </w:pPr>
            <w:r>
              <w:rPr>
                <w:w w:val="60"/>
                <w:sz w:val="21"/>
              </w:rPr>
              <w:t>114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4"/>
              <w:rPr>
                <w:sz w:val="21"/>
              </w:rPr>
            </w:pPr>
            <w:r>
              <w:rPr>
                <w:w w:val="60"/>
                <w:sz w:val="21"/>
              </w:rPr>
              <w:t>106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3"/>
              <w:rPr>
                <w:sz w:val="21"/>
              </w:rPr>
            </w:pPr>
            <w:r>
              <w:rPr>
                <w:w w:val="60"/>
                <w:sz w:val="21"/>
              </w:rPr>
              <w:t>101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2"/>
              <w:rPr>
                <w:sz w:val="21"/>
              </w:rPr>
            </w:pPr>
            <w:r>
              <w:rPr>
                <w:w w:val="60"/>
                <w:sz w:val="21"/>
              </w:rPr>
              <w:t>100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2"/>
              <w:rPr>
                <w:sz w:val="21"/>
              </w:rPr>
            </w:pPr>
            <w:r>
              <w:rPr>
                <w:w w:val="60"/>
                <w:sz w:val="21"/>
              </w:rPr>
              <w:t>110</w:t>
            </w:r>
          </w:p>
        </w:tc>
      </w:tr>
    </w:tbl>
    <w:p>
      <w:pPr>
        <w:spacing w:line="304" w:lineRule="auto" w:before="19"/>
        <w:ind w:left="893" w:right="4653" w:hanging="368"/>
        <w:jc w:val="left"/>
        <w:rPr>
          <w:sz w:val="21"/>
        </w:rPr>
      </w:pPr>
      <w:r>
        <w:rPr/>
        <w:pict>
          <v:rect style="position:absolute;margin-left:56.759998pt;margin-top:35.092903pt;width:.12pt;height:.11999pt;mso-position-horizontal-relative:page;mso-position-vertical-relative:paragraph;z-index:1024" filled="true" fillcolor="#d3d3d3" stroked="false">
            <v:fill type="solid"/>
            <w10:wrap type="none"/>
          </v:rect>
        </w:pict>
      </w:r>
      <w:r>
        <w:rPr/>
        <w:pict>
          <v:rect style="position:absolute;margin-left:65.639999pt;margin-top:35.092903pt;width:.20337pt;height:.11999pt;mso-position-horizontal-relative:page;mso-position-vertical-relative:paragraph;z-index:1048" filled="true" fillcolor="#d3d3d3" stroked="false">
            <v:fill type="solid"/>
            <w10:wrap type="none"/>
          </v:rect>
        </w:pict>
      </w:r>
      <w:r>
        <w:rPr/>
        <w:pict>
          <v:rect style="position:absolute;margin-left:149.039993pt;margin-top:35.092903pt;width:.20337pt;height:.11999pt;mso-position-horizontal-relative:page;mso-position-vertical-relative:paragraph;z-index:1072" filled="true" fillcolor="#d3d3d3" stroked="false">
            <v:fill type="solid"/>
            <w10:wrap type="none"/>
          </v:rect>
        </w:pict>
      </w:r>
      <w:r>
        <w:rPr/>
        <w:pict>
          <v:rect style="position:absolute;margin-left:178.319992pt;margin-top:35.092903pt;width:.20337pt;height:.11999pt;mso-position-horizontal-relative:page;mso-position-vertical-relative:paragraph;z-index:1096" filled="true" fillcolor="#d3d3d3" stroked="false">
            <v:fill type="solid"/>
            <w10:wrap type="none"/>
          </v:rect>
        </w:pict>
      </w:r>
      <w:r>
        <w:rPr/>
        <w:pict>
          <v:rect style="position:absolute;margin-left:207.599991pt;margin-top:35.092903pt;width:.20337pt;height:.11999pt;mso-position-horizontal-relative:page;mso-position-vertical-relative:paragraph;z-index:1120" filled="true" fillcolor="#d3d3d3" stroked="false">
            <v:fill type="solid"/>
            <w10:wrap type="none"/>
          </v:rect>
        </w:pict>
      </w:r>
      <w:r>
        <w:rPr/>
        <w:pict>
          <v:rect style="position:absolute;margin-left:236.87999pt;margin-top:35.092903pt;width:.20337pt;height:.11999pt;mso-position-horizontal-relative:page;mso-position-vertical-relative:paragraph;z-index:1144" filled="true" fillcolor="#d3d3d3" stroked="false">
            <v:fill type="solid"/>
            <w10:wrap type="none"/>
          </v:rect>
        </w:pict>
      </w:r>
      <w:r>
        <w:rPr/>
        <w:pict>
          <v:rect style="position:absolute;margin-left:266.159973pt;margin-top:35.092903pt;width:.20337pt;height:.11999pt;mso-position-horizontal-relative:page;mso-position-vertical-relative:paragraph;z-index:1168" filled="true" fillcolor="#d3d3d3" stroked="false">
            <v:fill type="solid"/>
            <w10:wrap type="none"/>
          </v:rect>
        </w:pict>
      </w:r>
      <w:r>
        <w:rPr/>
        <w:pict>
          <v:rect style="position:absolute;margin-left:295.439972pt;margin-top:35.092903pt;width:.20337pt;height:.11999pt;mso-position-horizontal-relative:page;mso-position-vertical-relative:paragraph;z-index:1192" filled="true" fillcolor="#d3d3d3" stroked="false">
            <v:fill type="solid"/>
            <w10:wrap type="none"/>
          </v:rect>
        </w:pict>
      </w:r>
      <w:r>
        <w:rPr/>
        <w:pict>
          <v:rect style="position:absolute;margin-left:324.719971pt;margin-top:35.092903pt;width:.20337pt;height:.11999pt;mso-position-horizontal-relative:page;mso-position-vertical-relative:paragraph;z-index:1216" filled="true" fillcolor="#d3d3d3" stroked="false">
            <v:fill type="solid"/>
            <w10:wrap type="none"/>
          </v:rect>
        </w:pict>
      </w:r>
      <w:r>
        <w:rPr/>
        <w:pict>
          <v:rect style="position:absolute;margin-left:354pt;margin-top:35.092903pt;width:.20337pt;height:.11999pt;mso-position-horizontal-relative:page;mso-position-vertical-relative:paragraph;z-index:1240" filled="true" fillcolor="#d3d3d3" stroked="false">
            <v:fill type="solid"/>
            <w10:wrap type="none"/>
          </v:rect>
        </w:pict>
      </w:r>
      <w:r>
        <w:rPr/>
        <w:pict>
          <v:rect style="position:absolute;margin-left:383.279999pt;margin-top:35.092903pt;width:.20337pt;height:.11999pt;mso-position-horizontal-relative:page;mso-position-vertical-relative:paragraph;z-index:1264" filled="true" fillcolor="#d3d3d3" stroked="false">
            <v:fill type="solid"/>
            <w10:wrap type="none"/>
          </v:rect>
        </w:pict>
      </w:r>
      <w:r>
        <w:rPr/>
        <w:pict>
          <v:rect style="position:absolute;margin-left:412.559998pt;margin-top:35.092903pt;width:.20337pt;height:.11999pt;mso-position-horizontal-relative:page;mso-position-vertical-relative:paragraph;z-index:1288" filled="true" fillcolor="#d3d3d3" stroked="false">
            <v:fill type="solid"/>
            <w10:wrap type="none"/>
          </v:rect>
        </w:pict>
      </w:r>
      <w:r>
        <w:rPr/>
        <w:pict>
          <v:rect style="position:absolute;margin-left:441.839996pt;margin-top:35.092903pt;width:.20337pt;height:.11999pt;mso-position-horizontal-relative:page;mso-position-vertical-relative:paragraph;z-index:1312" filled="true" fillcolor="#d3d3d3" stroked="false">
            <v:fill type="solid"/>
            <w10:wrap type="none"/>
          </v:rect>
        </w:pict>
      </w:r>
      <w:r>
        <w:rPr/>
        <w:pict>
          <v:rect style="position:absolute;margin-left:471.119995pt;margin-top:35.092903pt;width:.20337pt;height:.11999pt;mso-position-horizontal-relative:page;mso-position-vertical-relative:paragraph;z-index:1336" filled="true" fillcolor="#d3d3d3" stroked="false">
            <v:fill type="solid"/>
            <w10:wrap type="none"/>
          </v:rect>
        </w:pict>
      </w:r>
      <w:r>
        <w:rPr/>
        <w:pict>
          <v:rect style="position:absolute;margin-left:500.519989pt;margin-top:35.092903pt;width:.12pt;height:.11999pt;mso-position-horizontal-relative:page;mso-position-vertical-relative:paragraph;z-index:1360" filled="true" fillcolor="#d3d3d3" stroked="false">
            <v:fill type="solid"/>
            <w10:wrap type="none"/>
          </v:rect>
        </w:pict>
      </w:r>
      <w:r>
        <w:rPr/>
        <w:pict>
          <v:rect style="position:absolute;margin-left:529.799988pt;margin-top:35.092903pt;width:.12pt;height:.11999pt;mso-position-horizontal-relative:page;mso-position-vertical-relative:paragraph;z-index:1384" filled="true" fillcolor="#d3d3d3" stroked="false">
            <v:fill type="solid"/>
            <w10:wrap type="none"/>
          </v:rect>
        </w:pict>
      </w:r>
      <w:r>
        <w:rPr/>
        <w:pict>
          <v:rect style="position:absolute;margin-left:538.679993pt;margin-top:35.092903pt;width:.20337pt;height:.11999pt;mso-position-horizontal-relative:page;mso-position-vertical-relative:paragraph;z-index:1408" filled="true" fillcolor="#d3d3d3" stroked="false">
            <v:fill type="solid"/>
            <w10:wrap type="none"/>
          </v:rect>
        </w:pict>
      </w:r>
      <w:r>
        <w:rPr>
          <w:w w:val="70"/>
          <w:sz w:val="21"/>
        </w:rPr>
        <w:t>(注) 東京、大阪、名古屋、福岡、札幌の５市場の平均価格（加重平均）である。</w:t>
      </w:r>
      <w:r>
        <w:rPr>
          <w:w w:val="75"/>
          <w:sz w:val="21"/>
        </w:rPr>
        <w:t>中庸３か年平均は、月毎の過去５か年の中庸３か年平均値である。</w:t>
      </w:r>
    </w:p>
    <w:p>
      <w:pPr>
        <w:spacing w:after="0" w:line="304" w:lineRule="auto"/>
        <w:jc w:val="left"/>
        <w:rPr>
          <w:sz w:val="21"/>
        </w:rPr>
        <w:sectPr>
          <w:type w:val="continuous"/>
          <w:pgSz w:w="11910" w:h="16840"/>
          <w:pgMar w:top="1200" w:bottom="280" w:left="820" w:right="56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03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.4pt;height:24pt;mso-position-horizontal-relative:char;mso-position-vertical-relative:line" type="#_x0000_t202" filled="true" fillcolor="#fde9d8" stroked="true" strokeweight=".84003pt" strokecolor="#000000">
            <w10:anchorlock/>
            <v:textbox inset="0,0,0,0">
              <w:txbxContent>
                <w:p>
                  <w:pPr>
                    <w:spacing w:before="55"/>
                    <w:ind w:left="228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平成２７年産りんごの流通状況（平成２８年８月・年間）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tabs>
          <w:tab w:pos="8563" w:val="left" w:leader="none"/>
        </w:tabs>
        <w:spacing w:before="55"/>
        <w:ind w:left="344" w:right="0" w:firstLine="0"/>
        <w:jc w:val="left"/>
        <w:rPr>
          <w:sz w:val="18"/>
        </w:rPr>
      </w:pPr>
      <w:r>
        <w:rPr/>
        <w:pict>
          <v:shape style="position:absolute;margin-left:55.68pt;margin-top:17.849653pt;width:498pt;height:174.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４月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138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267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292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232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33" w:hanging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194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173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(166)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209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(122)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(136)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(167)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(99)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4"/>
          <w:sz w:val="18"/>
        </w:rPr>
        <w:t>青森りんごの産地価格</w:t>
        <w:tab/>
      </w:r>
      <w:r>
        <w:rPr>
          <w:sz w:val="18"/>
        </w:rPr>
        <w:t>（単位：円／kg、％）</w:t>
      </w:r>
    </w:p>
    <w:p>
      <w:pPr>
        <w:spacing w:before="183"/>
        <w:ind w:left="0" w:right="2250" w:firstLine="0"/>
        <w:jc w:val="right"/>
        <w:rPr>
          <w:sz w:val="18"/>
        </w:rPr>
      </w:pPr>
      <w:r>
        <w:rPr>
          <w:sz w:val="18"/>
        </w:rPr>
        <w:t>その他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3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sz w:val="18"/>
        </w:rPr>
        <w:t>※ 産地5市場及び県りんご商協連の主要組合員の平均価格（加重平均）である。</w:t>
      </w:r>
    </w:p>
    <w:p>
      <w:pPr>
        <w:spacing w:before="47"/>
        <w:ind w:left="144" w:right="0" w:firstLine="0"/>
        <w:jc w:val="left"/>
        <w:rPr>
          <w:sz w:val="18"/>
        </w:rPr>
      </w:pPr>
      <w:r>
        <w:rPr>
          <w:sz w:val="18"/>
        </w:rPr>
        <w:t>※ 中庸3か年平均は、過去5か年の中庸3か年平均値である。（以下の表についても同様）</w:t>
      </w:r>
    </w:p>
    <w:p>
      <w:pPr>
        <w:spacing w:before="47"/>
        <w:ind w:left="144" w:right="0" w:firstLine="0"/>
        <w:jc w:val="left"/>
        <w:rPr>
          <w:sz w:val="18"/>
        </w:rPr>
      </w:pPr>
      <w:r>
        <w:rPr>
          <w:sz w:val="18"/>
        </w:rPr>
        <w:t>※ その他は早生ふじを含む数値である。（以下の表について同じ）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8563" w:val="left" w:leader="none"/>
        </w:tabs>
        <w:spacing w:before="0"/>
        <w:ind w:left="344" w:right="0" w:firstLine="0"/>
        <w:jc w:val="left"/>
        <w:rPr>
          <w:sz w:val="18"/>
        </w:rPr>
      </w:pPr>
      <w:r>
        <w:rPr/>
        <w:pict>
          <v:shape style="position:absolute;margin-left:55.68pt;margin-top:15.139655pt;width:498pt;height:174.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８月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614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444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402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471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357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458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695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468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398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573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457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523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543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426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373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473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460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33" w:hanging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469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306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345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303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(295)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329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478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(261)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319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(113)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438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(282)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(105)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青森りんごの消費地市場価格</w:t>
        <w:tab/>
      </w:r>
      <w:r>
        <w:rPr>
          <w:position w:val="-3"/>
          <w:sz w:val="18"/>
        </w:rPr>
        <w:t>（単位：円／kg、％）</w:t>
      </w:r>
    </w:p>
    <w:p>
      <w:pPr>
        <w:spacing w:before="185"/>
        <w:ind w:left="0" w:right="2250" w:firstLine="0"/>
        <w:jc w:val="right"/>
        <w:rPr>
          <w:sz w:val="18"/>
        </w:rPr>
      </w:pPr>
      <w:r>
        <w:rPr>
          <w:sz w:val="18"/>
        </w:rPr>
        <w:t>その他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3"/>
        </w:rPr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sz w:val="18"/>
        </w:rPr>
        <w:t>※ 東京、大阪、名古屋、福岡、札幌の5市場の平均価格（加重平均）である。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8746" w:val="left" w:leader="none"/>
        </w:tabs>
        <w:spacing w:before="0"/>
        <w:ind w:left="344" w:right="0" w:firstLine="0"/>
        <w:jc w:val="left"/>
        <w:rPr>
          <w:sz w:val="18"/>
        </w:rPr>
      </w:pPr>
      <w:r>
        <w:rPr/>
        <w:pict>
          <v:shape style="position:absolute;margin-left:55.68pt;margin-top:15.139746pt;width:498pt;height:174.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８月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931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179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1,384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2,639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2,490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1,085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1,787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3,246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33" w:hanging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23,238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2,225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1,152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23,775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25,846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176,778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45,241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(20,366)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298,255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23,478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2,194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1,270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25,548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23,370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177,725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42,532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(18,889)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296,117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(108)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21,246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1,963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1,681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25,288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25,230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163,649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31,903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(14,589)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275,568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(140)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青森りんごの県外出荷数量</w:t>
        <w:tab/>
      </w:r>
      <w:r>
        <w:rPr>
          <w:position w:val="-3"/>
          <w:sz w:val="18"/>
        </w:rPr>
        <w:t>（単位：トン、％）</w:t>
      </w:r>
    </w:p>
    <w:p>
      <w:pPr>
        <w:spacing w:before="185"/>
        <w:ind w:left="0" w:right="2250" w:firstLine="0"/>
        <w:jc w:val="right"/>
        <w:rPr>
          <w:sz w:val="18"/>
        </w:rPr>
      </w:pPr>
      <w:r>
        <w:rPr>
          <w:sz w:val="18"/>
        </w:rPr>
        <w:t>その他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tabs>
          <w:tab w:pos="8182" w:val="left" w:leader="none"/>
        </w:tabs>
        <w:spacing w:before="51"/>
        <w:ind w:left="144" w:right="0" w:firstLine="0"/>
        <w:jc w:val="left"/>
        <w:rPr>
          <w:sz w:val="18"/>
        </w:rPr>
      </w:pPr>
      <w:r>
        <w:rPr>
          <w:sz w:val="18"/>
        </w:rPr>
        <w:t>※出荷数量は、生食用として県外に出荷されたものである。</w:t>
        <w:tab/>
      </w:r>
      <w:r>
        <w:rPr>
          <w:position w:val="1"/>
          <w:sz w:val="18"/>
        </w:rPr>
        <w:t>［県りんご対策協議会］</w:t>
      </w:r>
    </w:p>
    <w:p>
      <w:pPr>
        <w:spacing w:after="0"/>
        <w:jc w:val="left"/>
        <w:rPr>
          <w:sz w:val="18"/>
        </w:rPr>
        <w:sectPr>
          <w:pgSz w:w="11910" w:h="16840"/>
          <w:pgMar w:top="1580" w:bottom="280" w:left="820" w:right="560"/>
        </w:sectPr>
      </w:pPr>
    </w:p>
    <w:p>
      <w:pPr>
        <w:pStyle w:val="BodyText"/>
        <w:spacing w:before="7"/>
        <w:rPr>
          <w:sz w:val="23"/>
        </w:rPr>
      </w:pPr>
    </w:p>
    <w:p>
      <w:pPr>
        <w:tabs>
          <w:tab w:pos="5026" w:val="left" w:leader="none"/>
        </w:tabs>
        <w:spacing w:before="59" w:after="21"/>
        <w:ind w:left="754" w:right="0" w:firstLine="0"/>
        <w:jc w:val="left"/>
        <w:rPr>
          <w:sz w:val="18"/>
        </w:rPr>
      </w:pPr>
      <w:r>
        <w:rPr>
          <w:w w:val="105"/>
          <w:position w:val="4"/>
          <w:sz w:val="18"/>
        </w:rPr>
        <w:t>青森りんごの県外市場販売金額</w:t>
        <w:tab/>
      </w:r>
      <w:r>
        <w:rPr>
          <w:w w:val="105"/>
          <w:sz w:val="18"/>
        </w:rPr>
        <w:t>（単位：トン、円／kg、百万円、％）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8"/>
        <w:gridCol w:w="1567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spacing w:line="223" w:lineRule="exact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75" w:right="5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数量</w:t>
            </w:r>
          </w:p>
        </w:tc>
        <w:tc>
          <w:tcPr>
            <w:tcW w:w="156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86" w:right="5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価格</w:t>
            </w:r>
          </w:p>
        </w:tc>
        <w:tc>
          <w:tcPr>
            <w:tcW w:w="15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/>
              <w:ind w:left="4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販売金額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ind w:left="2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８月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63</w:t>
            </w:r>
            <w:r>
              <w:rPr>
                <w:w w:val="92"/>
                <w:sz w:val="18"/>
              </w:rPr>
              <w:t>9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456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20</w:t>
            </w:r>
            <w:r>
              <w:rPr>
                <w:w w:val="92"/>
                <w:sz w:val="18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26年産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49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515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28</w:t>
            </w: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24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456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42</w:t>
            </w: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</w:tr>
      <w:tr>
        <w:trPr>
          <w:trHeight w:val="249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263" w:right="142" w:hanging="94"/>
              <w:jc w:val="left"/>
              <w:rPr>
                <w:sz w:val="18"/>
              </w:rPr>
            </w:pPr>
            <w:r>
              <w:rPr>
                <w:sz w:val="18"/>
              </w:rPr>
              <w:t>27年産累計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287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11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329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94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35</w:t>
            </w:r>
            <w:r>
              <w:rPr>
                <w:w w:val="92"/>
                <w:sz w:val="18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26年産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284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87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315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89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65</w:t>
            </w:r>
            <w:r>
              <w:rPr>
                <w:w w:val="92"/>
                <w:sz w:val="18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264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57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297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75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25</w:t>
            </w:r>
            <w:r>
              <w:rPr>
                <w:w w:val="92"/>
                <w:sz w:val="18"/>
              </w:rPr>
              <w:t>8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</w:tr>
    </w:tbl>
    <w:p>
      <w:pPr>
        <w:spacing w:before="0"/>
        <w:ind w:left="548" w:right="0" w:firstLine="0"/>
        <w:jc w:val="left"/>
        <w:rPr>
          <w:sz w:val="18"/>
        </w:rPr>
      </w:pPr>
      <w:r>
        <w:rPr>
          <w:w w:val="105"/>
          <w:sz w:val="18"/>
        </w:rPr>
        <w:t>※ 県外市場及び輸出の合計（小口他、加工は含まない）である。</w:t>
      </w:r>
    </w:p>
    <w:p>
      <w:pPr>
        <w:pStyle w:val="BodyText"/>
        <w:rPr>
          <w:sz w:val="19"/>
        </w:rPr>
      </w:pPr>
    </w:p>
    <w:p>
      <w:pPr>
        <w:tabs>
          <w:tab w:pos="6523" w:val="left" w:leader="none"/>
        </w:tabs>
        <w:spacing w:before="56" w:after="24"/>
        <w:ind w:left="754" w:right="0" w:firstLine="0"/>
        <w:jc w:val="left"/>
        <w:rPr>
          <w:sz w:val="18"/>
        </w:rPr>
      </w:pPr>
      <w:r>
        <w:rPr>
          <w:w w:val="105"/>
          <w:sz w:val="18"/>
        </w:rPr>
        <w:t>青森りんごの加工実績</w:t>
        <w:tab/>
      </w:r>
      <w:r>
        <w:rPr>
          <w:position w:val="-3"/>
          <w:sz w:val="18"/>
        </w:rPr>
        <w:t>（単位：トン、％）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7"/>
        <w:gridCol w:w="1568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spacing w:line="223" w:lineRule="exact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1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原料集荷量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原料処理量</w:t>
            </w:r>
          </w:p>
        </w:tc>
        <w:tc>
          <w:tcPr>
            <w:tcW w:w="1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/>
              <w:ind w:left="3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翌月繰越量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ind w:left="2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８月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435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877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26年産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336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439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556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263" w:right="142" w:hanging="94"/>
              <w:jc w:val="left"/>
              <w:rPr>
                <w:sz w:val="18"/>
              </w:rPr>
            </w:pPr>
            <w:r>
              <w:rPr>
                <w:sz w:val="18"/>
              </w:rPr>
              <w:t>27年産累計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78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19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78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19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8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26年産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07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07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67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67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6336" w:right="0" w:firstLine="0"/>
        <w:jc w:val="left"/>
        <w:rPr>
          <w:sz w:val="18"/>
        </w:rPr>
      </w:pPr>
      <w:r>
        <w:rPr>
          <w:sz w:val="18"/>
        </w:rPr>
        <w:t>［県りんご加工協会］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7.099998pt;margin-top:16.581127pt;width:45.25pt;height:14.65pt;mso-position-horizontal-relative:page;mso-position-vertical-relative:paragraph;z-index:-496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spacing w:before="4"/>
                    <w:ind w:left="263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6589" w:val="left" w:leader="none"/>
        </w:tabs>
        <w:spacing w:before="64" w:after="21"/>
        <w:ind w:left="1" w:right="0" w:firstLine="0"/>
        <w:jc w:val="center"/>
        <w:rPr>
          <w:sz w:val="18"/>
        </w:rPr>
      </w:pPr>
      <w:r>
        <w:rPr>
          <w:w w:val="105"/>
          <w:position w:val="4"/>
          <w:sz w:val="18"/>
        </w:rPr>
        <w:t>輸出量及び金額（全国）</w:t>
        <w:tab/>
      </w:r>
      <w:r>
        <w:rPr>
          <w:w w:val="105"/>
          <w:sz w:val="18"/>
        </w:rPr>
        <w:t>（単位：トン、百万円、％）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7"/>
        <w:gridCol w:w="1569"/>
        <w:gridCol w:w="1567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spacing w:line="223" w:lineRule="exact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left="574" w:right="5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数量</w:t>
            </w:r>
          </w:p>
        </w:tc>
        <w:tc>
          <w:tcPr>
            <w:tcW w:w="15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8" w:lineRule="exact"/>
              <w:ind w:right="-15"/>
              <w:rPr>
                <w:sz w:val="18"/>
              </w:rPr>
            </w:pPr>
            <w:r>
              <w:rPr>
                <w:sz w:val="18"/>
              </w:rPr>
              <w:t>左のうち台湾向け</w:t>
            </w:r>
          </w:p>
        </w:tc>
        <w:tc>
          <w:tcPr>
            <w:tcW w:w="15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left="572" w:right="5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金額</w:t>
            </w:r>
          </w:p>
        </w:tc>
        <w:tc>
          <w:tcPr>
            <w:tcW w:w="15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8" w:lineRule="exact"/>
              <w:ind w:right="-15"/>
              <w:rPr>
                <w:sz w:val="18"/>
              </w:rPr>
            </w:pPr>
            <w:r>
              <w:rPr>
                <w:sz w:val="18"/>
              </w:rPr>
              <w:t>左のうち台湾向け</w:t>
            </w:r>
          </w:p>
        </w:tc>
      </w:tr>
      <w:tr>
        <w:trPr>
          <w:trHeight w:val="249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ind w:left="2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７月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8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26年産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2"/>
                <w:sz w:val="18"/>
              </w:rPr>
              <w:t>8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ind w:left="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７月累計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16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27</w:t>
            </w:r>
            <w:r>
              <w:rPr>
                <w:w w:val="92"/>
                <w:sz w:val="18"/>
              </w:rPr>
              <w:t>9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19</w:t>
            </w:r>
            <w:r>
              <w:rPr>
                <w:w w:val="92"/>
                <w:sz w:val="18"/>
              </w:rPr>
              <w:t>8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45</w:t>
            </w:r>
            <w:r>
              <w:rPr>
                <w:w w:val="92"/>
                <w:sz w:val="18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26年産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29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90</w:t>
            </w:r>
            <w:r>
              <w:rPr>
                <w:w w:val="92"/>
                <w:sz w:val="18"/>
              </w:rPr>
              <w:t>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34</w:t>
            </w:r>
            <w:r>
              <w:rPr>
                <w:w w:val="92"/>
                <w:sz w:val="18"/>
              </w:rPr>
              <w:t>8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88</w:t>
            </w:r>
            <w:r>
              <w:rPr>
                <w:w w:val="92"/>
                <w:sz w:val="18"/>
              </w:rPr>
              <w:t>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18</w:t>
            </w: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47</w:t>
            </w:r>
            <w:r>
              <w:rPr>
                <w:w w:val="92"/>
                <w:sz w:val="18"/>
              </w:rPr>
              <w:t>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21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08</w:t>
            </w:r>
            <w:r>
              <w:rPr>
                <w:w w:val="92"/>
                <w:sz w:val="18"/>
              </w:rPr>
              <w:t>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10</w:t>
            </w: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</w:tr>
    </w:tbl>
    <w:p>
      <w:pPr>
        <w:tabs>
          <w:tab w:pos="7751" w:val="left" w:leader="none"/>
        </w:tabs>
        <w:spacing w:before="0"/>
        <w:ind w:left="1" w:right="0" w:firstLine="0"/>
        <w:jc w:val="center"/>
        <w:rPr>
          <w:sz w:val="18"/>
        </w:rPr>
      </w:pPr>
      <w:r>
        <w:rPr>
          <w:w w:val="105"/>
          <w:sz w:val="18"/>
        </w:rPr>
        <w:t>※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580" w:bottom="280" w:left="8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2019-02-20T13:56:01Z</dcterms:created>
  <dcterms:modified xsi:type="dcterms:W3CDTF">2019-02-20T13:56:01Z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