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2" w:lineRule="auto" w:before="78"/>
        <w:ind w:left="7041" w:right="375" w:hanging="3"/>
        <w:jc w:val="right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841247</wp:posOffset>
            </wp:positionH>
            <wp:positionV relativeFrom="paragraph">
              <wp:posOffset>3634</wp:posOffset>
            </wp:positionV>
            <wp:extent cx="728471" cy="83515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1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平成３０年１０月１５日青 森 県 り ん ご 果 樹 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1147"/>
      </w:pPr>
      <w:r>
        <w:rPr/>
        <w:t>平成３０年産青森りんごの販売価格（平成３０年９月）について</w:t>
      </w:r>
    </w:p>
    <w:p>
      <w:pPr>
        <w:pStyle w:val="BodyText"/>
        <w:rPr>
          <w:sz w:val="34"/>
        </w:rPr>
      </w:pPr>
    </w:p>
    <w:p>
      <w:pPr>
        <w:tabs>
          <w:tab w:pos="633" w:val="left" w:leader="none"/>
        </w:tabs>
        <w:spacing w:before="237"/>
        <w:ind w:left="112" w:right="0" w:firstLine="0"/>
        <w:jc w:val="left"/>
        <w:rPr>
          <w:sz w:val="26"/>
        </w:rPr>
      </w:pPr>
      <w:r>
        <w:rPr>
          <w:sz w:val="26"/>
        </w:rPr>
        <w:t>１</w:t>
        <w:tab/>
        <w:t>産地価格</w:t>
      </w:r>
    </w:p>
    <w:p>
      <w:pPr>
        <w:pStyle w:val="BodyText"/>
        <w:spacing w:line="268" w:lineRule="auto" w:before="91"/>
        <w:ind w:left="352" w:right="366" w:firstLine="240"/>
      </w:pPr>
      <w:r>
        <w:rPr/>
        <w:t>９月の産地価格は、１㎏当たり 216 円で、前年対比 121％。平年（５か年中庸３か年平均）対比では 129％となった。</w:t>
      </w:r>
    </w:p>
    <w:p>
      <w:pPr>
        <w:pStyle w:val="BodyText"/>
        <w:spacing w:line="268" w:lineRule="auto"/>
        <w:ind w:left="352" w:right="375" w:firstLine="240"/>
      </w:pPr>
      <w:r>
        <w:rPr/>
        <w:pict>
          <v:line style="position:absolute;mso-position-horizontal-relative:page;mso-position-vertical-relative:paragraph;z-index:1024" from="67.199997pt,48.40617pt" to="528.359967pt,48.40617pt" stroked="true" strokeweight=".600010pt" strokecolor="#ffffff">
            <v:stroke dashstyle="solid"/>
            <w10:wrap type="none"/>
          </v:line>
        </w:pict>
      </w:r>
      <w:r>
        <w:rPr/>
        <w:t>早生種の「つがる」が主体の中、入荷量は、小玉傾向だった前年に比べると上回ったものの、平年に比べて少なく、価格は、前年及び平年に比べて大幅な高値となった。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0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1104"/>
        <w:gridCol w:w="1104"/>
        <w:gridCol w:w="1104"/>
        <w:gridCol w:w="3596"/>
      </w:tblGrid>
      <w:tr>
        <w:trPr>
          <w:trHeight w:val="299" w:hRule="atLeast"/>
        </w:trPr>
        <w:tc>
          <w:tcPr>
            <w:tcW w:w="5467" w:type="dxa"/>
            <w:gridSpan w:val="4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3097" w:val="left" w:leader="none"/>
              </w:tabs>
              <w:spacing w:line="274" w:lineRule="exact" w:before="5"/>
              <w:ind w:left="59"/>
              <w:jc w:val="left"/>
              <w:rPr>
                <w:sz w:val="22"/>
              </w:rPr>
            </w:pPr>
            <w:r>
              <w:rPr>
                <w:spacing w:val="11"/>
                <w:sz w:val="22"/>
              </w:rPr>
              <w:t>青</w:t>
            </w:r>
            <w:r>
              <w:rPr>
                <w:spacing w:val="14"/>
                <w:sz w:val="22"/>
              </w:rPr>
              <w:t>森</w:t>
            </w:r>
            <w:r>
              <w:rPr>
                <w:spacing w:val="11"/>
                <w:sz w:val="22"/>
              </w:rPr>
              <w:t>り</w:t>
            </w:r>
            <w:r>
              <w:rPr>
                <w:spacing w:val="14"/>
                <w:sz w:val="22"/>
              </w:rPr>
              <w:t>ん</w:t>
            </w:r>
            <w:r>
              <w:rPr>
                <w:spacing w:val="11"/>
                <w:sz w:val="22"/>
              </w:rPr>
              <w:t>ご</w:t>
            </w:r>
            <w:r>
              <w:rPr>
                <w:spacing w:val="14"/>
                <w:sz w:val="22"/>
              </w:rPr>
              <w:t>の</w:t>
            </w:r>
            <w:r>
              <w:rPr>
                <w:spacing w:val="12"/>
                <w:sz w:val="22"/>
              </w:rPr>
              <w:t>産</w:t>
            </w:r>
            <w:r>
              <w:rPr>
                <w:spacing w:val="11"/>
                <w:sz w:val="22"/>
              </w:rPr>
              <w:t>地</w:t>
            </w:r>
            <w:r>
              <w:rPr>
                <w:spacing w:val="14"/>
                <w:sz w:val="22"/>
              </w:rPr>
              <w:t>価</w:t>
            </w:r>
            <w:r>
              <w:rPr>
                <w:sz w:val="22"/>
              </w:rPr>
              <w:t>格</w:t>
              <w:tab/>
            </w:r>
            <w:r>
              <w:rPr>
                <w:spacing w:val="14"/>
                <w:sz w:val="22"/>
              </w:rPr>
              <w:t>（</w:t>
            </w:r>
            <w:r>
              <w:rPr>
                <w:spacing w:val="12"/>
                <w:sz w:val="22"/>
              </w:rPr>
              <w:t>単</w:t>
            </w:r>
            <w:r>
              <w:rPr>
                <w:spacing w:val="14"/>
                <w:sz w:val="22"/>
              </w:rPr>
              <w:t>位</w:t>
            </w:r>
            <w:r>
              <w:rPr>
                <w:spacing w:val="11"/>
                <w:sz w:val="22"/>
              </w:rPr>
              <w:t>：</w:t>
            </w:r>
            <w:r>
              <w:rPr>
                <w:spacing w:val="14"/>
                <w:sz w:val="22"/>
              </w:rPr>
              <w:t>円</w:t>
            </w:r>
            <w:r>
              <w:rPr>
                <w:spacing w:val="7"/>
                <w:sz w:val="22"/>
              </w:rPr>
              <w:t>／kg</w:t>
            </w:r>
            <w:r>
              <w:rPr>
                <w:spacing w:val="14"/>
                <w:sz w:val="22"/>
              </w:rPr>
              <w:t>、</w:t>
            </w:r>
            <w:r>
              <w:rPr>
                <w:spacing w:val="5"/>
                <w:sz w:val="22"/>
              </w:rPr>
              <w:t>％）</w:t>
            </w:r>
          </w:p>
        </w:tc>
        <w:tc>
          <w:tcPr>
            <w:tcW w:w="3596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106" w:right="77"/>
              <w:jc w:val="center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382"/>
              <w:jc w:val="left"/>
              <w:rPr>
                <w:sz w:val="22"/>
              </w:rPr>
            </w:pPr>
            <w:r>
              <w:rPr>
                <w:sz w:val="22"/>
              </w:rPr>
              <w:t>8月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382"/>
              <w:jc w:val="left"/>
              <w:rPr>
                <w:sz w:val="22"/>
              </w:rPr>
            </w:pPr>
            <w:r>
              <w:rPr>
                <w:sz w:val="22"/>
              </w:rPr>
              <w:t>9月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318"/>
              <w:jc w:val="left"/>
              <w:rPr>
                <w:sz w:val="22"/>
              </w:rPr>
            </w:pPr>
            <w:r>
              <w:rPr>
                <w:sz w:val="22"/>
              </w:rPr>
              <w:t>累計</w:t>
            </w: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104" w:right="77"/>
              <w:jc w:val="center"/>
              <w:rPr>
                <w:sz w:val="22"/>
              </w:rPr>
            </w:pPr>
            <w:r>
              <w:rPr>
                <w:sz w:val="22"/>
              </w:rPr>
              <w:t>平成30年産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242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216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220</w:t>
            </w: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left="104" w:right="77"/>
              <w:jc w:val="center"/>
              <w:rPr>
                <w:sz w:val="22"/>
              </w:rPr>
            </w:pPr>
            <w:r>
              <w:rPr>
                <w:sz w:val="22"/>
              </w:rPr>
              <w:t>平成29年産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181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178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178</w:t>
            </w: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104" w:right="77"/>
              <w:jc w:val="center"/>
              <w:rPr>
                <w:sz w:val="22"/>
              </w:rPr>
            </w:pPr>
            <w:r>
              <w:rPr>
                <w:sz w:val="22"/>
              </w:rPr>
              <w:t>前年対比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121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124</w:t>
            </w: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106" w:right="77"/>
              <w:jc w:val="center"/>
              <w:rPr>
                <w:sz w:val="22"/>
              </w:rPr>
            </w:pPr>
            <w:r>
              <w:rPr>
                <w:sz w:val="22"/>
              </w:rPr>
              <w:t>中庸３か年平均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187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167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168</w:t>
            </w: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18" w:right="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中庸３か年平均対比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130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129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131</w:t>
            </w: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66" w:lineRule="auto" w:before="7"/>
        <w:ind w:left="1118" w:right="836" w:hanging="586"/>
        <w:jc w:val="left"/>
        <w:rPr>
          <w:sz w:val="22"/>
        </w:rPr>
      </w:pPr>
      <w:r>
        <w:rPr>
          <w:w w:val="130"/>
          <w:sz w:val="22"/>
        </w:rPr>
        <w:t>(</w:t>
      </w:r>
      <w:r>
        <w:rPr>
          <w:sz w:val="22"/>
        </w:rPr>
        <w:t>注</w:t>
      </w:r>
      <w:r>
        <w:rPr>
          <w:w w:val="130"/>
          <w:sz w:val="22"/>
        </w:rPr>
        <w:t>) </w:t>
      </w:r>
      <w:r>
        <w:rPr>
          <w:sz w:val="22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633" w:val="left" w:leader="none"/>
        </w:tabs>
        <w:spacing w:before="264"/>
      </w:pPr>
      <w:r>
        <w:rPr/>
        <w:t>２</w:t>
        <w:tab/>
        <w:t>消費地市場価格</w:t>
      </w:r>
    </w:p>
    <w:p>
      <w:pPr>
        <w:pStyle w:val="BodyText"/>
        <w:spacing w:line="268" w:lineRule="auto" w:before="90"/>
        <w:ind w:left="352" w:right="435" w:firstLine="240"/>
        <w:jc w:val="both"/>
      </w:pPr>
      <w:r>
        <w:rPr>
          <w:spacing w:val="-2"/>
        </w:rPr>
        <w:t>９月の消費市場価格は、１㎏当たり </w:t>
      </w:r>
      <w:r>
        <w:rPr/>
        <w:t>309</w:t>
      </w:r>
      <w:r>
        <w:rPr>
          <w:spacing w:val="-8"/>
        </w:rPr>
        <w:t> 円で、前年対比 </w:t>
      </w:r>
      <w:r>
        <w:rPr/>
        <w:t>119％、平年（５か年中庸３ か年平均）</w:t>
      </w:r>
      <w:r>
        <w:rPr>
          <w:spacing w:val="-2"/>
        </w:rPr>
        <w:t>対比では </w:t>
      </w:r>
      <w:r>
        <w:rPr/>
        <w:t>118％となった。</w:t>
      </w:r>
    </w:p>
    <w:p>
      <w:pPr>
        <w:pStyle w:val="BodyText"/>
        <w:spacing w:line="268" w:lineRule="auto"/>
        <w:ind w:left="352" w:right="375" w:firstLine="240"/>
        <w:jc w:val="both"/>
      </w:pPr>
      <w:r>
        <w:rPr/>
        <w:pict>
          <v:line style="position:absolute;mso-position-horizontal-relative:page;mso-position-vertical-relative:paragraph;z-index:1048" from="67.439987pt,61.606236pt" to="533.879927pt,61.606236pt" stroked="true" strokeweight=".599980pt" strokecolor="#ffffff">
            <v:stroke dashstyle="solid"/>
            <w10:wrap type="none"/>
          </v:line>
        </w:pict>
      </w:r>
      <w:r>
        <w:rPr/>
        <w:t>台風等の影響により、果実全体の入荷量が少なく、高値基調で推移している中で、本県産りんごも、入荷量が前年及び平年に比べて少なく、価格は前年及び平年に比べて大幅な高値となった。</w:t>
      </w:r>
    </w:p>
    <w:p>
      <w:pPr>
        <w:pStyle w:val="BodyText"/>
        <w:spacing w:before="11" w:after="1"/>
        <w:rPr>
          <w:sz w:val="10"/>
        </w:rPr>
      </w:pPr>
    </w:p>
    <w:tbl>
      <w:tblPr>
        <w:tblW w:w="0" w:type="auto"/>
        <w:jc w:val="left"/>
        <w:tblInd w:w="5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1104"/>
        <w:gridCol w:w="1104"/>
        <w:gridCol w:w="1104"/>
        <w:gridCol w:w="742"/>
        <w:gridCol w:w="2972"/>
      </w:tblGrid>
      <w:tr>
        <w:trPr>
          <w:trHeight w:val="299" w:hRule="atLeast"/>
        </w:trPr>
        <w:tc>
          <w:tcPr>
            <w:tcW w:w="5455" w:type="dxa"/>
            <w:gridSpan w:val="4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spacing w:line="274" w:lineRule="exact" w:before="5"/>
              <w:ind w:left="59"/>
              <w:jc w:val="left"/>
              <w:rPr>
                <w:sz w:val="22"/>
              </w:rPr>
            </w:pPr>
            <w:r>
              <w:rPr>
                <w:sz w:val="22"/>
              </w:rPr>
              <w:t>青森りんごの消費地市場価格（単位：円／kg、％）</w:t>
            </w:r>
          </w:p>
        </w:tc>
        <w:tc>
          <w:tcPr>
            <w:tcW w:w="742" w:type="dxa"/>
            <w:tcBorders>
              <w:left w:val="single" w:sz="12" w:space="0" w:color="FFFFFF"/>
              <w:bottom w:val="nil"/>
              <w:right w:val="single" w:sz="12" w:space="0" w:color="D3D3D3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72" w:type="dxa"/>
            <w:tcBorders>
              <w:left w:val="single" w:sz="12" w:space="0" w:color="D3D3D3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92" w:right="77"/>
              <w:jc w:val="center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382"/>
              <w:jc w:val="left"/>
              <w:rPr>
                <w:sz w:val="22"/>
              </w:rPr>
            </w:pPr>
            <w:r>
              <w:rPr>
                <w:sz w:val="22"/>
              </w:rPr>
              <w:t>8月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382"/>
              <w:jc w:val="left"/>
              <w:rPr>
                <w:sz w:val="22"/>
              </w:rPr>
            </w:pPr>
            <w:r>
              <w:rPr>
                <w:sz w:val="22"/>
              </w:rPr>
              <w:t>9月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318"/>
              <w:jc w:val="left"/>
              <w:rPr>
                <w:sz w:val="22"/>
              </w:rPr>
            </w:pPr>
            <w:r>
              <w:rPr>
                <w:sz w:val="22"/>
              </w:rPr>
              <w:t>累計</w:t>
            </w:r>
          </w:p>
        </w:tc>
        <w:tc>
          <w:tcPr>
            <w:tcW w:w="371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92" w:right="77"/>
              <w:jc w:val="center"/>
              <w:rPr>
                <w:sz w:val="22"/>
              </w:rPr>
            </w:pPr>
            <w:r>
              <w:rPr>
                <w:sz w:val="22"/>
              </w:rPr>
              <w:t>平成30年産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346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309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311</w:t>
            </w:r>
          </w:p>
        </w:tc>
        <w:tc>
          <w:tcPr>
            <w:tcW w:w="371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left="92" w:right="77"/>
              <w:jc w:val="center"/>
              <w:rPr>
                <w:sz w:val="22"/>
              </w:rPr>
            </w:pPr>
            <w:r>
              <w:rPr>
                <w:sz w:val="22"/>
              </w:rPr>
              <w:t>平成29年産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314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259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263</w:t>
            </w:r>
          </w:p>
        </w:tc>
        <w:tc>
          <w:tcPr>
            <w:tcW w:w="371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92" w:right="77"/>
              <w:jc w:val="center"/>
              <w:rPr>
                <w:sz w:val="22"/>
              </w:rPr>
            </w:pPr>
            <w:r>
              <w:rPr>
                <w:sz w:val="22"/>
              </w:rPr>
              <w:t>前年対比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110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119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118</w:t>
            </w:r>
          </w:p>
        </w:tc>
        <w:tc>
          <w:tcPr>
            <w:tcW w:w="371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92" w:right="77"/>
              <w:jc w:val="center"/>
              <w:rPr>
                <w:sz w:val="22"/>
              </w:rPr>
            </w:pPr>
            <w:r>
              <w:rPr>
                <w:sz w:val="22"/>
              </w:rPr>
              <w:t>中庸３か年平均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314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262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265</w:t>
            </w:r>
          </w:p>
        </w:tc>
        <w:tc>
          <w:tcPr>
            <w:tcW w:w="371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06" w:right="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中庸３か年平均対比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110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118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117</w:t>
            </w:r>
          </w:p>
        </w:tc>
        <w:tc>
          <w:tcPr>
            <w:tcW w:w="371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66" w:lineRule="auto" w:before="7"/>
        <w:ind w:left="1123" w:right="1064" w:hanging="586"/>
        <w:jc w:val="left"/>
        <w:rPr>
          <w:sz w:val="22"/>
        </w:rPr>
      </w:pPr>
      <w:r>
        <w:rPr>
          <w:w w:val="130"/>
          <w:sz w:val="22"/>
        </w:rPr>
        <w:t>(</w:t>
      </w:r>
      <w:r>
        <w:rPr>
          <w:sz w:val="22"/>
        </w:rPr>
        <w:t>注</w:t>
      </w:r>
      <w:r>
        <w:rPr>
          <w:w w:val="130"/>
          <w:sz w:val="22"/>
        </w:rPr>
        <w:t>) </w:t>
      </w:r>
      <w:r>
        <w:rPr>
          <w:sz w:val="22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266" w:lineRule="auto"/>
        <w:jc w:val="left"/>
        <w:rPr>
          <w:sz w:val="22"/>
        </w:rPr>
        <w:sectPr>
          <w:type w:val="continuous"/>
          <w:pgSz w:w="11910" w:h="16840"/>
          <w:pgMar w:top="1060" w:bottom="280" w:left="1020" w:right="760"/>
        </w:sectPr>
      </w:pPr>
    </w:p>
    <w:p>
      <w:pPr>
        <w:pStyle w:val="BodyText"/>
        <w:ind w:left="112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4.8pt;height:25.2pt;mso-position-horizontal-relative:char;mso-position-vertical-relative:line" type="#_x0000_t202" filled="true" fillcolor="#fde9d8" stroked="true" strokeweight=".599980pt" strokecolor="#000000">
            <w10:anchorlock/>
            <v:textbox inset="0,0,0,0">
              <w:txbxContent>
                <w:p>
                  <w:pPr>
                    <w:spacing w:before="86"/>
                    <w:ind w:left="242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平成３０年産青森りんごの流通状況（平成３０年９月）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tabs>
          <w:tab w:pos="8095" w:val="left" w:leader="none"/>
        </w:tabs>
        <w:spacing w:before="100" w:after="53"/>
        <w:ind w:left="314" w:right="0" w:firstLine="0"/>
        <w:jc w:val="left"/>
        <w:rPr>
          <w:sz w:val="17"/>
        </w:rPr>
      </w:pPr>
      <w:r>
        <w:rPr>
          <w:position w:val="4"/>
          <w:sz w:val="20"/>
        </w:rPr>
        <w:t>青森りんごの産地価格</w:t>
        <w:tab/>
      </w:r>
      <w:r>
        <w:rPr>
          <w:sz w:val="17"/>
        </w:rPr>
        <w:t>（単位：円／kg、％）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596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>
        <w:trPr>
          <w:trHeight w:val="299" w:hRule="atLeast"/>
        </w:trPr>
        <w:tc>
          <w:tcPr>
            <w:tcW w:w="2203" w:type="dxa"/>
            <w:gridSpan w:val="2"/>
            <w:vMerge w:val="restart"/>
          </w:tcPr>
          <w:p>
            <w:pPr>
              <w:pStyle w:val="TableParagraph"/>
              <w:spacing w:before="172"/>
              <w:ind w:left="914" w:right="893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153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line="196" w:lineRule="auto" w:before="111"/>
              <w:ind w:left="63" w:right="48" w:firstLine="86"/>
              <w:jc w:val="left"/>
              <w:rPr>
                <w:sz w:val="17"/>
              </w:rPr>
            </w:pPr>
            <w:r>
              <w:rPr>
                <w:sz w:val="17"/>
              </w:rPr>
              <w:t>ジョナゴールド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6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72"/>
              <w:ind w:left="155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3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99" w:hRule="atLeast"/>
        </w:trPr>
        <w:tc>
          <w:tcPr>
            <w:tcW w:w="22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42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sz w:val="26"/>
              </w:rPr>
            </w:pPr>
          </w:p>
          <w:p>
            <w:pPr>
              <w:pStyle w:val="TableParagraph"/>
              <w:ind w:left="134"/>
              <w:jc w:val="left"/>
              <w:rPr>
                <w:sz w:val="17"/>
              </w:rPr>
            </w:pPr>
            <w:r>
              <w:rPr>
                <w:sz w:val="17"/>
              </w:rPr>
              <w:t>９月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233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(237)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(190)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(125)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(171)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(139)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spacing w:line="196" w:lineRule="auto"/>
              <w:ind w:left="129" w:right="117"/>
              <w:jc w:val="left"/>
              <w:rPr>
                <w:sz w:val="17"/>
              </w:rPr>
            </w:pPr>
            <w:r>
              <w:rPr>
                <w:sz w:val="17"/>
              </w:rPr>
              <w:t>９月累計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(237)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(190)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(125)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(171)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(139)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</w:tr>
    </w:tbl>
    <w:p>
      <w:pPr>
        <w:spacing w:before="15"/>
        <w:ind w:left="304" w:right="0" w:firstLine="0"/>
        <w:jc w:val="left"/>
        <w:rPr>
          <w:sz w:val="15"/>
        </w:rPr>
      </w:pPr>
      <w:r>
        <w:rPr>
          <w:w w:val="105"/>
          <w:sz w:val="15"/>
        </w:rPr>
        <w:t>※ 産地5市場及び県りんご商協連の主要組合員の平均価格（加重平均）である。</w:t>
      </w:r>
    </w:p>
    <w:p>
      <w:pPr>
        <w:spacing w:before="5"/>
        <w:ind w:left="304" w:right="0" w:firstLine="0"/>
        <w:jc w:val="left"/>
        <w:rPr>
          <w:sz w:val="15"/>
        </w:rPr>
      </w:pPr>
      <w:r>
        <w:rPr>
          <w:w w:val="105"/>
          <w:sz w:val="15"/>
        </w:rPr>
        <w:t>※ 中庸3か年平均は、過去5か年の中庸3か年平均値である。（以下の表についても同様）</w:t>
      </w:r>
    </w:p>
    <w:p>
      <w:pPr>
        <w:pStyle w:val="BodyText"/>
        <w:spacing w:before="3"/>
        <w:rPr>
          <w:sz w:val="15"/>
        </w:rPr>
      </w:pPr>
    </w:p>
    <w:p>
      <w:pPr>
        <w:tabs>
          <w:tab w:pos="8095" w:val="left" w:leader="none"/>
        </w:tabs>
        <w:spacing w:before="0" w:after="53"/>
        <w:ind w:left="314" w:right="0" w:firstLine="0"/>
        <w:jc w:val="left"/>
        <w:rPr>
          <w:sz w:val="17"/>
        </w:rPr>
      </w:pPr>
      <w:r>
        <w:rPr>
          <w:sz w:val="20"/>
        </w:rPr>
        <w:t>青森りんごの消費地市場価格</w:t>
        <w:tab/>
      </w:r>
      <w:r>
        <w:rPr>
          <w:position w:val="-3"/>
          <w:sz w:val="17"/>
        </w:rPr>
        <w:t>（単位：円／kg、％）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596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>
        <w:trPr>
          <w:trHeight w:val="299" w:hRule="atLeast"/>
        </w:trPr>
        <w:tc>
          <w:tcPr>
            <w:tcW w:w="2203" w:type="dxa"/>
            <w:gridSpan w:val="2"/>
            <w:vMerge w:val="restart"/>
          </w:tcPr>
          <w:p>
            <w:pPr>
              <w:pStyle w:val="TableParagraph"/>
              <w:spacing w:before="172"/>
              <w:ind w:left="914" w:right="893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153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line="196" w:lineRule="auto" w:before="111"/>
              <w:ind w:left="63" w:right="48" w:firstLine="86"/>
              <w:jc w:val="left"/>
              <w:rPr>
                <w:sz w:val="17"/>
              </w:rPr>
            </w:pPr>
            <w:r>
              <w:rPr>
                <w:sz w:val="17"/>
              </w:rPr>
              <w:t>ジョナゴールド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6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72"/>
              <w:ind w:left="155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3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99" w:hRule="atLeast"/>
        </w:trPr>
        <w:tc>
          <w:tcPr>
            <w:tcW w:w="22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42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sz w:val="26"/>
              </w:rPr>
            </w:pPr>
          </w:p>
          <w:p>
            <w:pPr>
              <w:pStyle w:val="TableParagraph"/>
              <w:ind w:left="134"/>
              <w:jc w:val="left"/>
              <w:rPr>
                <w:sz w:val="17"/>
              </w:rPr>
            </w:pPr>
            <w:r>
              <w:rPr>
                <w:sz w:val="17"/>
              </w:rPr>
              <w:t>９月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374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(346)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(324)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(107)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(294)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(118)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spacing w:line="196" w:lineRule="auto"/>
              <w:ind w:left="129" w:right="117"/>
              <w:jc w:val="left"/>
              <w:rPr>
                <w:sz w:val="17"/>
              </w:rPr>
            </w:pPr>
            <w:r>
              <w:rPr>
                <w:sz w:val="17"/>
              </w:rPr>
              <w:t>９月累計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374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(346)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(324)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(107)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(294)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0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(118)</w:t>
            </w:r>
          </w:p>
        </w:tc>
        <w:tc>
          <w:tcPr>
            <w:tcW w:w="818" w:type="dxa"/>
          </w:tcPr>
          <w:p>
            <w:pPr>
              <w:pStyle w:val="TableParagraph"/>
              <w:spacing w:before="20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</w:tbl>
    <w:p>
      <w:pPr>
        <w:spacing w:before="0"/>
        <w:ind w:left="304" w:right="0" w:firstLine="0"/>
        <w:jc w:val="left"/>
        <w:rPr>
          <w:sz w:val="15"/>
        </w:rPr>
      </w:pPr>
      <w:r>
        <w:rPr>
          <w:w w:val="105"/>
          <w:sz w:val="15"/>
        </w:rPr>
        <w:t>※ 東京、大阪、名古屋、福岡、札幌の5市場の平均価格（加重平均）である。</w:t>
      </w:r>
    </w:p>
    <w:p>
      <w:pPr>
        <w:pStyle w:val="BodyText"/>
        <w:spacing w:before="3"/>
        <w:rPr>
          <w:sz w:val="15"/>
        </w:rPr>
      </w:pPr>
    </w:p>
    <w:p>
      <w:pPr>
        <w:tabs>
          <w:tab w:pos="8440" w:val="left" w:leader="none"/>
        </w:tabs>
        <w:spacing w:before="0" w:after="35"/>
        <w:ind w:left="314" w:right="0" w:firstLine="0"/>
        <w:jc w:val="left"/>
        <w:rPr>
          <w:sz w:val="17"/>
        </w:rPr>
      </w:pPr>
      <w:r>
        <w:rPr>
          <w:sz w:val="20"/>
        </w:rPr>
        <w:t>青森りんごの県外出荷数量</w:t>
        <w:tab/>
      </w:r>
      <w:r>
        <w:rPr>
          <w:position w:val="-3"/>
          <w:sz w:val="17"/>
        </w:rPr>
        <w:t>（単位：ｔ、％）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596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>
        <w:trPr>
          <w:trHeight w:val="299" w:hRule="atLeast"/>
        </w:trPr>
        <w:tc>
          <w:tcPr>
            <w:tcW w:w="2203" w:type="dxa"/>
            <w:gridSpan w:val="2"/>
            <w:vMerge w:val="restart"/>
          </w:tcPr>
          <w:p>
            <w:pPr>
              <w:pStyle w:val="TableParagraph"/>
              <w:spacing w:before="190"/>
              <w:ind w:left="914" w:right="893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153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line="196" w:lineRule="auto" w:before="129"/>
              <w:ind w:left="63" w:right="48" w:firstLine="86"/>
              <w:jc w:val="left"/>
              <w:rPr>
                <w:sz w:val="17"/>
              </w:rPr>
            </w:pPr>
            <w:r>
              <w:rPr>
                <w:sz w:val="17"/>
              </w:rPr>
              <w:t>ジョナゴールド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6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89" w:lineRule="exact" w:before="190"/>
              <w:ind w:left="155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3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99" w:hRule="atLeast"/>
        </w:trPr>
        <w:tc>
          <w:tcPr>
            <w:tcW w:w="22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42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27"/>
              </w:rPr>
            </w:pPr>
          </w:p>
          <w:p>
            <w:pPr>
              <w:pStyle w:val="TableParagraph"/>
              <w:ind w:left="134"/>
              <w:jc w:val="left"/>
              <w:rPr>
                <w:sz w:val="17"/>
              </w:rPr>
            </w:pPr>
            <w:r>
              <w:rPr>
                <w:sz w:val="17"/>
              </w:rPr>
              <w:t>９月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01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(313)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w w:val="90"/>
                <w:sz w:val="17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32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(726)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47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20"/>
                <w:sz w:val="17"/>
              </w:rPr>
              <w:t>(43)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27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(769)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44</w:t>
            </w:r>
            <w:r>
              <w:rPr>
                <w:w w:val="90"/>
                <w:sz w:val="17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20"/>
                <w:sz w:val="17"/>
              </w:rPr>
              <w:t>(41)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jc w:val="left"/>
              <w:rPr>
                <w:sz w:val="22"/>
              </w:rPr>
            </w:pPr>
          </w:p>
          <w:p>
            <w:pPr>
              <w:pStyle w:val="TableParagraph"/>
              <w:spacing w:line="196" w:lineRule="auto"/>
              <w:ind w:left="129" w:right="117"/>
              <w:jc w:val="left"/>
              <w:rPr>
                <w:sz w:val="17"/>
              </w:rPr>
            </w:pPr>
            <w:r>
              <w:rPr>
                <w:sz w:val="17"/>
              </w:rPr>
              <w:t>９月累計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02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33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(313)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36</w:t>
            </w:r>
            <w:r>
              <w:rPr>
                <w:w w:val="90"/>
                <w:sz w:val="17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99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(726)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38</w:t>
            </w:r>
            <w:r>
              <w:rPr>
                <w:w w:val="90"/>
                <w:sz w:val="17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20"/>
                <w:sz w:val="17"/>
              </w:rPr>
              <w:t>(43)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46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(769)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20"/>
                <w:sz w:val="17"/>
              </w:rPr>
              <w:t>(41)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</w:tbl>
    <w:p>
      <w:pPr>
        <w:tabs>
          <w:tab w:pos="8080" w:val="left" w:leader="none"/>
        </w:tabs>
        <w:spacing w:before="3"/>
        <w:ind w:left="304" w:right="0" w:firstLine="0"/>
        <w:jc w:val="left"/>
        <w:rPr>
          <w:sz w:val="15"/>
        </w:rPr>
      </w:pPr>
      <w:r>
        <w:rPr>
          <w:w w:val="105"/>
          <w:sz w:val="15"/>
        </w:rPr>
        <w:t>※</w:t>
      </w:r>
      <w:r>
        <w:rPr>
          <w:spacing w:val="41"/>
          <w:w w:val="105"/>
          <w:sz w:val="15"/>
        </w:rPr>
        <w:t> </w:t>
      </w:r>
      <w:r>
        <w:rPr>
          <w:w w:val="105"/>
          <w:sz w:val="15"/>
        </w:rPr>
        <w:t>出荷数量は、生食用として県外に出荷されたものである。</w:t>
        <w:tab/>
      </w:r>
      <w:r>
        <w:rPr>
          <w:w w:val="105"/>
          <w:position w:val="1"/>
          <w:sz w:val="15"/>
        </w:rPr>
        <w:t>［県りんご対策協議会］</w:t>
      </w:r>
    </w:p>
    <w:p>
      <w:pPr>
        <w:spacing w:after="0"/>
        <w:jc w:val="left"/>
        <w:rPr>
          <w:sz w:val="15"/>
        </w:rPr>
        <w:sectPr>
          <w:pgSz w:w="11910" w:h="16840"/>
          <w:pgMar w:top="1120" w:bottom="280" w:left="1020" w:right="760"/>
        </w:sectPr>
      </w:pPr>
    </w:p>
    <w:p>
      <w:pPr>
        <w:tabs>
          <w:tab w:pos="2819" w:val="left" w:leader="none"/>
        </w:tabs>
        <w:spacing w:before="71" w:after="55"/>
        <w:ind w:left="316" w:right="0" w:firstLine="0"/>
        <w:jc w:val="left"/>
        <w:rPr>
          <w:sz w:val="17"/>
        </w:rPr>
      </w:pPr>
      <w:r>
        <w:rPr>
          <w:position w:val="5"/>
          <w:sz w:val="20"/>
        </w:rPr>
        <w:t>青森りんごの県外販売額</w:t>
        <w:tab/>
      </w:r>
      <w:r>
        <w:rPr>
          <w:sz w:val="17"/>
        </w:rPr>
        <w:t>（単位：ｔ、円／kg、百万円、％）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96"/>
        <w:gridCol w:w="1013"/>
        <w:gridCol w:w="1013"/>
        <w:gridCol w:w="1013"/>
      </w:tblGrid>
      <w:tr>
        <w:trPr>
          <w:trHeight w:val="311" w:hRule="atLeast"/>
        </w:trPr>
        <w:tc>
          <w:tcPr>
            <w:tcW w:w="2292" w:type="dxa"/>
            <w:gridSpan w:val="2"/>
          </w:tcPr>
          <w:p>
            <w:pPr>
              <w:pStyle w:val="TableParagraph"/>
              <w:spacing w:before="22"/>
              <w:ind w:left="961" w:right="935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価格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137"/>
              <w:rPr>
                <w:sz w:val="17"/>
              </w:rPr>
            </w:pPr>
            <w:r>
              <w:rPr>
                <w:sz w:val="17"/>
              </w:rPr>
              <w:t>販売金額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182"/>
              <w:jc w:val="left"/>
              <w:rPr>
                <w:sz w:val="17"/>
              </w:rPr>
            </w:pPr>
            <w:r>
              <w:rPr>
                <w:sz w:val="17"/>
              </w:rPr>
              <w:t>９月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20,023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6,368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21,031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5,539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21,916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5,846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1" w:lineRule="auto" w:before="1"/>
              <w:ind w:left="177" w:right="156"/>
              <w:jc w:val="left"/>
              <w:rPr>
                <w:sz w:val="17"/>
              </w:rPr>
            </w:pPr>
            <w:r>
              <w:rPr>
                <w:sz w:val="17"/>
              </w:rPr>
              <w:t>９月累計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20,868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6,660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21,908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5,815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22,640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6,071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</w:tbl>
    <w:p>
      <w:pPr>
        <w:spacing w:before="4"/>
        <w:ind w:left="307" w:right="0" w:firstLine="0"/>
        <w:jc w:val="left"/>
        <w:rPr>
          <w:sz w:val="16"/>
        </w:rPr>
      </w:pPr>
      <w:r>
        <w:rPr>
          <w:sz w:val="16"/>
        </w:rPr>
        <w:t>※ 県外市場及び輸出の合計（小口他、加工は含まない）である。</w:t>
      </w:r>
    </w:p>
    <w:p>
      <w:pPr>
        <w:pStyle w:val="BodyText"/>
        <w:spacing w:before="2"/>
        <w:rPr>
          <w:sz w:val="15"/>
        </w:rPr>
      </w:pPr>
    </w:p>
    <w:p>
      <w:pPr>
        <w:tabs>
          <w:tab w:pos="4202" w:val="left" w:leader="none"/>
        </w:tabs>
        <w:spacing w:before="1" w:after="50"/>
        <w:ind w:left="316" w:right="0" w:firstLine="0"/>
        <w:jc w:val="left"/>
        <w:rPr>
          <w:sz w:val="17"/>
        </w:rPr>
      </w:pPr>
      <w:r>
        <w:rPr>
          <w:sz w:val="20"/>
        </w:rPr>
        <w:t>青森りんごの加工実績</w:t>
        <w:tab/>
      </w:r>
      <w:r>
        <w:rPr>
          <w:position w:val="-4"/>
          <w:sz w:val="17"/>
        </w:rPr>
        <w:t>（単位：ｔ、％）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96"/>
        <w:gridCol w:w="1013"/>
        <w:gridCol w:w="1013"/>
        <w:gridCol w:w="1013"/>
      </w:tblGrid>
      <w:tr>
        <w:trPr>
          <w:trHeight w:val="311" w:hRule="atLeast"/>
        </w:trPr>
        <w:tc>
          <w:tcPr>
            <w:tcW w:w="2292" w:type="dxa"/>
            <w:gridSpan w:val="2"/>
          </w:tcPr>
          <w:p>
            <w:pPr>
              <w:pStyle w:val="TableParagraph"/>
              <w:spacing w:before="22"/>
              <w:ind w:left="961" w:right="935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50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50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51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182"/>
              <w:jc w:val="left"/>
              <w:rPr>
                <w:sz w:val="17"/>
              </w:rPr>
            </w:pPr>
            <w:r>
              <w:rPr>
                <w:sz w:val="17"/>
              </w:rPr>
              <w:t>９月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12,989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9,114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4,504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9,187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5,330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3,857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8,387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4,916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3,373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1" w:lineRule="auto" w:before="1"/>
              <w:ind w:left="177" w:right="156"/>
              <w:jc w:val="left"/>
              <w:rPr>
                <w:sz w:val="17"/>
              </w:rPr>
            </w:pPr>
            <w:r>
              <w:rPr>
                <w:sz w:val="17"/>
              </w:rPr>
              <w:t>９月累計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13,799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9,295</w:t>
            </w:r>
          </w:p>
        </w:tc>
        <w:tc>
          <w:tcPr>
            <w:tcW w:w="101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9,187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5,330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8,387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sz w:val="17"/>
              </w:rPr>
              <w:t>4,916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4016" w:right="4554" w:firstLine="0"/>
        <w:jc w:val="center"/>
        <w:rPr>
          <w:sz w:val="16"/>
        </w:rPr>
      </w:pPr>
      <w:r>
        <w:rPr>
          <w:w w:val="95"/>
          <w:sz w:val="16"/>
        </w:rPr>
        <w:t>［県りんご加工協会］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65.159996pt;margin-top:12.951978pt;width:34.8pt;height:16.3500pt;mso-position-horizontal-relative:page;mso-position-vertical-relative:paragraph;z-index:-9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4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4523" w:val="left" w:leader="none"/>
        </w:tabs>
        <w:spacing w:before="21" w:after="55"/>
        <w:ind w:left="316" w:right="0" w:firstLine="0"/>
        <w:jc w:val="left"/>
        <w:rPr>
          <w:sz w:val="17"/>
        </w:rPr>
      </w:pPr>
      <w:r>
        <w:rPr>
          <w:position w:val="5"/>
          <w:sz w:val="20"/>
        </w:rPr>
        <w:t>輸出量及び金額（全国）</w:t>
        <w:tab/>
      </w:r>
      <w:r>
        <w:rPr>
          <w:sz w:val="17"/>
        </w:rPr>
        <w:t>（単位：ｔ、百万円、％）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96"/>
        <w:gridCol w:w="1013"/>
        <w:gridCol w:w="1013"/>
        <w:gridCol w:w="1013"/>
        <w:gridCol w:w="1013"/>
      </w:tblGrid>
      <w:tr>
        <w:trPr>
          <w:trHeight w:val="311" w:hRule="atLeast"/>
        </w:trPr>
        <w:tc>
          <w:tcPr>
            <w:tcW w:w="2292" w:type="dxa"/>
            <w:gridSpan w:val="2"/>
            <w:vMerge w:val="restart"/>
          </w:tcPr>
          <w:p>
            <w:pPr>
              <w:pStyle w:val="TableParagraph"/>
              <w:spacing w:before="185"/>
              <w:ind w:left="961" w:right="935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20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6" w:lineRule="exact" w:before="185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20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6" w:lineRule="exact" w:before="185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金額</w:t>
            </w:r>
          </w:p>
        </w:tc>
      </w:tr>
      <w:tr>
        <w:trPr>
          <w:trHeight w:val="311" w:hRule="atLeast"/>
        </w:trPr>
        <w:tc>
          <w:tcPr>
            <w:tcW w:w="2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台湾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台湾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182"/>
              <w:jc w:val="left"/>
              <w:rPr>
                <w:sz w:val="17"/>
              </w:rPr>
            </w:pPr>
            <w:r>
              <w:rPr>
                <w:sz w:val="17"/>
              </w:rPr>
              <w:t>８月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186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01" w:lineRule="auto"/>
              <w:ind w:left="177" w:right="30" w:hanging="87"/>
              <w:jc w:val="left"/>
              <w:rPr>
                <w:sz w:val="17"/>
              </w:rPr>
            </w:pPr>
            <w:r>
              <w:rPr>
                <w:sz w:val="17"/>
              </w:rPr>
              <w:t>平成29 年産累計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33,150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23,519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12,788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9,059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27,558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20,215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11,187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8,146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25,853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20,064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9,941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7,518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</w:tr>
    </w:tbl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※ 財務省の発表時期の関係から、１か月遅れのデータ公表となる。 ［財務省貿易統計］</w:t>
      </w:r>
    </w:p>
    <w:sectPr>
      <w:pgSz w:w="11910" w:h="16840"/>
      <w:pgMar w:top="124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112"/>
      <w:outlineLvl w:val="1"/>
    </w:pPr>
    <w:rPr>
      <w:rFonts w:ascii="Arial Unicode MS" w:hAnsi="Arial Unicode MS" w:eastAsia="Arial Unicode MS" w:cs="Arial Unicode MS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2019-02-20T03:11:55Z</dcterms:created>
  <dcterms:modified xsi:type="dcterms:W3CDTF">2019-02-20T03:11:55Z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