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DC" w:rsidRPr="00574CDC" w:rsidRDefault="00574CDC" w:rsidP="006179CD">
      <w:pPr>
        <w:spacing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74CDC">
        <w:rPr>
          <w:rFonts w:ascii="ＭＳ ゴシック" w:eastAsia="ＭＳ ゴシック" w:hAnsi="ＭＳ ゴシック" w:hint="eastAsia"/>
          <w:sz w:val="28"/>
          <w:szCs w:val="28"/>
        </w:rPr>
        <w:t>海面漁業月別漁獲数量及び漁獲金額調査月報</w:t>
      </w:r>
    </w:p>
    <w:p w:rsidR="00574CDC" w:rsidRDefault="00574CDC" w:rsidP="00D269D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（属地調査）</w:t>
      </w:r>
    </w:p>
    <w:p w:rsidR="00574CDC" w:rsidRDefault="00574CDC" w:rsidP="00836419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（平成</w:t>
      </w:r>
      <w:r w:rsidR="00A36BEB">
        <w:rPr>
          <w:rFonts w:ascii="ＭＳ ゴシック" w:eastAsia="ＭＳ ゴシック" w:hAnsi="ＭＳ ゴシック" w:hint="eastAsia"/>
          <w:sz w:val="24"/>
        </w:rPr>
        <w:t>2</w:t>
      </w:r>
      <w:r w:rsidR="00391D64">
        <w:rPr>
          <w:rFonts w:ascii="ＭＳ ゴシック" w:eastAsia="ＭＳ ゴシック" w:hAnsi="ＭＳ ゴシック"/>
          <w:sz w:val="24"/>
        </w:rPr>
        <w:t>6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B2671A">
        <w:rPr>
          <w:rFonts w:ascii="ＭＳ ゴシック" w:eastAsia="ＭＳ ゴシック" w:hAnsi="ＭＳ ゴシック" w:hint="eastAsia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月分）</w:t>
      </w:r>
    </w:p>
    <w:p w:rsidR="003275C6" w:rsidRDefault="003275C6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C44D3E">
        <w:rPr>
          <w:rFonts w:ascii="ＭＳ ゴシック" w:eastAsia="ＭＳ ゴシック" w:hAnsi="ＭＳ ゴシック" w:hint="eastAsia"/>
          <w:spacing w:val="84"/>
          <w:kern w:val="0"/>
          <w:sz w:val="24"/>
          <w:fitText w:val="4320" w:id="-343601920"/>
        </w:rPr>
        <w:t>主な魚種別漁獲数量構</w:t>
      </w:r>
      <w:r w:rsidRPr="00C44D3E">
        <w:rPr>
          <w:rFonts w:ascii="ＭＳ ゴシック" w:eastAsia="ＭＳ ゴシック" w:hAnsi="ＭＳ ゴシック" w:hint="eastAsia"/>
          <w:kern w:val="0"/>
          <w:sz w:val="24"/>
          <w:fitText w:val="4320" w:id="-343601920"/>
        </w:rPr>
        <w:t>成</w:t>
      </w:r>
    </w:p>
    <w:p w:rsidR="00993DEE" w:rsidRPr="003B3A0B" w:rsidRDefault="005F0A67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w:drawing>
          <wp:inline distT="0" distB="0" distL="0" distR="0">
            <wp:extent cx="2828925" cy="32194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670">
        <w:rPr>
          <w:rFonts w:ascii="ＭＳ ゴシック" w:eastAsia="ＭＳ ゴシック" w:hAnsi="ＭＳ ゴシック"/>
          <w:noProof/>
          <w:kern w:val="0"/>
          <w:sz w:val="24"/>
        </w:rPr>
        <w:drawing>
          <wp:inline distT="0" distB="0" distL="0" distR="0">
            <wp:extent cx="2886075" cy="32480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C1" w:rsidRDefault="00F201B8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C44D3E">
        <w:rPr>
          <w:rFonts w:ascii="ＭＳ ゴシック" w:eastAsia="ＭＳ ゴシック" w:hAnsi="ＭＳ ゴシック" w:hint="eastAsia"/>
          <w:spacing w:val="84"/>
          <w:kern w:val="0"/>
          <w:sz w:val="24"/>
          <w:fitText w:val="4320" w:id="-457431296"/>
        </w:rPr>
        <w:t>主な魚種別漁獲金額構</w:t>
      </w:r>
      <w:r w:rsidRPr="00C44D3E">
        <w:rPr>
          <w:rFonts w:ascii="ＭＳ ゴシック" w:eastAsia="ＭＳ ゴシック" w:hAnsi="ＭＳ ゴシック" w:hint="eastAsia"/>
          <w:kern w:val="0"/>
          <w:sz w:val="24"/>
          <w:fitText w:val="4320" w:id="-457431296"/>
        </w:rPr>
        <w:t>成</w:t>
      </w:r>
    </w:p>
    <w:p w:rsidR="00FB2B77" w:rsidRPr="00353829" w:rsidRDefault="00903AFF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>
            <wp:extent cx="2857500" cy="34099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D3E"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>
            <wp:extent cx="2876550" cy="3429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1B8" w:rsidRPr="00777DEF" w:rsidRDefault="00F201B8" w:rsidP="008164D8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762084">
        <w:rPr>
          <w:rFonts w:ascii="ＭＳ ゴシック" w:eastAsia="ＭＳ ゴシック" w:hAnsi="ＭＳ ゴシック" w:hint="eastAsia"/>
          <w:sz w:val="24"/>
        </w:rPr>
        <w:t>2</w:t>
      </w:r>
      <w:r w:rsidR="00AB1984">
        <w:rPr>
          <w:rFonts w:ascii="ＭＳ ゴシック" w:eastAsia="ＭＳ ゴシック" w:hAnsi="ＭＳ ゴシック" w:hint="eastAsia"/>
          <w:sz w:val="24"/>
        </w:rPr>
        <w:t>6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AB1984">
        <w:rPr>
          <w:rFonts w:ascii="ＭＳ ゴシック" w:eastAsia="ＭＳ ゴシック" w:hAnsi="ＭＳ ゴシック" w:hint="eastAsia"/>
          <w:sz w:val="24"/>
        </w:rPr>
        <w:t>6</w:t>
      </w:r>
      <w:r>
        <w:rPr>
          <w:rFonts w:ascii="ＭＳ ゴシック" w:eastAsia="ＭＳ ゴシック" w:hAnsi="ＭＳ ゴシック" w:hint="eastAsia"/>
          <w:sz w:val="24"/>
        </w:rPr>
        <w:t>月</w:t>
      </w:r>
    </w:p>
    <w:p w:rsidR="00F201B8" w:rsidRDefault="00F201B8" w:rsidP="00F201B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青森県農林水産部水産振興課</w:t>
      </w:r>
    </w:p>
    <w:p w:rsidR="00F201B8" w:rsidRDefault="00A47A14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F201B8">
        <w:rPr>
          <w:rFonts w:ascii="ＭＳ ゴシック" w:eastAsia="ＭＳ ゴシック" w:hAnsi="ＭＳ ゴシック" w:hint="eastAsia"/>
          <w:sz w:val="24"/>
        </w:rPr>
        <w:lastRenderedPageBreak/>
        <w:t>概要</w:t>
      </w:r>
    </w:p>
    <w:p w:rsidR="00F012CB" w:rsidRDefault="00F012CB" w:rsidP="00F201B8">
      <w:pPr>
        <w:rPr>
          <w:rFonts w:ascii="ＭＳ ゴシック" w:eastAsia="ＭＳ ゴシック" w:hAnsi="ＭＳ ゴシック"/>
          <w:sz w:val="24"/>
        </w:rPr>
      </w:pPr>
    </w:p>
    <w:p w:rsidR="00F201B8" w:rsidRDefault="00F201B8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漁獲数量及び漁獲金額</w:t>
      </w:r>
    </w:p>
    <w:p w:rsidR="00F201B8" w:rsidRDefault="00F201B8" w:rsidP="0006627D">
      <w:pPr>
        <w:ind w:leftChars="85" w:left="178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平成</w:t>
      </w:r>
      <w:r w:rsidR="00A06337">
        <w:rPr>
          <w:rFonts w:ascii="ＭＳ 明朝" w:hAnsi="ＭＳ 明朝" w:hint="eastAsia"/>
          <w:sz w:val="22"/>
          <w:szCs w:val="22"/>
        </w:rPr>
        <w:t>26</w:t>
      </w:r>
      <w:r>
        <w:rPr>
          <w:rFonts w:ascii="ＭＳ 明朝" w:hAnsi="ＭＳ 明朝" w:hint="eastAsia"/>
          <w:sz w:val="22"/>
          <w:szCs w:val="22"/>
        </w:rPr>
        <w:t>年</w:t>
      </w:r>
      <w:r w:rsidR="00681DD9">
        <w:rPr>
          <w:rFonts w:ascii="ＭＳ 明朝" w:hAnsi="ＭＳ 明朝" w:hint="eastAsia"/>
          <w:sz w:val="22"/>
          <w:szCs w:val="22"/>
        </w:rPr>
        <w:t>2</w:t>
      </w:r>
      <w:r w:rsidR="00EC502C">
        <w:rPr>
          <w:rFonts w:ascii="ＭＳ 明朝" w:hAnsi="ＭＳ 明朝" w:hint="eastAsia"/>
          <w:sz w:val="22"/>
          <w:szCs w:val="22"/>
        </w:rPr>
        <w:t>月中に本県に水揚げされた漁獲数量</w:t>
      </w:r>
      <w:r w:rsidR="009D3D49">
        <w:rPr>
          <w:rFonts w:ascii="ＭＳ 明朝" w:hAnsi="ＭＳ 明朝" w:hint="eastAsia"/>
          <w:sz w:val="22"/>
          <w:szCs w:val="22"/>
        </w:rPr>
        <w:t>は</w:t>
      </w:r>
      <w:r w:rsidR="008F3670" w:rsidRPr="008F3670">
        <w:rPr>
          <w:rFonts w:ascii="ＭＳ 明朝" w:hAnsi="ＭＳ 明朝"/>
          <w:color w:val="FF0000"/>
          <w:sz w:val="22"/>
          <w:szCs w:val="22"/>
        </w:rPr>
        <w:t>7,8</w:t>
      </w:r>
      <w:r w:rsidR="008F3670" w:rsidRPr="008F3670">
        <w:rPr>
          <w:rFonts w:ascii="ＭＳ 明朝" w:hAnsi="ＭＳ 明朝" w:hint="eastAsia"/>
          <w:color w:val="FF0000"/>
          <w:sz w:val="22"/>
          <w:szCs w:val="22"/>
        </w:rPr>
        <w:t>68</w:t>
      </w:r>
      <w:r w:rsidR="00EC502C">
        <w:rPr>
          <w:rFonts w:ascii="ＭＳ 明朝" w:hAnsi="ＭＳ 明朝" w:hint="eastAsia"/>
          <w:sz w:val="22"/>
          <w:szCs w:val="22"/>
        </w:rPr>
        <w:t>トン</w:t>
      </w:r>
      <w:r w:rsidR="00652BD4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漁獲金額は</w:t>
      </w:r>
      <w:r w:rsidR="00A06337" w:rsidRPr="008F3670">
        <w:rPr>
          <w:rFonts w:ascii="ＭＳ 明朝" w:hAnsi="ＭＳ 明朝" w:hint="eastAsia"/>
          <w:color w:val="FF0000"/>
          <w:sz w:val="22"/>
          <w:szCs w:val="22"/>
        </w:rPr>
        <w:t>24</w:t>
      </w:r>
      <w:r w:rsidRPr="008F3670">
        <w:rPr>
          <w:rFonts w:ascii="ＭＳ 明朝" w:hAnsi="ＭＳ 明朝" w:hint="eastAsia"/>
          <w:color w:val="FF0000"/>
          <w:sz w:val="22"/>
          <w:szCs w:val="22"/>
        </w:rPr>
        <w:t>億</w:t>
      </w:r>
      <w:r w:rsidR="007A4D8A">
        <w:rPr>
          <w:rFonts w:ascii="ＭＳ 明朝" w:hAnsi="ＭＳ 明朝" w:hint="eastAsia"/>
          <w:color w:val="FF0000"/>
          <w:sz w:val="22"/>
          <w:szCs w:val="22"/>
        </w:rPr>
        <w:t>5,404</w:t>
      </w:r>
      <w:bookmarkStart w:id="0" w:name="_GoBack"/>
      <w:bookmarkEnd w:id="0"/>
      <w:r w:rsidR="00731A1A" w:rsidRPr="008F3670">
        <w:rPr>
          <w:rFonts w:ascii="ＭＳ 明朝" w:hAnsi="ＭＳ 明朝" w:hint="eastAsia"/>
          <w:color w:val="FF0000"/>
          <w:sz w:val="22"/>
          <w:szCs w:val="22"/>
        </w:rPr>
        <w:t>万</w:t>
      </w:r>
      <w:r w:rsidR="00641749">
        <w:rPr>
          <w:rFonts w:ascii="ＭＳ 明朝" w:hAnsi="ＭＳ 明朝" w:hint="eastAsia"/>
          <w:sz w:val="22"/>
          <w:szCs w:val="22"/>
        </w:rPr>
        <w:t>円となった。前年同月と比べて</w:t>
      </w:r>
      <w:r w:rsidR="00265380">
        <w:rPr>
          <w:rFonts w:ascii="ＭＳ 明朝" w:hAnsi="ＭＳ 明朝" w:hint="eastAsia"/>
          <w:sz w:val="22"/>
          <w:szCs w:val="22"/>
        </w:rPr>
        <w:t>、漁獲数量では</w:t>
      </w:r>
      <w:r w:rsidR="00A06337" w:rsidRPr="008F3670">
        <w:rPr>
          <w:rFonts w:ascii="ＭＳ 明朝" w:hAnsi="ＭＳ 明朝" w:hint="eastAsia"/>
          <w:color w:val="FF0000"/>
          <w:sz w:val="22"/>
          <w:szCs w:val="22"/>
        </w:rPr>
        <w:t>2</w:t>
      </w:r>
      <w:r w:rsidR="000A1DAC" w:rsidRPr="008F3670">
        <w:rPr>
          <w:rFonts w:ascii="ＭＳ 明朝" w:hAnsi="ＭＳ 明朝" w:hint="eastAsia"/>
          <w:color w:val="FF0000"/>
          <w:sz w:val="22"/>
          <w:szCs w:val="22"/>
        </w:rPr>
        <w:t>,</w:t>
      </w:r>
      <w:r w:rsidR="008F3670" w:rsidRPr="008F3670">
        <w:rPr>
          <w:rFonts w:ascii="ＭＳ 明朝" w:hAnsi="ＭＳ 明朝" w:hint="eastAsia"/>
          <w:color w:val="FF0000"/>
          <w:sz w:val="22"/>
          <w:szCs w:val="22"/>
        </w:rPr>
        <w:t>395</w:t>
      </w:r>
      <w:r w:rsidR="00762084">
        <w:rPr>
          <w:rFonts w:ascii="ＭＳ 明朝" w:hAnsi="ＭＳ 明朝" w:hint="eastAsia"/>
          <w:sz w:val="22"/>
          <w:szCs w:val="22"/>
        </w:rPr>
        <w:t>トン（</w:t>
      </w:r>
      <w:r w:rsidR="00A06337">
        <w:rPr>
          <w:rFonts w:ascii="ＭＳ 明朝" w:hAnsi="ＭＳ 明朝" w:hint="eastAsia"/>
          <w:sz w:val="22"/>
          <w:szCs w:val="22"/>
        </w:rPr>
        <w:t>43.7</w:t>
      </w:r>
      <w:r w:rsidR="00402EE3">
        <w:rPr>
          <w:rFonts w:ascii="ＭＳ 明朝" w:hAnsi="ＭＳ 明朝" w:hint="eastAsia"/>
          <w:sz w:val="22"/>
          <w:szCs w:val="22"/>
        </w:rPr>
        <w:t>%</w:t>
      </w:r>
      <w:r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06337">
        <w:rPr>
          <w:rFonts w:ascii="ＭＳ 明朝" w:hAnsi="ＭＳ 明朝" w:hint="eastAsia"/>
          <w:sz w:val="22"/>
          <w:szCs w:val="22"/>
        </w:rPr>
        <w:t>増加</w:t>
      </w:r>
      <w:r w:rsidR="007B5E35">
        <w:rPr>
          <w:rFonts w:ascii="ＭＳ 明朝" w:hAnsi="ＭＳ 明朝" w:hint="eastAsia"/>
          <w:sz w:val="22"/>
          <w:szCs w:val="22"/>
        </w:rPr>
        <w:t>、漁獲金額</w:t>
      </w:r>
      <w:r w:rsidR="00402EE3">
        <w:rPr>
          <w:rFonts w:ascii="ＭＳ 明朝" w:hAnsi="ＭＳ 明朝" w:hint="eastAsia"/>
          <w:sz w:val="22"/>
          <w:szCs w:val="22"/>
        </w:rPr>
        <w:t>は</w:t>
      </w:r>
      <w:r w:rsidR="00A06337" w:rsidRPr="008F3670">
        <w:rPr>
          <w:rFonts w:ascii="ＭＳ 明朝" w:hAnsi="ＭＳ 明朝" w:hint="eastAsia"/>
          <w:color w:val="FF0000"/>
          <w:sz w:val="22"/>
          <w:szCs w:val="22"/>
        </w:rPr>
        <w:t>7億</w:t>
      </w:r>
      <w:r w:rsidR="008F3670" w:rsidRPr="008F3670">
        <w:rPr>
          <w:rFonts w:ascii="ＭＳ 明朝" w:hAnsi="ＭＳ 明朝" w:hint="eastAsia"/>
          <w:color w:val="FF0000"/>
          <w:sz w:val="22"/>
          <w:szCs w:val="22"/>
        </w:rPr>
        <w:t>2,499</w:t>
      </w:r>
      <w:r w:rsidR="00932151" w:rsidRPr="008F3670">
        <w:rPr>
          <w:rFonts w:ascii="ＭＳ 明朝" w:hAnsi="ＭＳ 明朝" w:hint="eastAsia"/>
          <w:color w:val="FF0000"/>
          <w:sz w:val="22"/>
          <w:szCs w:val="22"/>
        </w:rPr>
        <w:t>万</w:t>
      </w:r>
      <w:r w:rsidR="00932151">
        <w:rPr>
          <w:rFonts w:ascii="ＭＳ 明朝" w:hAnsi="ＭＳ 明朝" w:hint="eastAsia"/>
          <w:sz w:val="22"/>
          <w:szCs w:val="22"/>
        </w:rPr>
        <w:t>円（</w:t>
      </w:r>
      <w:r w:rsidR="008F3670" w:rsidRPr="008F3670">
        <w:rPr>
          <w:rFonts w:ascii="ＭＳ 明朝" w:hAnsi="ＭＳ 明朝" w:hint="eastAsia"/>
          <w:color w:val="FF0000"/>
          <w:sz w:val="22"/>
          <w:szCs w:val="22"/>
        </w:rPr>
        <w:t>41.9</w:t>
      </w:r>
      <w:r w:rsidR="003C1913">
        <w:rPr>
          <w:rFonts w:ascii="ＭＳ 明朝" w:hAnsi="ＭＳ 明朝" w:hint="eastAsia"/>
          <w:sz w:val="22"/>
          <w:szCs w:val="22"/>
        </w:rPr>
        <w:t>％</w:t>
      </w:r>
      <w:r w:rsidR="00932151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06337">
        <w:rPr>
          <w:rFonts w:ascii="ＭＳ 明朝" w:hAnsi="ＭＳ 明朝" w:hint="eastAsia"/>
          <w:sz w:val="22"/>
          <w:szCs w:val="22"/>
        </w:rPr>
        <w:t>増加</w:t>
      </w:r>
      <w:r w:rsidR="00641749">
        <w:rPr>
          <w:rFonts w:ascii="ＭＳ 明朝" w:hAnsi="ＭＳ 明朝" w:hint="eastAsia"/>
          <w:sz w:val="22"/>
          <w:szCs w:val="22"/>
        </w:rPr>
        <w:t>となった</w:t>
      </w:r>
      <w:r w:rsidR="00932151">
        <w:rPr>
          <w:rFonts w:ascii="ＭＳ 明朝" w:hAnsi="ＭＳ 明朝" w:hint="eastAsia"/>
          <w:sz w:val="22"/>
          <w:szCs w:val="22"/>
        </w:rPr>
        <w:t>。</w:t>
      </w:r>
      <w:r w:rsidR="00E43BAA" w:rsidRPr="0074606C">
        <w:rPr>
          <w:rFonts w:ascii="ＭＳ 明朝" w:hAnsi="ＭＳ 明朝" w:hint="eastAsia"/>
          <w:sz w:val="22"/>
          <w:szCs w:val="22"/>
        </w:rPr>
        <w:t>これは前年同月に比べ、</w:t>
      </w:r>
      <w:r w:rsidR="009F35F6">
        <w:rPr>
          <w:rFonts w:ascii="ＭＳ 明朝" w:hAnsi="ＭＳ 明朝" w:hint="eastAsia"/>
          <w:sz w:val="22"/>
          <w:szCs w:val="22"/>
        </w:rPr>
        <w:t>あかいか（近海）、ほたてがい（成貝）</w:t>
      </w:r>
      <w:r w:rsidR="00EA1C5C">
        <w:rPr>
          <w:rFonts w:ascii="ＭＳ 明朝" w:hAnsi="ＭＳ 明朝" w:hint="eastAsia"/>
          <w:sz w:val="22"/>
          <w:szCs w:val="22"/>
        </w:rPr>
        <w:t>、</w:t>
      </w:r>
      <w:r w:rsidR="009F35F6">
        <w:rPr>
          <w:rFonts w:ascii="ＭＳ 明朝" w:hAnsi="ＭＳ 明朝" w:hint="eastAsia"/>
          <w:sz w:val="22"/>
          <w:szCs w:val="22"/>
        </w:rPr>
        <w:t>やりいか</w:t>
      </w:r>
      <w:r w:rsidR="00EB49B5">
        <w:rPr>
          <w:rFonts w:ascii="ＭＳ 明朝" w:hAnsi="ＭＳ 明朝" w:hint="eastAsia"/>
          <w:sz w:val="22"/>
          <w:szCs w:val="22"/>
        </w:rPr>
        <w:t>の漁獲</w:t>
      </w:r>
      <w:r w:rsidR="00402EE3">
        <w:rPr>
          <w:rFonts w:ascii="ＭＳ 明朝" w:hAnsi="ＭＳ 明朝" w:hint="eastAsia"/>
          <w:sz w:val="22"/>
          <w:szCs w:val="22"/>
        </w:rPr>
        <w:t>数</w:t>
      </w:r>
      <w:r w:rsidR="009F35F6">
        <w:rPr>
          <w:rFonts w:ascii="ＭＳ 明朝" w:hAnsi="ＭＳ 明朝" w:hint="eastAsia"/>
          <w:sz w:val="22"/>
          <w:szCs w:val="22"/>
        </w:rPr>
        <w:t>量及び金額が増加</w:t>
      </w:r>
      <w:r w:rsidR="00521C49">
        <w:rPr>
          <w:rFonts w:ascii="ＭＳ 明朝" w:hAnsi="ＭＳ 明朝" w:hint="eastAsia"/>
          <w:sz w:val="22"/>
          <w:szCs w:val="22"/>
        </w:rPr>
        <w:t>したこと、たらの単価が上昇したことによる。</w:t>
      </w:r>
    </w:p>
    <w:p w:rsidR="00EE4F8C" w:rsidRPr="009F35F6" w:rsidRDefault="00EE4F8C" w:rsidP="000E108E">
      <w:pPr>
        <w:ind w:leftChars="85" w:left="178"/>
        <w:rPr>
          <w:rFonts w:ascii="ＭＳ 明朝" w:hAnsi="ＭＳ 明朝"/>
          <w:sz w:val="22"/>
          <w:szCs w:val="22"/>
        </w:rPr>
      </w:pPr>
    </w:p>
    <w:p w:rsidR="00932151" w:rsidRDefault="00932151" w:rsidP="008804F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主な魚種別漁獲数量及び漁獲金額</w:t>
      </w:r>
    </w:p>
    <w:p w:rsidR="00F3346A" w:rsidRDefault="000B6F0B" w:rsidP="009C057F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ほたてがい（成貝）</w:t>
      </w:r>
    </w:p>
    <w:p w:rsidR="009C057F" w:rsidRDefault="00932151" w:rsidP="00CA5C1B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521C49">
        <w:rPr>
          <w:rFonts w:ascii="ＭＳ 明朝" w:hAnsi="ＭＳ 明朝" w:hint="eastAsia"/>
          <w:sz w:val="22"/>
          <w:szCs w:val="22"/>
        </w:rPr>
        <w:t>2,033</w:t>
      </w:r>
      <w:r w:rsidR="002B1AC8">
        <w:rPr>
          <w:rFonts w:ascii="ＭＳ 明朝" w:hAnsi="ＭＳ 明朝" w:hint="eastAsia"/>
          <w:sz w:val="22"/>
          <w:szCs w:val="22"/>
        </w:rPr>
        <w:t>トンで前年</w:t>
      </w:r>
      <w:r w:rsidR="007D69B0">
        <w:rPr>
          <w:rFonts w:ascii="ＭＳ 明朝" w:hAnsi="ＭＳ 明朝" w:hint="eastAsia"/>
          <w:sz w:val="22"/>
          <w:szCs w:val="22"/>
        </w:rPr>
        <w:t>同月に比べると</w:t>
      </w:r>
      <w:r w:rsidR="00521C49">
        <w:rPr>
          <w:rFonts w:ascii="ＭＳ 明朝" w:hAnsi="ＭＳ 明朝" w:hint="eastAsia"/>
          <w:sz w:val="22"/>
          <w:szCs w:val="22"/>
        </w:rPr>
        <w:t>982</w:t>
      </w:r>
      <w:r w:rsidR="007D69B0">
        <w:rPr>
          <w:rFonts w:ascii="ＭＳ 明朝" w:hAnsi="ＭＳ 明朝" w:hint="eastAsia"/>
          <w:sz w:val="22"/>
          <w:szCs w:val="22"/>
        </w:rPr>
        <w:t>トン（</w:t>
      </w:r>
      <w:r w:rsidR="00521C49">
        <w:rPr>
          <w:rFonts w:ascii="ＭＳ 明朝" w:hAnsi="ＭＳ 明朝" w:hint="eastAsia"/>
          <w:sz w:val="22"/>
          <w:szCs w:val="22"/>
        </w:rPr>
        <w:t>93.4</w:t>
      </w:r>
      <w:r w:rsidR="007D69B0">
        <w:rPr>
          <w:rFonts w:ascii="ＭＳ 明朝" w:hAnsi="ＭＳ 明朝" w:hint="eastAsia"/>
          <w:sz w:val="22"/>
          <w:szCs w:val="22"/>
        </w:rPr>
        <w:t>％）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2E5A57">
        <w:rPr>
          <w:rFonts w:ascii="ＭＳ 明朝" w:hAnsi="ＭＳ 明朝" w:hint="eastAsia"/>
          <w:sz w:val="22"/>
          <w:szCs w:val="22"/>
        </w:rPr>
        <w:t>増加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521C49">
        <w:rPr>
          <w:rFonts w:ascii="ＭＳ 明朝" w:hAnsi="ＭＳ 明朝" w:hint="eastAsia"/>
          <w:sz w:val="22"/>
          <w:szCs w:val="22"/>
        </w:rPr>
        <w:t>3</w:t>
      </w:r>
      <w:r w:rsidR="000B6F0B">
        <w:rPr>
          <w:rFonts w:ascii="ＭＳ 明朝" w:hAnsi="ＭＳ 明朝" w:hint="eastAsia"/>
          <w:sz w:val="22"/>
          <w:szCs w:val="22"/>
        </w:rPr>
        <w:t>億</w:t>
      </w:r>
      <w:r w:rsidR="00521C49">
        <w:rPr>
          <w:rFonts w:ascii="ＭＳ 明朝" w:hAnsi="ＭＳ 明朝" w:hint="eastAsia"/>
          <w:sz w:val="22"/>
          <w:szCs w:val="22"/>
        </w:rPr>
        <w:t>5,635</w:t>
      </w:r>
      <w:r>
        <w:rPr>
          <w:rFonts w:ascii="ＭＳ 明朝" w:hAnsi="ＭＳ 明朝" w:hint="eastAsia"/>
          <w:sz w:val="22"/>
          <w:szCs w:val="22"/>
        </w:rPr>
        <w:t>万円</w:t>
      </w:r>
      <w:r w:rsidR="002B1AC8">
        <w:rPr>
          <w:rFonts w:ascii="ＭＳ 明朝" w:hAnsi="ＭＳ 明朝" w:hint="eastAsia"/>
          <w:sz w:val="22"/>
          <w:szCs w:val="22"/>
        </w:rPr>
        <w:t>で前年同月に比べて</w:t>
      </w:r>
      <w:r w:rsidR="003F2EF1">
        <w:rPr>
          <w:rFonts w:ascii="ＭＳ 明朝" w:hAnsi="ＭＳ 明朝" w:hint="eastAsia"/>
          <w:sz w:val="22"/>
          <w:szCs w:val="22"/>
        </w:rPr>
        <w:t>2億</w:t>
      </w:r>
      <w:r w:rsidR="00521C49">
        <w:rPr>
          <w:rFonts w:ascii="ＭＳ 明朝" w:hAnsi="ＭＳ 明朝" w:hint="eastAsia"/>
          <w:sz w:val="22"/>
          <w:szCs w:val="22"/>
        </w:rPr>
        <w:t>959</w:t>
      </w:r>
      <w:r w:rsidR="007D69B0">
        <w:rPr>
          <w:rFonts w:ascii="ＭＳ 明朝" w:hAnsi="ＭＳ 明朝" w:hint="eastAsia"/>
          <w:sz w:val="22"/>
          <w:szCs w:val="22"/>
        </w:rPr>
        <w:t>万円（</w:t>
      </w:r>
      <w:r w:rsidR="00521C49">
        <w:rPr>
          <w:rFonts w:ascii="ＭＳ 明朝" w:hAnsi="ＭＳ 明朝" w:hint="eastAsia"/>
          <w:sz w:val="22"/>
          <w:szCs w:val="22"/>
        </w:rPr>
        <w:t>142.8</w:t>
      </w:r>
      <w:r w:rsidR="00D90A93">
        <w:rPr>
          <w:rFonts w:ascii="ＭＳ 明朝" w:hAnsi="ＭＳ 明朝" w:hint="eastAsia"/>
          <w:sz w:val="22"/>
          <w:szCs w:val="22"/>
        </w:rPr>
        <w:t>％</w:t>
      </w:r>
      <w:r w:rsidR="007D69B0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2E5A57">
        <w:rPr>
          <w:rFonts w:ascii="ＭＳ 明朝" w:hAnsi="ＭＳ 明朝" w:hint="eastAsia"/>
          <w:sz w:val="22"/>
          <w:szCs w:val="22"/>
        </w:rPr>
        <w:t>増加</w:t>
      </w:r>
      <w:r w:rsidR="00641749">
        <w:rPr>
          <w:rFonts w:ascii="ＭＳ 明朝" w:hAnsi="ＭＳ 明朝" w:hint="eastAsia"/>
          <w:sz w:val="22"/>
          <w:szCs w:val="22"/>
        </w:rPr>
        <w:t>となった</w:t>
      </w:r>
      <w:r w:rsidR="00477764">
        <w:rPr>
          <w:rFonts w:ascii="ＭＳ 明朝" w:hAnsi="ＭＳ 明朝" w:hint="eastAsia"/>
          <w:sz w:val="22"/>
          <w:szCs w:val="22"/>
        </w:rPr>
        <w:t>。</w:t>
      </w:r>
    </w:p>
    <w:p w:rsidR="00CA5C1B" w:rsidRDefault="00CA5C1B" w:rsidP="00CA5C1B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CA5C1B" w:rsidRPr="00CA5C1B" w:rsidRDefault="00CA5C1B" w:rsidP="00CA5C1B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すけとうたら</w:t>
      </w:r>
    </w:p>
    <w:p w:rsidR="00CA5C1B" w:rsidRDefault="00CA5C1B" w:rsidP="00CA5C1B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漁獲数量は1,167トンで前年同月に比べると124トン（9.6％）の減少、漁獲金額は9,428万円で前年同月に比べて2,707万円（40.3％）の増加となった。</w:t>
      </w:r>
    </w:p>
    <w:p w:rsidR="00CA5C1B" w:rsidRDefault="00CA5C1B" w:rsidP="00CA5C1B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CA5C1B" w:rsidRPr="00CA5C1B" w:rsidRDefault="00CA5C1B" w:rsidP="00CA5C1B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あかいか（近海）</w:t>
      </w:r>
    </w:p>
    <w:p w:rsidR="00CA5C1B" w:rsidRDefault="00CA5C1B" w:rsidP="00CA5C1B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漁獲数量は1,113トンで前年同月に比べると1,098トン（</w:t>
      </w:r>
      <w:r w:rsidR="00391D64">
        <w:rPr>
          <w:rFonts w:ascii="ＭＳ 明朝" w:hAnsi="ＭＳ 明朝" w:hint="eastAsia"/>
          <w:sz w:val="22"/>
          <w:szCs w:val="22"/>
        </w:rPr>
        <w:t>7742.2</w:t>
      </w:r>
      <w:r>
        <w:rPr>
          <w:rFonts w:ascii="ＭＳ 明朝" w:hAnsi="ＭＳ 明朝" w:hint="eastAsia"/>
          <w:sz w:val="22"/>
          <w:szCs w:val="22"/>
        </w:rPr>
        <w:t>％）の増加、漁獲金額は</w:t>
      </w:r>
      <w:r w:rsidR="00391D64">
        <w:rPr>
          <w:rFonts w:ascii="ＭＳ 明朝" w:hAnsi="ＭＳ 明朝" w:hint="eastAsia"/>
          <w:sz w:val="22"/>
          <w:szCs w:val="22"/>
        </w:rPr>
        <w:t>3</w:t>
      </w:r>
      <w:r>
        <w:rPr>
          <w:rFonts w:ascii="ＭＳ 明朝" w:hAnsi="ＭＳ 明朝" w:hint="eastAsia"/>
          <w:sz w:val="22"/>
          <w:szCs w:val="22"/>
        </w:rPr>
        <w:t>億</w:t>
      </w:r>
      <w:r w:rsidR="00391D64">
        <w:rPr>
          <w:rFonts w:ascii="ＭＳ 明朝" w:hAnsi="ＭＳ 明朝" w:hint="eastAsia"/>
          <w:sz w:val="22"/>
          <w:szCs w:val="22"/>
        </w:rPr>
        <w:t>9</w:t>
      </w:r>
      <w:r w:rsidR="00391D64">
        <w:rPr>
          <w:rFonts w:ascii="ＭＳ 明朝" w:hAnsi="ＭＳ 明朝"/>
          <w:sz w:val="22"/>
          <w:szCs w:val="22"/>
        </w:rPr>
        <w:t>,</w:t>
      </w:r>
      <w:r w:rsidR="00391D64">
        <w:rPr>
          <w:rFonts w:ascii="ＭＳ 明朝" w:hAnsi="ＭＳ 明朝" w:hint="eastAsia"/>
          <w:sz w:val="22"/>
          <w:szCs w:val="22"/>
        </w:rPr>
        <w:t>012</w:t>
      </w:r>
      <w:r>
        <w:rPr>
          <w:rFonts w:ascii="ＭＳ 明朝" w:hAnsi="ＭＳ 明朝" w:hint="eastAsia"/>
          <w:sz w:val="22"/>
          <w:szCs w:val="22"/>
        </w:rPr>
        <w:t>万円で前年同月に比べて</w:t>
      </w:r>
      <w:r w:rsidR="00391D64">
        <w:rPr>
          <w:rFonts w:ascii="ＭＳ 明朝" w:hAnsi="ＭＳ 明朝" w:hint="eastAsia"/>
          <w:sz w:val="22"/>
          <w:szCs w:val="22"/>
        </w:rPr>
        <w:t>3億8,441</w:t>
      </w:r>
      <w:r>
        <w:rPr>
          <w:rFonts w:ascii="ＭＳ 明朝" w:hAnsi="ＭＳ 明朝" w:hint="eastAsia"/>
          <w:sz w:val="22"/>
          <w:szCs w:val="22"/>
        </w:rPr>
        <w:t>万円（</w:t>
      </w:r>
      <w:r w:rsidR="00391D64">
        <w:rPr>
          <w:rFonts w:ascii="ＭＳ 明朝" w:hAnsi="ＭＳ 明朝" w:hint="eastAsia"/>
          <w:sz w:val="22"/>
          <w:szCs w:val="22"/>
        </w:rPr>
        <w:t>6732.2</w:t>
      </w:r>
      <w:r>
        <w:rPr>
          <w:rFonts w:ascii="ＭＳ 明朝" w:hAnsi="ＭＳ 明朝" w:hint="eastAsia"/>
          <w:sz w:val="22"/>
          <w:szCs w:val="22"/>
        </w:rPr>
        <w:t>％）の増加となった。</w:t>
      </w:r>
    </w:p>
    <w:p w:rsidR="00CA5C1B" w:rsidRPr="00CA5C1B" w:rsidRDefault="00CA5C1B" w:rsidP="00CA5C1B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F201B8" w:rsidRDefault="00F4485F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市町村別漁獲数量及び漁獲金額</w:t>
      </w: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</w:t>
      </w:r>
    </w:p>
    <w:p w:rsidR="00F4485F" w:rsidRDefault="00811372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市町村別にみると、</w:t>
      </w:r>
      <w:r w:rsidR="007157C8">
        <w:rPr>
          <w:rFonts w:ascii="ＭＳ 明朝" w:hAnsi="ＭＳ 明朝" w:hint="eastAsia"/>
          <w:sz w:val="22"/>
          <w:szCs w:val="22"/>
        </w:rPr>
        <w:t>八戸市</w:t>
      </w:r>
      <w:r w:rsidR="00AB340D">
        <w:rPr>
          <w:rFonts w:ascii="ＭＳ 明朝" w:hAnsi="ＭＳ 明朝" w:hint="eastAsia"/>
          <w:sz w:val="22"/>
          <w:szCs w:val="22"/>
        </w:rPr>
        <w:t>が</w:t>
      </w:r>
      <w:r w:rsidR="00391D64">
        <w:rPr>
          <w:rFonts w:ascii="ＭＳ 明朝" w:hAnsi="ＭＳ 明朝" w:hint="eastAsia"/>
          <w:sz w:val="22"/>
          <w:szCs w:val="22"/>
        </w:rPr>
        <w:t>4</w:t>
      </w:r>
      <w:r w:rsidR="00391D64">
        <w:rPr>
          <w:rFonts w:ascii="ＭＳ 明朝" w:hAnsi="ＭＳ 明朝"/>
          <w:sz w:val="22"/>
          <w:szCs w:val="22"/>
        </w:rPr>
        <w:t>,</w:t>
      </w:r>
      <w:r w:rsidR="00391D64">
        <w:rPr>
          <w:rFonts w:ascii="ＭＳ 明朝" w:hAnsi="ＭＳ 明朝" w:hint="eastAsia"/>
          <w:sz w:val="22"/>
          <w:szCs w:val="22"/>
        </w:rPr>
        <w:t>118</w:t>
      </w:r>
      <w:r w:rsidR="00C4362D">
        <w:rPr>
          <w:rFonts w:ascii="ＭＳ 明朝" w:hAnsi="ＭＳ 明朝" w:hint="eastAsia"/>
          <w:sz w:val="22"/>
          <w:szCs w:val="22"/>
        </w:rPr>
        <w:t>トン</w:t>
      </w:r>
      <w:r w:rsidR="00F4485F">
        <w:rPr>
          <w:rFonts w:ascii="ＭＳ 明朝" w:hAnsi="ＭＳ 明朝" w:hint="eastAsia"/>
          <w:sz w:val="22"/>
          <w:szCs w:val="22"/>
        </w:rPr>
        <w:t>で最も多く、次いで</w:t>
      </w:r>
      <w:r w:rsidR="00C10DF1">
        <w:rPr>
          <w:rFonts w:ascii="ＭＳ 明朝" w:hAnsi="ＭＳ 明朝" w:hint="eastAsia"/>
          <w:sz w:val="22"/>
          <w:szCs w:val="22"/>
        </w:rPr>
        <w:t>むつ市</w:t>
      </w:r>
      <w:r w:rsidR="00707A1E">
        <w:rPr>
          <w:rFonts w:ascii="ＭＳ 明朝" w:hAnsi="ＭＳ 明朝" w:hint="eastAsia"/>
          <w:sz w:val="22"/>
          <w:szCs w:val="22"/>
        </w:rPr>
        <w:t>、</w:t>
      </w:r>
      <w:r w:rsidR="00C10DF1">
        <w:rPr>
          <w:rFonts w:ascii="ＭＳ 明朝" w:hAnsi="ＭＳ 明朝" w:hint="eastAsia"/>
          <w:sz w:val="22"/>
          <w:szCs w:val="22"/>
        </w:rPr>
        <w:t>横浜町、深浦町</w:t>
      </w:r>
      <w:r w:rsidR="00391D64">
        <w:rPr>
          <w:rFonts w:ascii="ＭＳ 明朝" w:hAnsi="ＭＳ 明朝" w:hint="eastAsia"/>
          <w:sz w:val="22"/>
          <w:szCs w:val="22"/>
        </w:rPr>
        <w:t>、野辺地町</w:t>
      </w:r>
      <w:r w:rsidR="00F4485F">
        <w:rPr>
          <w:rFonts w:ascii="ＭＳ 明朝" w:hAnsi="ＭＳ 明朝" w:hint="eastAsia"/>
          <w:sz w:val="22"/>
          <w:szCs w:val="22"/>
        </w:rPr>
        <w:t>の順となっている。</w:t>
      </w:r>
    </w:p>
    <w:p w:rsidR="00477764" w:rsidRPr="00707A1E" w:rsidRDefault="00477764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漁獲金額</w:t>
      </w:r>
    </w:p>
    <w:p w:rsidR="00F4485F" w:rsidRPr="00F4485F" w:rsidRDefault="00811372" w:rsidP="00F4485F">
      <w:pPr>
        <w:ind w:left="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市町村別にみると、</w:t>
      </w:r>
      <w:r w:rsidR="00B22728">
        <w:rPr>
          <w:rFonts w:ascii="ＭＳ 明朝" w:hAnsi="ＭＳ 明朝" w:hint="eastAsia"/>
          <w:sz w:val="22"/>
          <w:szCs w:val="22"/>
        </w:rPr>
        <w:t>八戸市</w:t>
      </w:r>
      <w:r w:rsidR="00D44F2C">
        <w:rPr>
          <w:rFonts w:ascii="ＭＳ 明朝" w:hAnsi="ＭＳ 明朝" w:hint="eastAsia"/>
          <w:sz w:val="22"/>
          <w:szCs w:val="22"/>
        </w:rPr>
        <w:t>が</w:t>
      </w:r>
      <w:r w:rsidR="00391D64">
        <w:rPr>
          <w:rFonts w:ascii="ＭＳ 明朝" w:hAnsi="ＭＳ 明朝" w:hint="eastAsia"/>
          <w:sz w:val="22"/>
          <w:szCs w:val="22"/>
        </w:rPr>
        <w:t>10</w:t>
      </w:r>
      <w:r w:rsidR="00F4485F">
        <w:rPr>
          <w:rFonts w:ascii="ＭＳ 明朝" w:hAnsi="ＭＳ 明朝" w:hint="eastAsia"/>
          <w:sz w:val="22"/>
          <w:szCs w:val="22"/>
        </w:rPr>
        <w:t>億</w:t>
      </w:r>
      <w:r w:rsidR="00391D64">
        <w:rPr>
          <w:rFonts w:ascii="ＭＳ 明朝" w:hAnsi="ＭＳ 明朝" w:hint="eastAsia"/>
          <w:sz w:val="22"/>
          <w:szCs w:val="22"/>
        </w:rPr>
        <w:t>4,</w:t>
      </w:r>
      <w:r w:rsidR="00391D64">
        <w:rPr>
          <w:rFonts w:ascii="ＭＳ 明朝" w:hAnsi="ＭＳ 明朝"/>
          <w:sz w:val="22"/>
          <w:szCs w:val="22"/>
        </w:rPr>
        <w:t>743</w:t>
      </w:r>
      <w:r w:rsidR="00F4485F">
        <w:rPr>
          <w:rFonts w:ascii="ＭＳ 明朝" w:hAnsi="ＭＳ 明朝" w:hint="eastAsia"/>
          <w:sz w:val="22"/>
          <w:szCs w:val="22"/>
        </w:rPr>
        <w:t>万円で最も多く</w:t>
      </w:r>
      <w:r w:rsidR="00C4362D">
        <w:rPr>
          <w:rFonts w:ascii="ＭＳ 明朝" w:hAnsi="ＭＳ 明朝" w:hint="eastAsia"/>
          <w:sz w:val="22"/>
          <w:szCs w:val="22"/>
        </w:rPr>
        <w:t>、次いで</w:t>
      </w:r>
      <w:r w:rsidR="00391D64">
        <w:rPr>
          <w:rFonts w:ascii="ＭＳ 明朝" w:hAnsi="ＭＳ 明朝" w:hint="eastAsia"/>
          <w:sz w:val="22"/>
          <w:szCs w:val="22"/>
        </w:rPr>
        <w:t>むつ市、</w:t>
      </w:r>
      <w:r w:rsidR="00707A1E">
        <w:rPr>
          <w:rFonts w:ascii="ＭＳ 明朝" w:hAnsi="ＭＳ 明朝" w:hint="eastAsia"/>
          <w:sz w:val="22"/>
          <w:szCs w:val="22"/>
        </w:rPr>
        <w:t>深浦町、横浜</w:t>
      </w:r>
      <w:r w:rsidR="00C10DF1">
        <w:rPr>
          <w:rFonts w:ascii="ＭＳ 明朝" w:hAnsi="ＭＳ 明朝" w:hint="eastAsia"/>
          <w:sz w:val="22"/>
          <w:szCs w:val="22"/>
        </w:rPr>
        <w:t>町</w:t>
      </w:r>
      <w:r w:rsidR="00391D64">
        <w:rPr>
          <w:rFonts w:ascii="ＭＳ 明朝" w:hAnsi="ＭＳ 明朝" w:hint="eastAsia"/>
          <w:sz w:val="22"/>
          <w:szCs w:val="22"/>
        </w:rPr>
        <w:t>、平内町</w:t>
      </w:r>
      <w:r w:rsidR="00CF1667">
        <w:rPr>
          <w:rFonts w:ascii="ＭＳ 明朝" w:hAnsi="ＭＳ 明朝" w:hint="eastAsia"/>
          <w:sz w:val="22"/>
          <w:szCs w:val="22"/>
        </w:rPr>
        <w:t>の</w:t>
      </w:r>
      <w:r w:rsidR="00F4485F">
        <w:rPr>
          <w:rFonts w:ascii="ＭＳ 明朝" w:hAnsi="ＭＳ 明朝" w:hint="eastAsia"/>
          <w:sz w:val="22"/>
          <w:szCs w:val="22"/>
        </w:rPr>
        <w:t>順となっている。</w:t>
      </w:r>
    </w:p>
    <w:p w:rsidR="00F201B8" w:rsidRPr="00391D64" w:rsidRDefault="00F201B8" w:rsidP="00F201B8">
      <w:pPr>
        <w:rPr>
          <w:rFonts w:ascii="ＭＳ ゴシック" w:eastAsia="ＭＳ ゴシック" w:hAnsi="ＭＳ ゴシック"/>
          <w:sz w:val="24"/>
        </w:rPr>
      </w:pPr>
    </w:p>
    <w:p w:rsidR="00EB49B5" w:rsidRDefault="00242407" w:rsidP="00B53553">
      <w:r>
        <w:rPr>
          <w:rFonts w:ascii="ＭＳ ゴシック" w:eastAsia="ＭＳ ゴシック" w:hAnsi="ＭＳ ゴシック"/>
          <w:sz w:val="24"/>
        </w:rPr>
        <w:br w:type="page"/>
      </w:r>
    </w:p>
    <w:p w:rsidR="00891B83" w:rsidRDefault="00891B83" w:rsidP="00B53553"/>
    <w:p w:rsidR="003C3DDC" w:rsidRDefault="00A33C27" w:rsidP="00B53553">
      <w:r>
        <w:rPr>
          <w:noProof/>
        </w:rPr>
        <w:drawing>
          <wp:inline distT="0" distB="0" distL="0" distR="0" wp14:anchorId="5FBD99E9">
            <wp:extent cx="5803900" cy="4329430"/>
            <wp:effectExtent l="0" t="0" r="635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3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83" w:rsidRDefault="00891B83" w:rsidP="00B53553"/>
    <w:p w:rsidR="00EB49B5" w:rsidRDefault="00EB49B5" w:rsidP="00B53553"/>
    <w:p w:rsidR="00891B83" w:rsidRDefault="00A33C27" w:rsidP="00B53553">
      <w:r>
        <w:rPr>
          <w:noProof/>
        </w:rPr>
        <w:drawing>
          <wp:inline distT="0" distB="0" distL="0" distR="0" wp14:anchorId="62E03F82">
            <wp:extent cx="6019800" cy="42862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F2" w:rsidRDefault="00454D29" w:rsidP="00B53553">
      <w:r>
        <w:rPr>
          <w:noProof/>
        </w:rPr>
        <w:lastRenderedPageBreak/>
        <w:drawing>
          <wp:inline distT="0" distB="0" distL="0" distR="0" wp14:anchorId="65EB1E32">
            <wp:extent cx="5958205" cy="4498975"/>
            <wp:effectExtent l="0" t="0" r="444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49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F2" w:rsidRPr="007144F2" w:rsidRDefault="007144F2" w:rsidP="007144F2"/>
    <w:p w:rsidR="007144F2" w:rsidRPr="007144F2" w:rsidRDefault="007144F2" w:rsidP="007144F2"/>
    <w:p w:rsidR="007144F2" w:rsidRPr="007144F2" w:rsidRDefault="007144F2" w:rsidP="007144F2"/>
    <w:p w:rsidR="007144F2" w:rsidRDefault="007144F2" w:rsidP="007144F2"/>
    <w:p w:rsidR="007144F2" w:rsidRPr="007144F2" w:rsidRDefault="007144F2" w:rsidP="007144F2">
      <w:pPr>
        <w:jc w:val="center"/>
      </w:pPr>
    </w:p>
    <w:sectPr w:rsidR="007144F2" w:rsidRPr="007144F2" w:rsidSect="00B53553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50" w:rsidRDefault="00BC7A50" w:rsidP="00EA304D">
      <w:r>
        <w:separator/>
      </w:r>
    </w:p>
  </w:endnote>
  <w:endnote w:type="continuationSeparator" w:id="0">
    <w:p w:rsidR="00BC7A50" w:rsidRDefault="00BC7A50" w:rsidP="00EA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50" w:rsidRDefault="00BC7A50" w:rsidP="00EA304D">
      <w:r>
        <w:separator/>
      </w:r>
    </w:p>
  </w:footnote>
  <w:footnote w:type="continuationSeparator" w:id="0">
    <w:p w:rsidR="00BC7A50" w:rsidRDefault="00BC7A50" w:rsidP="00EA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B70BA"/>
    <w:multiLevelType w:val="hybridMultilevel"/>
    <w:tmpl w:val="BD6C4D78"/>
    <w:lvl w:ilvl="0" w:tplc="8FB0D0B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382F2DA0"/>
    <w:multiLevelType w:val="hybridMultilevel"/>
    <w:tmpl w:val="9E64FEA0"/>
    <w:lvl w:ilvl="0" w:tplc="2B3AB2D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DC"/>
    <w:rsid w:val="00015696"/>
    <w:rsid w:val="000167BC"/>
    <w:rsid w:val="000359BF"/>
    <w:rsid w:val="00054216"/>
    <w:rsid w:val="0006524A"/>
    <w:rsid w:val="000652BF"/>
    <w:rsid w:val="0006627D"/>
    <w:rsid w:val="0007540C"/>
    <w:rsid w:val="00077897"/>
    <w:rsid w:val="000804AD"/>
    <w:rsid w:val="000866C8"/>
    <w:rsid w:val="00095DA2"/>
    <w:rsid w:val="000A1BD6"/>
    <w:rsid w:val="000A1DAC"/>
    <w:rsid w:val="000A6EE5"/>
    <w:rsid w:val="000B111B"/>
    <w:rsid w:val="000B6F0B"/>
    <w:rsid w:val="000C0B4D"/>
    <w:rsid w:val="000E108E"/>
    <w:rsid w:val="000F71EE"/>
    <w:rsid w:val="00106AD4"/>
    <w:rsid w:val="00120723"/>
    <w:rsid w:val="001267F4"/>
    <w:rsid w:val="001302D8"/>
    <w:rsid w:val="001338CE"/>
    <w:rsid w:val="00136D2C"/>
    <w:rsid w:val="0014617A"/>
    <w:rsid w:val="00154DEB"/>
    <w:rsid w:val="00160525"/>
    <w:rsid w:val="00175183"/>
    <w:rsid w:val="0017615E"/>
    <w:rsid w:val="00176563"/>
    <w:rsid w:val="001A2036"/>
    <w:rsid w:val="001A761A"/>
    <w:rsid w:val="001B1A10"/>
    <w:rsid w:val="001B4474"/>
    <w:rsid w:val="001B46E6"/>
    <w:rsid w:val="001B4E24"/>
    <w:rsid w:val="001D6313"/>
    <w:rsid w:val="001E6E11"/>
    <w:rsid w:val="001E6F0D"/>
    <w:rsid w:val="00224C5F"/>
    <w:rsid w:val="0022611F"/>
    <w:rsid w:val="0022641E"/>
    <w:rsid w:val="0023694C"/>
    <w:rsid w:val="00242407"/>
    <w:rsid w:val="00253DB7"/>
    <w:rsid w:val="00256A35"/>
    <w:rsid w:val="00263563"/>
    <w:rsid w:val="00265380"/>
    <w:rsid w:val="002662F4"/>
    <w:rsid w:val="00271AC6"/>
    <w:rsid w:val="00283428"/>
    <w:rsid w:val="002917ED"/>
    <w:rsid w:val="002B15C6"/>
    <w:rsid w:val="002B161B"/>
    <w:rsid w:val="002B1AC8"/>
    <w:rsid w:val="002B321F"/>
    <w:rsid w:val="002B57A2"/>
    <w:rsid w:val="002C7966"/>
    <w:rsid w:val="002D221D"/>
    <w:rsid w:val="002D34BF"/>
    <w:rsid w:val="002D5B88"/>
    <w:rsid w:val="002D65B5"/>
    <w:rsid w:val="002E5A57"/>
    <w:rsid w:val="002E74B4"/>
    <w:rsid w:val="002F0873"/>
    <w:rsid w:val="003013DB"/>
    <w:rsid w:val="00304E19"/>
    <w:rsid w:val="00314967"/>
    <w:rsid w:val="003275C6"/>
    <w:rsid w:val="003344B6"/>
    <w:rsid w:val="003435DF"/>
    <w:rsid w:val="00350BF1"/>
    <w:rsid w:val="00352C09"/>
    <w:rsid w:val="00353829"/>
    <w:rsid w:val="00354F19"/>
    <w:rsid w:val="00363031"/>
    <w:rsid w:val="00364A7D"/>
    <w:rsid w:val="003710DE"/>
    <w:rsid w:val="003759C1"/>
    <w:rsid w:val="00385078"/>
    <w:rsid w:val="003859D2"/>
    <w:rsid w:val="003868DB"/>
    <w:rsid w:val="003871FE"/>
    <w:rsid w:val="00391D64"/>
    <w:rsid w:val="003974DE"/>
    <w:rsid w:val="003A3B67"/>
    <w:rsid w:val="003B0133"/>
    <w:rsid w:val="003B3A0B"/>
    <w:rsid w:val="003B3CE6"/>
    <w:rsid w:val="003B7F62"/>
    <w:rsid w:val="003C1913"/>
    <w:rsid w:val="003C199E"/>
    <w:rsid w:val="003C3D9D"/>
    <w:rsid w:val="003C3DDC"/>
    <w:rsid w:val="003C43DA"/>
    <w:rsid w:val="003D0900"/>
    <w:rsid w:val="003D5BEF"/>
    <w:rsid w:val="003D5F80"/>
    <w:rsid w:val="003E0D9B"/>
    <w:rsid w:val="003E4193"/>
    <w:rsid w:val="003F2EF1"/>
    <w:rsid w:val="003F44FC"/>
    <w:rsid w:val="003F4DEE"/>
    <w:rsid w:val="003F681E"/>
    <w:rsid w:val="00402EE3"/>
    <w:rsid w:val="0041059A"/>
    <w:rsid w:val="00410B88"/>
    <w:rsid w:val="00413870"/>
    <w:rsid w:val="00415B4E"/>
    <w:rsid w:val="00421D5B"/>
    <w:rsid w:val="00422DFA"/>
    <w:rsid w:val="004271A2"/>
    <w:rsid w:val="0042785C"/>
    <w:rsid w:val="004300D6"/>
    <w:rsid w:val="0043089B"/>
    <w:rsid w:val="00432925"/>
    <w:rsid w:val="00434B3C"/>
    <w:rsid w:val="0043557C"/>
    <w:rsid w:val="00435EA6"/>
    <w:rsid w:val="00437060"/>
    <w:rsid w:val="00454D29"/>
    <w:rsid w:val="004602A3"/>
    <w:rsid w:val="004620AE"/>
    <w:rsid w:val="00466993"/>
    <w:rsid w:val="00466E09"/>
    <w:rsid w:val="00477764"/>
    <w:rsid w:val="00481F65"/>
    <w:rsid w:val="0048225A"/>
    <w:rsid w:val="00484F66"/>
    <w:rsid w:val="0048620C"/>
    <w:rsid w:val="004904A8"/>
    <w:rsid w:val="004917A1"/>
    <w:rsid w:val="004A125F"/>
    <w:rsid w:val="004A18FF"/>
    <w:rsid w:val="004A2B0F"/>
    <w:rsid w:val="004A5D70"/>
    <w:rsid w:val="004C06F8"/>
    <w:rsid w:val="004C46D0"/>
    <w:rsid w:val="004C5525"/>
    <w:rsid w:val="004D3AFE"/>
    <w:rsid w:val="004D3BCC"/>
    <w:rsid w:val="004D74B2"/>
    <w:rsid w:val="004E0FA8"/>
    <w:rsid w:val="004E2BE8"/>
    <w:rsid w:val="004F5263"/>
    <w:rsid w:val="0050019A"/>
    <w:rsid w:val="0050286D"/>
    <w:rsid w:val="0050620C"/>
    <w:rsid w:val="00506C35"/>
    <w:rsid w:val="00507383"/>
    <w:rsid w:val="00507D1E"/>
    <w:rsid w:val="00521C49"/>
    <w:rsid w:val="005352F2"/>
    <w:rsid w:val="005535CB"/>
    <w:rsid w:val="00553AD6"/>
    <w:rsid w:val="00560B76"/>
    <w:rsid w:val="005667B5"/>
    <w:rsid w:val="005718CC"/>
    <w:rsid w:val="00574CDC"/>
    <w:rsid w:val="005758C5"/>
    <w:rsid w:val="00581D34"/>
    <w:rsid w:val="00584D7E"/>
    <w:rsid w:val="00586622"/>
    <w:rsid w:val="00586D58"/>
    <w:rsid w:val="00594C69"/>
    <w:rsid w:val="005A7D91"/>
    <w:rsid w:val="005C0FDC"/>
    <w:rsid w:val="005C18D8"/>
    <w:rsid w:val="005C6F20"/>
    <w:rsid w:val="005C7071"/>
    <w:rsid w:val="005E60FD"/>
    <w:rsid w:val="005F014F"/>
    <w:rsid w:val="005F0A67"/>
    <w:rsid w:val="005F7962"/>
    <w:rsid w:val="006179CD"/>
    <w:rsid w:val="00622531"/>
    <w:rsid w:val="00636C72"/>
    <w:rsid w:val="00640D7C"/>
    <w:rsid w:val="00641749"/>
    <w:rsid w:val="00643111"/>
    <w:rsid w:val="00644E9B"/>
    <w:rsid w:val="00652BD4"/>
    <w:rsid w:val="00665F17"/>
    <w:rsid w:val="00671740"/>
    <w:rsid w:val="00671A4F"/>
    <w:rsid w:val="00681DD9"/>
    <w:rsid w:val="006861B1"/>
    <w:rsid w:val="00694BE9"/>
    <w:rsid w:val="006A452B"/>
    <w:rsid w:val="006A7C93"/>
    <w:rsid w:val="006B502B"/>
    <w:rsid w:val="006C0998"/>
    <w:rsid w:val="006C2305"/>
    <w:rsid w:val="006F016E"/>
    <w:rsid w:val="006F05E9"/>
    <w:rsid w:val="006F15B1"/>
    <w:rsid w:val="006F2323"/>
    <w:rsid w:val="006F29F9"/>
    <w:rsid w:val="006F615A"/>
    <w:rsid w:val="006F716C"/>
    <w:rsid w:val="006F791A"/>
    <w:rsid w:val="00707A1E"/>
    <w:rsid w:val="0071357A"/>
    <w:rsid w:val="007144F2"/>
    <w:rsid w:val="007157C8"/>
    <w:rsid w:val="00715A96"/>
    <w:rsid w:val="00727750"/>
    <w:rsid w:val="00730FA0"/>
    <w:rsid w:val="00731A1A"/>
    <w:rsid w:val="00745CD7"/>
    <w:rsid w:val="0074606C"/>
    <w:rsid w:val="00753B97"/>
    <w:rsid w:val="00762084"/>
    <w:rsid w:val="00767EF9"/>
    <w:rsid w:val="00773045"/>
    <w:rsid w:val="00777DEF"/>
    <w:rsid w:val="00784740"/>
    <w:rsid w:val="007865EF"/>
    <w:rsid w:val="00792617"/>
    <w:rsid w:val="00793913"/>
    <w:rsid w:val="00793965"/>
    <w:rsid w:val="00795265"/>
    <w:rsid w:val="00797FD7"/>
    <w:rsid w:val="007A4B2F"/>
    <w:rsid w:val="007A4D8A"/>
    <w:rsid w:val="007B138E"/>
    <w:rsid w:val="007B5E35"/>
    <w:rsid w:val="007D06DE"/>
    <w:rsid w:val="007D2D07"/>
    <w:rsid w:val="007D69B0"/>
    <w:rsid w:val="007E4026"/>
    <w:rsid w:val="007F0C0D"/>
    <w:rsid w:val="007F44C2"/>
    <w:rsid w:val="00810C7A"/>
    <w:rsid w:val="00810FA6"/>
    <w:rsid w:val="00811372"/>
    <w:rsid w:val="008141F8"/>
    <w:rsid w:val="00815C23"/>
    <w:rsid w:val="008164D8"/>
    <w:rsid w:val="00826993"/>
    <w:rsid w:val="0083397E"/>
    <w:rsid w:val="00836419"/>
    <w:rsid w:val="00843963"/>
    <w:rsid w:val="008704F8"/>
    <w:rsid w:val="00870AA9"/>
    <w:rsid w:val="008712C7"/>
    <w:rsid w:val="00874376"/>
    <w:rsid w:val="008804FC"/>
    <w:rsid w:val="00882D15"/>
    <w:rsid w:val="00891B83"/>
    <w:rsid w:val="008A0889"/>
    <w:rsid w:val="008B1D29"/>
    <w:rsid w:val="008B592A"/>
    <w:rsid w:val="008B7164"/>
    <w:rsid w:val="008C5AFF"/>
    <w:rsid w:val="008F3670"/>
    <w:rsid w:val="008F3CC6"/>
    <w:rsid w:val="008F3D87"/>
    <w:rsid w:val="00903AFF"/>
    <w:rsid w:val="00927897"/>
    <w:rsid w:val="00932151"/>
    <w:rsid w:val="009374F7"/>
    <w:rsid w:val="00947121"/>
    <w:rsid w:val="00956B58"/>
    <w:rsid w:val="00983AC7"/>
    <w:rsid w:val="00993629"/>
    <w:rsid w:val="00993DEE"/>
    <w:rsid w:val="00996399"/>
    <w:rsid w:val="009A736F"/>
    <w:rsid w:val="009C057F"/>
    <w:rsid w:val="009C5FD5"/>
    <w:rsid w:val="009D3D49"/>
    <w:rsid w:val="009E1AEF"/>
    <w:rsid w:val="009E3A86"/>
    <w:rsid w:val="009E54DC"/>
    <w:rsid w:val="009F35F6"/>
    <w:rsid w:val="009F3899"/>
    <w:rsid w:val="00A04807"/>
    <w:rsid w:val="00A06337"/>
    <w:rsid w:val="00A14270"/>
    <w:rsid w:val="00A16EF4"/>
    <w:rsid w:val="00A2107D"/>
    <w:rsid w:val="00A323CD"/>
    <w:rsid w:val="00A33131"/>
    <w:rsid w:val="00A33C27"/>
    <w:rsid w:val="00A36BEB"/>
    <w:rsid w:val="00A45CF0"/>
    <w:rsid w:val="00A47A14"/>
    <w:rsid w:val="00A507C4"/>
    <w:rsid w:val="00A52013"/>
    <w:rsid w:val="00A541BA"/>
    <w:rsid w:val="00A62613"/>
    <w:rsid w:val="00A6269C"/>
    <w:rsid w:val="00A6795C"/>
    <w:rsid w:val="00A75A63"/>
    <w:rsid w:val="00A875A5"/>
    <w:rsid w:val="00A87DC1"/>
    <w:rsid w:val="00AB1984"/>
    <w:rsid w:val="00AB1DA5"/>
    <w:rsid w:val="00AB340D"/>
    <w:rsid w:val="00AC23B3"/>
    <w:rsid w:val="00AC49C5"/>
    <w:rsid w:val="00AC5D78"/>
    <w:rsid w:val="00AF6773"/>
    <w:rsid w:val="00AF7B41"/>
    <w:rsid w:val="00B02C65"/>
    <w:rsid w:val="00B02EF9"/>
    <w:rsid w:val="00B10F10"/>
    <w:rsid w:val="00B201AC"/>
    <w:rsid w:val="00B22728"/>
    <w:rsid w:val="00B2671A"/>
    <w:rsid w:val="00B53553"/>
    <w:rsid w:val="00B652F1"/>
    <w:rsid w:val="00B700F4"/>
    <w:rsid w:val="00B713C1"/>
    <w:rsid w:val="00B75BD5"/>
    <w:rsid w:val="00B84F74"/>
    <w:rsid w:val="00B853C5"/>
    <w:rsid w:val="00B85FB7"/>
    <w:rsid w:val="00B90A0B"/>
    <w:rsid w:val="00B9308B"/>
    <w:rsid w:val="00B93A74"/>
    <w:rsid w:val="00BC3E80"/>
    <w:rsid w:val="00BC6E68"/>
    <w:rsid w:val="00BC766A"/>
    <w:rsid w:val="00BC7A50"/>
    <w:rsid w:val="00BD02B3"/>
    <w:rsid w:val="00BD6FF7"/>
    <w:rsid w:val="00BD705B"/>
    <w:rsid w:val="00BE4A32"/>
    <w:rsid w:val="00BE5DF1"/>
    <w:rsid w:val="00BF07AE"/>
    <w:rsid w:val="00BF5C20"/>
    <w:rsid w:val="00BF6659"/>
    <w:rsid w:val="00C07E0D"/>
    <w:rsid w:val="00C10DF1"/>
    <w:rsid w:val="00C11D23"/>
    <w:rsid w:val="00C12AFA"/>
    <w:rsid w:val="00C13CDD"/>
    <w:rsid w:val="00C14952"/>
    <w:rsid w:val="00C16616"/>
    <w:rsid w:val="00C40B0D"/>
    <w:rsid w:val="00C41259"/>
    <w:rsid w:val="00C4362D"/>
    <w:rsid w:val="00C44D3E"/>
    <w:rsid w:val="00C55F1E"/>
    <w:rsid w:val="00C64CFF"/>
    <w:rsid w:val="00C64D1E"/>
    <w:rsid w:val="00C70904"/>
    <w:rsid w:val="00C827AF"/>
    <w:rsid w:val="00C83683"/>
    <w:rsid w:val="00C93C4A"/>
    <w:rsid w:val="00C96288"/>
    <w:rsid w:val="00CA3B22"/>
    <w:rsid w:val="00CA5C1B"/>
    <w:rsid w:val="00CB2358"/>
    <w:rsid w:val="00CB26C9"/>
    <w:rsid w:val="00CB539F"/>
    <w:rsid w:val="00CC5DF0"/>
    <w:rsid w:val="00CC68C0"/>
    <w:rsid w:val="00CD3F88"/>
    <w:rsid w:val="00CD7107"/>
    <w:rsid w:val="00CE13A4"/>
    <w:rsid w:val="00CF1667"/>
    <w:rsid w:val="00D039FC"/>
    <w:rsid w:val="00D2564B"/>
    <w:rsid w:val="00D26169"/>
    <w:rsid w:val="00D269D7"/>
    <w:rsid w:val="00D33685"/>
    <w:rsid w:val="00D44F2C"/>
    <w:rsid w:val="00D4524B"/>
    <w:rsid w:val="00D45AF4"/>
    <w:rsid w:val="00D46BE2"/>
    <w:rsid w:val="00D50DAB"/>
    <w:rsid w:val="00D53585"/>
    <w:rsid w:val="00D80F56"/>
    <w:rsid w:val="00D8798D"/>
    <w:rsid w:val="00D90A93"/>
    <w:rsid w:val="00D96337"/>
    <w:rsid w:val="00DA204D"/>
    <w:rsid w:val="00DA35FA"/>
    <w:rsid w:val="00DB2E63"/>
    <w:rsid w:val="00DC04FE"/>
    <w:rsid w:val="00DC1037"/>
    <w:rsid w:val="00DC58A3"/>
    <w:rsid w:val="00DC78C5"/>
    <w:rsid w:val="00DF4CD0"/>
    <w:rsid w:val="00E02D64"/>
    <w:rsid w:val="00E03451"/>
    <w:rsid w:val="00E03973"/>
    <w:rsid w:val="00E15A38"/>
    <w:rsid w:val="00E2652E"/>
    <w:rsid w:val="00E313EA"/>
    <w:rsid w:val="00E32CB7"/>
    <w:rsid w:val="00E35226"/>
    <w:rsid w:val="00E36CAD"/>
    <w:rsid w:val="00E433AF"/>
    <w:rsid w:val="00E43BAA"/>
    <w:rsid w:val="00E4570A"/>
    <w:rsid w:val="00E53056"/>
    <w:rsid w:val="00E60393"/>
    <w:rsid w:val="00E67510"/>
    <w:rsid w:val="00E7088E"/>
    <w:rsid w:val="00E744BB"/>
    <w:rsid w:val="00E74AD2"/>
    <w:rsid w:val="00E759E0"/>
    <w:rsid w:val="00E80F66"/>
    <w:rsid w:val="00E85428"/>
    <w:rsid w:val="00E93E3E"/>
    <w:rsid w:val="00E9641D"/>
    <w:rsid w:val="00E96465"/>
    <w:rsid w:val="00EA1C5C"/>
    <w:rsid w:val="00EA304D"/>
    <w:rsid w:val="00EA4AB5"/>
    <w:rsid w:val="00EB09BE"/>
    <w:rsid w:val="00EB4858"/>
    <w:rsid w:val="00EB49B5"/>
    <w:rsid w:val="00EB7279"/>
    <w:rsid w:val="00EC28EB"/>
    <w:rsid w:val="00EC4E1B"/>
    <w:rsid w:val="00EC502C"/>
    <w:rsid w:val="00EE116F"/>
    <w:rsid w:val="00EE2E16"/>
    <w:rsid w:val="00EE4F8C"/>
    <w:rsid w:val="00EF01E7"/>
    <w:rsid w:val="00EF5640"/>
    <w:rsid w:val="00EF5A21"/>
    <w:rsid w:val="00F00DC9"/>
    <w:rsid w:val="00F012CB"/>
    <w:rsid w:val="00F04487"/>
    <w:rsid w:val="00F0567E"/>
    <w:rsid w:val="00F0791A"/>
    <w:rsid w:val="00F1002B"/>
    <w:rsid w:val="00F11D8C"/>
    <w:rsid w:val="00F14059"/>
    <w:rsid w:val="00F201B8"/>
    <w:rsid w:val="00F24556"/>
    <w:rsid w:val="00F30DCE"/>
    <w:rsid w:val="00F3346A"/>
    <w:rsid w:val="00F34760"/>
    <w:rsid w:val="00F42904"/>
    <w:rsid w:val="00F43F39"/>
    <w:rsid w:val="00F43FE9"/>
    <w:rsid w:val="00F4485F"/>
    <w:rsid w:val="00F7401E"/>
    <w:rsid w:val="00F77B97"/>
    <w:rsid w:val="00F80D62"/>
    <w:rsid w:val="00F833CC"/>
    <w:rsid w:val="00F907EA"/>
    <w:rsid w:val="00F9476A"/>
    <w:rsid w:val="00FA4EB9"/>
    <w:rsid w:val="00FB2B77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7D13F0-E623-4F04-B8F7-2E4FED3B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01B8"/>
  </w:style>
  <w:style w:type="paragraph" w:styleId="a4">
    <w:name w:val="header"/>
    <w:basedOn w:val="a"/>
    <w:link w:val="a5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A304D"/>
    <w:rPr>
      <w:kern w:val="2"/>
      <w:sz w:val="21"/>
      <w:szCs w:val="24"/>
    </w:rPr>
  </w:style>
  <w:style w:type="paragraph" w:styleId="a6">
    <w:name w:val="footer"/>
    <w:basedOn w:val="a"/>
    <w:link w:val="a7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A304D"/>
    <w:rPr>
      <w:kern w:val="2"/>
      <w:sz w:val="21"/>
      <w:szCs w:val="24"/>
    </w:rPr>
  </w:style>
  <w:style w:type="paragraph" w:styleId="a8">
    <w:name w:val="Balloon Text"/>
    <w:basedOn w:val="a"/>
    <w:link w:val="a9"/>
    <w:rsid w:val="00C412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C412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4284-3B57-4D48-AE9F-5285209A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海面漁業月別漁獲数量及び漁獲金額調査月報</vt:lpstr>
      <vt:lpstr>海面漁業月別漁獲数量及び漁獲金額調査月報</vt:lpstr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海面漁業月別漁獲数量及び漁獲金額調査月報</dc:title>
  <dc:creator>pcnt061051u</dc:creator>
  <cp:lastModifiedBy>201op</cp:lastModifiedBy>
  <cp:revision>3</cp:revision>
  <cp:lastPrinted>2014-06-19T10:58:00Z</cp:lastPrinted>
  <dcterms:created xsi:type="dcterms:W3CDTF">2014-06-19T11:09:00Z</dcterms:created>
  <dcterms:modified xsi:type="dcterms:W3CDTF">2014-06-24T10:18:00Z</dcterms:modified>
</cp:coreProperties>
</file>