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3"/>
        <w:ind w:left="127" w:right="0" w:firstLine="0"/>
        <w:jc w:val="left"/>
        <w:rPr>
          <w:sz w:val="20"/>
        </w:rPr>
      </w:pPr>
      <w:r>
        <w:rPr>
          <w:sz w:val="20"/>
        </w:rPr>
        <w:t>平成25年月例統計集計表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718"/>
        <w:gridCol w:w="908"/>
        <w:gridCol w:w="908"/>
        <w:gridCol w:w="909"/>
        <w:gridCol w:w="908"/>
        <w:gridCol w:w="908"/>
        <w:gridCol w:w="908"/>
        <w:gridCol w:w="908"/>
        <w:gridCol w:w="908"/>
        <w:gridCol w:w="909"/>
        <w:gridCol w:w="908"/>
        <w:gridCol w:w="908"/>
        <w:gridCol w:w="908"/>
        <w:gridCol w:w="939"/>
      </w:tblGrid>
      <w:tr>
        <w:trPr>
          <w:trHeight w:val="162" w:hRule="atLeast"/>
        </w:trPr>
        <w:tc>
          <w:tcPr>
            <w:tcW w:w="2132" w:type="dxa"/>
          </w:tcPr>
          <w:p>
            <w:pPr>
              <w:pStyle w:val="TableParagraph"/>
              <w:tabs>
                <w:tab w:pos="382" w:val="left" w:leader="none"/>
              </w:tabs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7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ind w:left="319" w:right="288"/>
              <w:jc w:val="center"/>
              <w:rPr>
                <w:sz w:val="15"/>
              </w:rPr>
            </w:pPr>
            <w:r>
              <w:rPr>
                <w:sz w:val="15"/>
              </w:rPr>
              <w:t>1月</w:t>
            </w:r>
          </w:p>
        </w:tc>
        <w:tc>
          <w:tcPr>
            <w:tcW w:w="908" w:type="dxa"/>
          </w:tcPr>
          <w:p>
            <w:pPr>
              <w:pStyle w:val="TableParagraph"/>
              <w:ind w:left="319" w:right="290"/>
              <w:jc w:val="center"/>
              <w:rPr>
                <w:sz w:val="15"/>
              </w:rPr>
            </w:pPr>
            <w:r>
              <w:rPr>
                <w:sz w:val="15"/>
              </w:rPr>
              <w:t>2月</w:t>
            </w:r>
          </w:p>
        </w:tc>
        <w:tc>
          <w:tcPr>
            <w:tcW w:w="909" w:type="dxa"/>
          </w:tcPr>
          <w:p>
            <w:pPr>
              <w:pStyle w:val="TableParagraph"/>
              <w:ind w:left="345"/>
              <w:jc w:val="left"/>
              <w:rPr>
                <w:sz w:val="15"/>
              </w:rPr>
            </w:pPr>
            <w:r>
              <w:rPr>
                <w:sz w:val="15"/>
              </w:rPr>
              <w:t>3月</w:t>
            </w:r>
          </w:p>
        </w:tc>
        <w:tc>
          <w:tcPr>
            <w:tcW w:w="908" w:type="dxa"/>
          </w:tcPr>
          <w:p>
            <w:pPr>
              <w:pStyle w:val="TableParagraph"/>
              <w:ind w:left="319" w:right="294"/>
              <w:jc w:val="center"/>
              <w:rPr>
                <w:sz w:val="15"/>
              </w:rPr>
            </w:pPr>
            <w:r>
              <w:rPr>
                <w:sz w:val="15"/>
              </w:rPr>
              <w:t>4月</w:t>
            </w:r>
          </w:p>
        </w:tc>
        <w:tc>
          <w:tcPr>
            <w:tcW w:w="908" w:type="dxa"/>
          </w:tcPr>
          <w:p>
            <w:pPr>
              <w:pStyle w:val="TableParagraph"/>
              <w:ind w:left="318" w:right="294"/>
              <w:jc w:val="center"/>
              <w:rPr>
                <w:sz w:val="15"/>
              </w:rPr>
            </w:pPr>
            <w:r>
              <w:rPr>
                <w:sz w:val="15"/>
              </w:rPr>
              <w:t>5月</w:t>
            </w:r>
          </w:p>
        </w:tc>
        <w:tc>
          <w:tcPr>
            <w:tcW w:w="908" w:type="dxa"/>
          </w:tcPr>
          <w:p>
            <w:pPr>
              <w:pStyle w:val="TableParagraph"/>
              <w:ind w:left="316" w:right="294"/>
              <w:jc w:val="center"/>
              <w:rPr>
                <w:sz w:val="15"/>
              </w:rPr>
            </w:pPr>
            <w:r>
              <w:rPr>
                <w:sz w:val="15"/>
              </w:rPr>
              <w:t>6月</w:t>
            </w:r>
          </w:p>
        </w:tc>
        <w:tc>
          <w:tcPr>
            <w:tcW w:w="908" w:type="dxa"/>
          </w:tcPr>
          <w:p>
            <w:pPr>
              <w:pStyle w:val="TableParagraph"/>
              <w:ind w:left="315" w:right="294"/>
              <w:jc w:val="center"/>
              <w:rPr>
                <w:sz w:val="15"/>
              </w:rPr>
            </w:pPr>
            <w:r>
              <w:rPr>
                <w:sz w:val="15"/>
              </w:rPr>
              <w:t>7月</w:t>
            </w:r>
          </w:p>
        </w:tc>
        <w:tc>
          <w:tcPr>
            <w:tcW w:w="908" w:type="dxa"/>
          </w:tcPr>
          <w:p>
            <w:pPr>
              <w:pStyle w:val="TableParagraph"/>
              <w:ind w:left="314" w:right="294"/>
              <w:jc w:val="center"/>
              <w:rPr>
                <w:sz w:val="15"/>
              </w:rPr>
            </w:pPr>
            <w:r>
              <w:rPr>
                <w:sz w:val="15"/>
              </w:rPr>
              <w:t>8月</w:t>
            </w:r>
          </w:p>
        </w:tc>
        <w:tc>
          <w:tcPr>
            <w:tcW w:w="909" w:type="dxa"/>
          </w:tcPr>
          <w:p>
            <w:pPr>
              <w:pStyle w:val="TableParagraph"/>
              <w:ind w:left="340"/>
              <w:jc w:val="left"/>
              <w:rPr>
                <w:sz w:val="15"/>
              </w:rPr>
            </w:pPr>
            <w:r>
              <w:rPr>
                <w:sz w:val="15"/>
              </w:rPr>
              <w:t>9月</w:t>
            </w:r>
          </w:p>
        </w:tc>
        <w:tc>
          <w:tcPr>
            <w:tcW w:w="908" w:type="dxa"/>
          </w:tcPr>
          <w:p>
            <w:pPr>
              <w:pStyle w:val="TableParagraph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10月</w:t>
            </w:r>
          </w:p>
        </w:tc>
        <w:tc>
          <w:tcPr>
            <w:tcW w:w="908" w:type="dxa"/>
          </w:tcPr>
          <w:p>
            <w:pPr>
              <w:pStyle w:val="TableParagraph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11月</w:t>
            </w:r>
          </w:p>
        </w:tc>
        <w:tc>
          <w:tcPr>
            <w:tcW w:w="908" w:type="dxa"/>
          </w:tcPr>
          <w:p>
            <w:pPr>
              <w:pStyle w:val="TableParagraph"/>
              <w:ind w:left="299"/>
              <w:jc w:val="left"/>
              <w:rPr>
                <w:sz w:val="15"/>
              </w:rPr>
            </w:pPr>
            <w:r>
              <w:rPr>
                <w:sz w:val="15"/>
              </w:rPr>
              <w:t>12月</w:t>
            </w:r>
          </w:p>
        </w:tc>
        <w:tc>
          <w:tcPr>
            <w:tcW w:w="939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664" w:val="left" w:leader="none"/>
                <w:tab w:pos="1300" w:val="left" w:leader="none"/>
                <w:tab w:pos="1948" w:val="left" w:leader="none"/>
              </w:tabs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ア</w:t>
              <w:tab/>
              <w:t>ス</w:t>
              <w:tab/>
              <w:t>パ</w:t>
              <w:tab/>
              <w:t>ム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70,517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55,555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58,356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78,245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113,597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72,621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88,806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207,252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121,688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85,101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89,897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61,809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1,103,444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47,757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64,706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60,891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71,185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108,980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111,901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159,027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293,243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163,114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87,543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73,285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57,934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1,299,566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8"/>
              <w:rPr>
                <w:sz w:val="15"/>
              </w:rPr>
            </w:pPr>
            <w:r>
              <w:rPr>
                <w:sz w:val="15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147.7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85.9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95.8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109.9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104.2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64.9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55.8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70.7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74.6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97.2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122.7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106.7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84.9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508" w:val="left" w:leader="none"/>
                <w:tab w:pos="988" w:val="left" w:leader="none"/>
                <w:tab w:pos="1468" w:val="left" w:leader="none"/>
                <w:tab w:pos="1946" w:val="left" w:leader="none"/>
              </w:tabs>
              <w:spacing w:line="240" w:lineRule="auto" w:before="1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浅</w:t>
              <w:tab/>
              <w:t>虫</w:t>
              <w:tab/>
              <w:t>水</w:t>
              <w:tab/>
              <w:t>族</w:t>
              <w:tab/>
              <w:t>館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9,996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6,465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15,343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20,578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39,336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27,952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31,737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71,924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26,991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23,466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16,782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10,528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301,098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10,553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6,053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16,293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21,444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43,400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31,363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31,603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64,301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28,632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21,793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14,701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8,450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298,586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8"/>
              <w:rPr>
                <w:sz w:val="15"/>
              </w:rPr>
            </w:pPr>
            <w:r>
              <w:rPr>
                <w:sz w:val="15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5"/>
              <w:rPr>
                <w:sz w:val="16"/>
              </w:rPr>
            </w:pPr>
            <w:r>
              <w:rPr>
                <w:w w:val="85"/>
                <w:sz w:val="16"/>
              </w:rPr>
              <w:t>94.7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106.8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94.2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96.0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90.6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89.1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100.4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111.9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94.3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107.7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114.2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124.6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100.8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666" w:val="left" w:leader="none"/>
                <w:tab w:pos="1307" w:val="left" w:leader="none"/>
                <w:tab w:pos="1946" w:val="left" w:leader="none"/>
              </w:tabs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八</w:t>
              <w:tab/>
              <w:t>甲</w:t>
              <w:tab/>
              <w:t>田</w:t>
              <w:tab/>
              <w:t>丸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2,702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4,809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3,010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4,031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7,336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7,427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9,196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15,753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7,807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7,108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4,655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3,299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77,133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4,278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3,003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4,270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4,018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8,367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8,896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11,962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90"/>
                <w:sz w:val="15"/>
              </w:rPr>
              <w:t>24,480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10,197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9,163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5,576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3,486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97,696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8"/>
              <w:rPr>
                <w:sz w:val="15"/>
              </w:rPr>
            </w:pPr>
            <w:r>
              <w:rPr>
                <w:sz w:val="15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5"/>
              <w:rPr>
                <w:sz w:val="16"/>
              </w:rPr>
            </w:pPr>
            <w:r>
              <w:rPr>
                <w:w w:val="85"/>
                <w:sz w:val="16"/>
              </w:rPr>
              <w:t>63.2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160.1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70.5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100.3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87.7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83.5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76.9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64.4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76.6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77.6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83.5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94.6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79.0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弘 前 市 立 観 光 館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24,962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42,285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45,737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44,427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76,685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38,417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28,391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61,188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39,194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51,911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37,085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28,173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518,455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26,099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42,027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45,956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45,788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85,363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40,572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40,378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63,280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45,847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47,621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36,822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29,691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549,444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8"/>
              <w:rPr>
                <w:sz w:val="15"/>
              </w:rPr>
            </w:pPr>
            <w:r>
              <w:rPr>
                <w:sz w:val="15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5"/>
              <w:rPr>
                <w:sz w:val="16"/>
              </w:rPr>
            </w:pPr>
            <w:r>
              <w:rPr>
                <w:w w:val="85"/>
                <w:sz w:val="16"/>
              </w:rPr>
              <w:t>95.6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100.6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99.5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97.0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89.8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94.7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70.3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96.7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85.5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109.0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100.7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94.9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94.4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太 宰 治 記 念 館 </w:t>
            </w:r>
            <w:r>
              <w:rPr>
                <w:w w:val="80"/>
                <w:sz w:val="15"/>
              </w:rPr>
              <w:t>「 </w:t>
            </w:r>
            <w:r>
              <w:rPr>
                <w:sz w:val="15"/>
              </w:rPr>
              <w:t>斜 陽 館 </w:t>
            </w:r>
            <w:r>
              <w:rPr>
                <w:w w:val="80"/>
                <w:sz w:val="15"/>
              </w:rPr>
              <w:t>」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2,999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3,098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3,160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5,669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12,284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8,520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9,349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17,087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10,091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10,289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4,767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2,710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90,023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3,969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4,648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4,852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3,840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14,007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10,534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9,808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17,200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11,229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11,514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5,374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2,153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99,128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8"/>
              <w:rPr>
                <w:sz w:val="15"/>
              </w:rPr>
            </w:pPr>
            <w:r>
              <w:rPr>
                <w:sz w:val="15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5"/>
              <w:rPr>
                <w:sz w:val="16"/>
              </w:rPr>
            </w:pPr>
            <w:r>
              <w:rPr>
                <w:w w:val="85"/>
                <w:sz w:val="16"/>
              </w:rPr>
              <w:t>75.6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66.7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65.1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147.6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87.7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80.9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95.3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99.3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89.9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89.4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88.7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125.9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90.8</w:t>
            </w:r>
          </w:p>
        </w:tc>
      </w:tr>
      <w:tr>
        <w:trPr>
          <w:trHeight w:val="164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240" w:lineRule="auto" w:before="1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白神山地ビジターセンター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559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488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837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1,703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3,816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5,795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8,938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11,140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6,659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11,698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2,798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2,036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56,467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407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561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664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1,897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4,279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6,431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9,022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10,096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6,826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10,244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2,961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973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54,361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8"/>
              <w:rPr>
                <w:sz w:val="15"/>
              </w:rPr>
            </w:pPr>
            <w:r>
              <w:rPr>
                <w:sz w:val="15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137.3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87.0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126.1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89.8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89.2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90.1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99.1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110.3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97.6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114.2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94.5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209.2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103.9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426" w:val="left" w:leader="none"/>
                <w:tab w:pos="825" w:val="left" w:leader="none"/>
                <w:tab w:pos="1211" w:val="left" w:leader="none"/>
                <w:tab w:pos="1588" w:val="left" w:leader="none"/>
                <w:tab w:pos="1951" w:val="left" w:leader="none"/>
              </w:tabs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八</w:t>
              <w:tab/>
              <w:t>食</w:t>
              <w:tab/>
              <w:t>セ</w:t>
              <w:tab/>
              <w:t>ン</w:t>
              <w:tab/>
              <w:t>タ</w:t>
              <w:tab/>
              <w:t>ー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193,422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194,447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238,240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203,937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280,095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194,223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233,349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454,852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231,210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220,469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226,825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304,988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2,976,057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231,385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184,009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255,804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213,755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279,483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229,525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267,967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453,620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248,801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232,498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246,157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281,620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3,124,624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8"/>
              <w:rPr>
                <w:sz w:val="15"/>
              </w:rPr>
            </w:pPr>
            <w:r>
              <w:rPr>
                <w:sz w:val="15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5"/>
              <w:rPr>
                <w:sz w:val="16"/>
              </w:rPr>
            </w:pPr>
            <w:r>
              <w:rPr>
                <w:w w:val="85"/>
                <w:sz w:val="16"/>
              </w:rPr>
              <w:t>83.6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105.7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93.1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95.4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100.2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84.6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87.1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100.3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92.9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94.8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92.1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108.3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95.2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419" w:val="left" w:leader="none"/>
                <w:tab w:pos="777" w:val="left" w:leader="none"/>
                <w:tab w:pos="1166" w:val="left" w:leader="none"/>
                <w:tab w:pos="1557" w:val="left" w:leader="none"/>
                <w:tab w:pos="1946" w:val="left" w:leader="none"/>
              </w:tabs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石</w:t>
              <w:tab/>
              <w:t>ヶ</w:t>
              <w:tab/>
              <w:t>戸</w:t>
              <w:tab/>
              <w:t>休</w:t>
              <w:tab/>
              <w:t>憩</w:t>
              <w:tab/>
              <w:t>所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3,836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7,434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4,051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19,256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35,093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32,191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29,847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53,839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35,411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59,277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25,950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3,492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309,677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3,811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6,689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3,850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16,577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40,964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40,606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39,686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61,943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40,216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61,693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28,079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3,476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347,590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8"/>
              <w:rPr>
                <w:sz w:val="15"/>
              </w:rPr>
            </w:pPr>
            <w:r>
              <w:rPr>
                <w:sz w:val="15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100.7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111.1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105.2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116.2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85.7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79.3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75.2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86.9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88.1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96.1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92.4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100.5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89.1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む つ 市 観 光 物 産 館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3,342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4,510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4,216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3,251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20,675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4,207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6,715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10,685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11,028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35,992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4,331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3,496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112,448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3,936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4,850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5,739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3,539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4,966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17,458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6,701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10,758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13,509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35,236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3,821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3,774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114,287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8"/>
              <w:rPr>
                <w:sz w:val="15"/>
              </w:rPr>
            </w:pPr>
            <w:r>
              <w:rPr>
                <w:sz w:val="15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5"/>
              <w:rPr>
                <w:sz w:val="16"/>
              </w:rPr>
            </w:pPr>
            <w:r>
              <w:rPr>
                <w:w w:val="85"/>
                <w:sz w:val="16"/>
              </w:rPr>
              <w:t>84.9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93.0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73.5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91.9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416.3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24.1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100.2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99.3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81.6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102.1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113.3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92.6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98.4</w:t>
            </w:r>
          </w:p>
        </w:tc>
      </w:tr>
      <w:tr>
        <w:trPr>
          <w:trHeight w:val="164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10"/>
              </w:rPr>
            </w:pPr>
          </w:p>
          <w:p>
            <w:pPr>
              <w:pStyle w:val="TableParagraph"/>
              <w:tabs>
                <w:tab w:pos="383" w:val="left" w:leader="none"/>
                <w:tab w:pos="738" w:val="left" w:leader="none"/>
                <w:tab w:pos="1142" w:val="left" w:leader="none"/>
                <w:tab w:pos="1545" w:val="left" w:leader="none"/>
                <w:tab w:pos="1946" w:val="left" w:leader="none"/>
              </w:tabs>
              <w:spacing w:line="240" w:lineRule="auto" w:before="1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３</w:t>
              <w:tab/>
              <w:t>６</w:t>
              <w:tab/>
              <w:t>施</w:t>
              <w:tab/>
              <w:t>設</w:t>
              <w:tab/>
              <w:t>合</w:t>
              <w:tab/>
              <w:t>計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540,659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478,649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left="33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620,266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970,333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1,387,526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left="33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898,286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66"/>
              <w:rPr>
                <w:sz w:val="15"/>
              </w:rPr>
            </w:pPr>
            <w:r>
              <w:rPr>
                <w:w w:val="90"/>
                <w:sz w:val="15"/>
              </w:rPr>
              <w:t>882,742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1,538,272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left="3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870,370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954,161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697,711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left="3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620,096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10,459,071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516,804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491,492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3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612,767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831,820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1,401,112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22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1,061,404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1,020,473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1,675,263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968,241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69"/>
              <w:rPr>
                <w:sz w:val="15"/>
              </w:rPr>
            </w:pPr>
            <w:r>
              <w:rPr>
                <w:w w:val="90"/>
                <w:sz w:val="15"/>
              </w:rPr>
              <w:t>953,579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90"/>
                <w:sz w:val="15"/>
              </w:rPr>
              <w:t>723,358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596,537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10,852,850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8"/>
              <w:rPr>
                <w:sz w:val="15"/>
              </w:rPr>
            </w:pPr>
            <w:r>
              <w:rPr>
                <w:sz w:val="15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104.6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97.4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101.2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116.7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99.0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84.6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86.5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91.8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89.9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100.1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96.5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103.9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96.4</w:t>
            </w:r>
          </w:p>
        </w:tc>
      </w:tr>
    </w:tbl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718"/>
        <w:gridCol w:w="908"/>
        <w:gridCol w:w="908"/>
        <w:gridCol w:w="909"/>
        <w:gridCol w:w="908"/>
        <w:gridCol w:w="908"/>
        <w:gridCol w:w="908"/>
        <w:gridCol w:w="908"/>
        <w:gridCol w:w="908"/>
        <w:gridCol w:w="909"/>
        <w:gridCol w:w="908"/>
        <w:gridCol w:w="908"/>
        <w:gridCol w:w="908"/>
        <w:gridCol w:w="939"/>
      </w:tblGrid>
      <w:tr>
        <w:trPr>
          <w:trHeight w:val="162" w:hRule="atLeast"/>
        </w:trPr>
        <w:tc>
          <w:tcPr>
            <w:tcW w:w="2132" w:type="dxa"/>
          </w:tcPr>
          <w:p>
            <w:pPr>
              <w:pStyle w:val="TableParagraph"/>
              <w:tabs>
                <w:tab w:pos="395" w:val="left" w:leader="none"/>
              </w:tabs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7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ind w:left="346"/>
              <w:jc w:val="left"/>
              <w:rPr>
                <w:sz w:val="15"/>
              </w:rPr>
            </w:pPr>
            <w:r>
              <w:rPr>
                <w:sz w:val="15"/>
              </w:rPr>
              <w:t>1月</w:t>
            </w:r>
          </w:p>
        </w:tc>
        <w:tc>
          <w:tcPr>
            <w:tcW w:w="908" w:type="dxa"/>
          </w:tcPr>
          <w:p>
            <w:pPr>
              <w:pStyle w:val="TableParagraph"/>
              <w:ind w:left="346"/>
              <w:jc w:val="left"/>
              <w:rPr>
                <w:sz w:val="15"/>
              </w:rPr>
            </w:pPr>
            <w:r>
              <w:rPr>
                <w:sz w:val="15"/>
              </w:rPr>
              <w:t>2月</w:t>
            </w:r>
          </w:p>
        </w:tc>
        <w:tc>
          <w:tcPr>
            <w:tcW w:w="909" w:type="dxa"/>
          </w:tcPr>
          <w:p>
            <w:pPr>
              <w:pStyle w:val="TableParagraph"/>
              <w:ind w:left="345"/>
              <w:jc w:val="left"/>
              <w:rPr>
                <w:sz w:val="15"/>
              </w:rPr>
            </w:pPr>
            <w:r>
              <w:rPr>
                <w:sz w:val="15"/>
              </w:rPr>
              <w:t>3月</w:t>
            </w:r>
          </w:p>
        </w:tc>
        <w:tc>
          <w:tcPr>
            <w:tcW w:w="908" w:type="dxa"/>
          </w:tcPr>
          <w:p>
            <w:pPr>
              <w:pStyle w:val="TableParagraph"/>
              <w:ind w:left="319" w:right="294"/>
              <w:jc w:val="center"/>
              <w:rPr>
                <w:sz w:val="15"/>
              </w:rPr>
            </w:pPr>
            <w:r>
              <w:rPr>
                <w:sz w:val="15"/>
              </w:rPr>
              <w:t>4月</w:t>
            </w:r>
          </w:p>
        </w:tc>
        <w:tc>
          <w:tcPr>
            <w:tcW w:w="908" w:type="dxa"/>
          </w:tcPr>
          <w:p>
            <w:pPr>
              <w:pStyle w:val="TableParagraph"/>
              <w:ind w:left="318" w:right="294"/>
              <w:jc w:val="center"/>
              <w:rPr>
                <w:sz w:val="15"/>
              </w:rPr>
            </w:pPr>
            <w:r>
              <w:rPr>
                <w:sz w:val="15"/>
              </w:rPr>
              <w:t>5月</w:t>
            </w:r>
          </w:p>
        </w:tc>
        <w:tc>
          <w:tcPr>
            <w:tcW w:w="908" w:type="dxa"/>
          </w:tcPr>
          <w:p>
            <w:pPr>
              <w:pStyle w:val="TableParagraph"/>
              <w:ind w:left="342"/>
              <w:jc w:val="left"/>
              <w:rPr>
                <w:sz w:val="15"/>
              </w:rPr>
            </w:pPr>
            <w:r>
              <w:rPr>
                <w:sz w:val="15"/>
              </w:rPr>
              <w:t>6月</w:t>
            </w:r>
          </w:p>
        </w:tc>
        <w:tc>
          <w:tcPr>
            <w:tcW w:w="908" w:type="dxa"/>
          </w:tcPr>
          <w:p>
            <w:pPr>
              <w:pStyle w:val="TableParagraph"/>
              <w:ind w:left="315" w:right="294"/>
              <w:jc w:val="center"/>
              <w:rPr>
                <w:sz w:val="15"/>
              </w:rPr>
            </w:pPr>
            <w:r>
              <w:rPr>
                <w:sz w:val="15"/>
              </w:rPr>
              <w:t>7月</w:t>
            </w:r>
          </w:p>
        </w:tc>
        <w:tc>
          <w:tcPr>
            <w:tcW w:w="908" w:type="dxa"/>
          </w:tcPr>
          <w:p>
            <w:pPr>
              <w:pStyle w:val="TableParagraph"/>
              <w:ind w:left="314" w:right="294"/>
              <w:jc w:val="center"/>
              <w:rPr>
                <w:sz w:val="15"/>
              </w:rPr>
            </w:pPr>
            <w:r>
              <w:rPr>
                <w:sz w:val="15"/>
              </w:rPr>
              <w:t>8月</w:t>
            </w:r>
          </w:p>
        </w:tc>
        <w:tc>
          <w:tcPr>
            <w:tcW w:w="909" w:type="dxa"/>
          </w:tcPr>
          <w:p>
            <w:pPr>
              <w:pStyle w:val="TableParagraph"/>
              <w:ind w:left="318" w:right="301"/>
              <w:jc w:val="center"/>
              <w:rPr>
                <w:sz w:val="15"/>
              </w:rPr>
            </w:pPr>
            <w:r>
              <w:rPr>
                <w:sz w:val="15"/>
              </w:rPr>
              <w:t>9月</w:t>
            </w:r>
          </w:p>
        </w:tc>
        <w:tc>
          <w:tcPr>
            <w:tcW w:w="908" w:type="dxa"/>
          </w:tcPr>
          <w:p>
            <w:pPr>
              <w:pStyle w:val="TableParagraph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10月</w:t>
            </w:r>
          </w:p>
        </w:tc>
        <w:tc>
          <w:tcPr>
            <w:tcW w:w="908" w:type="dxa"/>
          </w:tcPr>
          <w:p>
            <w:pPr>
              <w:pStyle w:val="TableParagraph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11月</w:t>
            </w:r>
          </w:p>
        </w:tc>
        <w:tc>
          <w:tcPr>
            <w:tcW w:w="908" w:type="dxa"/>
          </w:tcPr>
          <w:p>
            <w:pPr>
              <w:pStyle w:val="TableParagraph"/>
              <w:ind w:left="299"/>
              <w:jc w:val="left"/>
              <w:rPr>
                <w:sz w:val="15"/>
              </w:rPr>
            </w:pPr>
            <w:r>
              <w:rPr>
                <w:sz w:val="15"/>
              </w:rPr>
              <w:t>12月</w:t>
            </w:r>
          </w:p>
        </w:tc>
        <w:tc>
          <w:tcPr>
            <w:tcW w:w="939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196" w:lineRule="exact" w:before="5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青森市内宿泊施設</w:t>
            </w:r>
          </w:p>
          <w:p>
            <w:pPr>
              <w:pStyle w:val="TableParagraph"/>
              <w:spacing w:line="196" w:lineRule="exact"/>
              <w:ind w:left="3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（１３施設）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2"/>
              <w:rPr>
                <w:sz w:val="16"/>
              </w:rPr>
            </w:pPr>
            <w:r>
              <w:rPr>
                <w:sz w:val="16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25,347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23,926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26,363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27,443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36,497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43,777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38,024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50,603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35,135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42,388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26,973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25,799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402,275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27,034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26,679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90"/>
                <w:sz w:val="15"/>
              </w:rPr>
              <w:t>28,175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90"/>
                <w:sz w:val="15"/>
              </w:rPr>
              <w:t>25,631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37,433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0"/>
                <w:sz w:val="15"/>
              </w:rPr>
              <w:t>38,372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90"/>
                <w:sz w:val="15"/>
              </w:rPr>
              <w:t>34,227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90"/>
                <w:sz w:val="15"/>
              </w:rPr>
              <w:t>51,595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37,166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43,786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28,764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24,358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403,220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12"/>
              <w:rPr>
                <w:sz w:val="16"/>
              </w:rPr>
            </w:pPr>
            <w:r>
              <w:rPr>
                <w:sz w:val="16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5"/>
              <w:rPr>
                <w:sz w:val="16"/>
              </w:rPr>
            </w:pPr>
            <w:r>
              <w:rPr>
                <w:w w:val="85"/>
                <w:sz w:val="16"/>
              </w:rPr>
              <w:t>93.8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89.7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93.6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107.1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97.5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114.1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111.1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98.1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94.5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96.8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93.8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105.9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99.8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196" w:lineRule="exact" w:before="6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弘前市内宿泊施設</w:t>
            </w:r>
          </w:p>
          <w:p>
            <w:pPr>
              <w:pStyle w:val="TableParagraph"/>
              <w:spacing w:line="196" w:lineRule="exact"/>
              <w:ind w:left="3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（１７施設）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2"/>
              <w:rPr>
                <w:sz w:val="16"/>
              </w:rPr>
            </w:pPr>
            <w:r>
              <w:rPr>
                <w:sz w:val="16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28,332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6"/>
              </w:rPr>
            </w:pPr>
            <w:r>
              <w:rPr>
                <w:w w:val="85"/>
                <w:sz w:val="16"/>
              </w:rPr>
              <w:t>32,733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0"/>
              <w:rPr>
                <w:sz w:val="16"/>
              </w:rPr>
            </w:pPr>
            <w:r>
              <w:rPr>
                <w:w w:val="85"/>
                <w:sz w:val="16"/>
              </w:rPr>
              <w:t>32,746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37,498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53,507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36,787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43,394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56,013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42,662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48,632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38,034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33,277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483,615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26,677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w w:val="85"/>
                <w:sz w:val="16"/>
              </w:rPr>
              <w:t>30,705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w w:val="85"/>
                <w:sz w:val="16"/>
              </w:rPr>
              <w:t>32,994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34,510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50,173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42,157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36,016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56,318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41,137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44,999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34,654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31,969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462,309</w:t>
            </w:r>
          </w:p>
        </w:tc>
      </w:tr>
      <w:tr>
        <w:trPr>
          <w:trHeight w:val="18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1" w:lineRule="exact"/>
              <w:ind w:right="12"/>
              <w:rPr>
                <w:sz w:val="16"/>
              </w:rPr>
            </w:pPr>
            <w:r>
              <w:rPr>
                <w:sz w:val="16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106.2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106.6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99.2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108.7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106.6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87.3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120.5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99.5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103.7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108.1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109.8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104.1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6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104.6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196" w:lineRule="exact" w:before="5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八戸市内宿泊施設</w:t>
            </w:r>
          </w:p>
          <w:p>
            <w:pPr>
              <w:pStyle w:val="TableParagraph"/>
              <w:spacing w:line="196" w:lineRule="exact"/>
              <w:ind w:left="3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（２０施設）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2"/>
              <w:rPr>
                <w:sz w:val="16"/>
              </w:rPr>
            </w:pPr>
            <w:r>
              <w:rPr>
                <w:sz w:val="16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32,832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6"/>
              </w:rPr>
            </w:pPr>
            <w:r>
              <w:rPr>
                <w:w w:val="85"/>
                <w:sz w:val="16"/>
              </w:rPr>
              <w:t>32,477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0"/>
              <w:rPr>
                <w:sz w:val="16"/>
              </w:rPr>
            </w:pPr>
            <w:r>
              <w:rPr>
                <w:w w:val="85"/>
                <w:sz w:val="16"/>
              </w:rPr>
              <w:t>36,520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35,166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44,636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42,145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47,475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54,149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48,177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47,045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43,779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40,658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505,059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30,946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w w:val="85"/>
                <w:sz w:val="16"/>
              </w:rPr>
              <w:t>35,818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w w:val="85"/>
                <w:sz w:val="16"/>
              </w:rPr>
              <w:t>39,117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39,495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42,676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46,858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42,388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48,685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43,652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47,800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42,747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36,366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496,548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12"/>
              <w:rPr>
                <w:sz w:val="16"/>
              </w:rPr>
            </w:pPr>
            <w:r>
              <w:rPr>
                <w:sz w:val="16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106.1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90.7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93.4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89.0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104.6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89.9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112.0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111.2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110.4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98.4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102.4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111.8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101.7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196" w:lineRule="exact" w:before="5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むつ市内宿泊施設</w:t>
            </w:r>
          </w:p>
          <w:p>
            <w:pPr>
              <w:pStyle w:val="TableParagraph"/>
              <w:spacing w:line="196" w:lineRule="exact"/>
              <w:ind w:left="3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（７施設）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2"/>
              <w:rPr>
                <w:sz w:val="16"/>
              </w:rPr>
            </w:pPr>
            <w:r>
              <w:rPr>
                <w:sz w:val="16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6,609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6,483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0"/>
              <w:rPr>
                <w:sz w:val="16"/>
              </w:rPr>
            </w:pPr>
            <w:r>
              <w:rPr>
                <w:w w:val="85"/>
                <w:sz w:val="16"/>
              </w:rPr>
              <w:t>7,724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0"/>
              <w:rPr>
                <w:sz w:val="16"/>
              </w:rPr>
            </w:pPr>
            <w:r>
              <w:rPr>
                <w:w w:val="85"/>
                <w:sz w:val="16"/>
              </w:rPr>
              <w:t>6,953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12,497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14,266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16,731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15,841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15,289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15,394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10,447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8,596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136,830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6,048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6,710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w w:val="85"/>
                <w:sz w:val="16"/>
              </w:rPr>
              <w:t>8,313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w w:val="85"/>
                <w:sz w:val="16"/>
              </w:rPr>
              <w:t>5,595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10,070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11,222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13,585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13,273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12,860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13,692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8,964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7,548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85"/>
                <w:sz w:val="16"/>
              </w:rPr>
              <w:t>117,880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12"/>
              <w:rPr>
                <w:sz w:val="16"/>
              </w:rPr>
            </w:pPr>
            <w:r>
              <w:rPr>
                <w:sz w:val="16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109.3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96.6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92.9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124.3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124.1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127.1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123.2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119.3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118.9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112.4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116.5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113.9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116.1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spacing w:line="196" w:lineRule="exact" w:before="5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十和田湖畔温泉宿泊施設</w:t>
            </w:r>
          </w:p>
          <w:p>
            <w:pPr>
              <w:pStyle w:val="TableParagraph"/>
              <w:spacing w:line="196" w:lineRule="exact"/>
              <w:ind w:left="30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（３施設）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2"/>
              <w:rPr>
                <w:sz w:val="16"/>
              </w:rPr>
            </w:pPr>
            <w:r>
              <w:rPr>
                <w:sz w:val="16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0"/>
              <w:rPr>
                <w:sz w:val="16"/>
              </w:rPr>
            </w:pPr>
            <w:r>
              <w:rPr>
                <w:w w:val="85"/>
                <w:sz w:val="16"/>
              </w:rPr>
              <w:t>7,476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10,818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7,952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9,706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17,312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11,010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16,094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8,565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3,291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88,933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w w:val="85"/>
                <w:sz w:val="16"/>
              </w:rPr>
              <w:t>5,867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11,634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11,255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11,621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17,339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10,985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90"/>
                <w:sz w:val="15"/>
              </w:rPr>
              <w:t>16,364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90"/>
                <w:sz w:val="15"/>
              </w:rPr>
              <w:t>5,498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90,563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1" w:lineRule="exact"/>
              <w:ind w:right="12"/>
              <w:rPr>
                <w:sz w:val="16"/>
              </w:rPr>
            </w:pPr>
            <w:r>
              <w:rPr>
                <w:sz w:val="16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left="380"/>
              <w:jc w:val="left"/>
              <w:rPr>
                <w:sz w:val="16"/>
              </w:rPr>
            </w:pPr>
            <w:r>
              <w:rPr>
                <w:w w:val="178"/>
                <w:sz w:val="16"/>
              </w:rPr>
              <w:t>―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left="379"/>
              <w:jc w:val="left"/>
              <w:rPr>
                <w:sz w:val="16"/>
              </w:rPr>
            </w:pPr>
            <w:r>
              <w:rPr>
                <w:w w:val="178"/>
                <w:sz w:val="16"/>
              </w:rPr>
              <w:t>―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left="25"/>
              <w:jc w:val="center"/>
              <w:rPr>
                <w:sz w:val="16"/>
              </w:rPr>
            </w:pPr>
            <w:r>
              <w:rPr>
                <w:w w:val="178"/>
                <w:sz w:val="16"/>
              </w:rPr>
              <w:t>―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127.4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93.0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70.7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83.5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99.8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100.2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98.4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155.8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6"/>
              </w:rPr>
            </w:pPr>
            <w:r>
              <w:rPr>
                <w:w w:val="178"/>
                <w:sz w:val="16"/>
              </w:rPr>
              <w:t>―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1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98.2</w:t>
            </w:r>
          </w:p>
        </w:tc>
      </w:tr>
      <w:tr>
        <w:trPr>
          <w:trHeight w:val="163" w:hRule="atLeast"/>
        </w:trPr>
        <w:tc>
          <w:tcPr>
            <w:tcW w:w="2132" w:type="dxa"/>
            <w:vMerge w:val="restart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14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合</w:t>
              <w:tab/>
              <w:t>計</w:t>
            </w:r>
          </w:p>
        </w:tc>
        <w:tc>
          <w:tcPr>
            <w:tcW w:w="7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2"/>
              <w:rPr>
                <w:sz w:val="16"/>
              </w:rPr>
            </w:pPr>
            <w:r>
              <w:rPr>
                <w:sz w:val="16"/>
              </w:rPr>
              <w:t>２ ５ 年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93,120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19"/>
              <w:rPr>
                <w:sz w:val="16"/>
              </w:rPr>
            </w:pPr>
            <w:r>
              <w:rPr>
                <w:w w:val="85"/>
                <w:sz w:val="16"/>
              </w:rPr>
              <w:t>95,619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left="35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103,353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114,536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157,955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left="347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144,927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155,330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193,918</w:t>
            </w:r>
          </w:p>
        </w:tc>
        <w:tc>
          <w:tcPr>
            <w:tcW w:w="9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152,273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169,553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127,798</w:t>
            </w:r>
          </w:p>
        </w:tc>
        <w:tc>
          <w:tcPr>
            <w:tcW w:w="9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108,330</w:t>
            </w:r>
          </w:p>
        </w:tc>
        <w:tc>
          <w:tcPr>
            <w:tcW w:w="9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4" w:lineRule="exact"/>
              <w:ind w:right="28"/>
              <w:rPr>
                <w:sz w:val="16"/>
              </w:rPr>
            </w:pPr>
            <w:r>
              <w:rPr>
                <w:w w:val="85"/>
                <w:sz w:val="16"/>
              </w:rPr>
              <w:t>1,616,712</w:t>
            </w:r>
          </w:p>
        </w:tc>
      </w:tr>
      <w:tr>
        <w:trPr>
          <w:trHeight w:val="162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２ ４ 年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90,705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w w:val="85"/>
                <w:sz w:val="16"/>
              </w:rPr>
              <w:t>99,912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108,599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111,098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151,986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7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149,864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w w:val="85"/>
                <w:sz w:val="16"/>
              </w:rPr>
              <w:t>137,837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187,210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145,800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166,641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120,627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100,241</w:t>
            </w:r>
          </w:p>
        </w:tc>
        <w:tc>
          <w:tcPr>
            <w:tcW w:w="93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w w:val="85"/>
                <w:sz w:val="16"/>
              </w:rPr>
              <w:t>1,570,520</w:t>
            </w:r>
          </w:p>
        </w:tc>
      </w:tr>
      <w:tr>
        <w:trPr>
          <w:trHeight w:val="161" w:hRule="atLeast"/>
        </w:trPr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2" w:lineRule="exact"/>
              <w:ind w:right="12"/>
              <w:rPr>
                <w:sz w:val="16"/>
              </w:rPr>
            </w:pPr>
            <w:r>
              <w:rPr>
                <w:sz w:val="16"/>
              </w:rPr>
              <w:t>前 年 比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102.7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66"/>
              <w:rPr>
                <w:sz w:val="16"/>
              </w:rPr>
            </w:pPr>
            <w:r>
              <w:rPr>
                <w:w w:val="85"/>
                <w:sz w:val="16"/>
              </w:rPr>
              <w:t>95.7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67"/>
              <w:rPr>
                <w:sz w:val="16"/>
              </w:rPr>
            </w:pPr>
            <w:r>
              <w:rPr>
                <w:w w:val="85"/>
                <w:sz w:val="16"/>
              </w:rPr>
              <w:t>95.2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68"/>
              <w:rPr>
                <w:sz w:val="16"/>
              </w:rPr>
            </w:pPr>
            <w:r>
              <w:rPr>
                <w:w w:val="85"/>
                <w:sz w:val="16"/>
              </w:rPr>
              <w:t>103.1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103.9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69"/>
              <w:rPr>
                <w:sz w:val="16"/>
              </w:rPr>
            </w:pPr>
            <w:r>
              <w:rPr>
                <w:w w:val="85"/>
                <w:sz w:val="16"/>
              </w:rPr>
              <w:t>96.7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70"/>
              <w:rPr>
                <w:sz w:val="16"/>
              </w:rPr>
            </w:pPr>
            <w:r>
              <w:rPr>
                <w:w w:val="85"/>
                <w:sz w:val="16"/>
              </w:rPr>
              <w:t>112.7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103.6</w:t>
            </w: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104.4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101.7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74"/>
              <w:rPr>
                <w:sz w:val="16"/>
              </w:rPr>
            </w:pPr>
            <w:r>
              <w:rPr>
                <w:w w:val="85"/>
                <w:sz w:val="16"/>
              </w:rPr>
              <w:t>105.9</w:t>
            </w:r>
          </w:p>
        </w:tc>
        <w:tc>
          <w:tcPr>
            <w:tcW w:w="908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108.1</w:t>
            </w:r>
          </w:p>
        </w:tc>
        <w:tc>
          <w:tcPr>
            <w:tcW w:w="939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142" w:lineRule="exact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102.9</w:t>
            </w:r>
          </w:p>
        </w:tc>
      </w:tr>
    </w:tbl>
    <w:p>
      <w:pPr>
        <w:pStyle w:val="BodyText"/>
        <w:spacing w:line="185" w:lineRule="exact"/>
        <w:ind w:left="148"/>
      </w:pPr>
      <w:r>
        <w:rPr>
          <w:w w:val="95"/>
        </w:rPr>
        <w:t>※注）十和田湖畔温泉宿泊施設については、営業施設の減少により、平成２４年１月～３月、１２月、平成２５年１月～３月、１２月を集計対象から除いています。</w:t>
      </w:r>
    </w:p>
    <w:sectPr>
      <w:type w:val="continuous"/>
      <w:pgSz w:w="16840" w:h="11910" w:orient="landscape"/>
      <w:pgMar w:top="3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43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2019-02-20T03:01:14Z</dcterms:created>
  <dcterms:modified xsi:type="dcterms:W3CDTF">2019-02-20T03:01:14Z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