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66" w:val="left" w:leader="none"/>
        </w:tabs>
        <w:spacing w:line="410" w:lineRule="exact" w:before="0"/>
        <w:ind w:left="0" w:right="623" w:firstLine="0"/>
        <w:jc w:val="center"/>
        <w:rPr>
          <w:rFonts w:ascii="ヒラギノ角ゴ StdN W8" w:hAnsi="ヒラギノ角ゴ StdN W8" w:eastAsia="ヒラギノ角ゴ StdN W8" w:hint="eastAsia"/>
          <w:b/>
          <w:sz w:val="28"/>
        </w:rPr>
      </w:pPr>
      <w:r>
        <w:rPr>
          <w:rFonts w:ascii="ヒラギノ角ゴ StdN W8" w:hAnsi="ヒラギノ角ゴ StdN W8" w:eastAsia="ヒラギノ角ゴ StdN W8" w:hint="eastAsia"/>
          <w:b/>
          <w:sz w:val="28"/>
        </w:rPr>
        <w:t>Ⅲ</w:t>
        <w:tab/>
        <w:t>第一種事業所調査結果の概要</w:t>
      </w:r>
      <w:r>
        <w:rPr>
          <w:rFonts w:ascii="ヒラギノ角ゴ StdN W8" w:hAnsi="ヒラギノ角ゴ StdN W8" w:eastAsia="ヒラギノ角ゴ StdN W8" w:hint="eastAsia"/>
          <w:b/>
          <w:spacing w:val="4"/>
          <w:sz w:val="28"/>
        </w:rPr>
        <w:t>（</w:t>
      </w:r>
      <w:r>
        <w:rPr>
          <w:rFonts w:ascii="ヒラギノ角ゴ StdN W8" w:hAnsi="ヒラギノ角ゴ StdN W8" w:eastAsia="ヒラギノ角ゴ StdN W8" w:hint="eastAsia"/>
          <w:b/>
          <w:spacing w:val="-3"/>
          <w:sz w:val="28"/>
        </w:rPr>
        <w:t>事業所規模 </w:t>
      </w:r>
      <w:r>
        <w:rPr>
          <w:rFonts w:ascii="A-OTF Futo Go B101 Pr6N" w:hAnsi="A-OTF Futo Go B101 Pr6N" w:eastAsia="A-OTF Futo Go B101 Pr6N" w:hint="eastAsia"/>
          <w:b/>
          <w:sz w:val="28"/>
        </w:rPr>
        <w:t>30</w:t>
      </w:r>
      <w:r>
        <w:rPr>
          <w:rFonts w:ascii="A-OTF Futo Go B101 Pr6N" w:hAnsi="A-OTF Futo Go B101 Pr6N" w:eastAsia="A-OTF Futo Go B101 Pr6N" w:hint="eastAsia"/>
          <w:b/>
          <w:spacing w:val="-20"/>
          <w:sz w:val="28"/>
        </w:rPr>
        <w:t> </w:t>
      </w:r>
      <w:r>
        <w:rPr>
          <w:rFonts w:ascii="ヒラギノ角ゴ StdN W8" w:hAnsi="ヒラギノ角ゴ StdN W8" w:eastAsia="ヒラギノ角ゴ StdN W8" w:hint="eastAsia"/>
          <w:b/>
          <w:spacing w:val="2"/>
          <w:sz w:val="28"/>
        </w:rPr>
        <w:t>人以上</w:t>
      </w:r>
      <w:r>
        <w:rPr>
          <w:rFonts w:ascii="ヒラギノ角ゴ StdN W8" w:hAnsi="ヒラギノ角ゴ StdN W8" w:eastAsia="ヒラギノ角ゴ StdN W8" w:hint="eastAsia"/>
          <w:b/>
          <w:sz w:val="28"/>
        </w:rPr>
        <w:t>）</w:t>
      </w:r>
    </w:p>
    <w:p>
      <w:pPr>
        <w:pStyle w:val="Heading1"/>
        <w:tabs>
          <w:tab w:pos="709" w:val="left" w:leader="none"/>
          <w:tab w:pos="1195" w:val="left" w:leader="none"/>
        </w:tabs>
        <w:spacing w:line="240" w:lineRule="auto" w:before="186"/>
        <w:ind w:left="225"/>
      </w:pPr>
      <w:r>
        <w:rPr/>
        <w:t>１</w:t>
        <w:tab/>
        <w:t>概</w:t>
        <w:tab/>
        <w:t>況</w:t>
      </w:r>
    </w:p>
    <w:p>
      <w:pPr>
        <w:pStyle w:val="BodyText"/>
        <w:spacing w:line="292" w:lineRule="auto" w:before="55"/>
        <w:ind w:left="465" w:right="775" w:firstLine="240"/>
      </w:pPr>
      <w:r>
        <w:rPr/>
        <w:t>平成 28 年の常用労働者数 30 人以上の事業所の給与、労働時間及び雇用の概況は、次のとおりである。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46" w:val="left" w:leader="none"/>
        </w:tabs>
        <w:spacing w:line="240" w:lineRule="auto" w:before="0" w:after="0"/>
        <w:ind w:left="945" w:right="0" w:hanging="480"/>
        <w:jc w:val="left"/>
        <w:rPr>
          <w:sz w:val="24"/>
        </w:rPr>
      </w:pPr>
      <w:r>
        <w:rPr>
          <w:spacing w:val="-1"/>
          <w:sz w:val="24"/>
        </w:rPr>
        <w:t>一人平均月間給与総額は </w:t>
      </w:r>
      <w:r>
        <w:rPr>
          <w:w w:val="89"/>
          <w:sz w:val="24"/>
        </w:rPr>
        <w:t>281</w:t>
      </w:r>
      <w:r>
        <w:rPr>
          <w:spacing w:val="4"/>
          <w:w w:val="179"/>
          <w:sz w:val="24"/>
        </w:rPr>
        <w:t>,</w:t>
      </w:r>
      <w:r>
        <w:rPr>
          <w:w w:val="89"/>
          <w:sz w:val="24"/>
        </w:rPr>
        <w:t>820</w:t>
      </w:r>
      <w:r>
        <w:rPr>
          <w:spacing w:val="-2"/>
          <w:sz w:val="24"/>
        </w:rPr>
        <w:t> 円で、前年に比べ </w:t>
      </w:r>
      <w:r>
        <w:rPr>
          <w:w w:val="107"/>
          <w:sz w:val="24"/>
        </w:rPr>
        <w:t>0.2</w:t>
      </w:r>
      <w:r>
        <w:rPr>
          <w:sz w:val="24"/>
        </w:rPr>
        <w:t>％減となった。</w:t>
      </w:r>
    </w:p>
    <w:p>
      <w:pPr>
        <w:pStyle w:val="BodyText"/>
        <w:spacing w:before="72"/>
        <w:ind w:left="945"/>
      </w:pPr>
      <w:r>
        <w:rPr>
          <w:spacing w:val="-4"/>
        </w:rPr>
        <w:t>このうち、定期給与は </w:t>
      </w:r>
      <w:r>
        <w:rPr>
          <w:w w:val="89"/>
        </w:rPr>
        <w:t>237</w:t>
      </w:r>
      <w:r>
        <w:rPr>
          <w:w w:val="179"/>
        </w:rPr>
        <w:t>,</w:t>
      </w:r>
      <w:r>
        <w:rPr>
          <w:w w:val="89"/>
        </w:rPr>
        <w:t>202</w:t>
      </w:r>
      <w:r>
        <w:rPr>
          <w:spacing w:val="-5"/>
        </w:rPr>
        <w:t> 円で、前年に比べ </w:t>
      </w:r>
      <w:r>
        <w:rPr>
          <w:w w:val="107"/>
        </w:rPr>
        <w:t>0.2</w:t>
      </w:r>
      <w:r>
        <w:rPr>
          <w:spacing w:val="-5"/>
        </w:rPr>
        <w:t>％減、特別給与は </w:t>
      </w:r>
      <w:r>
        <w:rPr>
          <w:w w:val="107"/>
        </w:rPr>
        <w:t>44</w:t>
      </w:r>
      <w:r>
        <w:rPr>
          <w:spacing w:val="4"/>
          <w:w w:val="107"/>
        </w:rPr>
        <w:t>,</w:t>
      </w:r>
      <w:r>
        <w:rPr>
          <w:w w:val="89"/>
        </w:rPr>
        <w:t>618</w:t>
      </w:r>
      <w:r>
        <w:rPr>
          <w:spacing w:val="-6"/>
        </w:rPr>
        <w:t> 円で、前</w:t>
      </w:r>
    </w:p>
    <w:p>
      <w:pPr>
        <w:pStyle w:val="BodyText"/>
        <w:spacing w:before="73"/>
        <w:ind w:left="705"/>
      </w:pPr>
      <w:r>
        <w:rPr/>
        <w:t>年より 197 円増となった。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92" w:lineRule="auto" w:before="0" w:after="0"/>
        <w:ind w:left="705" w:right="849" w:hanging="240"/>
        <w:jc w:val="both"/>
        <w:rPr>
          <w:sz w:val="24"/>
        </w:rPr>
      </w:pPr>
      <w:r>
        <w:rPr>
          <w:spacing w:val="-1"/>
          <w:sz w:val="24"/>
        </w:rPr>
        <w:t>一人平均月間総実労働時間は </w:t>
      </w:r>
      <w:r>
        <w:rPr>
          <w:w w:val="89"/>
          <w:sz w:val="24"/>
        </w:rPr>
        <w:t>157</w:t>
      </w:r>
      <w:r>
        <w:rPr>
          <w:w w:val="179"/>
          <w:sz w:val="24"/>
        </w:rPr>
        <w:t>.</w:t>
      </w:r>
      <w:r>
        <w:rPr>
          <w:w w:val="89"/>
          <w:sz w:val="24"/>
        </w:rPr>
        <w:t>1</w:t>
      </w:r>
      <w:r>
        <w:rPr>
          <w:spacing w:val="-3"/>
          <w:sz w:val="24"/>
        </w:rPr>
        <w:t> 時間で、前年に比べ </w:t>
      </w:r>
      <w:r>
        <w:rPr>
          <w:w w:val="89"/>
          <w:sz w:val="24"/>
        </w:rPr>
        <w:t>0</w:t>
      </w:r>
      <w:r>
        <w:rPr>
          <w:w w:val="179"/>
          <w:sz w:val="24"/>
        </w:rPr>
        <w:t>.</w:t>
      </w:r>
      <w:r>
        <w:rPr>
          <w:w w:val="89"/>
          <w:sz w:val="24"/>
        </w:rPr>
        <w:t>5</w:t>
      </w:r>
      <w:r>
        <w:rPr>
          <w:spacing w:val="-2"/>
          <w:sz w:val="24"/>
        </w:rPr>
        <w:t>％減となった。このうち、</w:t>
      </w:r>
      <w:r>
        <w:rPr>
          <w:spacing w:val="-1"/>
          <w:sz w:val="24"/>
        </w:rPr>
        <w:t>所定内労働時間は </w:t>
      </w:r>
      <w:r>
        <w:rPr>
          <w:w w:val="89"/>
          <w:sz w:val="24"/>
        </w:rPr>
        <w:t>142</w:t>
      </w:r>
      <w:r>
        <w:rPr>
          <w:w w:val="179"/>
          <w:sz w:val="24"/>
        </w:rPr>
        <w:t>.</w:t>
      </w:r>
      <w:r>
        <w:rPr>
          <w:w w:val="89"/>
          <w:sz w:val="24"/>
        </w:rPr>
        <w:t>5</w:t>
      </w:r>
      <w:r>
        <w:rPr>
          <w:spacing w:val="-6"/>
          <w:sz w:val="24"/>
        </w:rPr>
        <w:t> 時間で、前年に比べ </w:t>
      </w:r>
      <w:r>
        <w:rPr>
          <w:w w:val="107"/>
          <w:sz w:val="24"/>
        </w:rPr>
        <w:t>0.2</w:t>
      </w:r>
      <w:r>
        <w:rPr>
          <w:spacing w:val="-5"/>
          <w:sz w:val="24"/>
        </w:rPr>
        <w:t>％減、所定外労働時間は </w:t>
      </w:r>
      <w:r>
        <w:rPr>
          <w:w w:val="89"/>
          <w:sz w:val="24"/>
        </w:rPr>
        <w:t>14</w:t>
      </w:r>
      <w:r>
        <w:rPr>
          <w:w w:val="179"/>
          <w:sz w:val="24"/>
        </w:rPr>
        <w:t>.</w:t>
      </w:r>
      <w:r>
        <w:rPr>
          <w:w w:val="89"/>
          <w:sz w:val="24"/>
        </w:rPr>
        <w:t>6</w:t>
      </w:r>
      <w:r>
        <w:rPr>
          <w:spacing w:val="-7"/>
          <w:sz w:val="24"/>
        </w:rPr>
        <w:t> 時間で、前年に比べ </w:t>
      </w:r>
      <w:r>
        <w:rPr>
          <w:w w:val="89"/>
          <w:sz w:val="24"/>
        </w:rPr>
        <w:t>2</w:t>
      </w:r>
      <w:r>
        <w:rPr>
          <w:w w:val="179"/>
          <w:sz w:val="24"/>
        </w:rPr>
        <w:t>.</w:t>
      </w:r>
      <w:r>
        <w:rPr>
          <w:w w:val="89"/>
          <w:sz w:val="24"/>
        </w:rPr>
        <w:t>4</w:t>
      </w:r>
      <w:r>
        <w:rPr>
          <w:sz w:val="24"/>
        </w:rPr>
        <w:t>％減となった。</w:t>
      </w:r>
    </w:p>
    <w:p>
      <w:pPr>
        <w:pStyle w:val="BodyText"/>
        <w:spacing w:line="321" w:lineRule="exact"/>
        <w:ind w:left="945"/>
      </w:pPr>
      <w:r>
        <w:rPr>
          <w:w w:val="105"/>
        </w:rPr>
        <w:t>また、一人平均月間出勤日数は 20.1 日で、前年に比べ 0.1 日減となった。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946" w:val="left" w:leader="none"/>
        </w:tabs>
        <w:spacing w:line="240" w:lineRule="auto" w:before="1" w:after="0"/>
        <w:ind w:left="945" w:right="0" w:hanging="480"/>
        <w:jc w:val="left"/>
        <w:rPr>
          <w:sz w:val="24"/>
        </w:rPr>
      </w:pPr>
      <w:r>
        <w:rPr>
          <w:spacing w:val="-1"/>
          <w:sz w:val="24"/>
        </w:rPr>
        <w:t>月間平均常用労働者数は </w:t>
      </w:r>
      <w:r>
        <w:rPr>
          <w:w w:val="89"/>
          <w:sz w:val="24"/>
        </w:rPr>
        <w:t>210</w:t>
      </w:r>
      <w:r>
        <w:rPr>
          <w:spacing w:val="4"/>
          <w:w w:val="179"/>
          <w:sz w:val="24"/>
        </w:rPr>
        <w:t>,</w:t>
      </w:r>
      <w:r>
        <w:rPr>
          <w:w w:val="89"/>
          <w:sz w:val="24"/>
        </w:rPr>
        <w:t>943</w:t>
      </w:r>
      <w:r>
        <w:rPr>
          <w:spacing w:val="-2"/>
          <w:sz w:val="24"/>
        </w:rPr>
        <w:t> 人で、前年に比べ </w:t>
      </w:r>
      <w:r>
        <w:rPr>
          <w:w w:val="89"/>
          <w:sz w:val="24"/>
        </w:rPr>
        <w:t>0</w:t>
      </w:r>
      <w:r>
        <w:rPr>
          <w:w w:val="179"/>
          <w:sz w:val="24"/>
        </w:rPr>
        <w:t>.</w:t>
      </w:r>
      <w:r>
        <w:rPr>
          <w:w w:val="89"/>
          <w:sz w:val="24"/>
        </w:rPr>
        <w:t>6</w:t>
      </w:r>
      <w:r>
        <w:rPr>
          <w:sz w:val="24"/>
        </w:rPr>
        <w:t>％減となった。</w:t>
      </w:r>
    </w:p>
    <w:p>
      <w:pPr>
        <w:pStyle w:val="BodyText"/>
        <w:spacing w:before="72"/>
        <w:ind w:left="945"/>
      </w:pPr>
      <w:r>
        <w:rPr/>
        <w:t>また、月間平均入職率は 1.86％で、前年に比べ 0.17 ポイント減、月間平均離職率は</w:t>
      </w:r>
    </w:p>
    <w:p>
      <w:pPr>
        <w:pStyle w:val="BodyText"/>
        <w:spacing w:before="72"/>
        <w:ind w:left="705"/>
      </w:pPr>
      <w:r>
        <w:rPr/>
        <w:t>1.87％で、前年に比べ 0.05 ポイント増となった。</w:t>
      </w:r>
    </w:p>
    <w:p>
      <w:pPr>
        <w:pStyle w:val="BodyText"/>
        <w:spacing w:before="67"/>
        <w:ind w:left="945"/>
      </w:pPr>
      <w:r>
        <w:rPr/>
        <w:t>パートタイム労働者比率は 24.90％で、前年に比べ 0.50 ポイント増となった。</w:t>
      </w:r>
    </w:p>
    <w:p>
      <w:pPr>
        <w:pStyle w:val="BodyText"/>
      </w:pPr>
    </w:p>
    <w:p>
      <w:pPr>
        <w:spacing w:before="201" w:after="31"/>
        <w:ind w:left="516" w:right="0" w:firstLine="0"/>
        <w:jc w:val="left"/>
        <w:rPr>
          <w:sz w:val="22"/>
        </w:rPr>
      </w:pPr>
      <w:r>
        <w:rPr>
          <w:sz w:val="22"/>
        </w:rPr>
        <w:t>表Ⅲ-1 平成２８年毎月勤労統計調査結果の概要（事業所規模３０人以上）</w:t>
      </w:r>
    </w:p>
    <w:tbl>
      <w:tblPr>
        <w:tblW w:w="0" w:type="auto"/>
        <w:jc w:val="left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2421"/>
        <w:gridCol w:w="927"/>
        <w:gridCol w:w="456"/>
        <w:gridCol w:w="330"/>
        <w:gridCol w:w="572"/>
        <w:gridCol w:w="908"/>
        <w:gridCol w:w="900"/>
        <w:gridCol w:w="456"/>
        <w:gridCol w:w="319"/>
        <w:gridCol w:w="582"/>
        <w:gridCol w:w="908"/>
        <w:gridCol w:w="969"/>
      </w:tblGrid>
      <w:tr>
        <w:trPr>
          <w:trHeight w:val="269" w:hRule="atLeast"/>
        </w:trPr>
        <w:tc>
          <w:tcPr>
            <w:tcW w:w="27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3" w:val="left" w:leader="none"/>
              </w:tabs>
              <w:spacing w:before="144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 w:before="2"/>
              <w:rPr>
                <w:sz w:val="19"/>
              </w:rPr>
            </w:pPr>
            <w:r>
              <w:rPr>
                <w:w w:val="102"/>
                <w:sz w:val="19"/>
              </w:rPr>
              <w:t>青</w:t>
            </w: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left="12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森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left="121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県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right="26"/>
              <w:rPr>
                <w:sz w:val="19"/>
              </w:rPr>
            </w:pPr>
            <w:r>
              <w:rPr>
                <w:w w:val="102"/>
                <w:sz w:val="19"/>
              </w:rPr>
              <w:t>全</w:t>
            </w:r>
          </w:p>
        </w:tc>
        <w:tc>
          <w:tcPr>
            <w:tcW w:w="3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left="169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国</w:t>
            </w: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0" w:right="8"/>
              <w:jc w:val="center"/>
              <w:rPr>
                <w:sz w:val="19"/>
              </w:rPr>
            </w:pPr>
            <w:r>
              <w:rPr>
                <w:sz w:val="19"/>
              </w:rPr>
              <w:t>水 準</w:t>
            </w:r>
          </w:p>
          <w:p>
            <w:pPr>
              <w:pStyle w:val="TableParagraph"/>
              <w:spacing w:line="225" w:lineRule="exact" w:before="52"/>
              <w:ind w:left="30" w:right="2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(全国＝100)</w:t>
            </w:r>
          </w:p>
        </w:tc>
      </w:tr>
      <w:tr>
        <w:trPr>
          <w:trHeight w:val="269" w:hRule="atLeast"/>
        </w:trPr>
        <w:tc>
          <w:tcPr>
            <w:tcW w:w="275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8" w:val="left" w:leader="none"/>
              </w:tabs>
              <w:spacing w:line="246" w:lineRule="exact" w:before="3"/>
              <w:ind w:left="367"/>
              <w:jc w:val="left"/>
              <w:rPr>
                <w:sz w:val="19"/>
              </w:rPr>
            </w:pPr>
            <w:r>
              <w:rPr>
                <w:sz w:val="19"/>
              </w:rPr>
              <w:t>実</w:t>
              <w:tab/>
              <w:t>数</w:t>
            </w:r>
          </w:p>
        </w:tc>
        <w:tc>
          <w:tcPr>
            <w:tcW w:w="1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3"/>
              <w:ind w:left="41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前年比〈差〉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4" w:val="left" w:leader="none"/>
              </w:tabs>
              <w:spacing w:line="246" w:lineRule="exact" w:before="3"/>
              <w:ind w:left="352"/>
              <w:jc w:val="left"/>
              <w:rPr>
                <w:sz w:val="19"/>
              </w:rPr>
            </w:pPr>
            <w:r>
              <w:rPr>
                <w:sz w:val="19"/>
              </w:rPr>
              <w:t>実</w:t>
              <w:tab/>
              <w:t>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3"/>
              <w:ind w:left="41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前年比〈差〉</w:t>
            </w:r>
          </w:p>
        </w:tc>
        <w:tc>
          <w:tcPr>
            <w:tcW w:w="9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4" w:lineRule="exact" w:before="15"/>
              <w:ind w:right="67"/>
              <w:rPr>
                <w:sz w:val="19"/>
              </w:rPr>
            </w:pPr>
            <w:r>
              <w:rPr>
                <w:w w:val="69"/>
                <w:sz w:val="19"/>
              </w:rPr>
              <w:t>１</w:t>
            </w:r>
          </w:p>
        </w:tc>
        <w:tc>
          <w:tcPr>
            <w:tcW w:w="242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給 与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現金給与総額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281,820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1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円</w:t>
            </w:r>
          </w:p>
        </w:tc>
        <w:tc>
          <w:tcPr>
            <w:tcW w:w="33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before="6"/>
              <w:ind w:right="29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sz w:val="17"/>
              </w:rPr>
              <w:t>0.2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0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361,593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1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円</w:t>
            </w:r>
          </w:p>
        </w:tc>
        <w:tc>
          <w:tcPr>
            <w:tcW w:w="31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1.0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0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58"/>
              <w:ind w:right="180"/>
              <w:rPr>
                <w:sz w:val="17"/>
              </w:rPr>
            </w:pPr>
            <w:r>
              <w:rPr>
                <w:w w:val="85"/>
                <w:sz w:val="17"/>
              </w:rPr>
              <w:t>77.9</w:t>
            </w:r>
          </w:p>
        </w:tc>
      </w:tr>
      <w:tr>
        <w:trPr>
          <w:trHeight w:val="284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定期給与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237,202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41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円</w:t>
            </w:r>
          </w:p>
        </w:tc>
        <w:tc>
          <w:tcPr>
            <w:tcW w:w="33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23" w:lineRule="exact"/>
              <w:ind w:right="29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sz w:val="17"/>
              </w:rPr>
              <w:t>0.2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40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289,899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41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円</w:t>
            </w:r>
          </w:p>
        </w:tc>
        <w:tc>
          <w:tcPr>
            <w:tcW w:w="31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223" w:lineRule="exact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0.5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40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46"/>
              <w:ind w:right="180"/>
              <w:rPr>
                <w:sz w:val="17"/>
              </w:rPr>
            </w:pPr>
            <w:r>
              <w:rPr>
                <w:w w:val="85"/>
                <w:sz w:val="17"/>
              </w:rPr>
              <w:t>81.8</w:t>
            </w:r>
          </w:p>
        </w:tc>
      </w:tr>
      <w:tr>
        <w:trPr>
          <w:trHeight w:val="286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特別給与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44,618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41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円</w:t>
            </w:r>
          </w:p>
        </w:tc>
        <w:tc>
          <w:tcPr>
            <w:tcW w:w="3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left="158"/>
              <w:jc w:val="center"/>
              <w:rPr>
                <w:sz w:val="17"/>
              </w:rPr>
            </w:pPr>
            <w:r>
              <w:rPr>
                <w:w w:val="49"/>
                <w:sz w:val="17"/>
              </w:rPr>
              <w:t>〈</w:t>
            </w:r>
          </w:p>
        </w:tc>
        <w:tc>
          <w:tcPr>
            <w:tcW w:w="572" w:type="dxa"/>
          </w:tcPr>
          <w:p>
            <w:pPr>
              <w:pStyle w:val="TableParagraph"/>
              <w:spacing w:line="223" w:lineRule="exact"/>
              <w:ind w:right="30"/>
              <w:rPr>
                <w:sz w:val="17"/>
              </w:rPr>
            </w:pPr>
            <w:r>
              <w:rPr>
                <w:w w:val="85"/>
                <w:sz w:val="17"/>
              </w:rPr>
              <w:t>197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4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円 </w:t>
            </w:r>
            <w:r>
              <w:rPr>
                <w:w w:val="80"/>
                <w:sz w:val="17"/>
              </w:rPr>
              <w:t>〉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71,694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41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円</w:t>
            </w:r>
          </w:p>
        </w:tc>
        <w:tc>
          <w:tcPr>
            <w:tcW w:w="31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223" w:lineRule="exact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3.3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40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 w:before="47"/>
              <w:ind w:right="180"/>
              <w:rPr>
                <w:sz w:val="17"/>
              </w:rPr>
            </w:pPr>
            <w:r>
              <w:rPr>
                <w:w w:val="85"/>
                <w:sz w:val="17"/>
              </w:rPr>
              <w:t>62.2</w:t>
            </w:r>
          </w:p>
        </w:tc>
      </w:tr>
      <w:tr>
        <w:trPr>
          <w:trHeight w:val="271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right="67"/>
              <w:rPr>
                <w:sz w:val="19"/>
              </w:rPr>
            </w:pPr>
            <w:r>
              <w:rPr>
                <w:w w:val="69"/>
                <w:sz w:val="19"/>
              </w:rPr>
              <w:t>２</w:t>
            </w: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労働時間数及び出勤日数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総実労働時間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157.1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1"/>
              <w:jc w:val="left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33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before="6"/>
              <w:ind w:right="29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sz w:val="17"/>
              </w:rPr>
              <w:t>0.5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0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148.6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1"/>
              <w:jc w:val="left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31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ind w:right="28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sz w:val="17"/>
              </w:rPr>
              <w:t>0.1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0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所定内労働時間数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142.5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"/>
              <w:jc w:val="left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33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before="14"/>
              <w:ind w:right="29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sz w:val="17"/>
              </w:rPr>
              <w:t>0.2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0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135.9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"/>
              <w:jc w:val="left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31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14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0.0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0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right="27"/>
              <w:rPr>
                <w:sz w:val="17"/>
              </w:rPr>
            </w:pPr>
            <w:r>
              <w:rPr>
                <w:w w:val="85"/>
                <w:sz w:val="17"/>
              </w:rPr>
              <w:t>14.6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"/>
              <w:jc w:val="left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33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before="14"/>
              <w:ind w:right="29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sz w:val="17"/>
              </w:rPr>
              <w:t>2.4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0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12.7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"/>
              <w:jc w:val="left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31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14"/>
              <w:ind w:right="28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sz w:val="17"/>
              </w:rPr>
              <w:t>1.7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0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出勤日数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right="27"/>
              <w:rPr>
                <w:sz w:val="17"/>
              </w:rPr>
            </w:pPr>
            <w:r>
              <w:rPr>
                <w:w w:val="85"/>
                <w:sz w:val="17"/>
              </w:rPr>
              <w:t>20.1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日</w:t>
            </w:r>
          </w:p>
        </w:tc>
        <w:tc>
          <w:tcPr>
            <w:tcW w:w="3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left="105"/>
              <w:jc w:val="center"/>
              <w:rPr>
                <w:sz w:val="17"/>
              </w:rPr>
            </w:pPr>
            <w:r>
              <w:rPr>
                <w:w w:val="49"/>
                <w:sz w:val="17"/>
              </w:rPr>
              <w:t>〈</w:t>
            </w:r>
          </w:p>
        </w:tc>
        <w:tc>
          <w:tcPr>
            <w:tcW w:w="572" w:type="dxa"/>
          </w:tcPr>
          <w:p>
            <w:pPr>
              <w:pStyle w:val="TableParagraph"/>
              <w:spacing w:before="14"/>
              <w:ind w:right="30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sz w:val="17"/>
              </w:rPr>
              <w:t>0.1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日 </w:t>
            </w:r>
            <w:r>
              <w:rPr>
                <w:w w:val="80"/>
                <w:sz w:val="17"/>
              </w:rPr>
              <w:t>〉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18.8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日</w:t>
            </w:r>
          </w:p>
        </w:tc>
        <w:tc>
          <w:tcPr>
            <w:tcW w:w="3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right="27"/>
              <w:rPr>
                <w:sz w:val="17"/>
              </w:rPr>
            </w:pPr>
            <w:r>
              <w:rPr>
                <w:w w:val="49"/>
                <w:sz w:val="17"/>
              </w:rPr>
              <w:t>〈</w:t>
            </w:r>
          </w:p>
        </w:tc>
        <w:tc>
          <w:tcPr>
            <w:tcW w:w="582" w:type="dxa"/>
          </w:tcPr>
          <w:p>
            <w:pPr>
              <w:pStyle w:val="TableParagraph"/>
              <w:spacing w:before="14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0.0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日 </w:t>
            </w:r>
            <w:r>
              <w:rPr>
                <w:w w:val="80"/>
                <w:sz w:val="17"/>
              </w:rPr>
              <w:t>〉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exact" w:before="17"/>
              <w:ind w:right="67"/>
              <w:rPr>
                <w:sz w:val="19"/>
              </w:rPr>
            </w:pPr>
            <w:r>
              <w:rPr>
                <w:w w:val="69"/>
                <w:sz w:val="19"/>
              </w:rPr>
              <w:t>３</w:t>
            </w: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雇 用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労働者数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210,943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1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人</w:t>
            </w:r>
          </w:p>
        </w:tc>
        <w:tc>
          <w:tcPr>
            <w:tcW w:w="33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before="6"/>
              <w:ind w:right="29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sz w:val="17"/>
              </w:rPr>
              <w:t>0.6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0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27,840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1"/>
              <w:jc w:val="left"/>
              <w:rPr>
                <w:sz w:val="17"/>
              </w:rPr>
            </w:pPr>
            <w:r>
              <w:rPr>
                <w:sz w:val="17"/>
              </w:rPr>
              <w:t>千人</w:t>
            </w:r>
          </w:p>
        </w:tc>
        <w:tc>
          <w:tcPr>
            <w:tcW w:w="31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0.9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0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入職率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right="79"/>
              <w:rPr>
                <w:sz w:val="17"/>
              </w:rPr>
            </w:pPr>
            <w:r>
              <w:rPr>
                <w:w w:val="85"/>
                <w:sz w:val="17"/>
              </w:rPr>
              <w:t>1.86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3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left="159"/>
              <w:jc w:val="center"/>
              <w:rPr>
                <w:sz w:val="17"/>
              </w:rPr>
            </w:pPr>
            <w:r>
              <w:rPr>
                <w:w w:val="49"/>
                <w:sz w:val="17"/>
              </w:rPr>
              <w:t>〈</w:t>
            </w:r>
          </w:p>
        </w:tc>
        <w:tc>
          <w:tcPr>
            <w:tcW w:w="572" w:type="dxa"/>
          </w:tcPr>
          <w:p>
            <w:pPr>
              <w:pStyle w:val="TableParagraph"/>
              <w:spacing w:before="14"/>
              <w:ind w:right="29"/>
              <w:rPr>
                <w:sz w:val="17"/>
              </w:rPr>
            </w:pPr>
            <w:r>
              <w:rPr>
                <w:w w:val="135"/>
                <w:sz w:val="17"/>
              </w:rPr>
              <w:t>△</w:t>
            </w:r>
            <w:r>
              <w:rPr>
                <w:spacing w:val="-44"/>
                <w:w w:val="135"/>
                <w:sz w:val="17"/>
              </w:rPr>
              <w:t> </w:t>
            </w:r>
            <w:r>
              <w:rPr>
                <w:spacing w:val="4"/>
                <w:w w:val="105"/>
                <w:sz w:val="17"/>
              </w:rPr>
              <w:t>0.17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0"/>
              <w:jc w:val="left"/>
              <w:rPr>
                <w:sz w:val="17"/>
              </w:rPr>
            </w:pPr>
            <w:r>
              <w:rPr>
                <w:w w:val="95"/>
                <w:sz w:val="14"/>
              </w:rPr>
              <w:t>ポ</w:t>
            </w:r>
            <w:r>
              <w:rPr>
                <w:w w:val="90"/>
                <w:sz w:val="14"/>
              </w:rPr>
              <w:t>イント </w:t>
            </w:r>
            <w:r>
              <w:rPr>
                <w:w w:val="80"/>
                <w:sz w:val="17"/>
              </w:rPr>
              <w:t>〉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right="80"/>
              <w:rPr>
                <w:sz w:val="17"/>
              </w:rPr>
            </w:pPr>
            <w:r>
              <w:rPr>
                <w:w w:val="85"/>
                <w:sz w:val="17"/>
              </w:rPr>
              <w:t>1.89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3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right="27"/>
              <w:rPr>
                <w:sz w:val="17"/>
              </w:rPr>
            </w:pPr>
            <w:r>
              <w:rPr>
                <w:w w:val="49"/>
                <w:sz w:val="17"/>
              </w:rPr>
              <w:t>〈</w:t>
            </w:r>
          </w:p>
        </w:tc>
        <w:tc>
          <w:tcPr>
            <w:tcW w:w="582" w:type="dxa"/>
          </w:tcPr>
          <w:p>
            <w:pPr>
              <w:pStyle w:val="TableParagraph"/>
              <w:spacing w:before="14"/>
              <w:ind w:right="29"/>
              <w:rPr>
                <w:sz w:val="17"/>
              </w:rPr>
            </w:pPr>
            <w:r>
              <w:rPr>
                <w:w w:val="135"/>
                <w:sz w:val="17"/>
              </w:rPr>
              <w:t>△ </w:t>
            </w:r>
            <w:r>
              <w:rPr>
                <w:w w:val="105"/>
                <w:sz w:val="17"/>
              </w:rPr>
              <w:t>0.03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0"/>
              <w:jc w:val="left"/>
              <w:rPr>
                <w:sz w:val="17"/>
              </w:rPr>
            </w:pPr>
            <w:r>
              <w:rPr>
                <w:w w:val="95"/>
                <w:sz w:val="14"/>
              </w:rPr>
              <w:t>ポ</w:t>
            </w:r>
            <w:r>
              <w:rPr>
                <w:w w:val="90"/>
                <w:sz w:val="14"/>
              </w:rPr>
              <w:t>イント </w:t>
            </w:r>
            <w:r>
              <w:rPr>
                <w:w w:val="80"/>
                <w:sz w:val="17"/>
              </w:rPr>
              <w:t>〉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離職率</w:t>
            </w:r>
          </w:p>
        </w:tc>
        <w:tc>
          <w:tcPr>
            <w:tcW w:w="9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right="79"/>
              <w:rPr>
                <w:sz w:val="17"/>
              </w:rPr>
            </w:pPr>
            <w:r>
              <w:rPr>
                <w:w w:val="85"/>
                <w:sz w:val="17"/>
              </w:rPr>
              <w:t>1.87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3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left="184"/>
              <w:jc w:val="center"/>
              <w:rPr>
                <w:sz w:val="17"/>
              </w:rPr>
            </w:pPr>
            <w:r>
              <w:rPr>
                <w:w w:val="49"/>
                <w:sz w:val="17"/>
              </w:rPr>
              <w:t>〈</w:t>
            </w:r>
          </w:p>
        </w:tc>
        <w:tc>
          <w:tcPr>
            <w:tcW w:w="572" w:type="dxa"/>
          </w:tcPr>
          <w:p>
            <w:pPr>
              <w:pStyle w:val="TableParagraph"/>
              <w:spacing w:before="14"/>
              <w:ind w:right="30"/>
              <w:rPr>
                <w:sz w:val="17"/>
              </w:rPr>
            </w:pPr>
            <w:r>
              <w:rPr>
                <w:w w:val="85"/>
                <w:sz w:val="17"/>
              </w:rPr>
              <w:t>0.05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40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ポイント </w:t>
            </w:r>
            <w:r>
              <w:rPr>
                <w:w w:val="80"/>
                <w:sz w:val="14"/>
              </w:rPr>
              <w:t>〉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right="80"/>
              <w:rPr>
                <w:sz w:val="17"/>
              </w:rPr>
            </w:pPr>
            <w:r>
              <w:rPr>
                <w:w w:val="85"/>
                <w:sz w:val="17"/>
              </w:rPr>
              <w:t>1.83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41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3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right="14"/>
              <w:rPr>
                <w:sz w:val="17"/>
              </w:rPr>
            </w:pPr>
            <w:r>
              <w:rPr>
                <w:w w:val="49"/>
                <w:sz w:val="17"/>
              </w:rPr>
              <w:t>〈</w:t>
            </w:r>
          </w:p>
        </w:tc>
        <w:tc>
          <w:tcPr>
            <w:tcW w:w="582" w:type="dxa"/>
          </w:tcPr>
          <w:p>
            <w:pPr>
              <w:pStyle w:val="TableParagraph"/>
              <w:spacing w:before="14"/>
              <w:ind w:right="30"/>
              <w:rPr>
                <w:sz w:val="17"/>
              </w:rPr>
            </w:pPr>
            <w:r>
              <w:rPr>
                <w:w w:val="85"/>
                <w:sz w:val="17"/>
              </w:rPr>
              <w:t>0.00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40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ポイント </w:t>
            </w:r>
            <w:r>
              <w:rPr>
                <w:w w:val="80"/>
                <w:sz w:val="14"/>
              </w:rPr>
              <w:t>〉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27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パー</w:t>
            </w:r>
            <w:r>
              <w:rPr>
                <w:w w:val="95"/>
                <w:sz w:val="17"/>
              </w:rPr>
              <w:t>ト</w:t>
            </w:r>
            <w:r>
              <w:rPr>
                <w:sz w:val="17"/>
              </w:rPr>
              <w:t>タイム労働者比率</w:t>
            </w:r>
          </w:p>
        </w:tc>
        <w:tc>
          <w:tcPr>
            <w:tcW w:w="9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79"/>
              <w:rPr>
                <w:sz w:val="17"/>
              </w:rPr>
            </w:pPr>
            <w:r>
              <w:rPr>
                <w:w w:val="85"/>
                <w:sz w:val="17"/>
              </w:rPr>
              <w:t>24.90</w:t>
            </w:r>
          </w:p>
        </w:tc>
        <w:tc>
          <w:tcPr>
            <w:tcW w:w="4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27"/>
              <w:ind w:left="41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3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84"/>
              <w:jc w:val="center"/>
              <w:rPr>
                <w:sz w:val="17"/>
              </w:rPr>
            </w:pPr>
            <w:r>
              <w:rPr>
                <w:w w:val="49"/>
                <w:sz w:val="17"/>
              </w:rPr>
              <w:t>〈</w:t>
            </w: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30"/>
              <w:rPr>
                <w:sz w:val="17"/>
              </w:rPr>
            </w:pPr>
            <w:r>
              <w:rPr>
                <w:w w:val="85"/>
                <w:sz w:val="17"/>
              </w:rPr>
              <w:t>0.50</w:t>
            </w:r>
          </w:p>
        </w:tc>
        <w:tc>
          <w:tcPr>
            <w:tcW w:w="9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27"/>
              <w:ind w:left="40"/>
              <w:jc w:val="left"/>
              <w:rPr>
                <w:sz w:val="17"/>
              </w:rPr>
            </w:pPr>
            <w:r>
              <w:rPr>
                <w:w w:val="95"/>
                <w:sz w:val="14"/>
              </w:rPr>
              <w:t>ポ</w:t>
            </w:r>
            <w:r>
              <w:rPr>
                <w:w w:val="90"/>
                <w:sz w:val="14"/>
              </w:rPr>
              <w:t>イント </w:t>
            </w:r>
            <w:r>
              <w:rPr>
                <w:w w:val="80"/>
                <w:sz w:val="17"/>
              </w:rPr>
              <w:t>〉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80"/>
              <w:rPr>
                <w:sz w:val="17"/>
              </w:rPr>
            </w:pPr>
            <w:r>
              <w:rPr>
                <w:w w:val="85"/>
                <w:sz w:val="17"/>
              </w:rPr>
              <w:t>25.40</w:t>
            </w:r>
          </w:p>
        </w:tc>
        <w:tc>
          <w:tcPr>
            <w:tcW w:w="4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27"/>
              <w:ind w:left="41"/>
              <w:jc w:val="left"/>
              <w:rPr>
                <w:sz w:val="17"/>
              </w:rPr>
            </w:pPr>
            <w:r>
              <w:rPr>
                <w:w w:val="98"/>
                <w:sz w:val="17"/>
              </w:rPr>
              <w:t>％</w:t>
            </w:r>
          </w:p>
        </w:tc>
        <w:tc>
          <w:tcPr>
            <w:tcW w:w="3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27"/>
              <w:rPr>
                <w:sz w:val="17"/>
              </w:rPr>
            </w:pPr>
            <w:r>
              <w:rPr>
                <w:w w:val="49"/>
                <w:sz w:val="17"/>
              </w:rPr>
              <w:t>〈</w:t>
            </w: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29"/>
              <w:rPr>
                <w:sz w:val="17"/>
              </w:rPr>
            </w:pPr>
            <w:r>
              <w:rPr>
                <w:w w:val="135"/>
                <w:sz w:val="17"/>
              </w:rPr>
              <w:t>△ </w:t>
            </w:r>
            <w:r>
              <w:rPr>
                <w:w w:val="105"/>
                <w:sz w:val="17"/>
              </w:rPr>
              <w:t>0.14</w:t>
            </w:r>
          </w:p>
        </w:tc>
        <w:tc>
          <w:tcPr>
            <w:tcW w:w="9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27"/>
              <w:ind w:left="40"/>
              <w:jc w:val="left"/>
              <w:rPr>
                <w:sz w:val="17"/>
              </w:rPr>
            </w:pPr>
            <w:r>
              <w:rPr>
                <w:w w:val="95"/>
                <w:sz w:val="14"/>
              </w:rPr>
              <w:t>ポ</w:t>
            </w:r>
            <w:r>
              <w:rPr>
                <w:w w:val="90"/>
                <w:sz w:val="14"/>
              </w:rPr>
              <w:t>イント </w:t>
            </w:r>
            <w:r>
              <w:rPr>
                <w:w w:val="80"/>
                <w:sz w:val="17"/>
              </w:rPr>
              <w:t>〉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1382" w:val="left" w:leader="none"/>
          <w:tab w:pos="2065" w:val="left" w:leader="none"/>
        </w:tabs>
        <w:spacing w:before="55"/>
        <w:ind w:left="878" w:right="0" w:firstLine="0"/>
        <w:jc w:val="left"/>
        <w:rPr>
          <w:sz w:val="19"/>
        </w:rPr>
      </w:pPr>
      <w:r>
        <w:rPr>
          <w:w w:val="80"/>
          <w:position w:val="1"/>
          <w:sz w:val="17"/>
        </w:rPr>
        <w:t>注）</w:t>
        <w:tab/>
      </w:r>
      <w:r>
        <w:rPr>
          <w:sz w:val="19"/>
        </w:rPr>
        <w:t>①</w:t>
      </w:r>
      <w:r>
        <w:rPr>
          <w:spacing w:val="50"/>
          <w:sz w:val="19"/>
        </w:rPr>
        <w:t> </w:t>
      </w:r>
      <w:r>
        <w:rPr>
          <w:w w:val="80"/>
          <w:sz w:val="19"/>
        </w:rPr>
        <w:t>〈</w:t>
        <w:tab/>
      </w:r>
      <w:r>
        <w:rPr>
          <w:spacing w:val="6"/>
          <w:w w:val="80"/>
          <w:sz w:val="19"/>
        </w:rPr>
        <w:t>〉</w:t>
      </w:r>
      <w:r>
        <w:rPr>
          <w:sz w:val="19"/>
        </w:rPr>
        <w:t>内は前年差</w:t>
      </w:r>
    </w:p>
    <w:p>
      <w:pPr>
        <w:spacing w:line="242" w:lineRule="auto" w:before="56"/>
        <w:ind w:left="1511" w:right="920" w:hanging="129"/>
        <w:jc w:val="left"/>
        <w:rPr>
          <w:sz w:val="19"/>
        </w:rPr>
      </w:pPr>
      <w:r>
        <w:rPr>
          <w:spacing w:val="-6"/>
          <w:w w:val="95"/>
          <w:sz w:val="19"/>
        </w:rPr>
        <w:t>② 前年比は、時系列での比較を可能にするため、指数により算出している。このため、実数で計算した場合と</w:t>
      </w:r>
      <w:r>
        <w:rPr>
          <w:spacing w:val="-3"/>
          <w:sz w:val="19"/>
        </w:rPr>
        <w:t>値が異なる場合がある。</w:t>
      </w:r>
    </w:p>
    <w:p>
      <w:pPr>
        <w:spacing w:after="0" w:line="242" w:lineRule="auto"/>
        <w:jc w:val="left"/>
        <w:rPr>
          <w:sz w:val="19"/>
        </w:rPr>
        <w:sectPr>
          <w:footerReference w:type="default" r:id="rId5"/>
          <w:type w:val="continuous"/>
          <w:pgSz w:w="11910" w:h="16840"/>
          <w:pgMar w:footer="998" w:top="1100" w:bottom="1180" w:left="740" w:right="0"/>
          <w:pgNumType w:start="23"/>
        </w:sectPr>
      </w:pPr>
    </w:p>
    <w:p>
      <w:pPr>
        <w:pStyle w:val="Heading1"/>
        <w:tabs>
          <w:tab w:pos="594" w:val="left" w:leader="none"/>
          <w:tab w:pos="1079" w:val="left" w:leader="none"/>
        </w:tabs>
      </w:pPr>
      <w:r>
        <w:rPr/>
        <w:t>２</w:t>
        <w:tab/>
        <w:t>給</w:t>
        <w:tab/>
        <w:t>与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59" w:after="0"/>
        <w:ind w:left="830" w:right="0" w:hanging="480"/>
        <w:jc w:val="left"/>
        <w:rPr>
          <w:sz w:val="24"/>
        </w:rPr>
      </w:pPr>
      <w:r>
        <w:rPr>
          <w:sz w:val="24"/>
        </w:rPr>
        <w:t>現金給与総額</w:t>
      </w:r>
    </w:p>
    <w:p>
      <w:pPr>
        <w:pStyle w:val="BodyText"/>
        <w:spacing w:before="72"/>
        <w:ind w:left="834"/>
      </w:pPr>
      <w:r>
        <w:rPr>
          <w:spacing w:val="-4"/>
        </w:rPr>
        <w:t>現金給与総額は、調査産業計では </w:t>
      </w:r>
      <w:r>
        <w:rPr>
          <w:w w:val="89"/>
        </w:rPr>
        <w:t>28</w:t>
      </w:r>
      <w:r>
        <w:rPr>
          <w:spacing w:val="5"/>
          <w:w w:val="89"/>
        </w:rPr>
        <w:t>1</w:t>
      </w:r>
      <w:r>
        <w:rPr>
          <w:w w:val="179"/>
        </w:rPr>
        <w:t>,</w:t>
      </w:r>
      <w:r>
        <w:rPr>
          <w:w w:val="89"/>
        </w:rPr>
        <w:t>820</w:t>
      </w:r>
      <w:r>
        <w:rPr>
          <w:spacing w:val="-6"/>
        </w:rPr>
        <w:t> 円、前年より </w:t>
      </w:r>
      <w:r>
        <w:rPr>
          <w:w w:val="89"/>
        </w:rPr>
        <w:t>95</w:t>
      </w:r>
      <w:r>
        <w:rPr>
          <w:spacing w:val="-6"/>
        </w:rPr>
        <w:t> 円減で、前年比 </w:t>
      </w:r>
      <w:r>
        <w:rPr>
          <w:w w:val="107"/>
        </w:rPr>
        <w:t>0.2</w:t>
      </w:r>
      <w:r>
        <w:rPr/>
        <w:t>％減とな</w:t>
      </w:r>
    </w:p>
    <w:p>
      <w:pPr>
        <w:pStyle w:val="BodyText"/>
        <w:spacing w:before="68"/>
        <w:ind w:left="590"/>
      </w:pPr>
      <w:r>
        <w:rPr/>
        <w:t>った。全国平均を 100 とした場合、全国対比は 77.9 となった。</w:t>
      </w:r>
    </w:p>
    <w:p>
      <w:pPr>
        <w:pStyle w:val="BodyText"/>
        <w:spacing w:before="72"/>
        <w:ind w:left="830"/>
      </w:pPr>
      <w:r>
        <w:rPr>
          <w:spacing w:val="-2"/>
        </w:rPr>
        <w:t>産業別に金額でみると、情報通信業が  </w:t>
      </w:r>
      <w:r>
        <w:rPr>
          <w:w w:val="89"/>
        </w:rPr>
        <w:t>497</w:t>
      </w:r>
      <w:r>
        <w:rPr>
          <w:w w:val="179"/>
        </w:rPr>
        <w:t>,</w:t>
      </w:r>
      <w:r>
        <w:rPr>
          <w:w w:val="89"/>
        </w:rPr>
        <w:t>696</w:t>
      </w:r>
      <w:r>
        <w:rPr>
          <w:spacing w:val="-4"/>
        </w:rPr>
        <w:t>  円と最も高かったほか、次いで教育</w:t>
      </w:r>
      <w:r>
        <w:rPr>
          <w:w w:val="179"/>
        </w:rPr>
        <w:t>,</w:t>
      </w:r>
      <w:r>
        <w:rPr/>
        <w:t>学</w:t>
      </w:r>
    </w:p>
    <w:p>
      <w:pPr>
        <w:pStyle w:val="BodyText"/>
        <w:spacing w:before="72"/>
        <w:ind w:left="590"/>
      </w:pPr>
      <w:r>
        <w:rPr>
          <w:spacing w:val="-1"/>
        </w:rPr>
        <w:t>習支援業が </w:t>
      </w:r>
      <w:r>
        <w:rPr>
          <w:w w:val="89"/>
        </w:rPr>
        <w:t>461</w:t>
      </w:r>
      <w:r>
        <w:rPr>
          <w:w w:val="179"/>
        </w:rPr>
        <w:t>,</w:t>
      </w:r>
      <w:r>
        <w:rPr>
          <w:w w:val="89"/>
        </w:rPr>
        <w:t>815</w:t>
      </w:r>
      <w:r>
        <w:rPr>
          <w:spacing w:val="-1"/>
        </w:rPr>
        <w:t> 円、金融業</w:t>
      </w:r>
      <w:r>
        <w:rPr>
          <w:w w:val="179"/>
        </w:rPr>
        <w:t>,</w:t>
      </w:r>
      <w:r>
        <w:rPr>
          <w:spacing w:val="-1"/>
        </w:rPr>
        <w:t>保険業が </w:t>
      </w:r>
      <w:r>
        <w:rPr>
          <w:w w:val="89"/>
        </w:rPr>
        <w:t>44</w:t>
      </w:r>
      <w:r>
        <w:rPr>
          <w:spacing w:val="4"/>
          <w:w w:val="89"/>
        </w:rPr>
        <w:t>2</w:t>
      </w:r>
      <w:r>
        <w:rPr>
          <w:w w:val="179"/>
        </w:rPr>
        <w:t>,</w:t>
      </w:r>
      <w:r>
        <w:rPr>
          <w:w w:val="89"/>
        </w:rPr>
        <w:t>535</w:t>
      </w:r>
      <w:r>
        <w:rPr>
          <w:spacing w:val="-2"/>
        </w:rPr>
        <w:t> 円と高かった。</w:t>
      </w:r>
    </w:p>
    <w:p>
      <w:pPr>
        <w:pStyle w:val="BodyText"/>
        <w:spacing w:before="67"/>
        <w:ind w:left="834"/>
      </w:pPr>
      <w:r>
        <w:rPr>
          <w:spacing w:val="-4"/>
        </w:rPr>
        <w:t>また、宿泊業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147</w:t>
      </w:r>
      <w:r>
        <w:rPr>
          <w:w w:val="179"/>
        </w:rPr>
        <w:t>,</w:t>
      </w:r>
      <w:r>
        <w:rPr>
          <w:w w:val="89"/>
        </w:rPr>
        <w:t>228</w:t>
      </w:r>
      <w:r>
        <w:rPr>
          <w:spacing w:val="-3"/>
        </w:rPr>
        <w:t> 円で最も低かったほか、次いでサービス業</w:t>
      </w:r>
      <w:r>
        <w:rPr>
          <w:spacing w:val="4"/>
          <w:w w:val="150"/>
        </w:rPr>
        <w:t>(</w:t>
      </w:r>
      <w:r>
        <w:rPr/>
        <w:t>他</w:t>
      </w:r>
    </w:p>
    <w:p>
      <w:pPr>
        <w:pStyle w:val="BodyText"/>
        <w:spacing w:before="73"/>
        <w:ind w:left="590"/>
      </w:pPr>
      <w:r>
        <w:rPr/>
        <w:t>に分類されないもの</w:t>
      </w:r>
      <w:r>
        <w:rPr>
          <w:w w:val="150"/>
        </w:rPr>
        <w:t>)</w:t>
      </w:r>
      <w:r>
        <w:rPr>
          <w:spacing w:val="-3"/>
        </w:rPr>
        <w:t>が </w:t>
      </w:r>
      <w:r>
        <w:rPr>
          <w:w w:val="89"/>
        </w:rPr>
        <w:t>156</w:t>
      </w:r>
      <w:r>
        <w:rPr>
          <w:w w:val="179"/>
        </w:rPr>
        <w:t>,</w:t>
      </w:r>
      <w:r>
        <w:rPr>
          <w:w w:val="89"/>
        </w:rPr>
        <w:t>079</w:t>
      </w:r>
      <w:r>
        <w:rPr>
          <w:spacing w:val="-1"/>
        </w:rPr>
        <w:t> 円、不動産業</w:t>
      </w:r>
      <w:r>
        <w:rPr>
          <w:w w:val="179"/>
        </w:rPr>
        <w:t>,</w:t>
      </w:r>
      <w:r>
        <w:rPr>
          <w:spacing w:val="-1"/>
        </w:rPr>
        <w:t>物品賃貸業が </w:t>
      </w:r>
      <w:r>
        <w:rPr>
          <w:w w:val="89"/>
        </w:rPr>
        <w:t>157</w:t>
      </w:r>
      <w:r>
        <w:rPr>
          <w:w w:val="179"/>
        </w:rPr>
        <w:t>,</w:t>
      </w:r>
      <w:r>
        <w:rPr>
          <w:w w:val="89"/>
        </w:rPr>
        <w:t>439</w:t>
      </w:r>
      <w:r>
        <w:rPr>
          <w:spacing w:val="-1"/>
        </w:rPr>
        <w:t> 円と低かった。</w:t>
      </w:r>
    </w:p>
    <w:p>
      <w:pPr>
        <w:pStyle w:val="BodyText"/>
        <w:spacing w:line="292" w:lineRule="auto" w:before="72"/>
        <w:ind w:left="590" w:right="958" w:firstLine="244"/>
        <w:jc w:val="both"/>
      </w:pPr>
      <w:r>
        <w:rPr/>
        <w:t>全国対比が最も大きい産業は、教育,学習支援業が 104.8 で、次いで宿泊業,飲食サービス業が 96.2、情報通信業が 94.7 となった。全国対比が最も小さい産業は、不動産業,物品賃貸業が 40.2 で、次いで卸売業,小売業が 60.1、複合サービス事業とサービス業(他に分</w:t>
      </w:r>
      <w:r>
        <w:rPr>
          <w:w w:val="105"/>
        </w:rPr>
        <w:t>類されないもの</w:t>
      </w:r>
      <w:r>
        <w:rPr>
          <w:w w:val="150"/>
        </w:rPr>
        <w:t>)</w:t>
      </w:r>
      <w:r>
        <w:rPr>
          <w:w w:val="105"/>
        </w:rPr>
        <w:t>が 64.5 となった。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0" w:hanging="480"/>
        <w:jc w:val="left"/>
        <w:rPr>
          <w:sz w:val="24"/>
        </w:rPr>
      </w:pPr>
      <w:r>
        <w:rPr>
          <w:sz w:val="24"/>
        </w:rPr>
        <w:t>定期給与</w:t>
      </w:r>
      <w:r>
        <w:rPr>
          <w:spacing w:val="4"/>
          <w:sz w:val="24"/>
        </w:rPr>
        <w:t>（</w:t>
      </w:r>
      <w:r>
        <w:rPr>
          <w:sz w:val="24"/>
        </w:rPr>
        <w:t>きまって支給する給与）</w:t>
      </w:r>
    </w:p>
    <w:p>
      <w:pPr>
        <w:pStyle w:val="BodyText"/>
        <w:spacing w:line="290" w:lineRule="auto" w:before="72"/>
        <w:ind w:left="590" w:right="963" w:firstLine="240"/>
        <w:jc w:val="both"/>
      </w:pPr>
      <w:r>
        <w:rPr/>
        <w:t>定期給与は、調査産業計では </w:t>
      </w:r>
      <w:r>
        <w:rPr>
          <w:w w:val="89"/>
        </w:rPr>
        <w:t>237</w:t>
      </w:r>
      <w:r>
        <w:rPr>
          <w:w w:val="179"/>
        </w:rPr>
        <w:t>,</w:t>
      </w:r>
      <w:r>
        <w:rPr>
          <w:w w:val="89"/>
        </w:rPr>
        <w:t>202</w:t>
      </w:r>
      <w:r>
        <w:rPr>
          <w:spacing w:val="2"/>
        </w:rPr>
        <w:t> 円</w:t>
      </w:r>
      <w:r>
        <w:rPr/>
        <w:t>（全国対比 </w:t>
      </w:r>
      <w:r>
        <w:rPr>
          <w:w w:val="89"/>
        </w:rPr>
        <w:t>8</w:t>
      </w:r>
      <w:r>
        <w:rPr>
          <w:w w:val="107"/>
        </w:rPr>
        <w:t>1.8</w:t>
      </w:r>
      <w:r>
        <w:rPr>
          <w:spacing w:val="-116"/>
        </w:rPr>
        <w:t>）</w:t>
      </w:r>
      <w:r>
        <w:rPr/>
        <w:t>、前年より </w:t>
      </w:r>
      <w:r>
        <w:rPr>
          <w:w w:val="89"/>
        </w:rPr>
        <w:t>292</w:t>
      </w:r>
      <w:r>
        <w:rPr>
          <w:spacing w:val="-2"/>
        </w:rPr>
        <w:t> 円減で、前年</w:t>
      </w:r>
      <w:r>
        <w:rPr>
          <w:spacing w:val="-3"/>
        </w:rPr>
        <w:t>比 </w:t>
      </w:r>
      <w:r>
        <w:rPr/>
        <w:t>0.2％減となった。</w:t>
      </w:r>
    </w:p>
    <w:p>
      <w:pPr>
        <w:pStyle w:val="BodyText"/>
        <w:spacing w:before="5"/>
        <w:ind w:left="830"/>
      </w:pPr>
      <w:r>
        <w:rPr>
          <w:spacing w:val="-2"/>
        </w:rPr>
        <w:t>産業別に金額でみると、情報通信業が  </w:t>
      </w:r>
      <w:r>
        <w:rPr>
          <w:w w:val="89"/>
        </w:rPr>
        <w:t>379</w:t>
      </w:r>
      <w:r>
        <w:rPr>
          <w:w w:val="179"/>
        </w:rPr>
        <w:t>,</w:t>
      </w:r>
      <w:r>
        <w:rPr>
          <w:w w:val="89"/>
        </w:rPr>
        <w:t>990</w:t>
      </w:r>
      <w:r>
        <w:rPr>
          <w:spacing w:val="-4"/>
        </w:rPr>
        <w:t>  円と最も高かったほか、次いで教育</w:t>
      </w:r>
      <w:r>
        <w:rPr>
          <w:w w:val="179"/>
        </w:rPr>
        <w:t>,</w:t>
      </w:r>
      <w:r>
        <w:rPr/>
        <w:t>学</w:t>
      </w:r>
    </w:p>
    <w:p>
      <w:pPr>
        <w:pStyle w:val="BodyText"/>
        <w:spacing w:before="72"/>
        <w:ind w:left="590"/>
      </w:pPr>
      <w:r>
        <w:rPr>
          <w:spacing w:val="-1"/>
        </w:rPr>
        <w:t>習支援業が </w:t>
      </w:r>
      <w:r>
        <w:rPr>
          <w:w w:val="89"/>
        </w:rPr>
        <w:t>355</w:t>
      </w:r>
      <w:r>
        <w:rPr>
          <w:w w:val="179"/>
        </w:rPr>
        <w:t>,</w:t>
      </w:r>
      <w:r>
        <w:rPr>
          <w:w w:val="89"/>
        </w:rPr>
        <w:t>393</w:t>
      </w:r>
      <w:r>
        <w:rPr>
          <w:spacing w:val="-1"/>
        </w:rPr>
        <w:t> 円、金融業</w:t>
      </w:r>
      <w:r>
        <w:rPr>
          <w:w w:val="179"/>
        </w:rPr>
        <w:t>,</w:t>
      </w:r>
      <w:r>
        <w:rPr>
          <w:spacing w:val="-1"/>
        </w:rPr>
        <w:t>保険業が </w:t>
      </w:r>
      <w:r>
        <w:rPr>
          <w:w w:val="89"/>
        </w:rPr>
        <w:t>32</w:t>
      </w:r>
      <w:r>
        <w:rPr>
          <w:spacing w:val="4"/>
          <w:w w:val="89"/>
        </w:rPr>
        <w:t>1</w:t>
      </w:r>
      <w:r>
        <w:rPr>
          <w:w w:val="179"/>
        </w:rPr>
        <w:t>,</w:t>
      </w:r>
      <w:r>
        <w:rPr>
          <w:w w:val="89"/>
        </w:rPr>
        <w:t>010</w:t>
      </w:r>
      <w:r>
        <w:rPr>
          <w:spacing w:val="-2"/>
        </w:rPr>
        <w:t> 円と高かった。</w:t>
      </w:r>
    </w:p>
    <w:p>
      <w:pPr>
        <w:pStyle w:val="BodyText"/>
        <w:spacing w:before="67"/>
        <w:ind w:left="834"/>
      </w:pPr>
      <w:r>
        <w:rPr>
          <w:spacing w:val="-4"/>
        </w:rPr>
        <w:t>また、宿泊業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141</w:t>
      </w:r>
      <w:r>
        <w:rPr>
          <w:w w:val="179"/>
        </w:rPr>
        <w:t>,</w:t>
      </w:r>
      <w:r>
        <w:rPr>
          <w:w w:val="89"/>
        </w:rPr>
        <w:t>164</w:t>
      </w:r>
      <w:r>
        <w:rPr>
          <w:spacing w:val="-3"/>
        </w:rPr>
        <w:t> 円で最も低かったほか、次いでサービス業</w:t>
      </w:r>
      <w:r>
        <w:rPr>
          <w:spacing w:val="4"/>
          <w:w w:val="150"/>
        </w:rPr>
        <w:t>(</w:t>
      </w:r>
      <w:r>
        <w:rPr/>
        <w:t>他</w:t>
      </w:r>
    </w:p>
    <w:p>
      <w:pPr>
        <w:pStyle w:val="BodyText"/>
        <w:spacing w:before="72"/>
        <w:ind w:left="590"/>
      </w:pPr>
      <w:r>
        <w:rPr/>
        <w:t>に分類されないもの</w:t>
      </w:r>
      <w:r>
        <w:rPr>
          <w:w w:val="150"/>
        </w:rPr>
        <w:t>)</w:t>
      </w:r>
      <w:r>
        <w:rPr>
          <w:spacing w:val="-3"/>
        </w:rPr>
        <w:t>が </w:t>
      </w:r>
      <w:r>
        <w:rPr>
          <w:w w:val="89"/>
        </w:rPr>
        <w:t>143</w:t>
      </w:r>
      <w:r>
        <w:rPr>
          <w:w w:val="179"/>
        </w:rPr>
        <w:t>,</w:t>
      </w:r>
      <w:r>
        <w:rPr>
          <w:w w:val="89"/>
        </w:rPr>
        <w:t>411</w:t>
      </w:r>
      <w:r>
        <w:rPr>
          <w:spacing w:val="-1"/>
        </w:rPr>
        <w:t> 円、不動産業</w:t>
      </w:r>
      <w:r>
        <w:rPr>
          <w:w w:val="179"/>
        </w:rPr>
        <w:t>,</w:t>
      </w:r>
      <w:r>
        <w:rPr>
          <w:spacing w:val="-1"/>
        </w:rPr>
        <w:t>物品賃貸業が </w:t>
      </w:r>
      <w:r>
        <w:rPr>
          <w:w w:val="89"/>
        </w:rPr>
        <w:t>149</w:t>
      </w:r>
      <w:r>
        <w:rPr>
          <w:w w:val="179"/>
        </w:rPr>
        <w:t>,</w:t>
      </w:r>
      <w:r>
        <w:rPr>
          <w:w w:val="89"/>
        </w:rPr>
        <w:t>410</w:t>
      </w:r>
      <w:r>
        <w:rPr>
          <w:spacing w:val="-1"/>
        </w:rPr>
        <w:t> 円と低かった。</w:t>
      </w:r>
    </w:p>
    <w:p>
      <w:pPr>
        <w:pStyle w:val="BodyText"/>
        <w:spacing w:line="292" w:lineRule="auto" w:before="72"/>
        <w:ind w:left="590" w:right="959" w:firstLine="244"/>
        <w:jc w:val="both"/>
      </w:pPr>
      <w:r>
        <w:rPr/>
        <w:t>全国対比が最も大きい産業は、教育,学習支援業が 105.6 で、次いで宿泊業,飲食サービ</w:t>
      </w:r>
      <w:r>
        <w:rPr>
          <w:spacing w:val="7"/>
        </w:rPr>
        <w:t>ス業が </w:t>
      </w:r>
      <w:r>
        <w:rPr/>
        <w:t>101.5</w:t>
      </w:r>
      <w:r>
        <w:rPr>
          <w:spacing w:val="-7"/>
        </w:rPr>
        <w:t>、運輸業,郵便業が </w:t>
      </w:r>
      <w:r>
        <w:rPr/>
        <w:t>100.0</w:t>
      </w:r>
      <w:r>
        <w:rPr>
          <w:spacing w:val="-11"/>
        </w:rPr>
        <w:t> となった。全国対比が最も小さい産業は、不動産業, </w:t>
      </w:r>
      <w:r>
        <w:rPr>
          <w:spacing w:val="-4"/>
        </w:rPr>
        <w:t>物品賃貸業が </w:t>
      </w:r>
      <w:r>
        <w:rPr/>
        <w:t>48.4</w:t>
      </w:r>
      <w:r>
        <w:rPr>
          <w:spacing w:val="2"/>
        </w:rPr>
        <w:t> で、次いで卸売業,小売業が </w:t>
      </w:r>
      <w:r>
        <w:rPr/>
        <w:t>65.3</w:t>
      </w:r>
      <w:r>
        <w:rPr>
          <w:spacing w:val="-6"/>
        </w:rPr>
        <w:t>、サービス業(他に分類されないもの) </w:t>
      </w:r>
      <w:r>
        <w:rPr>
          <w:spacing w:val="-8"/>
          <w:w w:val="105"/>
        </w:rPr>
        <w:t>が </w:t>
      </w:r>
      <w:r>
        <w:rPr>
          <w:w w:val="105"/>
        </w:rPr>
        <w:t>68.0</w:t>
      </w:r>
      <w:r>
        <w:rPr>
          <w:spacing w:val="-3"/>
          <w:w w:val="105"/>
        </w:rPr>
        <w:t> となった。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0" w:footer="998" w:top="1120" w:bottom="1260" w:left="740" w:right="0"/>
        </w:sectPr>
      </w:pPr>
    </w:p>
    <w:p>
      <w:pPr>
        <w:spacing w:before="41"/>
        <w:ind w:left="139" w:right="0" w:firstLine="0"/>
        <w:jc w:val="left"/>
        <w:rPr>
          <w:sz w:val="28"/>
        </w:rPr>
      </w:pPr>
      <w:r>
        <w:rPr/>
        <w:pict>
          <v:shape style="position:absolute;margin-left:293.070007pt;margin-top:19.386402pt;width:248.5pt;height:215.5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8"/>
                    <w:gridCol w:w="466"/>
                    <w:gridCol w:w="466"/>
                    <w:gridCol w:w="345"/>
                    <w:gridCol w:w="475"/>
                    <w:gridCol w:w="475"/>
                    <w:gridCol w:w="354"/>
                    <w:gridCol w:w="475"/>
                    <w:gridCol w:w="475"/>
                    <w:gridCol w:w="337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088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3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区 分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w w:val="75"/>
                            <w:sz w:val="16"/>
                          </w:rPr>
                          <w:t>現 金 給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right="27"/>
                          <w:rPr>
                            <w:sz w:val="16"/>
                          </w:rPr>
                        </w:pPr>
                        <w:r>
                          <w:rPr>
                            <w:w w:val="75"/>
                            <w:sz w:val="16"/>
                          </w:rPr>
                          <w:t>与 総 額</w:t>
                        </w:r>
                      </w:p>
                    </w:tc>
                    <w:tc>
                      <w:tcPr>
                        <w:tcW w:w="345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70"/>
                            <w:sz w:val="16"/>
                          </w:rPr>
                          <w:t>全国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4"/>
                            <w:w w:val="65"/>
                            <w:sz w:val="16"/>
                          </w:rPr>
                          <w:t>=100</w:t>
                        </w:r>
                      </w:p>
                    </w:tc>
                    <w:tc>
                      <w:tcPr>
                        <w:tcW w:w="475" w:type="dxa"/>
                        <w:tcBorders>
                          <w:left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定 期</w:t>
                        </w:r>
                      </w:p>
                    </w:tc>
                    <w:tc>
                      <w:tcPr>
                        <w:tcW w:w="475" w:type="dxa"/>
                        <w:tcBorders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給 与</w:t>
                        </w:r>
                      </w:p>
                    </w:tc>
                    <w:tc>
                      <w:tcPr>
                        <w:tcW w:w="354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70"/>
                            <w:sz w:val="16"/>
                          </w:rPr>
                          <w:t>全国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4"/>
                            <w:w w:val="70"/>
                            <w:sz w:val="16"/>
                          </w:rPr>
                          <w:t>=100</w:t>
                        </w:r>
                      </w:p>
                    </w:tc>
                    <w:tc>
                      <w:tcPr>
                        <w:tcW w:w="475" w:type="dxa"/>
                        <w:tcBorders>
                          <w:left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特 別</w:t>
                        </w:r>
                      </w:p>
                    </w:tc>
                    <w:tc>
                      <w:tcPr>
                        <w:tcW w:w="475" w:type="dxa"/>
                        <w:tcBorders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給 与</w:t>
                        </w: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70"/>
                            <w:sz w:val="16"/>
                          </w:rPr>
                          <w:t>全国</w:t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left="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4"/>
                            <w:w w:val="65"/>
                            <w:sz w:val="16"/>
                          </w:rPr>
                          <w:t>=100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088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75"/>
                            <w:sz w:val="16"/>
                          </w:rPr>
                          <w:t>青 森 県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right="3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全 国</w:t>
                        </w:r>
                      </w:p>
                    </w:tc>
                    <w:tc>
                      <w:tcPr>
                        <w:tcW w:w="345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right="17"/>
                          <w:rPr>
                            <w:sz w:val="16"/>
                          </w:rPr>
                        </w:pPr>
                        <w:r>
                          <w:rPr>
                            <w:w w:val="75"/>
                            <w:sz w:val="16"/>
                          </w:rPr>
                          <w:t>青 森 県</w:t>
                        </w:r>
                      </w:p>
                    </w:tc>
                    <w:tc>
                      <w:tcPr>
                        <w:tcW w:w="47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全 国</w:t>
                        </w:r>
                      </w:p>
                    </w:tc>
                    <w:tc>
                      <w:tcPr>
                        <w:tcW w:w="354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w w:val="75"/>
                            <w:sz w:val="16"/>
                          </w:rPr>
                          <w:t>青 森 県</w:t>
                        </w:r>
                      </w:p>
                    </w:tc>
                    <w:tc>
                      <w:tcPr>
                        <w:tcW w:w="47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全 国</w:t>
                        </w:r>
                      </w:p>
                    </w:tc>
                    <w:tc>
                      <w:tcPr>
                        <w:tcW w:w="337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088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w w:val="70"/>
                            <w:sz w:val="16"/>
                          </w:rPr>
                          <w:t>円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w w:val="70"/>
                            <w:sz w:val="16"/>
                          </w:rPr>
                          <w:t>円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w w:val="70"/>
                            <w:sz w:val="16"/>
                          </w:rPr>
                          <w:t>円</w:t>
                        </w:r>
                      </w:p>
                    </w:tc>
                    <w:tc>
                      <w:tcPr>
                        <w:tcW w:w="475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w w:val="70"/>
                            <w:sz w:val="16"/>
                          </w:rPr>
                          <w:t>円</w:t>
                        </w:r>
                      </w:p>
                    </w:tc>
                    <w:tc>
                      <w:tcPr>
                        <w:tcW w:w="354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w w:val="70"/>
                            <w:sz w:val="16"/>
                          </w:rPr>
                          <w:t>円</w:t>
                        </w:r>
                      </w:p>
                    </w:tc>
                    <w:tc>
                      <w:tcPr>
                        <w:tcW w:w="475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right="9"/>
                          <w:rPr>
                            <w:sz w:val="16"/>
                          </w:rPr>
                        </w:pPr>
                        <w:r>
                          <w:rPr>
                            <w:w w:val="70"/>
                            <w:sz w:val="16"/>
                          </w:rPr>
                          <w:t>円</w:t>
                        </w:r>
                      </w:p>
                    </w:tc>
                    <w:tc>
                      <w:tcPr>
                        <w:tcW w:w="337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0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調 査 産 業 計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281,820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361,593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65"/>
                            <w:sz w:val="16"/>
                          </w:rPr>
                          <w:t>77.9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237,202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289,899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81.8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44,618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71,694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62.2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0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74" w:val="left" w:leader="none"/>
                            <w:tab w:pos="941" w:val="left" w:leader="none"/>
                          </w:tabs>
                          <w:spacing w:before="8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建</w:t>
                          <w:tab/>
                          <w:t>設</w:t>
                          <w:tab/>
                        </w:r>
                        <w:r>
                          <w:rPr>
                            <w:w w:val="75"/>
                            <w:sz w:val="16"/>
                          </w:rPr>
                          <w:t>業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361,758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474,477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65"/>
                            <w:sz w:val="16"/>
                          </w:rPr>
                          <w:t>76.2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296,298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372,749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79.5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65,460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101,728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64.3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0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74" w:val="left" w:leader="none"/>
                            <w:tab w:pos="941" w:val="left" w:leader="none"/>
                          </w:tabs>
                          <w:spacing w:before="8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製</w:t>
                          <w:tab/>
                          <w:t>造</w:t>
                          <w:tab/>
                        </w:r>
                        <w:r>
                          <w:rPr>
                            <w:w w:val="75"/>
                            <w:sz w:val="16"/>
                          </w:rPr>
                          <w:t>業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272,379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411,171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65"/>
                            <w:sz w:val="16"/>
                          </w:rPr>
                          <w:t>66.2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232,893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320,900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72.6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39,486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90,271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43.7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0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情 報 通 信 業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497,696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525,592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65"/>
                            <w:sz w:val="16"/>
                          </w:rPr>
                          <w:t>94.7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379,990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398,777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95.3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117,706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126,815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92.8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0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運 輸 業 , 郵 便 業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316,123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362,713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65"/>
                            <w:sz w:val="16"/>
                          </w:rPr>
                          <w:t>87.2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301,259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301,402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100.0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14,864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61,311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24.2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0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卸 売 業 , 小 売 業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180,455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300,127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65"/>
                            <w:sz w:val="16"/>
                          </w:rPr>
                          <w:t>60.1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157,247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240,777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65.3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23,208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59,350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39.1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0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金 融 業 , 保 険 業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442,535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509,218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65"/>
                            <w:sz w:val="16"/>
                          </w:rPr>
                          <w:t>86.9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321,010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384,323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83.5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121,525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124,895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97.3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0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70"/>
                            <w:sz w:val="16"/>
                          </w:rPr>
                          <w:t>不動産業,物品賃貸業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157,439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391,964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65"/>
                            <w:sz w:val="16"/>
                          </w:rPr>
                          <w:t>40.2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149,410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308,989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48.4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8,029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82,975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9.7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0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65"/>
                            <w:sz w:val="11"/>
                          </w:rPr>
                          <w:t>学術研究,専門・技術サービス業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349,313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534,184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65"/>
                            <w:sz w:val="16"/>
                          </w:rPr>
                          <w:t>65.4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278,666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405,343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68.7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70,647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128,841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54.8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0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宿泊業,飲食サービス業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147,228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152,983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65"/>
                            <w:sz w:val="16"/>
                          </w:rPr>
                          <w:t>96.2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141,164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139,080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101.5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6,064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13,903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43.6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0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70"/>
                            <w:sz w:val="12"/>
                          </w:rPr>
                          <w:t>生活関連サービス業,娯楽業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194,077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213,999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65"/>
                            <w:sz w:val="16"/>
                          </w:rPr>
                          <w:t>90.7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175,015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189,592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92.3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19,062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24,407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78.1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0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w w:val="80"/>
                            <w:sz w:val="16"/>
                          </w:rPr>
                          <w:t>教 育 , 学 習 支 援業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461,815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440,553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65"/>
                            <w:sz w:val="16"/>
                          </w:rPr>
                          <w:t>104.8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355,393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336,572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105.6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106,422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103,981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102.3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0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75"/>
                            <w:sz w:val="16"/>
                          </w:rPr>
                          <w:t>医 療 , 福 祉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321,640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341,353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65"/>
                            <w:sz w:val="16"/>
                          </w:rPr>
                          <w:t>94.2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263,954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285,506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92.5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57,686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55,847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103.3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08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65"/>
                            <w:sz w:val="16"/>
                          </w:rPr>
                          <w:t>複合サービス事業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256,186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397,447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65"/>
                            <w:sz w:val="16"/>
                          </w:rPr>
                          <w:t>64.5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206,548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302,015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68.4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49,638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95,432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52.0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088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2" w:right="-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65"/>
                            <w:sz w:val="10"/>
                          </w:rPr>
                          <w:t>サービス業(他に分類されないもの)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156,079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241,938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 w:before="8"/>
                          <w:ind w:left="1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65"/>
                            <w:sz w:val="16"/>
                          </w:rPr>
                          <w:t>64.5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143,411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 w:before="8"/>
                          <w:ind w:left="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211,039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68.0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12,668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 w:before="8"/>
                          <w:ind w:right="15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30,899</w:t>
                        </w:r>
                      </w:p>
                    </w:tc>
                    <w:tc>
                      <w:tcPr>
                        <w:tcW w:w="337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9" w:lineRule="exact" w:before="8"/>
                          <w:ind w:right="14"/>
                          <w:rPr>
                            <w:sz w:val="16"/>
                          </w:rPr>
                        </w:pPr>
                        <w:r>
                          <w:rPr>
                            <w:w w:val="60"/>
                            <w:sz w:val="16"/>
                          </w:rPr>
                          <w:t>41.0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50"/>
          <w:sz w:val="28"/>
        </w:rPr>
        <w:t>表Ⅲ-2 給与の推移（事業所規模３０人以上）</w:t>
      </w:r>
    </w:p>
    <w:p>
      <w:pPr>
        <w:spacing w:before="124"/>
        <w:ind w:left="139" w:right="0" w:firstLine="0"/>
        <w:jc w:val="left"/>
        <w:rPr>
          <w:sz w:val="19"/>
        </w:rPr>
      </w:pPr>
      <w:r>
        <w:rPr/>
        <w:br w:type="column"/>
      </w:r>
      <w:r>
        <w:rPr>
          <w:w w:val="80"/>
          <w:sz w:val="19"/>
        </w:rPr>
        <w:t>表Ⅲ-3 産業別給与の比較（事業所規模３０人以上）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100" w:bottom="1180" w:left="740" w:right="0"/>
          <w:cols w:num="2" w:equalWidth="0">
            <w:col w:w="3041" w:space="1968"/>
            <w:col w:w="6161"/>
          </w:cols>
        </w:sectPr>
      </w:pPr>
    </w:p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509"/>
        <w:gridCol w:w="509"/>
        <w:gridCol w:w="509"/>
        <w:gridCol w:w="509"/>
        <w:gridCol w:w="509"/>
        <w:gridCol w:w="509"/>
        <w:gridCol w:w="359"/>
        <w:gridCol w:w="359"/>
        <w:gridCol w:w="359"/>
      </w:tblGrid>
      <w:tr>
        <w:trPr>
          <w:trHeight w:val="328" w:hRule="atLeast"/>
        </w:trPr>
        <w:tc>
          <w:tcPr>
            <w:tcW w:w="7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2"/>
              <w:ind w:left="18"/>
              <w:jc w:val="center"/>
              <w:rPr>
                <w:sz w:val="22"/>
              </w:rPr>
            </w:pPr>
            <w:r>
              <w:rPr>
                <w:w w:val="55"/>
                <w:sz w:val="22"/>
              </w:rPr>
              <w:t>年</w:t>
            </w:r>
          </w:p>
        </w:tc>
        <w:tc>
          <w:tcPr>
            <w:tcW w:w="509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ind w:right="8"/>
              <w:rPr>
                <w:sz w:val="22"/>
              </w:rPr>
            </w:pPr>
            <w:r>
              <w:rPr>
                <w:w w:val="55"/>
                <w:sz w:val="22"/>
              </w:rPr>
              <w:t>現金給</w:t>
            </w:r>
          </w:p>
        </w:tc>
        <w:tc>
          <w:tcPr>
            <w:tcW w:w="509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33"/>
              <w:rPr>
                <w:sz w:val="22"/>
              </w:rPr>
            </w:pPr>
            <w:r>
              <w:rPr>
                <w:w w:val="55"/>
                <w:sz w:val="22"/>
              </w:rPr>
              <w:t>与総額</w:t>
            </w:r>
          </w:p>
        </w:tc>
        <w:tc>
          <w:tcPr>
            <w:tcW w:w="509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ind w:right="29"/>
              <w:rPr>
                <w:sz w:val="22"/>
              </w:rPr>
            </w:pPr>
            <w:r>
              <w:rPr>
                <w:w w:val="65"/>
                <w:sz w:val="22"/>
              </w:rPr>
              <w:t>定 期</w:t>
            </w:r>
          </w:p>
        </w:tc>
        <w:tc>
          <w:tcPr>
            <w:tcW w:w="509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3"/>
              <w:jc w:val="left"/>
              <w:rPr>
                <w:sz w:val="22"/>
              </w:rPr>
            </w:pPr>
            <w:r>
              <w:rPr>
                <w:w w:val="65"/>
                <w:sz w:val="22"/>
              </w:rPr>
              <w:t>給 与</w:t>
            </w:r>
          </w:p>
        </w:tc>
        <w:tc>
          <w:tcPr>
            <w:tcW w:w="509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ind w:right="30"/>
              <w:rPr>
                <w:sz w:val="22"/>
              </w:rPr>
            </w:pPr>
            <w:r>
              <w:rPr>
                <w:w w:val="65"/>
                <w:sz w:val="22"/>
              </w:rPr>
              <w:t>特 別</w:t>
            </w:r>
          </w:p>
        </w:tc>
        <w:tc>
          <w:tcPr>
            <w:tcW w:w="509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2"/>
              <w:jc w:val="left"/>
              <w:rPr>
                <w:sz w:val="22"/>
              </w:rPr>
            </w:pPr>
            <w:r>
              <w:rPr>
                <w:w w:val="65"/>
                <w:sz w:val="22"/>
              </w:rPr>
              <w:t>給 与</w:t>
            </w:r>
          </w:p>
        </w:tc>
        <w:tc>
          <w:tcPr>
            <w:tcW w:w="10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5"/>
              <w:jc w:val="left"/>
              <w:rPr>
                <w:sz w:val="17"/>
              </w:rPr>
            </w:pPr>
            <w:r>
              <w:rPr>
                <w:w w:val="45"/>
                <w:sz w:val="17"/>
              </w:rPr>
              <w:t>賃金水準（全国＝１００）</w:t>
            </w:r>
          </w:p>
        </w:tc>
      </w:tr>
      <w:tr>
        <w:trPr>
          <w:trHeight w:val="328" w:hRule="atLeast"/>
        </w:trPr>
        <w:tc>
          <w:tcPr>
            <w:tcW w:w="7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25"/>
              <w:ind w:right="22"/>
              <w:rPr>
                <w:sz w:val="22"/>
              </w:rPr>
            </w:pPr>
            <w:r>
              <w:rPr>
                <w:w w:val="55"/>
                <w:sz w:val="22"/>
              </w:rPr>
              <w:t>青森県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25"/>
              <w:ind w:right="42"/>
              <w:rPr>
                <w:sz w:val="22"/>
              </w:rPr>
            </w:pPr>
            <w:r>
              <w:rPr>
                <w:w w:val="65"/>
                <w:sz w:val="22"/>
              </w:rPr>
              <w:t>全 国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25"/>
              <w:ind w:right="24"/>
              <w:rPr>
                <w:sz w:val="22"/>
              </w:rPr>
            </w:pPr>
            <w:r>
              <w:rPr>
                <w:w w:val="55"/>
                <w:sz w:val="22"/>
              </w:rPr>
              <w:t>青森県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25"/>
              <w:ind w:right="44"/>
              <w:rPr>
                <w:sz w:val="22"/>
              </w:rPr>
            </w:pPr>
            <w:r>
              <w:rPr>
                <w:w w:val="65"/>
                <w:sz w:val="22"/>
              </w:rPr>
              <w:t>全 国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25"/>
              <w:ind w:right="25"/>
              <w:rPr>
                <w:sz w:val="22"/>
              </w:rPr>
            </w:pPr>
            <w:r>
              <w:rPr>
                <w:w w:val="55"/>
                <w:sz w:val="22"/>
              </w:rPr>
              <w:t>青森県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25"/>
              <w:ind w:right="45"/>
              <w:rPr>
                <w:sz w:val="22"/>
              </w:rPr>
            </w:pPr>
            <w:r>
              <w:rPr>
                <w:w w:val="65"/>
                <w:sz w:val="22"/>
              </w:rPr>
              <w:t>全 国</w:t>
            </w: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5"/>
              <w:jc w:val="center"/>
              <w:rPr>
                <w:sz w:val="14"/>
              </w:rPr>
            </w:pPr>
            <w:r>
              <w:rPr>
                <w:w w:val="55"/>
                <w:sz w:val="14"/>
              </w:rPr>
              <w:t>給与総額</w:t>
            </w: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3"/>
              <w:jc w:val="center"/>
              <w:rPr>
                <w:sz w:val="14"/>
              </w:rPr>
            </w:pPr>
            <w:r>
              <w:rPr>
                <w:w w:val="55"/>
                <w:sz w:val="14"/>
              </w:rPr>
              <w:t>定期給与</w:t>
            </w: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right="21"/>
              <w:rPr>
                <w:sz w:val="14"/>
              </w:rPr>
            </w:pPr>
            <w:r>
              <w:rPr>
                <w:w w:val="50"/>
                <w:sz w:val="14"/>
              </w:rPr>
              <w:t>特別給与</w:t>
            </w:r>
          </w:p>
        </w:tc>
      </w:tr>
      <w:tr>
        <w:trPr>
          <w:trHeight w:val="353" w:hRule="atLeast"/>
        </w:trPr>
        <w:tc>
          <w:tcPr>
            <w:tcW w:w="7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13"/>
              <w:rPr>
                <w:sz w:val="22"/>
              </w:rPr>
            </w:pPr>
            <w:r>
              <w:rPr>
                <w:w w:val="55"/>
                <w:sz w:val="22"/>
              </w:rPr>
              <w:t>円</w:t>
            </w:r>
          </w:p>
        </w:tc>
        <w:tc>
          <w:tcPr>
            <w:tcW w:w="5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13"/>
              <w:rPr>
                <w:sz w:val="22"/>
              </w:rPr>
            </w:pPr>
            <w:r>
              <w:rPr>
                <w:w w:val="55"/>
                <w:sz w:val="22"/>
              </w:rPr>
              <w:t>円</w:t>
            </w:r>
          </w:p>
        </w:tc>
        <w:tc>
          <w:tcPr>
            <w:tcW w:w="5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14"/>
              <w:rPr>
                <w:sz w:val="22"/>
              </w:rPr>
            </w:pPr>
            <w:r>
              <w:rPr>
                <w:w w:val="55"/>
                <w:sz w:val="22"/>
              </w:rPr>
              <w:t>円</w:t>
            </w:r>
          </w:p>
        </w:tc>
        <w:tc>
          <w:tcPr>
            <w:tcW w:w="5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15"/>
              <w:rPr>
                <w:sz w:val="22"/>
              </w:rPr>
            </w:pPr>
            <w:r>
              <w:rPr>
                <w:w w:val="55"/>
                <w:sz w:val="22"/>
              </w:rPr>
              <w:t>円</w:t>
            </w:r>
          </w:p>
        </w:tc>
        <w:tc>
          <w:tcPr>
            <w:tcW w:w="5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16"/>
              <w:rPr>
                <w:sz w:val="22"/>
              </w:rPr>
            </w:pPr>
            <w:r>
              <w:rPr>
                <w:w w:val="55"/>
                <w:sz w:val="22"/>
              </w:rPr>
              <w:t>円</w:t>
            </w:r>
          </w:p>
        </w:tc>
        <w:tc>
          <w:tcPr>
            <w:tcW w:w="5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17"/>
              <w:rPr>
                <w:sz w:val="22"/>
              </w:rPr>
            </w:pPr>
            <w:r>
              <w:rPr>
                <w:w w:val="55"/>
                <w:sz w:val="22"/>
              </w:rPr>
              <w:t>円</w:t>
            </w:r>
          </w:p>
        </w:tc>
        <w:tc>
          <w:tcPr>
            <w:tcW w:w="3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48" w:hRule="atLeast"/>
        </w:trPr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5" w:right="3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平成２ ０ 年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9"/>
              <w:rPr>
                <w:sz w:val="22"/>
              </w:rPr>
            </w:pPr>
            <w:r>
              <w:rPr>
                <w:w w:val="45"/>
                <w:sz w:val="22"/>
              </w:rPr>
              <w:t>287,180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0"/>
              <w:rPr>
                <w:sz w:val="22"/>
              </w:rPr>
            </w:pPr>
            <w:r>
              <w:rPr>
                <w:w w:val="45"/>
                <w:sz w:val="22"/>
              </w:rPr>
              <w:t>379,497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238,119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300,694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2"/>
              <w:rPr>
                <w:sz w:val="22"/>
              </w:rPr>
            </w:pPr>
            <w:r>
              <w:rPr>
                <w:w w:val="45"/>
                <w:sz w:val="22"/>
              </w:rPr>
              <w:t>49,061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3"/>
              <w:rPr>
                <w:sz w:val="22"/>
              </w:rPr>
            </w:pPr>
            <w:r>
              <w:rPr>
                <w:w w:val="45"/>
                <w:sz w:val="22"/>
              </w:rPr>
              <w:t>78,803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75.7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3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79.2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6"/>
              <w:rPr>
                <w:sz w:val="22"/>
              </w:rPr>
            </w:pPr>
            <w:r>
              <w:rPr>
                <w:w w:val="45"/>
                <w:sz w:val="22"/>
              </w:rPr>
              <w:t>62.3</w:t>
            </w:r>
          </w:p>
        </w:tc>
      </w:tr>
      <w:tr>
        <w:trPr>
          <w:trHeight w:val="348" w:hRule="atLeast"/>
        </w:trPr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5" w:right="3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平成２ １ 年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9"/>
              <w:rPr>
                <w:sz w:val="22"/>
              </w:rPr>
            </w:pPr>
            <w:r>
              <w:rPr>
                <w:w w:val="45"/>
                <w:sz w:val="22"/>
              </w:rPr>
              <w:t>266,145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0"/>
              <w:rPr>
                <w:sz w:val="22"/>
              </w:rPr>
            </w:pPr>
            <w:r>
              <w:rPr>
                <w:w w:val="45"/>
                <w:sz w:val="22"/>
              </w:rPr>
              <w:t>355,223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227,408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288,478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2"/>
              <w:rPr>
                <w:sz w:val="22"/>
              </w:rPr>
            </w:pPr>
            <w:r>
              <w:rPr>
                <w:w w:val="45"/>
                <w:sz w:val="22"/>
              </w:rPr>
              <w:t>38,737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3"/>
              <w:rPr>
                <w:sz w:val="22"/>
              </w:rPr>
            </w:pPr>
            <w:r>
              <w:rPr>
                <w:w w:val="45"/>
                <w:sz w:val="22"/>
              </w:rPr>
              <w:t>66,745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74.9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3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78.8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6"/>
              <w:rPr>
                <w:sz w:val="22"/>
              </w:rPr>
            </w:pPr>
            <w:r>
              <w:rPr>
                <w:w w:val="45"/>
                <w:sz w:val="22"/>
              </w:rPr>
              <w:t>58.0</w:t>
            </w:r>
          </w:p>
        </w:tc>
      </w:tr>
      <w:tr>
        <w:trPr>
          <w:trHeight w:val="348" w:hRule="atLeast"/>
        </w:trPr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5" w:right="3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平成２ ２ 年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9"/>
              <w:rPr>
                <w:sz w:val="22"/>
              </w:rPr>
            </w:pPr>
            <w:r>
              <w:rPr>
                <w:w w:val="45"/>
                <w:sz w:val="22"/>
              </w:rPr>
              <w:t>270,672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0"/>
              <w:rPr>
                <w:sz w:val="22"/>
              </w:rPr>
            </w:pPr>
            <w:r>
              <w:rPr>
                <w:w w:val="45"/>
                <w:sz w:val="22"/>
              </w:rPr>
              <w:t>360,276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231,280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291,210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2"/>
              <w:rPr>
                <w:sz w:val="22"/>
              </w:rPr>
            </w:pPr>
            <w:r>
              <w:rPr>
                <w:w w:val="45"/>
                <w:sz w:val="22"/>
              </w:rPr>
              <w:t>39,392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3"/>
              <w:rPr>
                <w:sz w:val="22"/>
              </w:rPr>
            </w:pPr>
            <w:r>
              <w:rPr>
                <w:w w:val="45"/>
                <w:sz w:val="22"/>
              </w:rPr>
              <w:t>69,066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75.1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3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79.4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6"/>
              <w:rPr>
                <w:sz w:val="22"/>
              </w:rPr>
            </w:pPr>
            <w:r>
              <w:rPr>
                <w:w w:val="45"/>
                <w:sz w:val="22"/>
              </w:rPr>
              <w:t>57.0</w:t>
            </w:r>
          </w:p>
        </w:tc>
      </w:tr>
      <w:tr>
        <w:trPr>
          <w:trHeight w:val="348" w:hRule="atLeast"/>
        </w:trPr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5" w:right="3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平成２ ３ 年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9"/>
              <w:rPr>
                <w:sz w:val="22"/>
              </w:rPr>
            </w:pPr>
            <w:r>
              <w:rPr>
                <w:w w:val="45"/>
                <w:sz w:val="22"/>
              </w:rPr>
              <w:t>271,861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0"/>
              <w:rPr>
                <w:sz w:val="22"/>
              </w:rPr>
            </w:pPr>
            <w:r>
              <w:rPr>
                <w:w w:val="45"/>
                <w:sz w:val="22"/>
              </w:rPr>
              <w:t>362,296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231,242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291,783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2"/>
              <w:rPr>
                <w:sz w:val="22"/>
              </w:rPr>
            </w:pPr>
            <w:r>
              <w:rPr>
                <w:w w:val="45"/>
                <w:sz w:val="22"/>
              </w:rPr>
              <w:t>40,619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3"/>
              <w:rPr>
                <w:sz w:val="22"/>
              </w:rPr>
            </w:pPr>
            <w:r>
              <w:rPr>
                <w:w w:val="45"/>
                <w:sz w:val="22"/>
              </w:rPr>
              <w:t>70,513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75.0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3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79.3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6"/>
              <w:rPr>
                <w:sz w:val="22"/>
              </w:rPr>
            </w:pPr>
            <w:r>
              <w:rPr>
                <w:w w:val="45"/>
                <w:sz w:val="22"/>
              </w:rPr>
              <w:t>57.6</w:t>
            </w:r>
          </w:p>
        </w:tc>
      </w:tr>
      <w:tr>
        <w:trPr>
          <w:trHeight w:val="348" w:hRule="atLeast"/>
        </w:trPr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5" w:right="3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平成２ ４ 年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9"/>
              <w:rPr>
                <w:sz w:val="22"/>
              </w:rPr>
            </w:pPr>
            <w:r>
              <w:rPr>
                <w:w w:val="45"/>
                <w:sz w:val="22"/>
              </w:rPr>
              <w:t>267,397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0"/>
              <w:rPr>
                <w:sz w:val="22"/>
              </w:rPr>
            </w:pPr>
            <w:r>
              <w:rPr>
                <w:w w:val="45"/>
                <w:sz w:val="22"/>
              </w:rPr>
              <w:t>356,649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227,437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289,794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2"/>
              <w:rPr>
                <w:sz w:val="22"/>
              </w:rPr>
            </w:pPr>
            <w:r>
              <w:rPr>
                <w:w w:val="45"/>
                <w:sz w:val="22"/>
              </w:rPr>
              <w:t>39,960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3"/>
              <w:rPr>
                <w:sz w:val="22"/>
              </w:rPr>
            </w:pPr>
            <w:r>
              <w:rPr>
                <w:w w:val="45"/>
                <w:sz w:val="22"/>
              </w:rPr>
              <w:t>66,855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75.0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3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78.5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6"/>
              <w:rPr>
                <w:sz w:val="22"/>
              </w:rPr>
            </w:pPr>
            <w:r>
              <w:rPr>
                <w:w w:val="45"/>
                <w:sz w:val="22"/>
              </w:rPr>
              <w:t>59.8</w:t>
            </w:r>
          </w:p>
        </w:tc>
      </w:tr>
      <w:tr>
        <w:trPr>
          <w:trHeight w:val="348" w:hRule="atLeast"/>
        </w:trPr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5" w:right="3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平成２ ５ 年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9"/>
              <w:rPr>
                <w:sz w:val="22"/>
              </w:rPr>
            </w:pPr>
            <w:r>
              <w:rPr>
                <w:w w:val="45"/>
                <w:sz w:val="22"/>
              </w:rPr>
              <w:t>271,862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0"/>
              <w:rPr>
                <w:sz w:val="22"/>
              </w:rPr>
            </w:pPr>
            <w:r>
              <w:rPr>
                <w:w w:val="45"/>
                <w:sz w:val="22"/>
              </w:rPr>
              <w:t>357,977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228,899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289,150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2"/>
              <w:rPr>
                <w:sz w:val="22"/>
              </w:rPr>
            </w:pPr>
            <w:r>
              <w:rPr>
                <w:w w:val="45"/>
                <w:sz w:val="22"/>
              </w:rPr>
              <w:t>42,963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3"/>
              <w:rPr>
                <w:sz w:val="22"/>
              </w:rPr>
            </w:pPr>
            <w:r>
              <w:rPr>
                <w:w w:val="45"/>
                <w:sz w:val="22"/>
              </w:rPr>
              <w:t>68,827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75.9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3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79.2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6"/>
              <w:rPr>
                <w:sz w:val="22"/>
              </w:rPr>
            </w:pPr>
            <w:r>
              <w:rPr>
                <w:w w:val="45"/>
                <w:sz w:val="22"/>
              </w:rPr>
              <w:t>62.4</w:t>
            </w:r>
          </w:p>
        </w:tc>
      </w:tr>
      <w:tr>
        <w:trPr>
          <w:trHeight w:val="348" w:hRule="atLeast"/>
        </w:trPr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5" w:right="3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平成２ ６ 年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9"/>
              <w:rPr>
                <w:sz w:val="22"/>
              </w:rPr>
            </w:pPr>
            <w:r>
              <w:rPr>
                <w:w w:val="45"/>
                <w:sz w:val="22"/>
              </w:rPr>
              <w:t>267,408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0"/>
              <w:rPr>
                <w:sz w:val="22"/>
              </w:rPr>
            </w:pPr>
            <w:r>
              <w:rPr>
                <w:w w:val="45"/>
                <w:sz w:val="22"/>
              </w:rPr>
              <w:t>363,338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225,811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291,475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2"/>
              <w:rPr>
                <w:sz w:val="22"/>
              </w:rPr>
            </w:pPr>
            <w:r>
              <w:rPr>
                <w:w w:val="45"/>
                <w:sz w:val="22"/>
              </w:rPr>
              <w:t>41,597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3"/>
              <w:rPr>
                <w:sz w:val="22"/>
              </w:rPr>
            </w:pPr>
            <w:r>
              <w:rPr>
                <w:w w:val="45"/>
                <w:sz w:val="22"/>
              </w:rPr>
              <w:t>71,863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73.6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3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77.5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6"/>
              <w:rPr>
                <w:sz w:val="22"/>
              </w:rPr>
            </w:pPr>
            <w:r>
              <w:rPr>
                <w:w w:val="45"/>
                <w:sz w:val="22"/>
              </w:rPr>
              <w:t>57.9</w:t>
            </w:r>
          </w:p>
        </w:tc>
      </w:tr>
      <w:tr>
        <w:trPr>
          <w:trHeight w:val="348" w:hRule="atLeast"/>
        </w:trPr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45" w:right="3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平成２ ７ 年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19"/>
              <w:rPr>
                <w:sz w:val="22"/>
              </w:rPr>
            </w:pPr>
            <w:r>
              <w:rPr>
                <w:w w:val="45"/>
                <w:sz w:val="22"/>
              </w:rPr>
              <w:t>281,915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0"/>
              <w:rPr>
                <w:sz w:val="22"/>
              </w:rPr>
            </w:pPr>
            <w:r>
              <w:rPr>
                <w:w w:val="45"/>
                <w:sz w:val="22"/>
              </w:rPr>
              <w:t>357,949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237,494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288,508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2"/>
              <w:rPr>
                <w:sz w:val="22"/>
              </w:rPr>
            </w:pPr>
            <w:r>
              <w:rPr>
                <w:w w:val="45"/>
                <w:sz w:val="22"/>
              </w:rPr>
              <w:t>44,421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3"/>
              <w:rPr>
                <w:sz w:val="22"/>
              </w:rPr>
            </w:pPr>
            <w:r>
              <w:rPr>
                <w:w w:val="45"/>
                <w:sz w:val="22"/>
              </w:rPr>
              <w:t>69,441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78.8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3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82.3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26"/>
              <w:rPr>
                <w:sz w:val="22"/>
              </w:rPr>
            </w:pPr>
            <w:r>
              <w:rPr>
                <w:w w:val="45"/>
                <w:sz w:val="22"/>
              </w:rPr>
              <w:t>64.0</w:t>
            </w:r>
          </w:p>
        </w:tc>
      </w:tr>
      <w:tr>
        <w:trPr>
          <w:trHeight w:val="324" w:hRule="atLeast"/>
        </w:trPr>
        <w:tc>
          <w:tcPr>
            <w:tcW w:w="7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20"/>
              <w:ind w:left="45" w:right="3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平成２ ８ 年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20"/>
              <w:ind w:right="19"/>
              <w:rPr>
                <w:sz w:val="22"/>
              </w:rPr>
            </w:pPr>
            <w:r>
              <w:rPr>
                <w:w w:val="45"/>
                <w:sz w:val="22"/>
              </w:rPr>
              <w:t>281,820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20"/>
              <w:ind w:right="20"/>
              <w:rPr>
                <w:sz w:val="22"/>
              </w:rPr>
            </w:pPr>
            <w:r>
              <w:rPr>
                <w:w w:val="45"/>
                <w:sz w:val="22"/>
              </w:rPr>
              <w:t>361,593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237,202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20"/>
              <w:ind w:right="21"/>
              <w:rPr>
                <w:sz w:val="22"/>
              </w:rPr>
            </w:pPr>
            <w:r>
              <w:rPr>
                <w:w w:val="45"/>
                <w:sz w:val="22"/>
              </w:rPr>
              <w:t>289,899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20"/>
              <w:ind w:right="22"/>
              <w:rPr>
                <w:sz w:val="22"/>
              </w:rPr>
            </w:pPr>
            <w:r>
              <w:rPr>
                <w:w w:val="45"/>
                <w:sz w:val="22"/>
              </w:rPr>
              <w:t>44,618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20"/>
              <w:ind w:right="23"/>
              <w:rPr>
                <w:sz w:val="22"/>
              </w:rPr>
            </w:pPr>
            <w:r>
              <w:rPr>
                <w:w w:val="45"/>
                <w:sz w:val="22"/>
              </w:rPr>
              <w:t>71,694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20"/>
              <w:ind w:left="76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77.9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20"/>
              <w:ind w:left="73"/>
              <w:jc w:val="center"/>
              <w:rPr>
                <w:sz w:val="22"/>
              </w:rPr>
            </w:pPr>
            <w:r>
              <w:rPr>
                <w:w w:val="50"/>
                <w:sz w:val="22"/>
              </w:rPr>
              <w:t>81.8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exact" w:before="20"/>
              <w:ind w:right="26"/>
              <w:rPr>
                <w:sz w:val="22"/>
              </w:rPr>
            </w:pPr>
            <w:r>
              <w:rPr>
                <w:w w:val="45"/>
                <w:sz w:val="22"/>
              </w:rPr>
              <w:t>62.2</w:t>
            </w:r>
          </w:p>
        </w:tc>
      </w:tr>
    </w:tbl>
    <w:p>
      <w:pPr>
        <w:spacing w:after="0" w:line="284" w:lineRule="exact"/>
        <w:rPr>
          <w:sz w:val="22"/>
        </w:rPr>
        <w:sectPr>
          <w:type w:val="continuous"/>
          <w:pgSz w:w="11910" w:h="16840"/>
          <w:pgMar w:top="1100" w:bottom="1180" w:left="740" w:right="0"/>
        </w:sectPr>
      </w:pPr>
    </w:p>
    <w:p>
      <w:pPr>
        <w:pStyle w:val="ListParagraph"/>
        <w:numPr>
          <w:ilvl w:val="0"/>
          <w:numId w:val="2"/>
        </w:numPr>
        <w:tabs>
          <w:tab w:pos="946" w:val="left" w:leader="none"/>
        </w:tabs>
        <w:spacing w:line="240" w:lineRule="auto" w:before="21" w:after="0"/>
        <w:ind w:left="945" w:right="0" w:hanging="480"/>
        <w:jc w:val="left"/>
        <w:rPr>
          <w:sz w:val="24"/>
        </w:rPr>
      </w:pPr>
      <w:r>
        <w:rPr>
          <w:sz w:val="24"/>
        </w:rPr>
        <w:t>特別給与</w:t>
      </w:r>
    </w:p>
    <w:p>
      <w:pPr>
        <w:pStyle w:val="BodyText"/>
        <w:spacing w:before="72"/>
        <w:ind w:left="945"/>
      </w:pPr>
      <w:r>
        <w:rPr/>
        <w:t>特別給与は、調査産業計では </w:t>
      </w:r>
      <w:r>
        <w:rPr>
          <w:w w:val="89"/>
        </w:rPr>
        <w:t>44</w:t>
      </w:r>
      <w:r>
        <w:rPr>
          <w:w w:val="179"/>
        </w:rPr>
        <w:t>,</w:t>
      </w:r>
      <w:r>
        <w:rPr>
          <w:w w:val="89"/>
        </w:rPr>
        <w:t>618</w:t>
      </w:r>
      <w:r>
        <w:rPr>
          <w:spacing w:val="2"/>
        </w:rPr>
        <w:t> 円</w:t>
      </w:r>
      <w:r>
        <w:rPr/>
        <w:t>（全国対比 </w:t>
      </w:r>
      <w:r>
        <w:rPr>
          <w:w w:val="89"/>
        </w:rPr>
        <w:t>6</w:t>
      </w:r>
      <w:r>
        <w:rPr>
          <w:w w:val="107"/>
        </w:rPr>
        <w:t>2.2</w:t>
      </w:r>
      <w:r>
        <w:rPr>
          <w:spacing w:val="-116"/>
        </w:rPr>
        <w:t>）</w:t>
      </w:r>
      <w:r>
        <w:rPr/>
        <w:t>、前年より </w:t>
      </w:r>
      <w:r>
        <w:rPr>
          <w:w w:val="89"/>
        </w:rPr>
        <w:t>197</w:t>
      </w:r>
      <w:r>
        <w:rPr/>
        <w:t> 円増となった。</w:t>
      </w:r>
    </w:p>
    <w:p>
      <w:pPr>
        <w:pStyle w:val="BodyText"/>
        <w:spacing w:before="72"/>
        <w:ind w:left="950"/>
      </w:pPr>
      <w:r>
        <w:rPr/>
        <w:t>産業別に金額でみると、金融業</w:t>
      </w:r>
      <w:r>
        <w:rPr>
          <w:w w:val="179"/>
        </w:rPr>
        <w:t>,</w:t>
      </w:r>
      <w:r>
        <w:rPr>
          <w:spacing w:val="-5"/>
        </w:rPr>
        <w:t>保険業が  </w:t>
      </w:r>
      <w:r>
        <w:rPr>
          <w:w w:val="89"/>
        </w:rPr>
        <w:t>1</w:t>
      </w:r>
      <w:r>
        <w:rPr>
          <w:spacing w:val="4"/>
          <w:w w:val="89"/>
        </w:rPr>
        <w:t>2</w:t>
      </w:r>
      <w:r>
        <w:rPr>
          <w:w w:val="89"/>
        </w:rPr>
        <w:t>1</w:t>
      </w:r>
      <w:r>
        <w:rPr>
          <w:w w:val="179"/>
        </w:rPr>
        <w:t>,</w:t>
      </w:r>
      <w:r>
        <w:rPr>
          <w:w w:val="89"/>
        </w:rPr>
        <w:t>525</w:t>
      </w:r>
      <w:r>
        <w:rPr>
          <w:spacing w:val="-6"/>
        </w:rPr>
        <w:t>  円で最も高かったほか、次いで情報</w:t>
      </w:r>
    </w:p>
    <w:p>
      <w:pPr>
        <w:pStyle w:val="BodyText"/>
        <w:spacing w:before="68"/>
        <w:ind w:left="705"/>
      </w:pPr>
      <w:r>
        <w:rPr>
          <w:spacing w:val="-1"/>
        </w:rPr>
        <w:t>通信業が </w:t>
      </w:r>
      <w:r>
        <w:rPr>
          <w:w w:val="89"/>
        </w:rPr>
        <w:t>117</w:t>
      </w:r>
      <w:r>
        <w:rPr>
          <w:w w:val="179"/>
        </w:rPr>
        <w:t>,</w:t>
      </w:r>
      <w:r>
        <w:rPr>
          <w:w w:val="89"/>
        </w:rPr>
        <w:t>706</w:t>
      </w:r>
      <w:r>
        <w:rPr>
          <w:spacing w:val="-2"/>
        </w:rPr>
        <w:t> 円、教育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89"/>
        </w:rPr>
        <w:t>10</w:t>
      </w:r>
      <w:r>
        <w:rPr>
          <w:spacing w:val="4"/>
          <w:w w:val="89"/>
        </w:rPr>
        <w:t>6</w:t>
      </w:r>
      <w:r>
        <w:rPr>
          <w:w w:val="179"/>
        </w:rPr>
        <w:t>,</w:t>
      </w:r>
      <w:r>
        <w:rPr>
          <w:w w:val="89"/>
        </w:rPr>
        <w:t>422</w:t>
      </w:r>
      <w:r>
        <w:rPr>
          <w:spacing w:val="-2"/>
        </w:rPr>
        <w:t> 円と高かった。</w:t>
      </w:r>
    </w:p>
    <w:p>
      <w:pPr>
        <w:pStyle w:val="BodyText"/>
        <w:spacing w:before="72"/>
        <w:ind w:left="950"/>
      </w:pPr>
      <w:r>
        <w:rPr>
          <w:spacing w:val="-4"/>
        </w:rPr>
        <w:t>また、宿泊業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6</w:t>
      </w:r>
      <w:r>
        <w:rPr>
          <w:w w:val="179"/>
        </w:rPr>
        <w:t>,</w:t>
      </w:r>
      <w:r>
        <w:rPr>
          <w:w w:val="89"/>
        </w:rPr>
        <w:t>064</w:t>
      </w:r>
      <w:r>
        <w:rPr>
          <w:spacing w:val="-2"/>
        </w:rPr>
        <w:t> 円で最も低かったほか、次いで不動産業</w:t>
      </w:r>
      <w:r>
        <w:rPr>
          <w:w w:val="179"/>
        </w:rPr>
        <w:t>,</w:t>
      </w:r>
      <w:r>
        <w:rPr>
          <w:spacing w:val="1"/>
        </w:rPr>
        <w:t>物品賃</w:t>
      </w:r>
    </w:p>
    <w:p>
      <w:pPr>
        <w:pStyle w:val="BodyText"/>
        <w:spacing w:before="72"/>
        <w:ind w:left="705"/>
      </w:pPr>
      <w:r>
        <w:rPr>
          <w:spacing w:val="-2"/>
        </w:rPr>
        <w:t>貸業が </w:t>
      </w:r>
      <w:r>
        <w:rPr>
          <w:w w:val="99"/>
        </w:rPr>
        <w:t>8,029</w:t>
      </w:r>
      <w:r>
        <w:rPr>
          <w:spacing w:val="-2"/>
        </w:rPr>
        <w:t> 円、サービス業</w:t>
      </w:r>
      <w:r>
        <w:rPr>
          <w:spacing w:val="4"/>
          <w:w w:val="150"/>
        </w:rPr>
        <w:t>(</w:t>
      </w:r>
      <w:r>
        <w:rPr/>
        <w:t>他に分類されないもの</w:t>
      </w:r>
      <w:r>
        <w:rPr>
          <w:w w:val="150"/>
        </w:rPr>
        <w:t>)</w:t>
      </w:r>
      <w:r>
        <w:rPr>
          <w:spacing w:val="-3"/>
        </w:rPr>
        <w:t>が </w:t>
      </w:r>
      <w:r>
        <w:rPr>
          <w:w w:val="89"/>
        </w:rPr>
        <w:t>12</w:t>
      </w:r>
      <w:r>
        <w:rPr>
          <w:w w:val="179"/>
        </w:rPr>
        <w:t>,</w:t>
      </w:r>
      <w:r>
        <w:rPr>
          <w:w w:val="89"/>
        </w:rPr>
        <w:t>668</w:t>
      </w:r>
      <w:r>
        <w:rPr>
          <w:spacing w:val="-1"/>
        </w:rPr>
        <w:t> 円と低かった。</w:t>
      </w:r>
    </w:p>
    <w:p>
      <w:pPr>
        <w:pStyle w:val="BodyText"/>
        <w:spacing w:line="295" w:lineRule="auto" w:before="67"/>
        <w:ind w:left="705" w:right="843" w:firstLine="244"/>
      </w:pPr>
      <w:r>
        <w:rPr>
          <w:spacing w:val="-7"/>
        </w:rPr>
        <w:t>全国対比が最も大きい産業は、医療,福祉が </w:t>
      </w:r>
      <w:r>
        <w:rPr/>
        <w:t>103.3</w:t>
      </w:r>
      <w:r>
        <w:rPr>
          <w:spacing w:val="-7"/>
        </w:rPr>
        <w:t> で、次いで教育,学習支援業が </w:t>
      </w:r>
      <w:r>
        <w:rPr/>
        <w:t>102.3、</w:t>
      </w:r>
      <w:r>
        <w:rPr>
          <w:spacing w:val="2"/>
        </w:rPr>
        <w:t>金融業,保険業が </w:t>
      </w:r>
      <w:r>
        <w:rPr/>
        <w:t>97.3 となった。全国対比が最も小さい産業は、不動産業,物品賃貸業が</w:t>
      </w:r>
    </w:p>
    <w:p>
      <w:pPr>
        <w:pStyle w:val="BodyText"/>
        <w:spacing w:line="318" w:lineRule="exact"/>
        <w:ind w:left="705"/>
      </w:pPr>
      <w:r>
        <w:rPr>
          <w:w w:val="110"/>
        </w:rPr>
        <w:t>9.7 で、次いで運輸業</w:t>
      </w:r>
      <w:r>
        <w:rPr>
          <w:w w:val="150"/>
        </w:rPr>
        <w:t>,</w:t>
      </w:r>
      <w:r>
        <w:rPr>
          <w:w w:val="110"/>
        </w:rPr>
        <w:t>郵便業が 24.2、卸売業</w:t>
      </w:r>
      <w:r>
        <w:rPr>
          <w:w w:val="150"/>
        </w:rPr>
        <w:t>,</w:t>
      </w:r>
      <w:r>
        <w:rPr>
          <w:w w:val="110"/>
        </w:rPr>
        <w:t>小売業が 39.1 となった。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86.424004pt;margin-top:10.024738pt;width:428.35pt;height:16.3500pt;mso-position-horizontal-relative:page;mso-position-vertical-relative:paragraph;z-index:-100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</w:pPr>
                  <w:r>
                    <w:rPr/>
                    <w:t>図</w:t>
                  </w:r>
                  <w:r>
                    <w:rPr>
                      <w:w w:val="120"/>
                    </w:rPr>
                    <w:t>Ⅲ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1</w:t>
                  </w:r>
                  <w:r>
                    <w:rPr/>
                    <w:tab/>
                    <w:t>産業別</w:t>
                  </w:r>
                  <w:r>
                    <w:rPr>
                      <w:spacing w:val="4"/>
                    </w:rPr>
                    <w:t>給</w:t>
                  </w:r>
                  <w:r>
                    <w:rPr/>
                    <w:t>与の全国</w:t>
                  </w:r>
                  <w:r>
                    <w:rPr>
                      <w:spacing w:val="4"/>
                    </w:rPr>
                    <w:t>対</w:t>
                  </w:r>
                  <w:r>
                    <w:rPr/>
                    <w:t>比（全国</w:t>
                  </w:r>
                  <w:r>
                    <w:rPr>
                      <w:spacing w:val="1"/>
                    </w:rPr>
                    <w:t>＝</w:t>
                  </w:r>
                  <w:r>
                    <w:rPr>
                      <w:w w:val="89"/>
                    </w:rPr>
                    <w:t>1</w:t>
                  </w:r>
                  <w:r>
                    <w:rPr>
                      <w:spacing w:val="4"/>
                      <w:w w:val="89"/>
                    </w:rPr>
                    <w:t>0</w:t>
                  </w:r>
                  <w:r>
                    <w:rPr>
                      <w:w w:val="89"/>
                    </w:rPr>
                    <w:t>0</w:t>
                  </w:r>
                  <w:r>
                    <w:rPr>
                      <w:spacing w:val="-116"/>
                    </w:rPr>
                    <w:t>）</w:t>
                  </w:r>
                  <w:r>
                    <w:rPr/>
                    <w:t>（事業所規模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89"/>
                    </w:rPr>
                    <w:t>30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人以上：青</w:t>
                  </w:r>
                  <w:r>
                    <w:rPr>
                      <w:spacing w:val="4"/>
                    </w:rPr>
                    <w:t>森</w:t>
                  </w:r>
                  <w:r>
                    <w:rPr/>
                    <w:t>県）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0" w:footer="998" w:top="1120" w:bottom="1260" w:left="740" w:right="0"/>
        </w:sectPr>
      </w:pPr>
    </w:p>
    <w:p>
      <w:pPr>
        <w:spacing w:line="177" w:lineRule="exact" w:before="68"/>
        <w:ind w:left="0" w:right="236" w:firstLine="0"/>
        <w:jc w:val="right"/>
        <w:rPr>
          <w:sz w:val="15"/>
        </w:rPr>
      </w:pPr>
      <w:r>
        <w:rPr>
          <w:w w:val="124"/>
          <w:sz w:val="15"/>
        </w:rPr>
        <w:t>％</w:t>
      </w:r>
    </w:p>
    <w:p>
      <w:pPr>
        <w:spacing w:line="177" w:lineRule="exact" w:before="0"/>
        <w:ind w:left="781" w:right="514" w:firstLine="0"/>
        <w:jc w:val="center"/>
        <w:rPr>
          <w:sz w:val="15"/>
        </w:rPr>
      </w:pPr>
      <w:r>
        <w:rPr/>
        <w:pict>
          <v:group style="position:absolute;margin-left:100.558098pt;margin-top:3.661058pt;width:353.6pt;height:101.6pt;mso-position-horizontal-relative:page;mso-position-vertical-relative:paragraph;z-index:1144" coordorigin="2011,73" coordsize="7072,2032">
            <v:shape style="position:absolute;left:2020;top:656;width:7054;height:1150" coordorigin="2020,657" coordsize="7054,1150" path="m8996,1806l9074,1806m8526,1806l8683,1806m8054,1806l8210,1806m7584,1806l7741,1806m7115,1806l7271,1806m6645,1806l6802,1806m6173,1806l6332,1806m5600,1806l5860,1806m5234,1806l5391,1806m4765,1806l4921,1806m4295,1806l4452,1806m3823,1806l3979,1806m3353,1806l3510,1806m2884,1806l3040,1806m2414,1806l2571,1806m2020,1806l2099,1806m8996,1519l9074,1519m8526,1519l8683,1519m8054,1519l8210,1519m7584,1519l7741,1519m7115,1519l7271,1519m6645,1519l6802,1519m6173,1519l6332,1519m5600,1519l5860,1519m5234,1519l5391,1519m4658,1519l4921,1519m4189,1519l4452,1519m3823,1519l3979,1519m3353,1519l3510,1519m2884,1519l3040,1519m2414,1519l2571,1519m2020,1519l2099,1519m8889,1231l9074,1231m8420,1231l8683,1231m8054,1231l8210,1231m7584,1231l7741,1231m7115,1231l7271,1231m6539,1231l6802,1231m6070,1231l6332,1231m5234,1231l5860,1231m4658,1231l4921,1231m4189,1231l4555,1231m3823,1231l3979,1231m3250,1231l3510,1231m2884,1231l3040,1231m2414,1231l2571,1231m2020,1231l2099,1231m8054,944l9074,944m7584,944l7741,944m7011,944l7271,944m6539,944l6802,944m5234,944l6332,944m4189,944l4921,944m3823,944l3979,944m2308,944l3510,944m2020,944l2205,944m8054,657l9074,657m7584,657l7950,657m6539,657l7271,657m2020,657l6436,657e" filled="false" stroked="true" strokeweight=".222691pt" strokecolor="#000000">
              <v:path arrowok="t"/>
              <v:stroke dashstyle="solid"/>
            </v:shape>
            <v:shape style="position:absolute;left:516;top:6467;width:6058;height:310" coordorigin="516,6467" coordsize="6058,310" path="m2020,370l9074,370m2020,82l9074,82e" filled="false" stroked="true" strokeweight=".251073pt" strokecolor="#000000">
              <v:path arrowok="t"/>
              <v:stroke dashstyle="solid"/>
            </v:shape>
            <v:rect style="position:absolute;left:2020;top:82;width:7054;height:2011" filled="false" stroked="true" strokeweight=".907831pt" strokecolor="#000000">
              <v:stroke dashstyle="solid"/>
            </v:rect>
            <v:line style="position:absolute" from="2152,975" to="2152,2093" stroked="true" strokeweight="5.309636pt" strokecolor="#9999ff">
              <v:stroke dashstyle="solid"/>
            </v:line>
            <v:rect style="position:absolute;left:2098;top:975;width:107;height:1118" filled="false" stroked="true" strokeweight="1.115788pt" strokecolor="#000000">
              <v:stroke dashstyle="solid"/>
            </v:rect>
            <v:line style="position:absolute" from="2623,1000" to="2623,2093" stroked="true" strokeweight="5.169908pt" strokecolor="#9999ff">
              <v:stroke dashstyle="solid"/>
            </v:line>
            <v:rect style="position:absolute;left:2570;top:999;width:104;height:1094" filled="false" stroked="true" strokeweight="1.115806pt" strokecolor="#000000">
              <v:stroke dashstyle="solid"/>
            </v:rect>
            <v:line style="position:absolute" from="3092,1142" to="3092,2093" stroked="true" strokeweight="5.169908pt" strokecolor="#9999ff">
              <v:stroke dashstyle="solid"/>
            </v:line>
            <v:rect style="position:absolute;left:3040;top:1142;width:104;height:951" filled="false" stroked="true" strokeweight="1.115165pt" strokecolor="#000000">
              <v:stroke dashstyle="solid"/>
            </v:rect>
            <v:rect style="position:absolute;left:3509;top:734;width:107;height:1359" filled="true" fillcolor="#9999ff" stroked="false">
              <v:fill type="solid"/>
            </v:rect>
            <v:rect style="position:absolute;left:3509;top:734;width:107;height:1359" filled="false" stroked="true" strokeweight="1.116439pt" strokecolor="#000000">
              <v:stroke dashstyle="solid"/>
            </v:rect>
            <v:line style="position:absolute" from="4032,842" to="4032,2093" stroked="true" strokeweight="5.309636pt" strokecolor="#9999ff">
              <v:stroke dashstyle="solid"/>
            </v:line>
            <v:rect style="position:absolute;left:3979;top:841;width:107;height:1252" filled="false" stroked="true" strokeweight="1.116195pt" strokecolor="#000000">
              <v:stroke dashstyle="solid"/>
            </v:rect>
            <v:line style="position:absolute" from="4503,1231" to="4503,2093" stroked="true" strokeweight="5.169908pt" strokecolor="#9999ff">
              <v:stroke dashstyle="solid"/>
            </v:line>
            <v:rect style="position:absolute;left:4451;top:1231;width:104;height:862" filled="false" stroked="true" strokeweight="1.114596pt" strokecolor="#000000">
              <v:stroke dashstyle="solid"/>
            </v:rect>
            <v:line style="position:absolute" from="4973,846" to="4973,2093" stroked="true" strokeweight="5.169908pt" strokecolor="#9999ff">
              <v:stroke dashstyle="solid"/>
            </v:line>
            <v:rect style="position:absolute;left:4921;top:846;width:104;height:1248" filled="false" stroked="true" strokeweight="1.116268pt" strokecolor="#000000">
              <v:stroke dashstyle="solid"/>
            </v:rect>
            <v:line style="position:absolute" from="5442,1517" to="5442,2093" stroked="true" strokeweight="5.169908pt" strokecolor="#9999ff">
              <v:stroke dashstyle="solid"/>
            </v:line>
            <v:rect style="position:absolute;left:5390;top:1516;width:104;height:577" filled="false" stroked="true" strokeweight="1.110748pt" strokecolor="#000000">
              <v:stroke dashstyle="solid"/>
            </v:rect>
            <v:line style="position:absolute" from="5913,1154" to="5913,2093" stroked="true" strokeweight="5.309636pt" strokecolor="#9999ff">
              <v:stroke dashstyle="solid"/>
            </v:line>
            <v:rect style="position:absolute;left:5860;top:1153;width:107;height:940" filled="false" stroked="true" strokeweight="1.114955pt" strokecolor="#000000">
              <v:stroke dashstyle="solid"/>
            </v:rect>
            <v:line style="position:absolute" from="6384,713" to="6384,2093" stroked="true" strokeweight="5.169908pt" strokecolor="#9999ff">
              <v:stroke dashstyle="solid"/>
            </v:line>
            <v:rect style="position:absolute;left:6332;top:712;width:104;height:1381" filled="false" stroked="true" strokeweight="1.116552pt" strokecolor="#000000">
              <v:stroke dashstyle="solid"/>
            </v:rect>
            <v:line style="position:absolute" from="6853,791" to="6853,2093" stroked="true" strokeweight="5.169908pt" strokecolor="#9999ff">
              <v:stroke dashstyle="solid"/>
            </v:line>
            <v:rect style="position:absolute;left:6801;top:790;width:104;height:1303" filled="false" stroked="true" strokeweight="1.116397pt" strokecolor="#000000">
              <v:stroke dashstyle="solid"/>
            </v:rect>
            <v:rect style="position:absolute;left:7271;top:587;width:104;height:1506" filled="true" fillcolor="#9999ff" stroked="false">
              <v:fill type="solid"/>
            </v:rect>
            <v:rect style="position:absolute;left:7271;top:587;width:104;height:1506" filled="false" stroked="true" strokeweight="1.116752pt" strokecolor="#000000">
              <v:stroke dashstyle="solid"/>
            </v:rect>
            <v:line style="position:absolute" from="7794,742" to="7794,2093" stroked="true" strokeweight="5.309636pt" strokecolor="#9999ff">
              <v:stroke dashstyle="solid"/>
            </v:line>
            <v:rect style="position:absolute;left:7740;top:741;width:107;height:1352" filled="false" stroked="true" strokeweight="1.116425pt" strokecolor="#000000">
              <v:stroke dashstyle="solid"/>
            </v:rect>
            <v:line style="position:absolute" from="8263,1167" to="8263,2093" stroked="true" strokeweight="5.309636pt" strokecolor="#9999ff">
              <v:stroke dashstyle="solid"/>
            </v:line>
            <v:rect style="position:absolute;left:8210;top:1166;width:107;height:927" filled="false" stroked="true" strokeweight="1.114873pt" strokecolor="#000000">
              <v:stroke dashstyle="solid"/>
            </v:rect>
            <v:line style="position:absolute" from="8734,1167" to="8734,2093" stroked="true" strokeweight="5.169908pt" strokecolor="#9999ff">
              <v:stroke dashstyle="solid"/>
            </v:line>
            <v:rect style="position:absolute;left:8682;top:1166;width:104;height:927" filled="false" stroked="true" strokeweight="1.115024pt" strokecolor="#000000">
              <v:stroke dashstyle="solid"/>
            </v:rect>
            <v:line style="position:absolute" from="2256,920" to="2256,2093" stroked="true" strokeweight="5.169908pt" strokecolor="#993366">
              <v:stroke dashstyle="solid"/>
            </v:line>
            <v:rect style="position:absolute;left:2204;top:919;width:104;height:1174" filled="false" stroked="true" strokeweight="1.116069pt" strokecolor="#000000">
              <v:stroke dashstyle="solid"/>
            </v:rect>
            <v:line style="position:absolute" from="2726,953" to="2726,2093" stroked="true" strokeweight="5.169908pt" strokecolor="#993366">
              <v:stroke dashstyle="solid"/>
            </v:line>
            <v:rect style="position:absolute;left:2674;top:953;width:104;height:1141" filled="false" stroked="true" strokeweight="1.115966pt" strokecolor="#000000">
              <v:stroke dashstyle="solid"/>
            </v:rect>
            <v:line style="position:absolute" from="3197,1051" to="3197,2093" stroked="true" strokeweight="5.309636pt" strokecolor="#993366">
              <v:stroke dashstyle="solid"/>
            </v:line>
            <v:rect style="position:absolute;left:3143;top:1051;width:107;height:1043" filled="false" stroked="true" strokeweight="1.115485pt" strokecolor="#000000">
              <v:stroke dashstyle="solid"/>
            </v:rect>
            <v:rect style="position:absolute;left:3616;top:725;width:104;height:1368" filled="true" fillcolor="#993366" stroked="false">
              <v:fill type="solid"/>
            </v:rect>
            <v:rect style="position:absolute;left:3616;top:725;width:104;height:1368" filled="false" stroked="true" strokeweight="1.116527pt" strokecolor="#000000">
              <v:stroke dashstyle="solid"/>
            </v:rect>
            <v:line style="position:absolute" from="4137,657" to="4137,2093" stroked="true" strokeweight="5.169908pt" strokecolor="#993366">
              <v:stroke dashstyle="solid"/>
            </v:line>
            <v:rect style="position:absolute;left:4085;top:656;width:104;height:1437" filled="false" stroked="true" strokeweight="1.116647pt" strokecolor="#000000">
              <v:stroke dashstyle="solid"/>
            </v:rect>
            <v:line style="position:absolute" from="4607,1156" to="4607,2093" stroked="true" strokeweight="5.169908pt" strokecolor="#993366">
              <v:stroke dashstyle="solid"/>
            </v:line>
            <v:rect style="position:absolute;left:4554;top:1155;width:104;height:938" filled="false" stroked="true" strokeweight="1.115089pt" strokecolor="#000000">
              <v:stroke dashstyle="solid"/>
            </v:rect>
            <v:line style="position:absolute" from="5078,895" to="5078,2093" stroked="true" strokeweight="5.309636pt" strokecolor="#993366">
              <v:stroke dashstyle="solid"/>
            </v:line>
            <v:rect style="position:absolute;left:5024;top:895;width:107;height:1199" filled="false" stroked="true" strokeweight="1.116048pt" strokecolor="#000000">
              <v:stroke dashstyle="solid"/>
            </v:rect>
            <v:line style="position:absolute" from="5547,1398" to="5547,2093" stroked="true" strokeweight="5.309636pt" strokecolor="#993366">
              <v:stroke dashstyle="solid"/>
            </v:line>
            <v:rect style="position:absolute;left:5493;top:1398;width:107;height:695" filled="false" stroked="true" strokeweight="1.112635pt" strokecolor="#000000">
              <v:stroke dashstyle="solid"/>
            </v:rect>
            <v:line style="position:absolute" from="6018,1107" to="6018,2093" stroked="true" strokeweight="5.169908pt" strokecolor="#993366">
              <v:stroke dashstyle="solid"/>
            </v:line>
            <v:rect style="position:absolute;left:5966;top:1106;width:104;height:987" filled="false" stroked="true" strokeweight="1.115351pt" strokecolor="#000000">
              <v:stroke dashstyle="solid"/>
            </v:rect>
            <v:line style="position:absolute" from="6487,637" to="6487,2093" stroked="true" strokeweight="5.169908pt" strokecolor="#993366">
              <v:stroke dashstyle="solid"/>
            </v:line>
            <v:rect style="position:absolute;left:6435;top:636;width:104;height:1457" filled="false" stroked="true" strokeweight="1.116679pt" strokecolor="#000000">
              <v:stroke dashstyle="solid"/>
            </v:rect>
            <v:line style="position:absolute" from="6958,768" to="6958,2093" stroked="true" strokeweight="5.309636pt" strokecolor="#993366">
              <v:stroke dashstyle="solid"/>
            </v:line>
            <v:rect style="position:absolute;left:6905;top:768;width:107;height:1326" filled="false" stroked="true" strokeweight="1.116369pt" strokecolor="#000000">
              <v:stroke dashstyle="solid"/>
            </v:rect>
            <v:rect style="position:absolute;left:7374;top:576;width:107;height:1517" filled="true" fillcolor="#993366" stroked="false">
              <v:fill type="solid"/>
            </v:rect>
            <v:rect style="position:absolute;left:7374;top:576;width:107;height:1517" filled="false" stroked="true" strokeweight="1.116710pt" strokecolor="#000000">
              <v:stroke dashstyle="solid"/>
            </v:rect>
            <v:line style="position:absolute" from="7899,766" to="7899,2093" stroked="true" strokeweight="5.169908pt" strokecolor="#993366">
              <v:stroke dashstyle="solid"/>
            </v:line>
            <v:rect style="position:absolute;left:7846;top:766;width:104;height:1328" filled="false" stroked="true" strokeweight="1.116448pt" strokecolor="#000000">
              <v:stroke dashstyle="solid"/>
            </v:rect>
            <v:line style="position:absolute" from="8368,1111" to="8368,2093" stroked="true" strokeweight="5.169908pt" strokecolor="#993366">
              <v:stroke dashstyle="solid"/>
            </v:line>
            <v:rect style="position:absolute;left:8316;top:1111;width:104;height:983" filled="false" stroked="true" strokeweight="1.115329pt" strokecolor="#000000">
              <v:stroke dashstyle="solid"/>
            </v:rect>
            <v:line style="position:absolute" from="8838,1118" to="8838,2093" stroked="true" strokeweight="5.169908pt" strokecolor="#993366">
              <v:stroke dashstyle="solid"/>
            </v:line>
            <v:rect style="position:absolute;left:8785;top:1117;width:104;height:976" filled="false" stroked="true" strokeweight="1.115295pt" strokecolor="#000000">
              <v:stroke dashstyle="solid"/>
            </v:rect>
            <v:line style="position:absolute" from="2361,1200" to="2361,2093" stroked="true" strokeweight="5.309636pt" strokecolor="#ffffcc">
              <v:stroke dashstyle="solid"/>
            </v:line>
            <v:rect style="position:absolute;left:2308;top:1200;width:107;height:893" filled="false" stroked="true" strokeweight="1.114652pt" strokecolor="#000000">
              <v:stroke dashstyle="solid"/>
            </v:rect>
            <v:line style="position:absolute" from="2831,1171" to="2831,2093" stroked="true" strokeweight="5.309636pt" strokecolor="#ffffcc">
              <v:stroke dashstyle="solid"/>
            </v:line>
            <v:rect style="position:absolute;left:2777;top:1171;width:107;height:922" filled="false" stroked="true" strokeweight="1.114845pt" strokecolor="#000000">
              <v:stroke dashstyle="solid"/>
            </v:rect>
            <v:line style="position:absolute" from="3302,1465" to="3302,2093" stroked="true" strokeweight="5.169908pt" strokecolor="#ffffcc">
              <v:stroke dashstyle="solid"/>
            </v:line>
            <v:rect style="position:absolute;left:3249;top:1465;width:104;height:628" filled="false" stroked="true" strokeweight="1.111825pt" strokecolor="#000000">
              <v:stroke dashstyle="solid"/>
            </v:rect>
            <v:line style="position:absolute" from="3771,762" to="3771,2093" stroked="true" strokeweight="5.169908pt" strokecolor="#ffffcc">
              <v:stroke dashstyle="solid"/>
            </v:line>
            <v:rect style="position:absolute;left:3719;top:761;width:104;height:1332" filled="false" stroked="true" strokeweight="1.116457pt" strokecolor="#000000">
              <v:stroke dashstyle="solid"/>
            </v:rect>
            <v:line style="position:absolute" from="4242,1746" to="4242,2093" stroked="true" strokeweight="5.309636pt" strokecolor="#ffffcc">
              <v:stroke dashstyle="solid"/>
            </v:line>
            <v:rect style="position:absolute;left:4188;top:1745;width:107;height:348" filled="false" stroked="true" strokeweight="1.098415pt" strokecolor="#000000">
              <v:stroke dashstyle="solid"/>
            </v:rect>
            <v:line style="position:absolute" from="4711,1532" to="4711,2093" stroked="true" strokeweight="5.309636pt" strokecolor="#ffffcc">
              <v:stroke dashstyle="solid"/>
            </v:line>
            <v:rect style="position:absolute;left:4658;top:1532;width:107;height:562" filled="false" stroked="true" strokeweight="1.109969pt" strokecolor="#000000">
              <v:stroke dashstyle="solid"/>
            </v:rect>
            <v:line style="position:absolute" from="5182,697" to="5182,2093" stroked="true" strokeweight="5.169908pt" strokecolor="#ffffcc">
              <v:stroke dashstyle="solid"/>
            </v:line>
            <v:rect style="position:absolute;left:5130;top:697;width:104;height:1397" filled="false" stroked="true" strokeweight="1.116580pt" strokecolor="#000000">
              <v:stroke dashstyle="solid"/>
            </v:rect>
            <v:line style="position:absolute" from="5652,1955" to="5652,2093" stroked="true" strokeweight="5.169908pt" strokecolor="#ffffcc">
              <v:stroke dashstyle="solid"/>
            </v:line>
            <v:rect style="position:absolute;left:5600;top:1955;width:104;height:139" filled="false" stroked="true" strokeweight="1.036233pt" strokecolor="#000000">
              <v:stroke dashstyle="solid"/>
            </v:rect>
            <v:line style="position:absolute" from="6121,1307" to="6121,2093" stroked="true" strokeweight="5.169908pt" strokecolor="#ffffcc">
              <v:stroke dashstyle="solid"/>
            </v:line>
            <v:rect style="position:absolute;left:6069;top:1307;width:104;height:787" filled="false" stroked="true" strokeweight="1.113957pt" strokecolor="#000000">
              <v:stroke dashstyle="solid"/>
            </v:rect>
            <v:line style="position:absolute" from="6592,1468" to="6592,2093" stroked="true" strokeweight="5.309636pt" strokecolor="#ffffcc">
              <v:stroke dashstyle="solid"/>
            </v:line>
            <v:rect style="position:absolute;left:6539;top:1467;width:107;height:626" filled="false" stroked="true" strokeweight="1.111462pt" strokecolor="#000000">
              <v:stroke dashstyle="solid"/>
            </v:rect>
            <v:line style="position:absolute" from="7063,973" to="7063,2093" stroked="true" strokeweight="5.169908pt" strokecolor="#ffffcc">
              <v:stroke dashstyle="solid"/>
            </v:line>
            <v:rect style="position:absolute;left:7011;top:973;width:104;height:1121" filled="false" stroked="true" strokeweight="1.115900pt" strokecolor="#000000">
              <v:stroke dashstyle="solid"/>
            </v:rect>
            <v:line style="position:absolute" from="7533,624" to="7533,2093" stroked="true" strokeweight="5.169908pt" strokecolor="#ffffcc">
              <v:stroke dashstyle="solid"/>
            </v:line>
            <v:rect style="position:absolute;left:7480;top:623;width:104;height:1470" filled="false" stroked="true" strokeweight="1.1167pt" strokecolor="#000000">
              <v:stroke dashstyle="solid"/>
            </v:rect>
            <v:line style="position:absolute" from="8002,610" to="8002,2093" stroked="true" strokeweight="5.169908pt" strokecolor="#ffffcc">
              <v:stroke dashstyle="solid"/>
            </v:line>
            <v:rect style="position:absolute;left:7950;top:610;width:104;height:1484" filled="false" stroked="true" strokeweight="1.11672pt" strokecolor="#000000">
              <v:stroke dashstyle="solid"/>
            </v:rect>
            <v:line style="position:absolute" from="8473,1347" to="8473,2093" stroked="true" strokeweight="5.309636pt" strokecolor="#ffffcc">
              <v:stroke dashstyle="solid"/>
            </v:line>
            <v:rect style="position:absolute;left:8419;top:1347;width:107;height:747" filled="false" stroked="true" strokeweight="1.113309pt" strokecolor="#000000">
              <v:stroke dashstyle="solid"/>
            </v:rect>
            <v:line style="position:absolute" from="8942,1505" to="8942,2093" stroked="true" strokeweight="5.309636pt" strokecolor="#ffffcc">
              <v:stroke dashstyle="solid"/>
            </v:line>
            <v:rect style="position:absolute;left:8889;top:1505;width:107;height:588" filled="false" stroked="true" strokeweight="1.110644pt" strokecolor="#000000">
              <v:stroke dashstyle="solid"/>
            </v:rect>
            <v:shape style="position:absolute;left:516;top:6467;width:6058;height:2168" coordorigin="516,6467" coordsize="6058,2168" path="m2020,2093l2020,82m2020,2093l2076,2093m2020,1806l2076,1806m2020,1519l2076,1519m2020,1231l2076,1231m2020,944l2076,944m2020,657l2076,657m2020,370l2076,370m2020,82l2076,82m2020,2093l9074,2093m2020,2051l2020,2093m2493,2051l2493,2093m2962,2051l2962,2093m3432,2051l3432,2093m3901,2051l3901,2093m4373,2051l4373,2093m4843,2051l4843,2093m5312,2051l5312,2093m5782,2051l5782,2093m6254,2051l6254,2093m6724,2051l6724,2093m7193,2051l7193,2093m7663,2051l7663,2093m8132,2051l8132,2093m8604,2051l8604,2093m9074,2051l9074,2093e" filled="false" stroked="true" strokeweight=".251073pt" strokecolor="#000000">
              <v:path arrowok="t"/>
              <v:stroke dashstyle="solid"/>
            </v:shape>
            <w10:wrap type="none"/>
          </v:group>
        </w:pict>
      </w:r>
      <w:r>
        <w:rPr>
          <w:w w:val="110"/>
          <w:sz w:val="15"/>
        </w:rPr>
        <w:t>140</w:t>
      </w:r>
    </w:p>
    <w:p>
      <w:pPr>
        <w:spacing w:before="86"/>
        <w:ind w:left="781" w:right="514" w:firstLine="0"/>
        <w:jc w:val="center"/>
        <w:rPr>
          <w:sz w:val="15"/>
        </w:rPr>
      </w:pPr>
      <w:r>
        <w:rPr>
          <w:w w:val="110"/>
          <w:sz w:val="15"/>
        </w:rPr>
        <w:t>120</w:t>
      </w:r>
    </w:p>
    <w:p>
      <w:pPr>
        <w:spacing w:before="86"/>
        <w:ind w:left="781" w:right="514" w:firstLine="0"/>
        <w:jc w:val="center"/>
        <w:rPr>
          <w:sz w:val="15"/>
        </w:rPr>
      </w:pPr>
      <w:r>
        <w:rPr>
          <w:w w:val="110"/>
          <w:sz w:val="15"/>
        </w:rPr>
        <w:t>100</w:t>
      </w:r>
    </w:p>
    <w:p>
      <w:pPr>
        <w:spacing w:before="87"/>
        <w:ind w:left="891" w:right="0" w:firstLine="0"/>
        <w:jc w:val="left"/>
        <w:rPr>
          <w:sz w:val="15"/>
        </w:rPr>
      </w:pPr>
      <w:r>
        <w:rPr>
          <w:w w:val="110"/>
          <w:sz w:val="15"/>
        </w:rPr>
        <w:t>80</w:t>
      </w:r>
    </w:p>
    <w:p>
      <w:pPr>
        <w:spacing w:before="86"/>
        <w:ind w:left="891" w:right="0" w:firstLine="0"/>
        <w:jc w:val="left"/>
        <w:rPr>
          <w:sz w:val="15"/>
        </w:rPr>
      </w:pPr>
      <w:r>
        <w:rPr>
          <w:w w:val="110"/>
          <w:sz w:val="15"/>
        </w:rPr>
        <w:t>60</w:t>
      </w:r>
    </w:p>
    <w:p>
      <w:pPr>
        <w:spacing w:before="87"/>
        <w:ind w:left="891" w:right="0" w:firstLine="0"/>
        <w:jc w:val="left"/>
        <w:rPr>
          <w:sz w:val="15"/>
        </w:rPr>
      </w:pPr>
      <w:r>
        <w:rPr>
          <w:w w:val="110"/>
          <w:sz w:val="15"/>
        </w:rPr>
        <w:t>40</w:t>
      </w:r>
    </w:p>
    <w:p>
      <w:pPr>
        <w:spacing w:before="86"/>
        <w:ind w:left="891" w:right="0" w:firstLine="0"/>
        <w:jc w:val="left"/>
        <w:rPr>
          <w:sz w:val="15"/>
        </w:rPr>
      </w:pPr>
      <w:r>
        <w:rPr>
          <w:w w:val="110"/>
          <w:sz w:val="15"/>
        </w:rPr>
        <w:t>20</w:t>
      </w:r>
    </w:p>
    <w:p>
      <w:pPr>
        <w:spacing w:line="193" w:lineRule="exact" w:before="86"/>
        <w:ind w:left="452" w:right="0" w:firstLine="0"/>
        <w:jc w:val="center"/>
        <w:rPr>
          <w:sz w:val="15"/>
        </w:rPr>
      </w:pPr>
      <w:r>
        <w:rPr>
          <w:w w:val="112"/>
          <w:sz w:val="15"/>
        </w:rPr>
        <w:t>0</w:t>
      </w:r>
    </w:p>
    <w:p>
      <w:pPr>
        <w:spacing w:line="206" w:lineRule="auto" w:before="14"/>
        <w:ind w:left="1424" w:right="0" w:firstLine="0"/>
        <w:jc w:val="right"/>
        <w:rPr>
          <w:sz w:val="15"/>
        </w:rPr>
      </w:pPr>
      <w:r>
        <w:rPr>
          <w:w w:val="120"/>
          <w:sz w:val="15"/>
        </w:rPr>
        <w:t>調査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2"/>
        <w:rPr>
          <w:sz w:val="13"/>
        </w:rPr>
      </w:pPr>
    </w:p>
    <w:p>
      <w:pPr>
        <w:tabs>
          <w:tab w:pos="713" w:val="left" w:leader="none"/>
          <w:tab w:pos="1183" w:val="left" w:leader="none"/>
          <w:tab w:pos="1653" w:val="left" w:leader="none"/>
        </w:tabs>
        <w:spacing w:line="208" w:lineRule="auto" w:before="0"/>
        <w:ind w:left="242" w:right="0" w:firstLine="0"/>
        <w:jc w:val="left"/>
        <w:rPr>
          <w:sz w:val="15"/>
        </w:rPr>
      </w:pPr>
      <w:r>
        <w:rPr/>
        <w:pict>
          <v:group style="position:absolute;margin-left:471.629791pt;margin-top:-71.070709pt;width:4.95pt;height:4.150pt;mso-position-horizontal-relative:page;mso-position-vertical-relative:paragraph;z-index:1168" coordorigin="9433,-1421" coordsize="99,83">
            <v:rect style="position:absolute;left:9442;top:-1412;width:79;height:63" filled="true" fillcolor="#9999ff" stroked="false">
              <v:fill type="solid"/>
            </v:rect>
            <v:rect style="position:absolute;left:9442;top:-1412;width:79;height:63" filled="false" stroked="true" strokeweight=".9789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1.629791pt;margin-top:-57.82061pt;width:4.95pt;height:4.150pt;mso-position-horizontal-relative:page;mso-position-vertical-relative:paragraph;z-index:1192" coordorigin="9433,-1156" coordsize="99,83">
            <v:rect style="position:absolute;left:9442;top:-1147;width:79;height:63" filled="true" fillcolor="#993366" stroked="false">
              <v:fill type="solid"/>
            </v:rect>
            <v:rect style="position:absolute;left:9442;top:-1147;width:79;height:63" filled="false" stroked="true" strokeweight=".9789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1.629791pt;margin-top:-44.570507pt;width:4.95pt;height:4.150pt;mso-position-horizontal-relative:page;mso-position-vertical-relative:paragraph;z-index:1216" coordorigin="9433,-891" coordsize="99,83">
            <v:rect style="position:absolute;left:9442;top:-882;width:79;height:63" filled="true" fillcolor="#ffffcc" stroked="false">
              <v:fill type="solid"/>
            </v:rect>
            <v:rect style="position:absolute;left:9442;top:-882;width:79;height:63" filled="false" stroked="true" strokeweight=".978948pt" strokecolor="#000000">
              <v:stroke dashstyle="solid"/>
            </v:rect>
            <w10:wrap type="none"/>
          </v:group>
        </w:pict>
      </w:r>
      <w:r>
        <w:rPr>
          <w:w w:val="125"/>
          <w:sz w:val="15"/>
        </w:rPr>
        <w:t>建</w:t>
        <w:tab/>
        <w:t>製</w:t>
        <w:tab/>
        <w:t>情</w:t>
        <w:tab/>
      </w:r>
      <w:r>
        <w:rPr>
          <w:spacing w:val="-20"/>
          <w:w w:val="125"/>
          <w:sz w:val="15"/>
        </w:rPr>
        <w:t>運</w:t>
      </w:r>
      <w:r>
        <w:rPr>
          <w:w w:val="125"/>
          <w:sz w:val="15"/>
        </w:rPr>
        <w:t>設</w:t>
        <w:tab/>
        <w:t>造</w:t>
        <w:tab/>
        <w:t>報</w:t>
        <w:tab/>
      </w:r>
      <w:r>
        <w:rPr>
          <w:spacing w:val="-20"/>
          <w:w w:val="125"/>
          <w:sz w:val="15"/>
        </w:rPr>
        <w:t>輸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2"/>
        </w:rPr>
      </w:pPr>
    </w:p>
    <w:p>
      <w:pPr>
        <w:tabs>
          <w:tab w:pos="713" w:val="left" w:leader="none"/>
          <w:tab w:pos="1183" w:val="left" w:leader="none"/>
        </w:tabs>
        <w:spacing w:line="187" w:lineRule="exact" w:before="0"/>
        <w:ind w:left="243" w:right="0" w:firstLine="0"/>
        <w:jc w:val="left"/>
        <w:rPr>
          <w:sz w:val="15"/>
        </w:rPr>
      </w:pPr>
      <w:r>
        <w:rPr>
          <w:w w:val="125"/>
          <w:sz w:val="15"/>
        </w:rPr>
        <w:t>卸</w:t>
        <w:tab/>
        <w:t>金</w:t>
        <w:tab/>
      </w:r>
      <w:r>
        <w:rPr>
          <w:spacing w:val="-19"/>
          <w:w w:val="125"/>
          <w:sz w:val="15"/>
        </w:rPr>
        <w:t>不</w:t>
      </w:r>
    </w:p>
    <w:p>
      <w:pPr>
        <w:tabs>
          <w:tab w:pos="713" w:val="left" w:leader="none"/>
          <w:tab w:pos="1183" w:val="left" w:leader="none"/>
        </w:tabs>
        <w:spacing w:line="187" w:lineRule="exact" w:before="0"/>
        <w:ind w:left="243" w:right="0" w:firstLine="0"/>
        <w:jc w:val="left"/>
        <w:rPr>
          <w:sz w:val="15"/>
        </w:rPr>
      </w:pPr>
      <w:r>
        <w:rPr>
          <w:w w:val="125"/>
          <w:sz w:val="15"/>
        </w:rPr>
        <w:t>売</w:t>
        <w:tab/>
        <w:t>融</w:t>
        <w:tab/>
      </w:r>
      <w:r>
        <w:rPr>
          <w:spacing w:val="-19"/>
          <w:w w:val="125"/>
          <w:sz w:val="15"/>
        </w:rPr>
        <w:t>動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2"/>
        </w:rPr>
      </w:pPr>
    </w:p>
    <w:p>
      <w:pPr>
        <w:tabs>
          <w:tab w:pos="1293" w:val="left" w:leader="none"/>
          <w:tab w:pos="2124" w:val="left" w:leader="none"/>
        </w:tabs>
        <w:spacing w:line="137" w:lineRule="exact" w:before="0"/>
        <w:ind w:left="364" w:right="0" w:firstLine="0"/>
        <w:jc w:val="left"/>
        <w:rPr>
          <w:sz w:val="15"/>
        </w:rPr>
      </w:pPr>
      <w:r>
        <w:rPr>
          <w:w w:val="125"/>
          <w:sz w:val="15"/>
        </w:rPr>
        <w:t>学  </w:t>
      </w:r>
      <w:r>
        <w:rPr>
          <w:spacing w:val="6"/>
          <w:w w:val="125"/>
          <w:sz w:val="15"/>
        </w:rPr>
        <w:t> </w:t>
      </w:r>
      <w:r>
        <w:rPr>
          <w:w w:val="125"/>
          <w:sz w:val="15"/>
        </w:rPr>
        <w:t>宿</w:t>
        <w:tab/>
        <w:t>生  </w:t>
      </w:r>
      <w:r>
        <w:rPr>
          <w:spacing w:val="15"/>
          <w:w w:val="125"/>
          <w:sz w:val="15"/>
        </w:rPr>
        <w:t> </w:t>
      </w:r>
      <w:r>
        <w:rPr>
          <w:w w:val="125"/>
          <w:sz w:val="15"/>
        </w:rPr>
        <w:t>教</w:t>
        <w:tab/>
      </w:r>
      <w:r>
        <w:rPr>
          <w:spacing w:val="-20"/>
          <w:w w:val="125"/>
          <w:sz w:val="15"/>
        </w:rPr>
        <w:t>医</w:t>
      </w:r>
    </w:p>
    <w:p>
      <w:pPr>
        <w:tabs>
          <w:tab w:pos="2124" w:val="left" w:leader="none"/>
        </w:tabs>
        <w:spacing w:line="174" w:lineRule="exact" w:before="0"/>
        <w:ind w:left="134" w:right="0" w:firstLine="0"/>
        <w:jc w:val="left"/>
        <w:rPr>
          <w:sz w:val="15"/>
        </w:rPr>
      </w:pPr>
      <w:r>
        <w:rPr>
          <w:spacing w:val="41"/>
          <w:w w:val="125"/>
          <w:position w:val="8"/>
          <w:sz w:val="15"/>
        </w:rPr>
        <w:t>技 </w:t>
      </w:r>
      <w:r>
        <w:rPr>
          <w:w w:val="125"/>
          <w:sz w:val="15"/>
        </w:rPr>
        <w:t>術   泊</w:t>
      </w:r>
      <w:r>
        <w:rPr>
          <w:spacing w:val="19"/>
          <w:w w:val="125"/>
          <w:sz w:val="15"/>
        </w:rPr>
        <w:t> </w:t>
      </w:r>
      <w:r>
        <w:rPr>
          <w:w w:val="125"/>
          <w:position w:val="10"/>
          <w:sz w:val="15"/>
        </w:rPr>
        <w:t>ス </w:t>
      </w:r>
      <w:r>
        <w:rPr>
          <w:w w:val="125"/>
          <w:sz w:val="15"/>
        </w:rPr>
        <w:t>活  </w:t>
      </w:r>
      <w:r>
        <w:rPr>
          <w:spacing w:val="12"/>
          <w:w w:val="125"/>
          <w:sz w:val="15"/>
        </w:rPr>
        <w:t> </w:t>
      </w:r>
      <w:r>
        <w:rPr>
          <w:w w:val="125"/>
          <w:sz w:val="15"/>
        </w:rPr>
        <w:t>育</w:t>
        <w:tab/>
      </w:r>
      <w:r>
        <w:rPr>
          <w:spacing w:val="-20"/>
          <w:w w:val="125"/>
          <w:sz w:val="15"/>
        </w:rPr>
        <w:t>療</w:t>
      </w:r>
    </w:p>
    <w:p>
      <w:pPr>
        <w:tabs>
          <w:tab w:pos="1060" w:val="left" w:leader="none"/>
        </w:tabs>
        <w:spacing w:line="66" w:lineRule="exact" w:before="0"/>
        <w:ind w:left="134" w:right="0" w:firstLine="0"/>
        <w:jc w:val="left"/>
        <w:rPr>
          <w:sz w:val="15"/>
        </w:rPr>
      </w:pPr>
      <w:r>
        <w:rPr>
          <w:w w:val="125"/>
          <w:position w:val="-1"/>
          <w:sz w:val="15"/>
        </w:rPr>
        <w:t>術</w:t>
        <w:tab/>
      </w:r>
      <w:r>
        <w:rPr>
          <w:w w:val="125"/>
          <w:sz w:val="15"/>
        </w:rPr>
        <w:t>業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5"/>
        </w:rPr>
      </w:pPr>
      <w:r>
        <w:rPr/>
        <w:pict>
          <v:shape style="position:absolute;margin-left:458.019501pt;margin-top:19.516533pt;width:68.05pt;height:39.65pt;mso-position-horizontal-relative:page;mso-position-vertical-relative:paragraph;z-index:-976;mso-wrap-distance-left:0;mso-wrap-distance-right:0" type="#_x0000_t202" filled="false" stroked="true" strokeweight=".24246pt" strokecolor="#000000">
            <v:textbox inset="0,0,0,0">
              <w:txbxContent>
                <w:p>
                  <w:pPr>
                    <w:spacing w:before="40"/>
                    <w:ind w:left="389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30"/>
                      <w:sz w:val="13"/>
                    </w:rPr>
                    <w:t>現金給与</w:t>
                  </w:r>
                </w:p>
                <w:p>
                  <w:pPr>
                    <w:spacing w:line="260" w:lineRule="atLeast" w:before="5"/>
                    <w:ind w:left="389" w:right="282" w:firstLine="0"/>
                    <w:jc w:val="left"/>
                    <w:rPr>
                      <w:sz w:val="13"/>
                    </w:rPr>
                  </w:pPr>
                  <w:r>
                    <w:rPr>
                      <w:spacing w:val="-5"/>
                      <w:w w:val="130"/>
                      <w:sz w:val="13"/>
                    </w:rPr>
                    <w:t>定期給与特別給与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spacing w:line="129" w:lineRule="auto" w:before="1"/>
        <w:ind w:left="243" w:right="0" w:firstLine="0"/>
        <w:jc w:val="left"/>
        <w:rPr>
          <w:sz w:val="15"/>
        </w:rPr>
      </w:pPr>
      <w:r>
        <w:rPr>
          <w:spacing w:val="1"/>
          <w:w w:val="125"/>
          <w:sz w:val="15"/>
        </w:rPr>
        <w:t>複   分 </w:t>
      </w:r>
      <w:r>
        <w:rPr>
          <w:w w:val="125"/>
          <w:position w:val="-9"/>
          <w:sz w:val="15"/>
        </w:rPr>
        <w:t>サ</w:t>
      </w:r>
    </w:p>
    <w:p>
      <w:pPr>
        <w:spacing w:line="93" w:lineRule="auto" w:before="0"/>
        <w:ind w:left="243" w:right="0" w:firstLine="0"/>
        <w:jc w:val="left"/>
        <w:rPr>
          <w:sz w:val="15"/>
        </w:rPr>
      </w:pPr>
      <w:r>
        <w:rPr>
          <w:w w:val="125"/>
          <w:sz w:val="15"/>
        </w:rPr>
        <w:t>合   類 </w:t>
      </w:r>
      <w:r>
        <w:rPr>
          <w:w w:val="125"/>
          <w:position w:val="-6"/>
          <w:sz w:val="15"/>
        </w:rPr>
        <w:t>ー</w:t>
      </w:r>
    </w:p>
    <w:p>
      <w:pPr>
        <w:spacing w:after="0" w:line="93" w:lineRule="auto"/>
        <w:jc w:val="left"/>
        <w:rPr>
          <w:sz w:val="15"/>
        </w:rPr>
        <w:sectPr>
          <w:type w:val="continuous"/>
          <w:pgSz w:w="11910" w:h="16840"/>
          <w:pgMar w:top="1100" w:bottom="1180" w:left="740" w:right="0"/>
          <w:cols w:num="5" w:equalWidth="0">
            <w:col w:w="1612" w:space="40"/>
            <w:col w:w="1841" w:space="39"/>
            <w:col w:w="1372" w:space="40"/>
            <w:col w:w="2312" w:space="39"/>
            <w:col w:w="3875"/>
          </w:cols>
        </w:sectPr>
      </w:pPr>
    </w:p>
    <w:p>
      <w:pPr>
        <w:tabs>
          <w:tab w:pos="1894" w:val="left" w:leader="none"/>
          <w:tab w:pos="2365" w:val="left" w:leader="none"/>
          <w:tab w:pos="2835" w:val="left" w:leader="none"/>
          <w:tab w:pos="3305" w:val="left" w:leader="none"/>
        </w:tabs>
        <w:spacing w:line="150" w:lineRule="exact" w:before="0"/>
        <w:ind w:left="1424" w:right="0" w:firstLine="0"/>
        <w:jc w:val="left"/>
        <w:rPr>
          <w:sz w:val="15"/>
        </w:rPr>
      </w:pPr>
      <w:r>
        <w:rPr>
          <w:w w:val="125"/>
          <w:sz w:val="15"/>
        </w:rPr>
        <w:t>産</w:t>
        <w:tab/>
        <w:t>業</w:t>
        <w:tab/>
        <w:t>業</w:t>
        <w:tab/>
        <w:t>通</w:t>
        <w:tab/>
      </w:r>
      <w:r>
        <w:rPr>
          <w:spacing w:val="-20"/>
          <w:w w:val="125"/>
          <w:sz w:val="15"/>
        </w:rPr>
        <w:t>業</w:t>
      </w:r>
    </w:p>
    <w:p>
      <w:pPr>
        <w:tabs>
          <w:tab w:pos="2835" w:val="left" w:leader="none"/>
          <w:tab w:pos="3377" w:val="left" w:leader="none"/>
        </w:tabs>
        <w:spacing w:line="165" w:lineRule="exact" w:before="0"/>
        <w:ind w:left="1424" w:right="0" w:firstLine="0"/>
        <w:jc w:val="left"/>
        <w:rPr>
          <w:sz w:val="15"/>
        </w:rPr>
      </w:pPr>
      <w:r>
        <w:rPr>
          <w:w w:val="115"/>
          <w:sz w:val="15"/>
        </w:rPr>
        <w:t>業</w:t>
        <w:tab/>
        <w:t>信</w:t>
        <w:tab/>
        <w:t>,</w:t>
      </w:r>
    </w:p>
    <w:p>
      <w:pPr>
        <w:tabs>
          <w:tab w:pos="713" w:val="left" w:leader="none"/>
          <w:tab w:pos="1183" w:val="left" w:leader="none"/>
          <w:tab w:pos="2544" w:val="left" w:leader="none"/>
          <w:tab w:pos="3137" w:val="left" w:leader="none"/>
        </w:tabs>
        <w:spacing w:line="129" w:lineRule="auto" w:before="0"/>
        <w:ind w:left="243" w:right="0" w:firstLine="0"/>
        <w:jc w:val="left"/>
        <w:rPr>
          <w:sz w:val="15"/>
        </w:rPr>
      </w:pPr>
      <w:r>
        <w:rPr/>
        <w:br w:type="column"/>
      </w:r>
      <w:r>
        <w:rPr>
          <w:w w:val="120"/>
          <w:sz w:val="15"/>
        </w:rPr>
        <w:t>業</w:t>
        <w:tab/>
        <w:t>業</w:t>
        <w:tab/>
        <w:t>産</w:t>
      </w:r>
      <w:r>
        <w:rPr>
          <w:spacing w:val="43"/>
          <w:w w:val="120"/>
          <w:sz w:val="15"/>
        </w:rPr>
        <w:t> </w:t>
      </w:r>
      <w:r>
        <w:rPr>
          <w:spacing w:val="41"/>
          <w:w w:val="120"/>
          <w:position w:val="-9"/>
          <w:sz w:val="15"/>
        </w:rPr>
        <w:t>サ </w:t>
      </w:r>
      <w:r>
        <w:rPr>
          <w:w w:val="120"/>
          <w:sz w:val="15"/>
        </w:rPr>
        <w:t>研  </w:t>
      </w:r>
      <w:r>
        <w:rPr>
          <w:spacing w:val="22"/>
          <w:w w:val="120"/>
          <w:sz w:val="15"/>
        </w:rPr>
        <w:t> </w:t>
      </w:r>
      <w:r>
        <w:rPr>
          <w:w w:val="120"/>
          <w:sz w:val="15"/>
        </w:rPr>
        <w:t>業</w:t>
        <w:tab/>
      </w:r>
      <w:r>
        <w:rPr>
          <w:w w:val="110"/>
          <w:position w:val="-6"/>
          <w:sz w:val="15"/>
        </w:rPr>
        <w:t>, </w:t>
      </w:r>
      <w:r>
        <w:rPr>
          <w:spacing w:val="29"/>
          <w:w w:val="110"/>
          <w:position w:val="-6"/>
          <w:sz w:val="15"/>
        </w:rPr>
        <w:t> </w:t>
      </w:r>
      <w:r>
        <w:rPr>
          <w:w w:val="120"/>
          <w:sz w:val="15"/>
        </w:rPr>
        <w:t>関</w:t>
        <w:tab/>
      </w:r>
      <w:r>
        <w:rPr>
          <w:w w:val="110"/>
          <w:sz w:val="15"/>
        </w:rPr>
        <w:t>,</w:t>
      </w:r>
    </w:p>
    <w:p>
      <w:pPr>
        <w:tabs>
          <w:tab w:pos="785" w:val="left" w:leader="none"/>
          <w:tab w:pos="1183" w:val="left" w:leader="none"/>
          <w:tab w:pos="2198" w:val="left" w:leader="none"/>
          <w:tab w:pos="2472" w:val="left" w:leader="none"/>
        </w:tabs>
        <w:spacing w:line="40" w:lineRule="auto" w:before="0"/>
        <w:ind w:left="316" w:right="0" w:firstLine="0"/>
        <w:jc w:val="left"/>
        <w:rPr>
          <w:sz w:val="15"/>
        </w:rPr>
      </w:pPr>
      <w:r>
        <w:rPr>
          <w:w w:val="110"/>
          <w:sz w:val="15"/>
        </w:rPr>
        <w:t>,</w:t>
        <w:tab/>
        <w:t>,</w:t>
        <w:tab/>
      </w:r>
      <w:r>
        <w:rPr>
          <w:w w:val="115"/>
          <w:sz w:val="15"/>
        </w:rPr>
        <w:t>業   </w:t>
      </w:r>
      <w:r>
        <w:rPr>
          <w:spacing w:val="7"/>
          <w:w w:val="115"/>
          <w:sz w:val="15"/>
        </w:rPr>
        <w:t> </w:t>
      </w:r>
      <w:r>
        <w:rPr>
          <w:spacing w:val="42"/>
          <w:w w:val="115"/>
          <w:position w:val="-6"/>
          <w:sz w:val="15"/>
        </w:rPr>
        <w:t>ー</w:t>
      </w:r>
      <w:r>
        <w:rPr>
          <w:w w:val="115"/>
          <w:sz w:val="15"/>
        </w:rPr>
        <w:t>究</w:t>
        <w:tab/>
      </w:r>
      <w:r>
        <w:rPr>
          <w:w w:val="110"/>
          <w:sz w:val="15"/>
        </w:rPr>
        <w:t>,</w:t>
        <w:tab/>
      </w:r>
      <w:r>
        <w:rPr>
          <w:w w:val="115"/>
          <w:position w:val="-6"/>
          <w:sz w:val="15"/>
        </w:rPr>
        <w:t>娯 </w:t>
      </w:r>
      <w:r>
        <w:rPr>
          <w:w w:val="115"/>
          <w:sz w:val="15"/>
        </w:rPr>
        <w:t>連</w:t>
      </w:r>
      <w:r>
        <w:rPr>
          <w:spacing w:val="18"/>
          <w:w w:val="115"/>
          <w:sz w:val="15"/>
        </w:rPr>
        <w:t> </w:t>
      </w:r>
      <w:r>
        <w:rPr>
          <w:spacing w:val="-19"/>
          <w:w w:val="115"/>
          <w:sz w:val="15"/>
        </w:rPr>
        <w:t>学</w:t>
      </w:r>
    </w:p>
    <w:p>
      <w:pPr>
        <w:tabs>
          <w:tab w:pos="714" w:val="left" w:leader="none"/>
        </w:tabs>
        <w:spacing w:line="100" w:lineRule="auto" w:before="14"/>
        <w:ind w:left="316" w:right="0" w:firstLine="0"/>
        <w:jc w:val="left"/>
        <w:rPr>
          <w:sz w:val="15"/>
        </w:rPr>
      </w:pPr>
      <w:r>
        <w:rPr/>
        <w:br w:type="column"/>
      </w:r>
      <w:r>
        <w:rPr>
          <w:w w:val="105"/>
          <w:sz w:val="15"/>
        </w:rPr>
        <w:t>,</w:t>
        <w:tab/>
      </w:r>
      <w:r>
        <w:rPr>
          <w:spacing w:val="3"/>
          <w:w w:val="105"/>
          <w:sz w:val="15"/>
        </w:rPr>
        <w:t>サ     さ </w:t>
      </w:r>
      <w:r>
        <w:rPr>
          <w:w w:val="105"/>
          <w:position w:val="-6"/>
          <w:sz w:val="15"/>
        </w:rPr>
        <w:t>ビ</w:t>
      </w:r>
    </w:p>
    <w:p>
      <w:pPr>
        <w:tabs>
          <w:tab w:pos="713" w:val="left" w:leader="none"/>
        </w:tabs>
        <w:spacing w:line="38" w:lineRule="auto" w:before="12"/>
        <w:ind w:left="243" w:right="0" w:firstLine="0"/>
        <w:jc w:val="left"/>
        <w:rPr>
          <w:sz w:val="15"/>
        </w:rPr>
      </w:pPr>
      <w:r>
        <w:rPr/>
        <w:pict>
          <v:shape style="position:absolute;margin-left:442.483185pt;margin-top:18.706964pt;width:11.4pt;height:4.3pt;mso-position-horizontal-relative:page;mso-position-vertical-relative:paragraph;z-index:1312" type="#_x0000_t202" filled="false" stroked="false">
            <v:textbox inset="0,0,0,0" style="layout-flow:vertical">
              <w:txbxContent>
                <w:p>
                  <w:pPr>
                    <w:spacing w:line="228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76"/>
                      <w:sz w:val="1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w w:val="125"/>
          <w:sz w:val="15"/>
        </w:rPr>
        <w:t>福</w:t>
        <w:tab/>
      </w:r>
      <w:r>
        <w:rPr>
          <w:w w:val="125"/>
          <w:position w:val="3"/>
          <w:sz w:val="15"/>
        </w:rPr>
        <w:t>ー   </w:t>
      </w:r>
      <w:r>
        <w:rPr>
          <w:w w:val="125"/>
          <w:sz w:val="15"/>
        </w:rPr>
        <w:t>れ</w:t>
      </w:r>
      <w:r>
        <w:rPr>
          <w:spacing w:val="-2"/>
          <w:w w:val="125"/>
          <w:sz w:val="15"/>
        </w:rPr>
        <w:t> </w:t>
      </w:r>
      <w:r>
        <w:rPr>
          <w:w w:val="125"/>
          <w:position w:val="-6"/>
          <w:sz w:val="15"/>
        </w:rPr>
        <w:t>ス</w:t>
      </w:r>
    </w:p>
    <w:p>
      <w:pPr>
        <w:spacing w:after="0" w:line="38" w:lineRule="auto"/>
        <w:jc w:val="left"/>
        <w:rPr>
          <w:sz w:val="15"/>
        </w:rPr>
        <w:sectPr>
          <w:type w:val="continuous"/>
          <w:pgSz w:w="11910" w:h="16840"/>
          <w:pgMar w:top="1100" w:bottom="1180" w:left="740" w:right="0"/>
          <w:cols w:num="3" w:equalWidth="0">
            <w:col w:w="3493" w:space="40"/>
            <w:col w:w="3252" w:space="39"/>
            <w:col w:w="4346"/>
          </w:cols>
        </w:sectPr>
      </w:pPr>
    </w:p>
    <w:p>
      <w:pPr>
        <w:tabs>
          <w:tab w:pos="2835" w:val="left" w:leader="none"/>
          <w:tab w:pos="3305" w:val="left" w:leader="none"/>
          <w:tab w:pos="3775" w:val="left" w:leader="none"/>
          <w:tab w:pos="4245" w:val="left" w:leader="none"/>
        </w:tabs>
        <w:spacing w:line="171" w:lineRule="exact" w:before="0"/>
        <w:ind w:left="1424" w:right="0" w:firstLine="0"/>
        <w:jc w:val="left"/>
        <w:rPr>
          <w:sz w:val="15"/>
        </w:rPr>
      </w:pPr>
      <w:r>
        <w:rPr>
          <w:w w:val="125"/>
          <w:sz w:val="15"/>
        </w:rPr>
        <w:t>計</w:t>
        <w:tab/>
        <w:t>業</w:t>
        <w:tab/>
        <w:t>郵</w:t>
        <w:tab/>
        <w:t>小</w:t>
        <w:tab/>
      </w:r>
      <w:r>
        <w:rPr>
          <w:spacing w:val="-20"/>
          <w:w w:val="125"/>
          <w:sz w:val="15"/>
        </w:rPr>
        <w:t>保</w:t>
      </w:r>
    </w:p>
    <w:p>
      <w:pPr>
        <w:tabs>
          <w:tab w:pos="616" w:val="left" w:leader="none"/>
        </w:tabs>
        <w:spacing w:line="171" w:lineRule="exact" w:before="0"/>
        <w:ind w:left="316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,</w:t>
        <w:tab/>
      </w:r>
      <w:r>
        <w:rPr>
          <w:spacing w:val="5"/>
          <w:position w:val="-6"/>
          <w:sz w:val="15"/>
        </w:rPr>
        <w:t>ビ </w:t>
      </w:r>
      <w:r>
        <w:rPr>
          <w:spacing w:val="-19"/>
          <w:sz w:val="15"/>
        </w:rPr>
        <w:t>,</w:t>
      </w:r>
    </w:p>
    <w:p>
      <w:pPr>
        <w:tabs>
          <w:tab w:pos="1609" w:val="left" w:leader="none"/>
        </w:tabs>
        <w:spacing w:line="171" w:lineRule="exact" w:before="0"/>
        <w:ind w:left="199" w:right="0" w:firstLine="0"/>
        <w:jc w:val="left"/>
        <w:rPr>
          <w:sz w:val="15"/>
        </w:rPr>
      </w:pPr>
      <w:r>
        <w:rPr/>
        <w:br w:type="column"/>
      </w:r>
      <w:r>
        <w:rPr>
          <w:w w:val="125"/>
          <w:sz w:val="15"/>
        </w:rPr>
        <w:t>飲   </w:t>
      </w:r>
      <w:r>
        <w:rPr>
          <w:w w:val="125"/>
          <w:position w:val="-6"/>
          <w:sz w:val="15"/>
        </w:rPr>
        <w:t>楽</w:t>
      </w:r>
      <w:r>
        <w:rPr>
          <w:spacing w:val="-6"/>
          <w:w w:val="125"/>
          <w:position w:val="-6"/>
          <w:sz w:val="15"/>
        </w:rPr>
        <w:t> </w:t>
      </w:r>
      <w:r>
        <w:rPr>
          <w:w w:val="125"/>
          <w:sz w:val="15"/>
        </w:rPr>
        <w:t>サ  </w:t>
      </w:r>
      <w:r>
        <w:rPr>
          <w:spacing w:val="16"/>
          <w:w w:val="125"/>
          <w:sz w:val="15"/>
        </w:rPr>
        <w:t> </w:t>
      </w:r>
      <w:r>
        <w:rPr>
          <w:w w:val="125"/>
          <w:sz w:val="15"/>
        </w:rPr>
        <w:t>習</w:t>
        <w:tab/>
      </w:r>
      <w:r>
        <w:rPr>
          <w:spacing w:val="-20"/>
          <w:w w:val="125"/>
          <w:sz w:val="15"/>
        </w:rPr>
        <w:t>祉</w:t>
      </w:r>
    </w:p>
    <w:p>
      <w:pPr>
        <w:spacing w:line="74" w:lineRule="auto" w:before="7"/>
        <w:ind w:left="255" w:right="0" w:firstLine="0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ビ </w:t>
      </w:r>
      <w:r>
        <w:rPr>
          <w:w w:val="115"/>
          <w:position w:val="-2"/>
          <w:sz w:val="15"/>
        </w:rPr>
        <w:t>な </w:t>
      </w:r>
      <w:r>
        <w:rPr>
          <w:w w:val="115"/>
          <w:position w:val="-9"/>
          <w:sz w:val="15"/>
        </w:rPr>
        <w:t>業</w:t>
      </w:r>
    </w:p>
    <w:p>
      <w:pPr>
        <w:spacing w:after="0" w:line="74" w:lineRule="auto"/>
        <w:jc w:val="left"/>
        <w:rPr>
          <w:sz w:val="15"/>
        </w:rPr>
        <w:sectPr>
          <w:type w:val="continuous"/>
          <w:pgSz w:w="11910" w:h="16840"/>
          <w:pgMar w:top="1100" w:bottom="1180" w:left="740" w:right="0"/>
          <w:cols w:num="4" w:equalWidth="0">
            <w:col w:w="4434" w:space="40"/>
            <w:col w:w="946" w:space="39"/>
            <w:col w:w="1797" w:space="39"/>
            <w:col w:w="3875"/>
          </w:cols>
        </w:sectPr>
      </w:pPr>
    </w:p>
    <w:p>
      <w:pPr>
        <w:tabs>
          <w:tab w:pos="470" w:val="left" w:leader="none"/>
          <w:tab w:pos="940" w:val="left" w:leader="none"/>
        </w:tabs>
        <w:spacing w:line="182" w:lineRule="exact" w:before="0"/>
        <w:ind w:left="0" w:right="0" w:firstLine="0"/>
        <w:jc w:val="right"/>
        <w:rPr>
          <w:sz w:val="15"/>
        </w:rPr>
      </w:pPr>
      <w:r>
        <w:rPr>
          <w:w w:val="125"/>
          <w:sz w:val="15"/>
        </w:rPr>
        <w:t>便</w:t>
        <w:tab/>
        <w:t>売</w:t>
        <w:tab/>
      </w:r>
      <w:r>
        <w:rPr>
          <w:spacing w:val="-1"/>
          <w:w w:val="125"/>
          <w:sz w:val="15"/>
        </w:rPr>
        <w:t>険</w:t>
      </w:r>
    </w:p>
    <w:p>
      <w:pPr>
        <w:tabs>
          <w:tab w:pos="470" w:val="left" w:leader="none"/>
          <w:tab w:pos="940" w:val="left" w:leader="none"/>
        </w:tabs>
        <w:spacing w:line="187" w:lineRule="exact" w:before="0"/>
        <w:ind w:left="0" w:right="0" w:firstLine="0"/>
        <w:jc w:val="right"/>
        <w:rPr>
          <w:sz w:val="15"/>
        </w:rPr>
      </w:pPr>
      <w:r>
        <w:rPr>
          <w:w w:val="125"/>
          <w:sz w:val="15"/>
        </w:rPr>
        <w:t>業</w:t>
        <w:tab/>
        <w:t>業</w:t>
        <w:tab/>
      </w:r>
      <w:r>
        <w:rPr>
          <w:spacing w:val="-1"/>
          <w:w w:val="125"/>
          <w:sz w:val="15"/>
        </w:rPr>
        <w:t>業</w:t>
      </w:r>
    </w:p>
    <w:p>
      <w:pPr>
        <w:spacing w:line="134" w:lineRule="auto" w:before="34"/>
        <w:ind w:left="243" w:right="0" w:firstLine="0"/>
        <w:jc w:val="left"/>
        <w:rPr>
          <w:sz w:val="15"/>
        </w:rPr>
      </w:pPr>
      <w:r>
        <w:rPr/>
        <w:br w:type="column"/>
      </w:r>
      <w:r>
        <w:rPr>
          <w:w w:val="120"/>
          <w:sz w:val="15"/>
        </w:rPr>
        <w:t>物    </w:t>
      </w:r>
      <w:r>
        <w:rPr>
          <w:spacing w:val="-7"/>
          <w:w w:val="120"/>
          <w:position w:val="-6"/>
          <w:sz w:val="15"/>
        </w:rPr>
        <w:t>ス </w:t>
      </w:r>
      <w:r>
        <w:rPr>
          <w:spacing w:val="-19"/>
          <w:w w:val="120"/>
          <w:sz w:val="15"/>
        </w:rPr>
        <w:t>専</w:t>
      </w:r>
    </w:p>
    <w:p>
      <w:pPr>
        <w:spacing w:line="134" w:lineRule="auto" w:before="0"/>
        <w:ind w:left="243" w:right="0" w:firstLine="0"/>
        <w:jc w:val="left"/>
        <w:rPr>
          <w:sz w:val="15"/>
        </w:rPr>
      </w:pPr>
      <w:r>
        <w:rPr>
          <w:spacing w:val="15"/>
          <w:w w:val="125"/>
          <w:sz w:val="15"/>
        </w:rPr>
        <w:t>品 </w:t>
      </w:r>
      <w:r>
        <w:rPr>
          <w:spacing w:val="41"/>
          <w:w w:val="125"/>
          <w:position w:val="-6"/>
          <w:sz w:val="15"/>
        </w:rPr>
        <w:t>業 </w:t>
      </w:r>
      <w:r>
        <w:rPr>
          <w:spacing w:val="-20"/>
          <w:w w:val="125"/>
          <w:sz w:val="15"/>
        </w:rPr>
        <w:t>門</w:t>
      </w:r>
    </w:p>
    <w:p>
      <w:pPr>
        <w:tabs>
          <w:tab w:pos="879" w:val="left" w:leader="none"/>
        </w:tabs>
        <w:spacing w:line="139" w:lineRule="exact" w:before="0"/>
        <w:ind w:left="243" w:right="0" w:firstLine="0"/>
        <w:jc w:val="left"/>
        <w:rPr>
          <w:sz w:val="15"/>
        </w:rPr>
      </w:pPr>
      <w:r>
        <w:rPr>
          <w:w w:val="105"/>
          <w:sz w:val="15"/>
        </w:rPr>
        <w:t>賃</w:t>
        <w:tab/>
      </w:r>
      <w:r>
        <w:rPr>
          <w:w w:val="80"/>
          <w:sz w:val="15"/>
        </w:rPr>
        <w:t>・</w:t>
      </w:r>
    </w:p>
    <w:p>
      <w:pPr>
        <w:spacing w:line="173" w:lineRule="exact" w:before="0"/>
        <w:ind w:left="243" w:right="0" w:firstLine="0"/>
        <w:jc w:val="left"/>
        <w:rPr>
          <w:sz w:val="15"/>
        </w:rPr>
      </w:pPr>
      <w:r>
        <w:rPr>
          <w:w w:val="125"/>
          <w:sz w:val="15"/>
        </w:rPr>
        <w:t>貸</w:t>
      </w:r>
    </w:p>
    <w:p>
      <w:pPr>
        <w:spacing w:line="188" w:lineRule="exact" w:before="0"/>
        <w:ind w:left="243" w:right="0" w:firstLine="0"/>
        <w:jc w:val="left"/>
        <w:rPr>
          <w:sz w:val="15"/>
        </w:rPr>
      </w:pPr>
      <w:r>
        <w:rPr>
          <w:w w:val="124"/>
          <w:sz w:val="15"/>
        </w:rPr>
        <w:t>業</w:t>
      </w:r>
    </w:p>
    <w:p>
      <w:pPr>
        <w:tabs>
          <w:tab w:pos="1062" w:val="left" w:leader="none"/>
        </w:tabs>
        <w:spacing w:line="153" w:lineRule="auto" w:before="22"/>
        <w:ind w:left="122" w:right="0" w:firstLine="1"/>
        <w:jc w:val="both"/>
        <w:rPr>
          <w:sz w:val="15"/>
        </w:rPr>
      </w:pPr>
      <w:r>
        <w:rPr/>
        <w:br w:type="column"/>
      </w:r>
      <w:r>
        <w:rPr>
          <w:w w:val="125"/>
          <w:sz w:val="15"/>
        </w:rPr>
        <w:t>食     </w:t>
      </w:r>
      <w:r>
        <w:rPr>
          <w:w w:val="125"/>
          <w:position w:val="3"/>
          <w:sz w:val="15"/>
        </w:rPr>
        <w:t>ー </w:t>
      </w:r>
      <w:r>
        <w:rPr>
          <w:spacing w:val="42"/>
          <w:w w:val="125"/>
          <w:position w:val="3"/>
          <w:sz w:val="15"/>
        </w:rPr>
        <w:t> </w:t>
      </w:r>
      <w:r>
        <w:rPr>
          <w:spacing w:val="-19"/>
          <w:w w:val="125"/>
          <w:sz w:val="15"/>
        </w:rPr>
        <w:t>支</w:t>
      </w:r>
      <w:r>
        <w:rPr>
          <w:w w:val="125"/>
          <w:sz w:val="15"/>
        </w:rPr>
        <w:t>サ </w:t>
      </w:r>
      <w:r>
        <w:rPr>
          <w:w w:val="125"/>
          <w:position w:val="10"/>
          <w:sz w:val="15"/>
        </w:rPr>
        <w:t>業 </w:t>
      </w:r>
      <w:r>
        <w:rPr>
          <w:w w:val="125"/>
          <w:position w:val="3"/>
          <w:sz w:val="15"/>
        </w:rPr>
        <w:t>ビ </w:t>
      </w:r>
      <w:r>
        <w:rPr>
          <w:spacing w:val="11"/>
          <w:w w:val="125"/>
          <w:position w:val="3"/>
          <w:sz w:val="15"/>
        </w:rPr>
        <w:t> </w:t>
      </w:r>
      <w:r>
        <w:rPr>
          <w:spacing w:val="-17"/>
          <w:w w:val="125"/>
          <w:sz w:val="15"/>
        </w:rPr>
        <w:t>援</w:t>
      </w:r>
      <w:r>
        <w:rPr>
          <w:w w:val="125"/>
          <w:sz w:val="15"/>
        </w:rPr>
        <w:t>ー</w:t>
        <w:tab/>
      </w:r>
      <w:r>
        <w:rPr>
          <w:spacing w:val="-20"/>
          <w:w w:val="125"/>
          <w:position w:val="-2"/>
          <w:sz w:val="15"/>
        </w:rPr>
        <w:t>業</w:t>
      </w:r>
    </w:p>
    <w:p>
      <w:pPr>
        <w:spacing w:line="109" w:lineRule="exact" w:before="0"/>
        <w:ind w:left="134" w:right="0" w:firstLine="0"/>
        <w:jc w:val="both"/>
        <w:rPr>
          <w:sz w:val="15"/>
        </w:rPr>
      </w:pPr>
      <w:r>
        <w:rPr>
          <w:w w:val="107"/>
          <w:sz w:val="15"/>
        </w:rPr>
        <w:t>ビ</w:t>
      </w:r>
    </w:p>
    <w:p>
      <w:pPr>
        <w:spacing w:line="174" w:lineRule="exact" w:before="0"/>
        <w:ind w:left="131" w:right="0" w:firstLine="0"/>
        <w:jc w:val="both"/>
        <w:rPr>
          <w:sz w:val="15"/>
        </w:rPr>
      </w:pPr>
      <w:r>
        <w:rPr>
          <w:w w:val="112"/>
          <w:sz w:val="15"/>
        </w:rPr>
        <w:t>ス</w:t>
      </w:r>
    </w:p>
    <w:p>
      <w:pPr>
        <w:spacing w:line="187" w:lineRule="exact" w:before="0"/>
        <w:ind w:left="123" w:right="0" w:firstLine="0"/>
        <w:jc w:val="both"/>
        <w:rPr>
          <w:sz w:val="15"/>
        </w:rPr>
      </w:pPr>
      <w:r>
        <w:rPr>
          <w:w w:val="125"/>
          <w:sz w:val="15"/>
        </w:rPr>
        <w:t>業</w:t>
      </w:r>
    </w:p>
    <w:p>
      <w:pPr>
        <w:spacing w:line="156" w:lineRule="exact" w:before="0"/>
        <w:ind w:left="722" w:right="0" w:firstLine="0"/>
        <w:jc w:val="left"/>
        <w:rPr>
          <w:sz w:val="15"/>
        </w:rPr>
      </w:pPr>
      <w:r>
        <w:rPr/>
        <w:br w:type="column"/>
      </w:r>
      <w:r>
        <w:rPr>
          <w:w w:val="115"/>
          <w:sz w:val="15"/>
        </w:rPr>
        <w:t>ス </w:t>
      </w:r>
      <w:r>
        <w:rPr>
          <w:w w:val="115"/>
          <w:position w:val="-2"/>
          <w:sz w:val="15"/>
        </w:rPr>
        <w:t>い</w:t>
      </w:r>
    </w:p>
    <w:p>
      <w:pPr>
        <w:spacing w:line="134" w:lineRule="auto" w:before="0"/>
        <w:ind w:left="714" w:right="0" w:firstLine="0"/>
        <w:jc w:val="left"/>
        <w:rPr>
          <w:sz w:val="15"/>
        </w:rPr>
      </w:pPr>
      <w:r>
        <w:rPr>
          <w:w w:val="120"/>
          <w:position w:val="-2"/>
          <w:sz w:val="15"/>
        </w:rPr>
        <w:t>事    </w:t>
      </w:r>
      <w:r>
        <w:rPr>
          <w:spacing w:val="-6"/>
          <w:w w:val="120"/>
          <w:position w:val="-5"/>
          <w:sz w:val="15"/>
        </w:rPr>
        <w:t>も </w:t>
      </w:r>
      <w:r>
        <w:rPr>
          <w:w w:val="120"/>
          <w:sz w:val="15"/>
        </w:rPr>
        <w:t>他</w:t>
      </w:r>
    </w:p>
    <w:p>
      <w:pPr>
        <w:spacing w:line="172" w:lineRule="auto" w:before="0"/>
        <w:ind w:left="714" w:right="0" w:firstLine="0"/>
        <w:jc w:val="left"/>
        <w:rPr>
          <w:sz w:val="15"/>
        </w:rPr>
      </w:pPr>
      <w:r>
        <w:rPr/>
        <w:pict>
          <v:shape style="position:absolute;margin-left:430.295929pt;margin-top:9.44768pt;width:11.4pt;height:4.3pt;mso-position-horizontal-relative:page;mso-position-vertical-relative:paragraph;z-index:1360" type="#_x0000_t202" filled="false" stroked="false">
            <v:textbox inset="0,0,0,0" style="layout-flow:vertical">
              <w:txbxContent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75"/>
                      <w:sz w:val="18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25"/>
          <w:position w:val="-2"/>
          <w:sz w:val="15"/>
        </w:rPr>
        <w:t>業   </w:t>
      </w:r>
      <w:r>
        <w:rPr>
          <w:spacing w:val="1"/>
          <w:w w:val="125"/>
          <w:position w:val="-5"/>
          <w:sz w:val="15"/>
        </w:rPr>
        <w:t>の </w:t>
      </w:r>
      <w:r>
        <w:rPr>
          <w:w w:val="125"/>
          <w:sz w:val="15"/>
        </w:rPr>
        <w:t>に</w:t>
      </w:r>
    </w:p>
    <w:p>
      <w:pPr>
        <w:spacing w:after="0" w:line="172" w:lineRule="auto"/>
        <w:jc w:val="left"/>
        <w:rPr>
          <w:sz w:val="15"/>
        </w:rPr>
        <w:sectPr>
          <w:type w:val="continuous"/>
          <w:pgSz w:w="11910" w:h="16840"/>
          <w:pgMar w:top="1100" w:bottom="1180" w:left="740" w:right="0"/>
          <w:cols w:num="4" w:equalWidth="0">
            <w:col w:w="4434" w:space="40"/>
            <w:col w:w="1022" w:space="39"/>
            <w:col w:w="1250" w:space="39"/>
            <w:col w:w="4346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670"/>
        <w:rPr>
          <w:sz w:val="20"/>
        </w:rPr>
      </w:pPr>
      <w:r>
        <w:rPr>
          <w:sz w:val="20"/>
        </w:rPr>
        <w:pict>
          <v:shape style="width:331.8pt;height:16.350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図Ⅲ-2</w:t>
                    <w:tab/>
                    <w:t>産業別</w:t>
                  </w:r>
                  <w:r>
                    <w:rPr>
                      <w:spacing w:val="4"/>
                    </w:rPr>
                    <w:t>給</w:t>
                  </w:r>
                  <w:r>
                    <w:rPr/>
                    <w:t>与の比較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事業所規模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人以上：青森県</w:t>
                  </w:r>
                  <w:r>
                    <w:rPr>
                      <w:spacing w:val="-12"/>
                    </w:rPr>
                    <w:t>）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1100" w:bottom="1180" w:left="740" w:right="0"/>
        </w:sectPr>
      </w:pPr>
    </w:p>
    <w:p>
      <w:pPr>
        <w:pStyle w:val="BodyText"/>
        <w:rPr>
          <w:sz w:val="14"/>
        </w:rPr>
      </w:pPr>
    </w:p>
    <w:p>
      <w:pPr>
        <w:spacing w:line="173" w:lineRule="exact" w:before="0"/>
        <w:ind w:left="0" w:right="0" w:firstLine="0"/>
        <w:jc w:val="right"/>
        <w:rPr>
          <w:sz w:val="14"/>
        </w:rPr>
      </w:pPr>
      <w:r>
        <w:rPr>
          <w:spacing w:val="-1"/>
          <w:w w:val="120"/>
          <w:sz w:val="14"/>
        </w:rPr>
        <w:t>600</w:t>
      </w:r>
    </w:p>
    <w:p>
      <w:pPr>
        <w:spacing w:line="158" w:lineRule="exact" w:before="0"/>
        <w:ind w:left="0" w:right="0" w:firstLine="0"/>
        <w:jc w:val="right"/>
        <w:rPr>
          <w:sz w:val="14"/>
        </w:rPr>
      </w:pPr>
      <w:r>
        <w:rPr>
          <w:spacing w:val="-1"/>
          <w:w w:val="120"/>
          <w:sz w:val="14"/>
        </w:rPr>
        <w:t>550</w:t>
      </w:r>
    </w:p>
    <w:p>
      <w:pPr>
        <w:spacing w:line="158" w:lineRule="exact" w:before="0"/>
        <w:ind w:left="0" w:right="0" w:firstLine="0"/>
        <w:jc w:val="right"/>
        <w:rPr>
          <w:sz w:val="14"/>
        </w:rPr>
      </w:pPr>
      <w:r>
        <w:rPr>
          <w:spacing w:val="-1"/>
          <w:w w:val="120"/>
          <w:sz w:val="14"/>
        </w:rPr>
        <w:t>500</w:t>
      </w:r>
    </w:p>
    <w:p>
      <w:pPr>
        <w:spacing w:line="158" w:lineRule="exact" w:before="0"/>
        <w:ind w:left="0" w:right="0" w:firstLine="0"/>
        <w:jc w:val="right"/>
        <w:rPr>
          <w:sz w:val="14"/>
        </w:rPr>
      </w:pPr>
      <w:r>
        <w:rPr>
          <w:spacing w:val="-1"/>
          <w:w w:val="120"/>
          <w:sz w:val="14"/>
        </w:rPr>
        <w:t>450</w:t>
      </w:r>
    </w:p>
    <w:p>
      <w:pPr>
        <w:spacing w:line="158" w:lineRule="exact" w:before="0"/>
        <w:ind w:left="0" w:right="0" w:firstLine="0"/>
        <w:jc w:val="right"/>
        <w:rPr>
          <w:sz w:val="14"/>
        </w:rPr>
      </w:pPr>
      <w:r>
        <w:rPr>
          <w:spacing w:val="-1"/>
          <w:w w:val="120"/>
          <w:sz w:val="14"/>
        </w:rPr>
        <w:t>400</w:t>
      </w:r>
    </w:p>
    <w:p>
      <w:pPr>
        <w:spacing w:line="159" w:lineRule="exact" w:before="0"/>
        <w:ind w:left="0" w:right="0" w:firstLine="0"/>
        <w:jc w:val="right"/>
        <w:rPr>
          <w:sz w:val="14"/>
        </w:rPr>
      </w:pPr>
      <w:r>
        <w:rPr>
          <w:spacing w:val="-1"/>
          <w:w w:val="120"/>
          <w:sz w:val="14"/>
        </w:rPr>
        <w:t>350</w:t>
      </w:r>
    </w:p>
    <w:p>
      <w:pPr>
        <w:spacing w:line="158" w:lineRule="exact" w:before="0"/>
        <w:ind w:left="0" w:right="0" w:firstLine="0"/>
        <w:jc w:val="right"/>
        <w:rPr>
          <w:sz w:val="14"/>
        </w:rPr>
      </w:pPr>
      <w:r>
        <w:rPr>
          <w:spacing w:val="-1"/>
          <w:w w:val="120"/>
          <w:sz w:val="14"/>
        </w:rPr>
        <w:t>300</w:t>
      </w:r>
    </w:p>
    <w:p>
      <w:pPr>
        <w:spacing w:line="158" w:lineRule="exact" w:before="0"/>
        <w:ind w:left="0" w:right="0" w:firstLine="0"/>
        <w:jc w:val="right"/>
        <w:rPr>
          <w:sz w:val="14"/>
        </w:rPr>
      </w:pPr>
      <w:r>
        <w:rPr>
          <w:spacing w:val="-1"/>
          <w:w w:val="120"/>
          <w:sz w:val="14"/>
        </w:rPr>
        <w:t>250</w:t>
      </w:r>
    </w:p>
    <w:p>
      <w:pPr>
        <w:spacing w:line="159" w:lineRule="exact" w:before="0"/>
        <w:ind w:left="0" w:right="0" w:firstLine="0"/>
        <w:jc w:val="right"/>
        <w:rPr>
          <w:sz w:val="14"/>
        </w:rPr>
      </w:pPr>
      <w:r>
        <w:rPr>
          <w:spacing w:val="-1"/>
          <w:w w:val="120"/>
          <w:sz w:val="14"/>
        </w:rPr>
        <w:t>200</w:t>
      </w:r>
    </w:p>
    <w:p>
      <w:pPr>
        <w:spacing w:line="159" w:lineRule="exact" w:before="0"/>
        <w:ind w:left="0" w:right="0" w:firstLine="0"/>
        <w:jc w:val="right"/>
        <w:rPr>
          <w:sz w:val="14"/>
        </w:rPr>
      </w:pPr>
      <w:r>
        <w:rPr>
          <w:spacing w:val="-1"/>
          <w:w w:val="120"/>
          <w:sz w:val="14"/>
        </w:rPr>
        <w:t>150</w:t>
      </w:r>
    </w:p>
    <w:p>
      <w:pPr>
        <w:spacing w:line="158" w:lineRule="exact" w:before="0"/>
        <w:ind w:left="0" w:right="0" w:firstLine="0"/>
        <w:jc w:val="right"/>
        <w:rPr>
          <w:sz w:val="14"/>
        </w:rPr>
      </w:pPr>
      <w:r>
        <w:rPr>
          <w:spacing w:val="-1"/>
          <w:w w:val="120"/>
          <w:sz w:val="14"/>
        </w:rPr>
        <w:t>100</w:t>
      </w:r>
    </w:p>
    <w:p>
      <w:pPr>
        <w:spacing w:line="158" w:lineRule="exact" w:before="0"/>
        <w:ind w:left="0" w:right="1" w:firstLine="0"/>
        <w:jc w:val="right"/>
        <w:rPr>
          <w:sz w:val="14"/>
        </w:rPr>
      </w:pPr>
      <w:r>
        <w:rPr>
          <w:spacing w:val="-3"/>
          <w:w w:val="120"/>
          <w:sz w:val="14"/>
        </w:rPr>
        <w:t>50</w:t>
      </w:r>
    </w:p>
    <w:p>
      <w:pPr>
        <w:spacing w:line="173" w:lineRule="exact" w:before="0"/>
        <w:ind w:left="0" w:right="1" w:firstLine="0"/>
        <w:jc w:val="right"/>
        <w:rPr>
          <w:sz w:val="14"/>
        </w:rPr>
      </w:pPr>
      <w:r>
        <w:rPr>
          <w:w w:val="119"/>
          <w:sz w:val="14"/>
        </w:rPr>
        <w:t>0</w:t>
      </w:r>
    </w:p>
    <w:p>
      <w:pPr>
        <w:spacing w:before="72"/>
        <w:ind w:left="-15" w:right="0" w:firstLine="0"/>
        <w:jc w:val="left"/>
        <w:rPr>
          <w:sz w:val="14"/>
        </w:rPr>
      </w:pPr>
      <w:r>
        <w:rPr/>
        <w:br w:type="column"/>
      </w:r>
      <w:r>
        <w:rPr>
          <w:w w:val="95"/>
          <w:sz w:val="14"/>
        </w:rPr>
        <w:t>（</w:t>
      </w:r>
      <w:r>
        <w:rPr>
          <w:sz w:val="14"/>
        </w:rPr>
        <w:t>千円）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2"/>
        <w:rPr>
          <w:sz w:val="10"/>
        </w:rPr>
      </w:pPr>
    </w:p>
    <w:p>
      <w:pPr>
        <w:tabs>
          <w:tab w:pos="713" w:val="left" w:leader="none"/>
          <w:tab w:pos="1180" w:val="left" w:leader="none"/>
          <w:tab w:pos="1648" w:val="left" w:leader="none"/>
          <w:tab w:pos="2115" w:val="left" w:leader="none"/>
        </w:tabs>
        <w:spacing w:line="208" w:lineRule="auto" w:before="0"/>
        <w:ind w:left="246" w:right="0" w:firstLine="0"/>
        <w:jc w:val="left"/>
        <w:rPr>
          <w:sz w:val="14"/>
        </w:rPr>
      </w:pPr>
      <w:r>
        <w:rPr/>
        <w:pict>
          <v:group style="position:absolute;margin-left:99.16861pt;margin-top:-100.134384pt;width:351.35pt;height:96pt;mso-position-horizontal-relative:page;mso-position-vertical-relative:paragraph;z-index:1240" coordorigin="1983,-2003" coordsize="7027,1920">
            <v:shape style="position:absolute;left:1992;top:-1519;width:7009;height:1267" coordorigin="1992,-1519" coordsize="7009,1267" path="m8862,-252l9001,-252m8394,-252l8675,-252m7926,-252l8207,-252m7458,-252l7739,-252m6992,-252l7271,-252m6524,-252l6806,-252m6056,-252l6338,-252m5588,-252l5870,-252m5123,-252l5402,-252m4655,-252l4934,-252m4187,-252l4469,-252m3719,-252l4001,-252m3254,-252l3533,-252m2786,-252l3065,-252m2318,-252l2599,-252m1992,-252l2131,-252m8862,-411l9001,-411m8394,-411l8675,-411m7926,-411l8207,-411m7458,-411l7739,-411m6992,-411l7271,-411m6524,-411l6806,-411m6056,-411l6338,-411m5588,-411l5870,-411m5123,-411l5402,-411m4655,-411l4934,-411m4187,-411l4469,-411m3719,-411l4001,-411m3254,-411l3533,-411m2786,-411l3065,-411m2318,-411l2599,-411m1992,-411l2131,-411m8394,-570l9001,-570m7926,-570l8207,-570m7458,-570l7739,-570m6992,-570l7271,-570m6056,-570l6806,-570m5123,-570l5870,-570m4655,-570l4934,-570m4187,-570l4469,-570m3719,-570l4001,-570m3254,-570l3533,-570m2786,-570l3065,-570m2318,-570l2599,-570m1992,-570l2131,-570m8394,-727l9001,-727m7926,-727l8207,-727m7458,-727l7739,-727m6056,-727l7271,-727m5123,-727l5870,-727m4187,-727l4934,-727m3719,-727l4001,-727m3254,-727l3533,-727m2786,-727l3065,-727m2318,-727l2599,-727m1992,-727l2131,-727m8394,-886l9001,-886m7926,-886l8207,-886m7458,-886l7739,-886m6056,-886l7271,-886m5123,-886l5870,-886m4187,-886l4934,-886m3719,-886l4001,-886m3254,-886l3533,-886m2786,-886l3065,-886m2318,-886l2599,-886m1992,-886l2131,-886m7926,-1043l9001,-1043m7458,-1043l7739,-1043m6056,-1043l7271,-1043m5123,-1043l5870,-1043m4187,-1043l4934,-1043m3719,-1043l4001,-1043m2786,-1043l3533,-1043m1992,-1043l2599,-1043m7458,-1202l9001,-1202m5123,-1202l7271,-1202m3719,-1202l4934,-1202m2786,-1202l3533,-1202m1992,-1202l2599,-1202m7458,-1362l9001,-1362m5123,-1362l7271,-1362m3719,-1362l4934,-1362m1992,-1362l3533,-1362m7458,-1519l9001,-1519m3719,-1519l7271,-1519m1992,-1519l3533,-1519e" filled="false" stroked="true" strokeweight=".209399pt" strokecolor="#000000">
              <v:path arrowok="t"/>
              <v:stroke dashstyle="solid"/>
            </v:shape>
            <v:shape style="position:absolute;left:441;top:-539;width:6039;height:363" coordorigin="442,-539" coordsize="6039,363" path="m1992,-1678l9001,-1678m1992,-1835l9001,-1835m1992,-1994l9001,-1994e" filled="false" stroked="true" strokeweight=".243984pt" strokecolor="#000000">
              <v:path arrowok="t"/>
              <v:stroke dashstyle="solid"/>
            </v:shape>
            <v:rect style="position:absolute;left:1992;top:-1994;width:7009;height:1900" filled="false" stroked="true" strokeweight=".856523pt" strokecolor="#000000">
              <v:stroke dashstyle="solid"/>
            </v:rect>
            <v:rect style="position:absolute;left:2131;top:-845;width:187;height:750" filled="true" fillcolor="#9999ff" stroked="false">
              <v:fill type="solid"/>
            </v:rect>
            <v:rect style="position:absolute;left:2131;top:-845;width:187;height:750" filled="false" stroked="true" strokeweight="1.098125pt" strokecolor="#000000">
              <v:stroke dashstyle="solid"/>
            </v:rect>
            <v:rect style="position:absolute;left:2599;top:-1033;width:187;height:939" filled="true" fillcolor="#9999ff" stroked="false">
              <v:fill type="solid"/>
            </v:rect>
            <v:rect style="position:absolute;left:2599;top:-1033;width:187;height:939" filled="false" stroked="true" strokeweight="1.10374pt" strokecolor="#000000">
              <v:stroke dashstyle="solid"/>
            </v:rect>
            <v:rect style="position:absolute;left:3064;top:-832;width:190;height:738" filled="true" fillcolor="#9999ff" stroked="false">
              <v:fill type="solid"/>
            </v:rect>
            <v:rect style="position:absolute;left:3064;top:-832;width:190;height:738" filled="false" stroked="true" strokeweight="1.097133pt" strokecolor="#000000">
              <v:stroke dashstyle="solid"/>
            </v:rect>
            <v:rect style="position:absolute;left:3532;top:-1297;width:187;height:1202" filled="true" fillcolor="#9999ff" stroked="false">
              <v:fill type="solid"/>
            </v:rect>
            <v:rect style="position:absolute;left:3532;top:-1297;width:187;height:1202" filled="false" stroked="true" strokeweight="1.107761pt" strokecolor="#000000">
              <v:stroke dashstyle="solid"/>
            </v:rect>
            <v:rect style="position:absolute;left:4000;top:-1048;width:187;height:953" filled="true" fillcolor="#9999ff" stroked="false">
              <v:fill type="solid"/>
            </v:rect>
            <v:rect style="position:absolute;left:4000;top:-1048;width:187;height:953" filled="false" stroked="true" strokeweight="1.10405pt" strokecolor="#000000">
              <v:stroke dashstyle="solid"/>
            </v:rect>
            <v:rect style="position:absolute;left:4468;top:-594;width:187;height:499" filled="true" fillcolor="#9999ff" stroked="false">
              <v:fill type="solid"/>
            </v:rect>
            <v:rect style="position:absolute;left:4468;top:-594;width:187;height:499" filled="false" stroked="true" strokeweight="1.080243pt" strokecolor="#000000">
              <v:stroke dashstyle="solid"/>
            </v:rect>
            <v:rect style="position:absolute;left:4933;top:-1111;width:190;height:1016" filled="true" fillcolor="#9999ff" stroked="false">
              <v:fill type="solid"/>
            </v:rect>
            <v:rect style="position:absolute;left:4933;top:-1111;width:190;height:1016" filled="false" stroked="true" strokeweight="1.104973pt" strokecolor="#000000">
              <v:stroke dashstyle="solid"/>
            </v:rect>
            <v:rect style="position:absolute;left:5401;top:-568;width:187;height:474" filled="true" fillcolor="#9999ff" stroked="false">
              <v:fill type="solid"/>
            </v:rect>
            <v:rect style="position:absolute;left:5401;top:-568;width:187;height:474" filled="false" stroked="true" strokeweight="1.077032pt" strokecolor="#000000">
              <v:stroke dashstyle="solid"/>
            </v:rect>
            <v:rect style="position:absolute;left:5869;top:-977;width:187;height:882" filled="true" fillcolor="#9999ff" stroked="false">
              <v:fill type="solid"/>
            </v:rect>
            <v:rect style="position:absolute;left:5869;top:-977;width:187;height:882" filled="false" stroked="true" strokeweight="1.102405pt" strokecolor="#000000">
              <v:stroke dashstyle="solid"/>
            </v:rect>
            <v:rect style="position:absolute;left:6337;top:-541;width:187;height:447" filled="true" fillcolor="#9999ff" stroked="false">
              <v:fill type="solid"/>
            </v:rect>
            <v:rect style="position:absolute;left:6337;top:-541;width:187;height:447" filled="false" stroked="true" strokeweight="1.073046pt" strokecolor="#000000">
              <v:stroke dashstyle="solid"/>
            </v:rect>
            <v:rect style="position:absolute;left:6805;top:-648;width:187;height:553" filled="true" fillcolor="#9999ff" stroked="false">
              <v:fill type="solid"/>
            </v:rect>
            <v:rect style="position:absolute;left:6805;top:-648;width:187;height:553" filled="false" stroked="true" strokeweight="1.085964pt" strokecolor="#000000">
              <v:stroke dashstyle="solid"/>
            </v:rect>
            <v:rect style="position:absolute;left:7270;top:-1220;width:187;height:1125" filled="true" fillcolor="#9999ff" stroked="false">
              <v:fill type="solid"/>
            </v:rect>
            <v:rect style="position:absolute;left:7270;top:-1220;width:187;height:1125" filled="false" stroked="true" strokeweight="1.106857pt" strokecolor="#000000">
              <v:stroke dashstyle="solid"/>
            </v:rect>
            <v:rect style="position:absolute;left:7738;top:-931;width:187;height:836" filled="true" fillcolor="#9999ff" stroked="false">
              <v:fill type="solid"/>
            </v:rect>
            <v:rect style="position:absolute;left:7738;top:-931;width:187;height:836" filled="false" stroked="true" strokeweight="1.101124pt" strokecolor="#000000">
              <v:stroke dashstyle="solid"/>
            </v:rect>
            <v:rect style="position:absolute;left:8206;top:-749;width:187;height:654" filled="true" fillcolor="#9999ff" stroked="false">
              <v:fill type="solid"/>
            </v:rect>
            <v:rect style="position:absolute;left:8206;top:-749;width:187;height:654" filled="false" stroked="true" strokeweight="1.093398pt" strokecolor="#000000">
              <v:stroke dashstyle="solid"/>
            </v:rect>
            <v:rect style="position:absolute;left:8674;top:-550;width:187;height:455" filled="true" fillcolor="#9999ff" stroked="false">
              <v:fill type="solid"/>
            </v:rect>
            <v:rect style="position:absolute;left:8674;top:-550;width:187;height:455" filled="false" stroked="true" strokeweight="1.074334pt" strokecolor="#000000">
              <v:stroke dashstyle="solid"/>
            </v:rect>
            <v:rect style="position:absolute;left:2131;top:-987;width:187;height:143" filled="true" fillcolor="#993366" stroked="false">
              <v:fill type="solid"/>
            </v:rect>
            <v:rect style="position:absolute;left:2131;top:-987;width:187;height:143" filled="false" stroked="true" strokeweight=".939388pt" strokecolor="#000000">
              <v:stroke dashstyle="solid"/>
            </v:rect>
            <v:rect style="position:absolute;left:2599;top:-1241;width:187;height:208" filled="true" fillcolor="#993366" stroked="false">
              <v:fill type="solid"/>
            </v:rect>
            <v:rect style="position:absolute;left:2599;top:-1241;width:187;height:208" filled="false" stroked="true" strokeweight=".990409pt" strokecolor="#000000">
              <v:stroke dashstyle="solid"/>
            </v:rect>
            <v:rect style="position:absolute;left:3064;top:-958;width:190;height:126" filled="true" fillcolor="#993366" stroked="false">
              <v:fill type="solid"/>
            </v:rect>
            <v:rect style="position:absolute;left:3064;top:-958;width:190;height:126" filled="false" stroked="true" strokeweight=".922126pt" strokecolor="#000000">
              <v:stroke dashstyle="solid"/>
            </v:rect>
            <v:rect style="position:absolute;left:3532;top:-1670;width:187;height:373" filled="true" fillcolor="#993366" stroked="false">
              <v:fill type="solid"/>
            </v:rect>
            <v:rect style="position:absolute;left:3532;top:-1670;width:187;height:373" filled="false" stroked="true" strokeweight="1.058808pt" strokecolor="#000000">
              <v:stroke dashstyle="solid"/>
            </v:rect>
            <v:rect style="position:absolute;left:4000;top:-1096;width:187;height:49" filled="true" fillcolor="#993366" stroked="false">
              <v:fill type="solid"/>
            </v:rect>
            <v:rect style="position:absolute;left:4000;top:-1096;width:187;height:49" filled="false" stroked="true" strokeweight=".854869pt" strokecolor="#000000">
              <v:stroke dashstyle="solid"/>
            </v:rect>
            <v:rect style="position:absolute;left:4468;top:-667;width:187;height:74" filled="true" fillcolor="#993366" stroked="false">
              <v:fill type="solid"/>
            </v:rect>
            <v:rect style="position:absolute;left:4468;top:-667;width:187;height:74" filled="false" stroked="true" strokeweight=".874559pt" strokecolor="#000000">
              <v:stroke dashstyle="solid"/>
            </v:rect>
            <v:rect style="position:absolute;left:4933;top:-1496;width:190;height:386" filled="true" fillcolor="#993366" stroked="false">
              <v:fill type="solid"/>
            </v:rect>
            <v:rect style="position:absolute;left:4933;top:-1496;width:190;height:386" filled="false" stroked="true" strokeweight="1.060417pt" strokecolor="#000000">
              <v:stroke dashstyle="solid"/>
            </v:rect>
            <v:rect style="position:absolute;left:5401;top:-594;width:187;height:26" filled="true" fillcolor="#993366" stroked="false">
              <v:fill type="solid"/>
            </v:rect>
            <v:rect style="position:absolute;left:5390;top:-602;width:209;height:42" filled="true" fillcolor="#000000" stroked="false">
              <v:fill type="solid"/>
            </v:rect>
            <v:rect style="position:absolute;left:5869;top:-1201;width:187;height:225" filled="true" fillcolor="#993366" stroked="false">
              <v:fill type="solid"/>
            </v:rect>
            <v:rect style="position:absolute;left:5869;top:-1201;width:187;height:225" filled="false" stroked="true" strokeweight="1.000934pt" strokecolor="#000000">
              <v:stroke dashstyle="solid"/>
            </v:rect>
            <v:rect style="position:absolute;left:6337;top:-560;width:187;height:19" filled="true" fillcolor="#993366" stroked="false">
              <v:fill type="solid"/>
            </v:rect>
            <v:rect style="position:absolute;left:6326;top:-568;width:209;height:36" filled="true" fillcolor="#000000" stroked="false">
              <v:fill type="solid"/>
            </v:rect>
            <v:rect style="position:absolute;left:6805;top:-709;width:187;height:61" filled="true" fillcolor="#993366" stroked="false">
              <v:fill type="solid"/>
            </v:rect>
            <v:rect style="position:absolute;left:6805;top:-709;width:187;height:61" filled="false" stroked="true" strokeweight=".864082pt" strokecolor="#000000">
              <v:stroke dashstyle="solid"/>
            </v:rect>
            <v:rect style="position:absolute;left:7270;top:-1557;width:187;height:338" filled="true" fillcolor="#993366" stroked="false">
              <v:fill type="solid"/>
            </v:rect>
            <v:rect style="position:absolute;left:7270;top:-1557;width:187;height:338" filled="false" stroked="true" strokeweight="1.049369pt" strokecolor="#000000">
              <v:stroke dashstyle="solid"/>
            </v:rect>
            <v:rect style="position:absolute;left:7738;top:-1113;width:187;height:183" filled="true" fillcolor="#993366" stroked="false">
              <v:fill type="solid"/>
            </v:rect>
            <v:rect style="position:absolute;left:7738;top:-1113;width:187;height:183" filled="false" stroked="true" strokeweight=".972587pt" strokecolor="#000000">
              <v:stroke dashstyle="solid"/>
            </v:rect>
            <v:rect style="position:absolute;left:8206;top:-906;width:187;height:158" filled="true" fillcolor="#993366" stroked="false">
              <v:fill type="solid"/>
            </v:rect>
            <v:rect style="position:absolute;left:8206;top:-906;width:187;height:158" filled="false" stroked="true" strokeweight=".952289pt" strokecolor="#000000">
              <v:stroke dashstyle="solid"/>
            </v:rect>
            <v:rect style="position:absolute;left:8674;top:-589;width:187;height:40" filled="true" fillcolor="#993366" stroked="false">
              <v:fill type="solid"/>
            </v:rect>
            <v:rect style="position:absolute;left:8674;top:-589;width:187;height:40" filled="false" stroked="true" strokeweight=".849622pt" strokecolor="#000000">
              <v:stroke dashstyle="solid"/>
            </v:rect>
            <v:shape style="position:absolute;left:441;top:-539;width:6039;height:2177" coordorigin="442,-539" coordsize="6039,2177" path="m1992,-95l1992,-1994m1992,-95l2045,-95m1992,-252l2045,-252m1992,-411l2045,-411m1992,-570l2045,-570m1992,-727l2045,-727m1992,-886l2045,-886m1992,-1043l2045,-1043m1992,-1202l2045,-1202m1992,-1362l2045,-1362m1992,-1519l2045,-1519m1992,-1678l2045,-1678m1992,-1835l2045,-1835m1992,-1994l2045,-1994m1992,-95l9001,-95m1992,-135l1992,-95m2457,-135l2457,-95m2925,-135l2925,-95m3393,-135l3393,-95m3861,-135l3861,-95m4326,-135l4326,-95m4794,-135l4794,-95m5262,-135l5262,-95m5730,-135l5730,-95m6196,-135l6196,-95m6664,-135l6664,-95m7132,-135l7132,-95m7600,-135l7600,-95m8065,-135l8065,-95m8533,-135l8533,-95m9001,-135l9001,-95e" filled="false" stroked="true" strokeweight=".243984pt" strokecolor="#000000">
              <v:path arrowok="t"/>
              <v:stroke dashstyle="solid"/>
            </v:shape>
            <w10:wrap type="none"/>
          </v:group>
        </w:pict>
      </w:r>
      <w:r>
        <w:rPr>
          <w:w w:val="135"/>
          <w:sz w:val="14"/>
        </w:rPr>
        <w:t>調</w:t>
        <w:tab/>
        <w:t>建</w:t>
        <w:tab/>
        <w:t>製</w:t>
        <w:tab/>
        <w:t>情</w:t>
        <w:tab/>
      </w:r>
      <w:r>
        <w:rPr>
          <w:spacing w:val="-20"/>
          <w:w w:val="135"/>
          <w:sz w:val="14"/>
        </w:rPr>
        <w:t>運</w:t>
      </w:r>
      <w:r>
        <w:rPr>
          <w:w w:val="135"/>
          <w:sz w:val="14"/>
        </w:rPr>
        <w:t>査</w:t>
        <w:tab/>
        <w:t>設</w:t>
        <w:tab/>
        <w:t>造</w:t>
        <w:tab/>
        <w:t>報</w:t>
        <w:tab/>
      </w:r>
      <w:r>
        <w:rPr>
          <w:spacing w:val="-20"/>
          <w:w w:val="135"/>
          <w:sz w:val="14"/>
        </w:rPr>
        <w:t>輸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708" w:val="left" w:leader="none"/>
          <w:tab w:pos="1176" w:val="left" w:leader="none"/>
        </w:tabs>
        <w:spacing w:line="175" w:lineRule="exact" w:before="0"/>
        <w:ind w:left="241" w:right="0" w:firstLine="0"/>
        <w:jc w:val="left"/>
        <w:rPr>
          <w:sz w:val="14"/>
        </w:rPr>
      </w:pPr>
      <w:r>
        <w:rPr/>
        <w:pict>
          <v:group style="position:absolute;margin-left:468.07959pt;margin-top:-55.302258pt;width:4.9pt;height:3.95pt;mso-position-horizontal-relative:page;mso-position-vertical-relative:paragraph;z-index:1264" coordorigin="9362,-1106" coordsize="98,79">
            <v:rect style="position:absolute;left:9371;top:-1097;width:78;height:59" filled="true" fillcolor="#993366" stroked="false">
              <v:fill type="solid"/>
            </v:rect>
            <v:rect style="position:absolute;left:9371;top:-1097;width:78;height:59" filled="false" stroked="true" strokeweight=".93748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8.07959pt;margin-top:-43.994709pt;width:4.9pt;height:3.95pt;mso-position-horizontal-relative:page;mso-position-vertical-relative:paragraph;z-index:1288" coordorigin="9362,-880" coordsize="98,79">
            <v:rect style="position:absolute;left:9371;top:-871;width:78;height:59" filled="true" fillcolor="#9999ff" stroked="false">
              <v:fill type="solid"/>
            </v:rect>
            <v:rect style="position:absolute;left:9371;top:-871;width:78;height:59" filled="false" stroked="true" strokeweight=".937489pt" strokecolor="#000000">
              <v:stroke dashstyle="solid"/>
            </v:rect>
            <w10:wrap type="none"/>
          </v:group>
        </w:pict>
      </w:r>
      <w:r>
        <w:rPr>
          <w:w w:val="135"/>
          <w:sz w:val="14"/>
        </w:rPr>
        <w:t>卸</w:t>
        <w:tab/>
        <w:t>金</w:t>
        <w:tab/>
      </w:r>
      <w:r>
        <w:rPr>
          <w:spacing w:val="-20"/>
          <w:w w:val="135"/>
          <w:sz w:val="14"/>
        </w:rPr>
        <w:t>不</w:t>
      </w:r>
    </w:p>
    <w:p>
      <w:pPr>
        <w:tabs>
          <w:tab w:pos="708" w:val="left" w:leader="none"/>
          <w:tab w:pos="1176" w:val="left" w:leader="none"/>
        </w:tabs>
        <w:spacing w:line="175" w:lineRule="exact" w:before="0"/>
        <w:ind w:left="241" w:right="0" w:firstLine="0"/>
        <w:jc w:val="left"/>
        <w:rPr>
          <w:sz w:val="14"/>
        </w:rPr>
      </w:pPr>
      <w:r>
        <w:rPr>
          <w:w w:val="135"/>
          <w:sz w:val="14"/>
        </w:rPr>
        <w:t>売</w:t>
        <w:tab/>
        <w:t>融</w:t>
        <w:tab/>
      </w:r>
      <w:r>
        <w:rPr>
          <w:spacing w:val="-20"/>
          <w:w w:val="135"/>
          <w:sz w:val="14"/>
        </w:rPr>
        <w:t>動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1285" w:val="left" w:leader="none"/>
          <w:tab w:pos="2110" w:val="left" w:leader="none"/>
        </w:tabs>
        <w:spacing w:line="141" w:lineRule="auto" w:before="0"/>
        <w:ind w:left="132" w:right="0" w:firstLine="229"/>
        <w:jc w:val="left"/>
        <w:rPr>
          <w:sz w:val="14"/>
        </w:rPr>
      </w:pPr>
      <w:r>
        <w:rPr>
          <w:w w:val="135"/>
          <w:sz w:val="14"/>
        </w:rPr>
        <w:t>学   宿</w:t>
        <w:tab/>
        <w:t>生  </w:t>
      </w:r>
      <w:r>
        <w:rPr>
          <w:spacing w:val="10"/>
          <w:w w:val="135"/>
          <w:sz w:val="14"/>
        </w:rPr>
        <w:t> </w:t>
      </w:r>
      <w:r>
        <w:rPr>
          <w:w w:val="135"/>
          <w:sz w:val="14"/>
        </w:rPr>
        <w:t>教</w:t>
        <w:tab/>
      </w:r>
      <w:r>
        <w:rPr>
          <w:spacing w:val="-20"/>
          <w:w w:val="135"/>
          <w:sz w:val="14"/>
        </w:rPr>
        <w:t>医</w:t>
      </w:r>
      <w:r>
        <w:rPr>
          <w:w w:val="135"/>
          <w:position w:val="7"/>
          <w:sz w:val="14"/>
        </w:rPr>
        <w:t>技 </w:t>
      </w:r>
      <w:r>
        <w:rPr>
          <w:w w:val="135"/>
          <w:sz w:val="14"/>
        </w:rPr>
        <w:t>術   泊   </w:t>
      </w:r>
      <w:r>
        <w:rPr>
          <w:w w:val="135"/>
          <w:position w:val="9"/>
          <w:sz w:val="14"/>
        </w:rPr>
        <w:t>ス</w:t>
      </w:r>
      <w:r>
        <w:rPr>
          <w:spacing w:val="-16"/>
          <w:w w:val="135"/>
          <w:position w:val="9"/>
          <w:sz w:val="14"/>
        </w:rPr>
        <w:t> </w:t>
      </w:r>
      <w:r>
        <w:rPr>
          <w:w w:val="135"/>
          <w:sz w:val="14"/>
        </w:rPr>
        <w:t>活  </w:t>
      </w:r>
      <w:r>
        <w:rPr>
          <w:spacing w:val="5"/>
          <w:w w:val="135"/>
          <w:sz w:val="14"/>
        </w:rPr>
        <w:t> </w:t>
      </w:r>
      <w:r>
        <w:rPr>
          <w:w w:val="135"/>
          <w:sz w:val="14"/>
        </w:rPr>
        <w:t>育</w:t>
        <w:tab/>
      </w:r>
      <w:r>
        <w:rPr>
          <w:spacing w:val="-20"/>
          <w:w w:val="135"/>
          <w:sz w:val="14"/>
        </w:rPr>
        <w:t>療</w:t>
      </w:r>
    </w:p>
    <w:p>
      <w:pPr>
        <w:tabs>
          <w:tab w:pos="1054" w:val="left" w:leader="none"/>
        </w:tabs>
        <w:spacing w:line="-38" w:lineRule="auto" w:before="11"/>
        <w:ind w:left="132" w:right="0" w:firstLine="0"/>
        <w:jc w:val="left"/>
        <w:rPr>
          <w:sz w:val="14"/>
        </w:rPr>
      </w:pPr>
      <w:r>
        <w:rPr>
          <w:w w:val="135"/>
          <w:position w:val="-1"/>
          <w:sz w:val="14"/>
        </w:rPr>
        <w:t>術</w:t>
        <w:tab/>
      </w:r>
      <w:r>
        <w:rPr>
          <w:w w:val="135"/>
          <w:sz w:val="14"/>
        </w:rPr>
        <w:t>業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55.056976pt;margin-top:13.882247pt;width:66.75pt;height:22.65pt;mso-position-horizontal-relative:page;mso-position-vertical-relative:paragraph;z-index:-928;mso-wrap-distance-left:0;mso-wrap-distance-right:0" type="#_x0000_t202" filled="false" stroked="true" strokeweight=".221088pt" strokecolor="#000000">
            <v:textbox inset="0,0,0,0">
              <w:txbxContent>
                <w:p>
                  <w:pPr>
                    <w:spacing w:before="19"/>
                    <w:ind w:left="377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1"/>
                      <w:w w:val="130"/>
                      <w:sz w:val="13"/>
                    </w:rPr>
                    <w:t>特別給与</w:t>
                  </w:r>
                </w:p>
                <w:p>
                  <w:pPr>
                    <w:spacing w:before="62"/>
                    <w:ind w:left="377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40"/>
                      <w:sz w:val="12"/>
                    </w:rPr>
                    <w:t>定期給与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12"/>
        <w:rPr>
          <w:sz w:val="31"/>
        </w:rPr>
      </w:pPr>
    </w:p>
    <w:p>
      <w:pPr>
        <w:spacing w:line="132" w:lineRule="auto" w:before="0"/>
        <w:ind w:left="242" w:right="0" w:firstLine="0"/>
        <w:jc w:val="left"/>
        <w:rPr>
          <w:sz w:val="14"/>
        </w:rPr>
      </w:pPr>
      <w:r>
        <w:rPr>
          <w:spacing w:val="-1"/>
          <w:w w:val="135"/>
          <w:sz w:val="14"/>
        </w:rPr>
        <w:t>複   分 </w:t>
      </w:r>
      <w:r>
        <w:rPr>
          <w:w w:val="135"/>
          <w:position w:val="-8"/>
          <w:sz w:val="14"/>
        </w:rPr>
        <w:t>サ</w:t>
      </w:r>
    </w:p>
    <w:p>
      <w:pPr>
        <w:spacing w:line="88" w:lineRule="auto" w:before="0"/>
        <w:ind w:left="242" w:right="0" w:firstLine="0"/>
        <w:jc w:val="left"/>
        <w:rPr>
          <w:sz w:val="14"/>
        </w:rPr>
      </w:pPr>
      <w:r>
        <w:rPr>
          <w:spacing w:val="-1"/>
          <w:w w:val="135"/>
          <w:sz w:val="14"/>
        </w:rPr>
        <w:t>合   類 </w:t>
      </w:r>
      <w:r>
        <w:rPr>
          <w:w w:val="135"/>
          <w:position w:val="-6"/>
          <w:sz w:val="14"/>
        </w:rPr>
        <w:t>ー</w:t>
      </w:r>
    </w:p>
    <w:p>
      <w:pPr>
        <w:spacing w:after="0" w:line="88" w:lineRule="auto"/>
        <w:jc w:val="left"/>
        <w:rPr>
          <w:sz w:val="14"/>
        </w:rPr>
        <w:sectPr>
          <w:type w:val="continuous"/>
          <w:pgSz w:w="11910" w:h="16840"/>
          <w:pgMar w:top="1100" w:bottom="1180" w:left="740" w:right="0"/>
          <w:cols w:num="5" w:equalWidth="0">
            <w:col w:w="1107" w:space="40"/>
            <w:col w:w="2303" w:space="39"/>
            <w:col w:w="1363" w:space="39"/>
            <w:col w:w="2298" w:space="40"/>
            <w:col w:w="3941"/>
          </w:cols>
        </w:sectPr>
      </w:pPr>
    </w:p>
    <w:p>
      <w:pPr>
        <w:tabs>
          <w:tab w:pos="1859" w:val="left" w:leader="none"/>
          <w:tab w:pos="2327" w:val="left" w:leader="none"/>
          <w:tab w:pos="2794" w:val="left" w:leader="none"/>
          <w:tab w:pos="3262" w:val="left" w:leader="none"/>
        </w:tabs>
        <w:spacing w:line="120" w:lineRule="exact" w:before="0"/>
        <w:ind w:left="1392" w:right="0" w:firstLine="0"/>
        <w:jc w:val="left"/>
        <w:rPr>
          <w:sz w:val="14"/>
        </w:rPr>
      </w:pPr>
      <w:r>
        <w:rPr>
          <w:w w:val="135"/>
          <w:sz w:val="14"/>
        </w:rPr>
        <w:t>産</w:t>
        <w:tab/>
        <w:t>業</w:t>
        <w:tab/>
        <w:t>業</w:t>
        <w:tab/>
        <w:t>通</w:t>
        <w:tab/>
      </w:r>
      <w:r>
        <w:rPr>
          <w:spacing w:val="-20"/>
          <w:w w:val="135"/>
          <w:sz w:val="14"/>
        </w:rPr>
        <w:t>業</w:t>
      </w:r>
    </w:p>
    <w:p>
      <w:pPr>
        <w:tabs>
          <w:tab w:pos="708" w:val="left" w:leader="none"/>
          <w:tab w:pos="1176" w:val="left" w:leader="none"/>
          <w:tab w:pos="2529" w:val="left" w:leader="none"/>
          <w:tab w:pos="3118" w:val="left" w:leader="none"/>
          <w:tab w:pos="3585" w:val="left" w:leader="none"/>
          <w:tab w:pos="3982" w:val="left" w:leader="none"/>
        </w:tabs>
        <w:spacing w:line="31" w:lineRule="auto" w:before="5"/>
        <w:ind w:left="241" w:right="0" w:firstLine="0"/>
        <w:jc w:val="left"/>
        <w:rPr>
          <w:sz w:val="14"/>
        </w:rPr>
      </w:pPr>
      <w:r>
        <w:rPr/>
        <w:br w:type="column"/>
      </w:r>
      <w:r>
        <w:rPr>
          <w:w w:val="120"/>
          <w:sz w:val="14"/>
        </w:rPr>
        <w:t>業</w:t>
        <w:tab/>
        <w:t>業</w:t>
        <w:tab/>
        <w:t>産    </w:t>
      </w:r>
      <w:r>
        <w:rPr>
          <w:w w:val="120"/>
          <w:position w:val="-8"/>
          <w:sz w:val="14"/>
        </w:rPr>
        <w:t>サ</w:t>
      </w:r>
      <w:r>
        <w:rPr>
          <w:spacing w:val="12"/>
          <w:w w:val="120"/>
          <w:position w:val="-8"/>
          <w:sz w:val="14"/>
        </w:rPr>
        <w:t> </w:t>
      </w:r>
      <w:r>
        <w:rPr>
          <w:w w:val="120"/>
          <w:sz w:val="14"/>
        </w:rPr>
        <w:t>研  </w:t>
      </w:r>
      <w:r>
        <w:rPr>
          <w:spacing w:val="43"/>
          <w:w w:val="120"/>
          <w:sz w:val="14"/>
        </w:rPr>
        <w:t> </w:t>
      </w:r>
      <w:r>
        <w:rPr>
          <w:w w:val="120"/>
          <w:sz w:val="14"/>
        </w:rPr>
        <w:t>業</w:t>
        <w:tab/>
      </w:r>
      <w:r>
        <w:rPr>
          <w:w w:val="120"/>
          <w:position w:val="-6"/>
          <w:sz w:val="14"/>
        </w:rPr>
        <w:t>, </w:t>
      </w:r>
      <w:r>
        <w:rPr>
          <w:spacing w:val="32"/>
          <w:w w:val="120"/>
          <w:position w:val="-6"/>
          <w:sz w:val="14"/>
        </w:rPr>
        <w:t> </w:t>
      </w:r>
      <w:r>
        <w:rPr>
          <w:w w:val="120"/>
          <w:sz w:val="14"/>
        </w:rPr>
        <w:t>関</w:t>
        <w:tab/>
        <w:t>,</w:t>
        <w:tab/>
        <w:t>,</w:t>
        <w:tab/>
        <w:t>サ さ</w:t>
      </w:r>
      <w:r>
        <w:rPr>
          <w:spacing w:val="34"/>
          <w:w w:val="120"/>
          <w:sz w:val="14"/>
        </w:rPr>
        <w:t> </w:t>
      </w:r>
      <w:r>
        <w:rPr>
          <w:w w:val="120"/>
          <w:position w:val="-6"/>
          <w:sz w:val="14"/>
        </w:rPr>
        <w:t>ビ</w:t>
      </w:r>
    </w:p>
    <w:p>
      <w:pPr>
        <w:spacing w:after="0" w:line="31" w:lineRule="auto"/>
        <w:jc w:val="left"/>
        <w:rPr>
          <w:sz w:val="14"/>
        </w:rPr>
        <w:sectPr>
          <w:type w:val="continuous"/>
          <w:pgSz w:w="11910" w:h="16840"/>
          <w:pgMar w:top="1100" w:bottom="1180" w:left="740" w:right="0"/>
          <w:cols w:num="2" w:equalWidth="0">
            <w:col w:w="3449" w:space="40"/>
            <w:col w:w="7681"/>
          </w:cols>
        </w:sectPr>
      </w:pPr>
    </w:p>
    <w:p>
      <w:pPr>
        <w:tabs>
          <w:tab w:pos="2794" w:val="left" w:leader="none"/>
          <w:tab w:pos="3334" w:val="left" w:leader="none"/>
        </w:tabs>
        <w:spacing w:line="164" w:lineRule="exact" w:before="0"/>
        <w:ind w:left="1392" w:right="0" w:firstLine="0"/>
        <w:jc w:val="left"/>
        <w:rPr>
          <w:sz w:val="14"/>
        </w:rPr>
      </w:pPr>
      <w:r>
        <w:rPr>
          <w:w w:val="120"/>
          <w:sz w:val="14"/>
        </w:rPr>
        <w:t>業</w:t>
        <w:tab/>
        <w:t>信</w:t>
        <w:tab/>
      </w:r>
      <w:r>
        <w:rPr>
          <w:spacing w:val="-20"/>
          <w:w w:val="120"/>
          <w:sz w:val="14"/>
        </w:rPr>
        <w:t>,</w:t>
      </w:r>
    </w:p>
    <w:p>
      <w:pPr>
        <w:tabs>
          <w:tab w:pos="857" w:val="left" w:leader="none"/>
          <w:tab w:pos="1252" w:val="left" w:leader="none"/>
          <w:tab w:pos="2260" w:val="left" w:leader="none"/>
          <w:tab w:pos="2533" w:val="left" w:leader="none"/>
          <w:tab w:pos="3589" w:val="left" w:leader="none"/>
        </w:tabs>
        <w:spacing w:line="164" w:lineRule="exact" w:before="0"/>
        <w:ind w:left="390" w:right="0" w:firstLine="0"/>
        <w:jc w:val="left"/>
        <w:rPr>
          <w:sz w:val="14"/>
        </w:rPr>
      </w:pPr>
      <w:r>
        <w:rPr/>
        <w:br w:type="column"/>
      </w:r>
      <w:r>
        <w:rPr>
          <w:w w:val="120"/>
          <w:sz w:val="14"/>
        </w:rPr>
        <w:t>,</w:t>
        <w:tab/>
        <w:t>,</w:t>
        <w:tab/>
        <w:t>業   </w:t>
      </w:r>
      <w:r>
        <w:rPr>
          <w:spacing w:val="12"/>
          <w:w w:val="120"/>
          <w:sz w:val="14"/>
        </w:rPr>
        <w:t> </w:t>
      </w:r>
      <w:r>
        <w:rPr>
          <w:w w:val="120"/>
          <w:position w:val="-6"/>
          <w:sz w:val="14"/>
        </w:rPr>
        <w:t>ー</w:t>
      </w:r>
      <w:r>
        <w:rPr>
          <w:spacing w:val="3"/>
          <w:w w:val="120"/>
          <w:position w:val="-6"/>
          <w:sz w:val="14"/>
        </w:rPr>
        <w:t> </w:t>
      </w:r>
      <w:r>
        <w:rPr>
          <w:w w:val="120"/>
          <w:sz w:val="14"/>
        </w:rPr>
        <w:t>究</w:t>
        <w:tab/>
        <w:t>,</w:t>
        <w:tab/>
      </w:r>
      <w:r>
        <w:rPr>
          <w:w w:val="120"/>
          <w:position w:val="-6"/>
          <w:sz w:val="14"/>
        </w:rPr>
        <w:t>娯</w:t>
      </w:r>
      <w:r>
        <w:rPr>
          <w:spacing w:val="4"/>
          <w:w w:val="120"/>
          <w:position w:val="-6"/>
          <w:sz w:val="14"/>
        </w:rPr>
        <w:t> </w:t>
      </w:r>
      <w:r>
        <w:rPr>
          <w:w w:val="120"/>
          <w:sz w:val="14"/>
        </w:rPr>
        <w:t>連   </w:t>
      </w:r>
      <w:r>
        <w:rPr>
          <w:spacing w:val="12"/>
          <w:w w:val="120"/>
          <w:sz w:val="14"/>
        </w:rPr>
        <w:t> </w:t>
      </w:r>
      <w:r>
        <w:rPr>
          <w:w w:val="120"/>
          <w:sz w:val="14"/>
        </w:rPr>
        <w:t>学</w:t>
        <w:tab/>
      </w:r>
      <w:r>
        <w:rPr>
          <w:spacing w:val="-20"/>
          <w:w w:val="120"/>
          <w:sz w:val="14"/>
        </w:rPr>
        <w:t>福</w:t>
      </w:r>
    </w:p>
    <w:p>
      <w:pPr>
        <w:spacing w:line="79" w:lineRule="auto" w:before="10"/>
        <w:ind w:left="241" w:right="0" w:firstLine="0"/>
        <w:jc w:val="left"/>
        <w:rPr>
          <w:sz w:val="14"/>
        </w:rPr>
      </w:pPr>
      <w:r>
        <w:rPr/>
        <w:br w:type="column"/>
      </w:r>
      <w:r>
        <w:rPr>
          <w:w w:val="130"/>
          <w:sz w:val="14"/>
        </w:rPr>
        <w:t>ー </w:t>
      </w:r>
      <w:r>
        <w:rPr>
          <w:w w:val="130"/>
          <w:position w:val="-2"/>
          <w:sz w:val="14"/>
        </w:rPr>
        <w:t>れ </w:t>
      </w:r>
      <w:r>
        <w:rPr>
          <w:w w:val="130"/>
          <w:position w:val="-8"/>
          <w:sz w:val="14"/>
        </w:rPr>
        <w:t>ス</w:t>
      </w:r>
    </w:p>
    <w:p>
      <w:pPr>
        <w:spacing w:after="0" w:line="79" w:lineRule="auto"/>
        <w:jc w:val="left"/>
        <w:rPr>
          <w:sz w:val="14"/>
        </w:rPr>
        <w:sectPr>
          <w:type w:val="continuous"/>
          <w:pgSz w:w="11910" w:h="16840"/>
          <w:pgMar w:top="1100" w:bottom="1180" w:left="740" w:right="0"/>
          <w:cols w:num="3" w:equalWidth="0">
            <w:col w:w="3373" w:space="40"/>
            <w:col w:w="3777" w:space="39"/>
            <w:col w:w="3941"/>
          </w:cols>
        </w:sectPr>
      </w:pPr>
    </w:p>
    <w:p>
      <w:pPr>
        <w:tabs>
          <w:tab w:pos="2794" w:val="left" w:leader="none"/>
          <w:tab w:pos="3262" w:val="left" w:leader="none"/>
          <w:tab w:pos="3730" w:val="left" w:leader="none"/>
          <w:tab w:pos="4197" w:val="left" w:leader="none"/>
        </w:tabs>
        <w:spacing w:line="163" w:lineRule="exact" w:before="0"/>
        <w:ind w:left="1392" w:right="0" w:firstLine="0"/>
        <w:jc w:val="left"/>
        <w:rPr>
          <w:sz w:val="14"/>
        </w:rPr>
      </w:pPr>
      <w:r>
        <w:rPr>
          <w:w w:val="135"/>
          <w:sz w:val="14"/>
        </w:rPr>
        <w:t>計</w:t>
        <w:tab/>
        <w:t>業</w:t>
        <w:tab/>
        <w:t>郵</w:t>
        <w:tab/>
        <w:t>小</w:t>
        <w:tab/>
      </w:r>
      <w:r>
        <w:rPr>
          <w:spacing w:val="-20"/>
          <w:w w:val="135"/>
          <w:sz w:val="14"/>
        </w:rPr>
        <w:t>保</w:t>
      </w:r>
    </w:p>
    <w:p>
      <w:pPr>
        <w:tabs>
          <w:tab w:pos="610" w:val="left" w:leader="none"/>
        </w:tabs>
        <w:spacing w:line="163" w:lineRule="exact" w:before="0"/>
        <w:ind w:left="312" w:right="0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4"/>
        </w:rPr>
        <w:t>,</w:t>
        <w:tab/>
      </w:r>
      <w:r>
        <w:rPr>
          <w:spacing w:val="8"/>
          <w:w w:val="105"/>
          <w:position w:val="-6"/>
          <w:sz w:val="14"/>
        </w:rPr>
        <w:t>ビ </w:t>
      </w:r>
      <w:r>
        <w:rPr>
          <w:spacing w:val="-19"/>
          <w:w w:val="105"/>
          <w:sz w:val="14"/>
        </w:rPr>
        <w:t>,</w:t>
      </w:r>
    </w:p>
    <w:p>
      <w:pPr>
        <w:tabs>
          <w:tab w:pos="1598" w:val="left" w:leader="none"/>
        </w:tabs>
        <w:spacing w:line="163" w:lineRule="exact" w:before="0"/>
        <w:ind w:left="197" w:right="0" w:firstLine="0"/>
        <w:jc w:val="left"/>
        <w:rPr>
          <w:sz w:val="14"/>
        </w:rPr>
      </w:pPr>
      <w:r>
        <w:rPr/>
        <w:br w:type="column"/>
      </w:r>
      <w:r>
        <w:rPr>
          <w:w w:val="135"/>
          <w:sz w:val="14"/>
        </w:rPr>
        <w:t>飲   </w:t>
      </w:r>
      <w:r>
        <w:rPr>
          <w:w w:val="135"/>
          <w:position w:val="-6"/>
          <w:sz w:val="14"/>
        </w:rPr>
        <w:t>楽</w:t>
      </w:r>
      <w:r>
        <w:rPr>
          <w:spacing w:val="-13"/>
          <w:w w:val="135"/>
          <w:position w:val="-6"/>
          <w:sz w:val="14"/>
        </w:rPr>
        <w:t> </w:t>
      </w:r>
      <w:r>
        <w:rPr>
          <w:w w:val="135"/>
          <w:sz w:val="14"/>
        </w:rPr>
        <w:t>サ  </w:t>
      </w:r>
      <w:r>
        <w:rPr>
          <w:spacing w:val="10"/>
          <w:w w:val="135"/>
          <w:sz w:val="14"/>
        </w:rPr>
        <w:t> </w:t>
      </w:r>
      <w:r>
        <w:rPr>
          <w:w w:val="135"/>
          <w:sz w:val="14"/>
        </w:rPr>
        <w:t>習</w:t>
        <w:tab/>
      </w:r>
      <w:r>
        <w:rPr>
          <w:spacing w:val="-20"/>
          <w:w w:val="135"/>
          <w:sz w:val="14"/>
        </w:rPr>
        <w:t>祉</w:t>
      </w:r>
    </w:p>
    <w:p>
      <w:pPr>
        <w:spacing w:line="79" w:lineRule="auto" w:before="11"/>
        <w:ind w:left="253" w:right="0" w:firstLine="0"/>
        <w:jc w:val="left"/>
        <w:rPr>
          <w:sz w:val="14"/>
        </w:rPr>
      </w:pPr>
      <w:r>
        <w:rPr/>
        <w:br w:type="column"/>
      </w:r>
      <w:r>
        <w:rPr>
          <w:w w:val="125"/>
          <w:sz w:val="14"/>
        </w:rPr>
        <w:t>ビ </w:t>
      </w:r>
      <w:r>
        <w:rPr>
          <w:w w:val="125"/>
          <w:position w:val="-1"/>
          <w:sz w:val="14"/>
        </w:rPr>
        <w:t>な </w:t>
      </w:r>
      <w:r>
        <w:rPr>
          <w:w w:val="125"/>
          <w:position w:val="-8"/>
          <w:sz w:val="14"/>
        </w:rPr>
        <w:t>業</w:t>
      </w:r>
    </w:p>
    <w:p>
      <w:pPr>
        <w:spacing w:after="0" w:line="79" w:lineRule="auto"/>
        <w:jc w:val="left"/>
        <w:rPr>
          <w:sz w:val="14"/>
        </w:rPr>
        <w:sectPr>
          <w:type w:val="continuous"/>
          <w:pgSz w:w="11910" w:h="16840"/>
          <w:pgMar w:top="1100" w:bottom="1180" w:left="740" w:right="0"/>
          <w:cols w:num="4" w:equalWidth="0">
            <w:col w:w="4385" w:space="40"/>
            <w:col w:w="939" w:space="39"/>
            <w:col w:w="1786" w:space="40"/>
            <w:col w:w="3941"/>
          </w:cols>
        </w:sectPr>
      </w:pPr>
    </w:p>
    <w:p>
      <w:pPr>
        <w:tabs>
          <w:tab w:pos="467" w:val="left" w:leader="none"/>
          <w:tab w:pos="935" w:val="left" w:leader="none"/>
        </w:tabs>
        <w:spacing w:line="172" w:lineRule="exact" w:before="0"/>
        <w:ind w:left="0" w:right="0" w:firstLine="0"/>
        <w:jc w:val="right"/>
        <w:rPr>
          <w:sz w:val="14"/>
        </w:rPr>
      </w:pPr>
      <w:r>
        <w:rPr/>
        <w:pict>
          <v:shape style="position:absolute;margin-left:438.897491pt;margin-top:2.5162pt;width:11.35pt;height:4.150pt;mso-position-horizontal-relative:page;mso-position-vertical-relative:paragraph;z-index:1336" type="#_x0000_t202" filled="false" stroked="false">
            <v:textbox inset="0,0,0,0" style="layout-flow:vertical">
              <w:txbxContent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71"/>
                      <w:sz w:val="1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w w:val="135"/>
          <w:sz w:val="14"/>
        </w:rPr>
        <w:t>便</w:t>
        <w:tab/>
        <w:t>売</w:t>
        <w:tab/>
      </w:r>
      <w:r>
        <w:rPr>
          <w:spacing w:val="-1"/>
          <w:w w:val="130"/>
          <w:sz w:val="14"/>
        </w:rPr>
        <w:t>険</w:t>
      </w:r>
    </w:p>
    <w:p>
      <w:pPr>
        <w:tabs>
          <w:tab w:pos="467" w:val="left" w:leader="none"/>
          <w:tab w:pos="935" w:val="left" w:leader="none"/>
        </w:tabs>
        <w:spacing w:line="175" w:lineRule="exact" w:before="0"/>
        <w:ind w:left="0" w:right="0" w:firstLine="0"/>
        <w:jc w:val="right"/>
        <w:rPr>
          <w:sz w:val="14"/>
        </w:rPr>
      </w:pPr>
      <w:r>
        <w:rPr>
          <w:w w:val="135"/>
          <w:sz w:val="14"/>
        </w:rPr>
        <w:t>業</w:t>
        <w:tab/>
        <w:t>業</w:t>
        <w:tab/>
      </w:r>
      <w:r>
        <w:rPr>
          <w:spacing w:val="-1"/>
          <w:w w:val="130"/>
          <w:sz w:val="14"/>
        </w:rPr>
        <w:t>業</w:t>
      </w:r>
    </w:p>
    <w:p>
      <w:pPr>
        <w:spacing w:line="134" w:lineRule="auto" w:before="30"/>
        <w:ind w:left="240" w:right="0" w:firstLine="0"/>
        <w:jc w:val="left"/>
        <w:rPr>
          <w:sz w:val="14"/>
        </w:rPr>
      </w:pPr>
      <w:r>
        <w:rPr/>
        <w:br w:type="column"/>
      </w:r>
      <w:r>
        <w:rPr>
          <w:w w:val="130"/>
          <w:sz w:val="14"/>
        </w:rPr>
        <w:t>物    </w:t>
      </w:r>
      <w:r>
        <w:rPr>
          <w:spacing w:val="-13"/>
          <w:w w:val="130"/>
          <w:position w:val="-6"/>
          <w:sz w:val="14"/>
        </w:rPr>
        <w:t>ス </w:t>
      </w:r>
      <w:r>
        <w:rPr>
          <w:spacing w:val="-19"/>
          <w:w w:val="130"/>
          <w:sz w:val="14"/>
        </w:rPr>
        <w:t>専</w:t>
      </w:r>
    </w:p>
    <w:p>
      <w:pPr>
        <w:spacing w:line="134" w:lineRule="auto" w:before="0"/>
        <w:ind w:left="240" w:right="0" w:firstLine="0"/>
        <w:jc w:val="left"/>
        <w:rPr>
          <w:sz w:val="14"/>
        </w:rPr>
      </w:pPr>
      <w:r>
        <w:rPr>
          <w:w w:val="135"/>
          <w:sz w:val="14"/>
        </w:rPr>
        <w:t>品   </w:t>
      </w:r>
      <w:r>
        <w:rPr>
          <w:spacing w:val="-2"/>
          <w:w w:val="135"/>
          <w:position w:val="-6"/>
          <w:sz w:val="14"/>
        </w:rPr>
        <w:t>業 </w:t>
      </w:r>
      <w:r>
        <w:rPr>
          <w:spacing w:val="-19"/>
          <w:w w:val="135"/>
          <w:sz w:val="14"/>
        </w:rPr>
        <w:t>門</w:t>
      </w:r>
    </w:p>
    <w:p>
      <w:pPr>
        <w:tabs>
          <w:tab w:pos="873" w:val="left" w:leader="none"/>
        </w:tabs>
        <w:spacing w:line="128" w:lineRule="exact" w:before="0"/>
        <w:ind w:left="240" w:right="0" w:firstLine="0"/>
        <w:jc w:val="left"/>
        <w:rPr>
          <w:sz w:val="14"/>
        </w:rPr>
      </w:pPr>
      <w:r>
        <w:rPr>
          <w:w w:val="115"/>
          <w:sz w:val="14"/>
        </w:rPr>
        <w:t>賃</w:t>
        <w:tab/>
      </w:r>
      <w:r>
        <w:rPr>
          <w:w w:val="90"/>
          <w:sz w:val="14"/>
        </w:rPr>
        <w:t>・</w:t>
      </w:r>
    </w:p>
    <w:p>
      <w:pPr>
        <w:spacing w:line="208" w:lineRule="auto" w:before="0"/>
        <w:ind w:left="240" w:right="586" w:firstLine="0"/>
        <w:jc w:val="left"/>
        <w:rPr>
          <w:sz w:val="14"/>
        </w:rPr>
      </w:pPr>
      <w:r>
        <w:rPr>
          <w:w w:val="130"/>
          <w:sz w:val="14"/>
        </w:rPr>
        <w:t>貸業</w:t>
      </w:r>
    </w:p>
    <w:p>
      <w:pPr>
        <w:tabs>
          <w:tab w:pos="1054" w:val="left" w:leader="none"/>
        </w:tabs>
        <w:spacing w:line="156" w:lineRule="auto" w:before="28"/>
        <w:ind w:left="119" w:right="0" w:firstLine="1"/>
        <w:jc w:val="both"/>
        <w:rPr>
          <w:sz w:val="14"/>
        </w:rPr>
      </w:pPr>
      <w:r>
        <w:rPr/>
        <w:br w:type="column"/>
      </w:r>
      <w:r>
        <w:rPr>
          <w:w w:val="135"/>
          <w:sz w:val="14"/>
        </w:rPr>
        <w:t>食    </w:t>
      </w:r>
      <w:r>
        <w:rPr>
          <w:w w:val="135"/>
          <w:position w:val="2"/>
          <w:sz w:val="14"/>
        </w:rPr>
        <w:t>ー  </w:t>
      </w:r>
      <w:r>
        <w:rPr>
          <w:spacing w:val="28"/>
          <w:w w:val="135"/>
          <w:position w:val="2"/>
          <w:sz w:val="14"/>
        </w:rPr>
        <w:t> </w:t>
      </w:r>
      <w:r>
        <w:rPr>
          <w:spacing w:val="-18"/>
          <w:w w:val="135"/>
          <w:sz w:val="14"/>
        </w:rPr>
        <w:t>支</w:t>
      </w:r>
      <w:r>
        <w:rPr>
          <w:w w:val="135"/>
          <w:sz w:val="14"/>
        </w:rPr>
        <w:t>サ </w:t>
      </w:r>
      <w:r>
        <w:rPr>
          <w:w w:val="135"/>
          <w:position w:val="9"/>
          <w:sz w:val="14"/>
        </w:rPr>
        <w:t>業 </w:t>
      </w:r>
      <w:r>
        <w:rPr>
          <w:w w:val="135"/>
          <w:position w:val="2"/>
          <w:sz w:val="14"/>
        </w:rPr>
        <w:t>ビ</w:t>
      </w:r>
      <w:r>
        <w:rPr>
          <w:spacing w:val="49"/>
          <w:w w:val="135"/>
          <w:position w:val="2"/>
          <w:sz w:val="14"/>
        </w:rPr>
        <w:t> </w:t>
      </w:r>
      <w:r>
        <w:rPr>
          <w:spacing w:val="-16"/>
          <w:w w:val="135"/>
          <w:sz w:val="14"/>
        </w:rPr>
        <w:t>援</w:t>
      </w:r>
      <w:r>
        <w:rPr>
          <w:w w:val="135"/>
          <w:sz w:val="14"/>
        </w:rPr>
        <w:t>ー</w:t>
        <w:tab/>
      </w:r>
      <w:r>
        <w:rPr>
          <w:spacing w:val="-20"/>
          <w:w w:val="135"/>
          <w:position w:val="-2"/>
          <w:sz w:val="14"/>
        </w:rPr>
        <w:t>業</w:t>
      </w:r>
    </w:p>
    <w:p>
      <w:pPr>
        <w:spacing w:line="103" w:lineRule="exact" w:before="0"/>
        <w:ind w:left="132" w:right="0" w:firstLine="0"/>
        <w:jc w:val="left"/>
        <w:rPr>
          <w:sz w:val="14"/>
        </w:rPr>
      </w:pPr>
      <w:r>
        <w:rPr>
          <w:w w:val="115"/>
          <w:sz w:val="14"/>
        </w:rPr>
        <w:t>ビ</w:t>
      </w:r>
    </w:p>
    <w:p>
      <w:pPr>
        <w:spacing w:line="208" w:lineRule="auto" w:before="7"/>
        <w:ind w:left="120" w:right="932" w:firstLine="8"/>
        <w:jc w:val="left"/>
        <w:rPr>
          <w:sz w:val="14"/>
        </w:rPr>
      </w:pPr>
      <w:r>
        <w:rPr>
          <w:w w:val="125"/>
          <w:sz w:val="14"/>
        </w:rPr>
        <w:t>ス</w:t>
      </w:r>
      <w:r>
        <w:rPr>
          <w:w w:val="130"/>
          <w:sz w:val="14"/>
        </w:rPr>
        <w:t>業</w:t>
      </w:r>
    </w:p>
    <w:p>
      <w:pPr>
        <w:spacing w:line="143" w:lineRule="exact" w:before="0"/>
        <w:ind w:left="717" w:right="0" w:firstLine="0"/>
        <w:jc w:val="left"/>
        <w:rPr>
          <w:sz w:val="14"/>
        </w:rPr>
      </w:pPr>
      <w:r>
        <w:rPr/>
        <w:br w:type="column"/>
      </w:r>
      <w:r>
        <w:rPr>
          <w:w w:val="125"/>
          <w:sz w:val="14"/>
        </w:rPr>
        <w:t>ス </w:t>
      </w:r>
      <w:r>
        <w:rPr>
          <w:w w:val="125"/>
          <w:position w:val="-1"/>
          <w:sz w:val="14"/>
        </w:rPr>
        <w:t>い</w:t>
      </w:r>
    </w:p>
    <w:p>
      <w:pPr>
        <w:spacing w:line="136" w:lineRule="auto" w:before="6"/>
        <w:ind w:left="709" w:right="0" w:firstLine="0"/>
        <w:jc w:val="left"/>
        <w:rPr>
          <w:sz w:val="14"/>
        </w:rPr>
      </w:pPr>
      <w:r>
        <w:rPr>
          <w:w w:val="125"/>
          <w:position w:val="-2"/>
          <w:sz w:val="14"/>
        </w:rPr>
        <w:t>事    </w:t>
      </w:r>
      <w:r>
        <w:rPr>
          <w:spacing w:val="2"/>
          <w:w w:val="125"/>
          <w:position w:val="-4"/>
          <w:sz w:val="14"/>
        </w:rPr>
        <w:t>も </w:t>
      </w:r>
      <w:r>
        <w:rPr>
          <w:w w:val="125"/>
          <w:sz w:val="14"/>
        </w:rPr>
        <w:t>他</w:t>
      </w:r>
    </w:p>
    <w:p>
      <w:pPr>
        <w:spacing w:line="180" w:lineRule="auto" w:before="0"/>
        <w:ind w:left="709" w:right="0" w:firstLine="0"/>
        <w:jc w:val="left"/>
        <w:rPr>
          <w:sz w:val="14"/>
        </w:rPr>
      </w:pPr>
      <w:r>
        <w:rPr/>
        <w:pict>
          <v:shape style="position:absolute;margin-left:426.779755pt;margin-top:8.796238pt;width:11.35pt;height:4.150pt;mso-position-horizontal-relative:page;mso-position-vertical-relative:paragraph;z-index:1384" type="#_x0000_t202" filled="false" stroked="false">
            <v:textbox inset="0,0,0,0" style="layout-flow:vertical">
              <w:txbxContent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71"/>
                      <w:sz w:val="18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30"/>
          <w:position w:val="-2"/>
          <w:sz w:val="14"/>
        </w:rPr>
        <w:t>業   </w:t>
      </w:r>
      <w:r>
        <w:rPr>
          <w:spacing w:val="10"/>
          <w:w w:val="130"/>
          <w:position w:val="-4"/>
          <w:sz w:val="14"/>
        </w:rPr>
        <w:t>の </w:t>
      </w:r>
      <w:r>
        <w:rPr>
          <w:w w:val="130"/>
          <w:sz w:val="14"/>
        </w:rPr>
        <w:t>に</w:t>
      </w:r>
    </w:p>
    <w:p>
      <w:pPr>
        <w:spacing w:after="0" w:line="180" w:lineRule="auto"/>
        <w:jc w:val="left"/>
        <w:rPr>
          <w:sz w:val="14"/>
        </w:rPr>
        <w:sectPr>
          <w:type w:val="continuous"/>
          <w:pgSz w:w="11910" w:h="16840"/>
          <w:pgMar w:top="1100" w:bottom="1180" w:left="740" w:right="0"/>
          <w:cols w:num="4" w:equalWidth="0">
            <w:col w:w="4385" w:space="40"/>
            <w:col w:w="1016" w:space="39"/>
            <w:col w:w="1242" w:space="40"/>
            <w:col w:w="4408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tabs>
          <w:tab w:pos="7105" w:val="left" w:leader="none"/>
        </w:tabs>
        <w:spacing w:before="60"/>
        <w:ind w:left="6702" w:right="0" w:firstLine="0"/>
        <w:jc w:val="left"/>
        <w:rPr>
          <w:sz w:val="20"/>
        </w:rPr>
      </w:pPr>
      <w:r>
        <w:rPr>
          <w:sz w:val="20"/>
        </w:rPr>
        <w:t>※</w:t>
        <w:tab/>
      </w:r>
      <w:r>
        <w:rPr>
          <w:spacing w:val="-1"/>
          <w:sz w:val="20"/>
        </w:rPr>
        <w:t>特別給与＋定期給与</w:t>
      </w:r>
      <w:r>
        <w:rPr>
          <w:sz w:val="20"/>
        </w:rPr>
        <w:t>＝</w:t>
      </w:r>
      <w:r>
        <w:rPr>
          <w:spacing w:val="-2"/>
          <w:sz w:val="20"/>
        </w:rPr>
        <w:t>現金給与総額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100" w:bottom="1180" w:left="740" w:right="0"/>
        </w:sectPr>
      </w:pPr>
    </w:p>
    <w:p>
      <w:pPr>
        <w:pStyle w:val="ListParagraph"/>
        <w:numPr>
          <w:ilvl w:val="0"/>
          <w:numId w:val="2"/>
        </w:numPr>
        <w:tabs>
          <w:tab w:pos="591" w:val="left" w:leader="none"/>
        </w:tabs>
        <w:spacing w:line="240" w:lineRule="auto" w:before="21" w:after="0"/>
        <w:ind w:left="590" w:right="0" w:hanging="480"/>
        <w:jc w:val="left"/>
        <w:rPr>
          <w:sz w:val="24"/>
        </w:rPr>
      </w:pPr>
      <w:r>
        <w:rPr>
          <w:sz w:val="24"/>
        </w:rPr>
        <w:t>男女別給与</w:t>
      </w:r>
    </w:p>
    <w:p>
      <w:pPr>
        <w:pStyle w:val="BodyText"/>
        <w:spacing w:before="72"/>
        <w:ind w:left="590"/>
      </w:pPr>
      <w:r>
        <w:rPr>
          <w:spacing w:val="-1"/>
        </w:rPr>
        <w:t>現金給与総額は、調査産業計では、男性は </w:t>
      </w:r>
      <w:r>
        <w:rPr>
          <w:w w:val="89"/>
        </w:rPr>
        <w:t>357</w:t>
      </w:r>
      <w:r>
        <w:rPr>
          <w:w w:val="179"/>
        </w:rPr>
        <w:t>,</w:t>
      </w:r>
      <w:r>
        <w:rPr>
          <w:w w:val="89"/>
        </w:rPr>
        <w:t>994</w:t>
      </w:r>
      <w:r>
        <w:rPr>
          <w:spacing w:val="-2"/>
        </w:rPr>
        <w:t> 円で前年</w:t>
      </w:r>
      <w:r>
        <w:rPr/>
        <w:t>（</w:t>
      </w:r>
      <w:r>
        <w:rPr>
          <w:w w:val="89"/>
        </w:rPr>
        <w:t>353</w:t>
      </w:r>
      <w:r>
        <w:rPr>
          <w:w w:val="179"/>
        </w:rPr>
        <w:t>,</w:t>
      </w:r>
      <w:r>
        <w:rPr>
          <w:w w:val="89"/>
        </w:rPr>
        <w:t>357</w:t>
      </w:r>
      <w:r>
        <w:rPr>
          <w:spacing w:val="-3"/>
        </w:rPr>
        <w:t> 円</w:t>
      </w:r>
      <w:r>
        <w:rPr>
          <w:spacing w:val="5"/>
        </w:rPr>
        <w:t>）</w:t>
      </w:r>
      <w:r>
        <w:rPr>
          <w:spacing w:val="-2"/>
        </w:rPr>
        <w:t>より </w:t>
      </w:r>
      <w:r>
        <w:rPr>
          <w:w w:val="89"/>
        </w:rPr>
        <w:t>4</w:t>
      </w:r>
      <w:r>
        <w:rPr>
          <w:w w:val="179"/>
        </w:rPr>
        <w:t>,</w:t>
      </w:r>
      <w:r>
        <w:rPr>
          <w:w w:val="89"/>
        </w:rPr>
        <w:t>6</w:t>
      </w:r>
      <w:r>
        <w:rPr>
          <w:spacing w:val="4"/>
          <w:w w:val="89"/>
        </w:rPr>
        <w:t>3</w:t>
      </w:r>
      <w:r>
        <w:rPr>
          <w:w w:val="89"/>
        </w:rPr>
        <w:t>7</w:t>
      </w:r>
      <w:r>
        <w:rPr>
          <w:spacing w:val="-2"/>
        </w:rPr>
        <w:t> 円</w:t>
      </w:r>
    </w:p>
    <w:p>
      <w:pPr>
        <w:pStyle w:val="BodyText"/>
        <w:spacing w:before="72"/>
        <w:ind w:left="350"/>
      </w:pPr>
      <w:r>
        <w:rPr>
          <w:spacing w:val="-1"/>
        </w:rPr>
        <w:t>増となり、女性は </w:t>
      </w:r>
      <w:r>
        <w:rPr>
          <w:w w:val="89"/>
        </w:rPr>
        <w:t>203</w:t>
      </w:r>
      <w:r>
        <w:rPr>
          <w:w w:val="179"/>
        </w:rPr>
        <w:t>,</w:t>
      </w:r>
      <w:r>
        <w:rPr>
          <w:spacing w:val="4"/>
          <w:w w:val="89"/>
        </w:rPr>
        <w:t>5</w:t>
      </w:r>
      <w:r>
        <w:rPr>
          <w:w w:val="89"/>
        </w:rPr>
        <w:t>79</w:t>
      </w:r>
      <w:r>
        <w:rPr>
          <w:spacing w:val="-2"/>
        </w:rPr>
        <w:t> 円で前年</w:t>
      </w:r>
      <w:r>
        <w:rPr/>
        <w:t>（</w:t>
      </w:r>
      <w:r>
        <w:rPr>
          <w:w w:val="89"/>
        </w:rPr>
        <w:t>203</w:t>
      </w:r>
      <w:r>
        <w:rPr>
          <w:spacing w:val="4"/>
          <w:w w:val="179"/>
        </w:rPr>
        <w:t>,</w:t>
      </w:r>
      <w:r>
        <w:rPr>
          <w:w w:val="89"/>
        </w:rPr>
        <w:t>4</w:t>
      </w:r>
      <w:r>
        <w:rPr>
          <w:spacing w:val="4"/>
          <w:w w:val="89"/>
        </w:rPr>
        <w:t>8</w:t>
      </w:r>
      <w:r>
        <w:rPr>
          <w:w w:val="89"/>
        </w:rPr>
        <w:t>6</w:t>
      </w:r>
      <w:r>
        <w:rPr>
          <w:spacing w:val="-3"/>
        </w:rPr>
        <w:t> 円</w:t>
      </w:r>
      <w:r>
        <w:rPr/>
        <w:t>）</w:t>
      </w:r>
      <w:r>
        <w:rPr>
          <w:spacing w:val="-2"/>
        </w:rPr>
        <w:t>より </w:t>
      </w:r>
      <w:r>
        <w:rPr>
          <w:w w:val="89"/>
        </w:rPr>
        <w:t>93</w:t>
      </w:r>
      <w:r>
        <w:rPr>
          <w:spacing w:val="-3"/>
        </w:rPr>
        <w:t> 円増となった。男性比は </w:t>
      </w:r>
      <w:r>
        <w:rPr>
          <w:w w:val="89"/>
        </w:rPr>
        <w:t>5</w:t>
      </w:r>
      <w:r>
        <w:rPr>
          <w:w w:val="107"/>
        </w:rPr>
        <w:t>6.9</w:t>
      </w:r>
      <w:r>
        <w:rPr/>
        <w:t> と</w:t>
      </w:r>
    </w:p>
    <w:p>
      <w:pPr>
        <w:pStyle w:val="BodyText"/>
        <w:spacing w:before="68"/>
        <w:ind w:left="350"/>
      </w:pPr>
      <w:r>
        <w:rPr/>
        <w:t>なり、前年（57.6）より 0.7 ポイント減となった（全国は男性比 53.1 で前年（52.7）より</w:t>
      </w:r>
    </w:p>
    <w:p>
      <w:pPr>
        <w:pStyle w:val="BodyText"/>
        <w:spacing w:before="72"/>
        <w:ind w:left="350"/>
      </w:pPr>
      <w:r>
        <w:rPr/>
        <w:t>0.4</w:t>
      </w:r>
      <w:r>
        <w:rPr>
          <w:spacing w:val="-2"/>
        </w:rPr>
        <w:t> ポイント増</w:t>
      </w:r>
      <w:r>
        <w:rPr>
          <w:spacing w:val="-120"/>
        </w:rPr>
        <w:t>）</w:t>
      </w:r>
      <w:r>
        <w:rPr/>
        <w:t>。</w:t>
      </w:r>
    </w:p>
    <w:p>
      <w:pPr>
        <w:pStyle w:val="BodyText"/>
        <w:spacing w:before="72"/>
        <w:ind w:left="590"/>
      </w:pPr>
      <w:r>
        <w:rPr/>
        <w:t>産業別にみると、男性は、金融業</w:t>
      </w:r>
      <w:r>
        <w:rPr>
          <w:w w:val="179"/>
        </w:rPr>
        <w:t>,</w:t>
      </w:r>
      <w:r>
        <w:rPr>
          <w:spacing w:val="-1"/>
        </w:rPr>
        <w:t>保険業が </w:t>
      </w:r>
      <w:r>
        <w:rPr>
          <w:w w:val="89"/>
        </w:rPr>
        <w:t>569</w:t>
      </w:r>
      <w:r>
        <w:rPr>
          <w:w w:val="179"/>
        </w:rPr>
        <w:t>,</w:t>
      </w:r>
      <w:r>
        <w:rPr>
          <w:w w:val="89"/>
        </w:rPr>
        <w:t>585</w:t>
      </w:r>
      <w:r>
        <w:rPr>
          <w:spacing w:val="-2"/>
        </w:rPr>
        <w:t> 円と最も高かったほか、次いで情報</w:t>
      </w:r>
    </w:p>
    <w:p>
      <w:pPr>
        <w:pStyle w:val="BodyText"/>
        <w:spacing w:line="295" w:lineRule="auto" w:before="67"/>
        <w:ind w:left="350" w:right="1179"/>
      </w:pPr>
      <w:r>
        <w:rPr>
          <w:spacing w:val="-1"/>
        </w:rPr>
        <w:t>通信業が </w:t>
      </w:r>
      <w:r>
        <w:rPr>
          <w:w w:val="89"/>
        </w:rPr>
        <w:t>542</w:t>
      </w:r>
      <w:r>
        <w:rPr>
          <w:w w:val="179"/>
        </w:rPr>
        <w:t>,</w:t>
      </w:r>
      <w:r>
        <w:rPr>
          <w:w w:val="89"/>
        </w:rPr>
        <w:t>962</w:t>
      </w:r>
      <w:r>
        <w:rPr>
          <w:spacing w:val="-2"/>
        </w:rPr>
        <w:t> 円、教育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89"/>
        </w:rPr>
        <w:t>48</w:t>
      </w:r>
      <w:r>
        <w:rPr>
          <w:spacing w:val="4"/>
          <w:w w:val="89"/>
        </w:rPr>
        <w:t>4</w:t>
      </w:r>
      <w:r>
        <w:rPr>
          <w:w w:val="179"/>
        </w:rPr>
        <w:t>,</w:t>
      </w:r>
      <w:r>
        <w:rPr>
          <w:w w:val="89"/>
        </w:rPr>
        <w:t>862</w:t>
      </w:r>
      <w:r>
        <w:rPr>
          <w:spacing w:val="-2"/>
        </w:rPr>
        <w:t> 円と高かった。女性は、教育</w:t>
      </w:r>
      <w:r>
        <w:rPr>
          <w:spacing w:val="4"/>
          <w:w w:val="179"/>
        </w:rPr>
        <w:t>,</w:t>
      </w:r>
      <w:r>
        <w:rPr/>
        <w:t>学習支援</w:t>
      </w:r>
      <w:r>
        <w:rPr>
          <w:spacing w:val="-2"/>
        </w:rPr>
        <w:t>業が </w:t>
      </w:r>
      <w:r>
        <w:rPr>
          <w:w w:val="89"/>
        </w:rPr>
        <w:t>433</w:t>
      </w:r>
      <w:r>
        <w:rPr>
          <w:w w:val="179"/>
        </w:rPr>
        <w:t>,</w:t>
      </w:r>
      <w:r>
        <w:rPr>
          <w:w w:val="89"/>
        </w:rPr>
        <w:t>594</w:t>
      </w:r>
      <w:r>
        <w:rPr>
          <w:spacing w:val="-3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8</w:t>
      </w:r>
      <w:r>
        <w:rPr>
          <w:w w:val="107"/>
        </w:rPr>
        <w:t>9.4</w:t>
      </w:r>
      <w:r>
        <w:rPr>
          <w:spacing w:val="-1"/>
        </w:rPr>
        <w:t>、全国 </w:t>
      </w:r>
      <w:r>
        <w:rPr>
          <w:w w:val="89"/>
        </w:rPr>
        <w:t>7</w:t>
      </w:r>
      <w:r>
        <w:rPr>
          <w:w w:val="107"/>
        </w:rPr>
        <w:t>2.</w:t>
      </w:r>
      <w:r>
        <w:rPr>
          <w:spacing w:val="5"/>
          <w:w w:val="107"/>
        </w:rPr>
        <w:t>7</w:t>
      </w:r>
      <w:r>
        <w:rPr>
          <w:spacing w:val="4"/>
        </w:rPr>
        <w:t>）</w:t>
      </w:r>
      <w:r>
        <w:rPr/>
        <w:t>と最も高かったほか、次いで情報通信業が</w:t>
      </w:r>
    </w:p>
    <w:p>
      <w:pPr>
        <w:pStyle w:val="BodyText"/>
        <w:spacing w:line="318" w:lineRule="exact"/>
        <w:ind w:left="350"/>
      </w:pPr>
      <w:r>
        <w:rPr>
          <w:w w:val="89"/>
        </w:rPr>
        <w:t>356</w:t>
      </w:r>
      <w:r>
        <w:rPr>
          <w:w w:val="179"/>
        </w:rPr>
        <w:t>,</w:t>
      </w:r>
      <w:r>
        <w:rPr>
          <w:w w:val="89"/>
        </w:rPr>
        <w:t>374</w:t>
      </w:r>
      <w:r>
        <w:rPr>
          <w:spacing w:val="-2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6</w:t>
      </w:r>
      <w:r>
        <w:rPr>
          <w:w w:val="107"/>
        </w:rPr>
        <w:t>5.6</w:t>
      </w:r>
      <w:r>
        <w:rPr>
          <w:spacing w:val="-1"/>
        </w:rPr>
        <w:t>、全国 </w:t>
      </w:r>
      <w:r>
        <w:rPr>
          <w:w w:val="89"/>
        </w:rPr>
        <w:t>6</w:t>
      </w:r>
      <w:r>
        <w:rPr>
          <w:w w:val="107"/>
        </w:rPr>
        <w:t>5.</w:t>
      </w:r>
      <w:r>
        <w:rPr>
          <w:spacing w:val="4"/>
          <w:w w:val="107"/>
        </w:rPr>
        <w:t>3</w:t>
      </w:r>
      <w:r>
        <w:rPr>
          <w:spacing w:val="-120"/>
        </w:rPr>
        <w:t>）</w:t>
      </w:r>
      <w:r>
        <w:rPr/>
        <w:t>、金融業</w:t>
      </w:r>
      <w:r>
        <w:rPr>
          <w:w w:val="179"/>
        </w:rPr>
        <w:t>,</w:t>
      </w:r>
      <w:r>
        <w:rPr>
          <w:spacing w:val="-1"/>
        </w:rPr>
        <w:t>保険業が </w:t>
      </w:r>
      <w:r>
        <w:rPr>
          <w:w w:val="89"/>
        </w:rPr>
        <w:t>278</w:t>
      </w:r>
      <w:r>
        <w:rPr>
          <w:w w:val="179"/>
        </w:rPr>
        <w:t>,</w:t>
      </w:r>
      <w:r>
        <w:rPr>
          <w:w w:val="89"/>
        </w:rPr>
        <w:t>139</w:t>
      </w:r>
      <w:r>
        <w:rPr>
          <w:spacing w:val="-2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107"/>
        </w:rPr>
        <w:t>48</w:t>
      </w:r>
      <w:r>
        <w:rPr>
          <w:spacing w:val="4"/>
          <w:w w:val="107"/>
        </w:rPr>
        <w:t>.</w:t>
      </w:r>
      <w:r>
        <w:rPr>
          <w:w w:val="89"/>
        </w:rPr>
        <w:t>8</w:t>
      </w:r>
      <w:r>
        <w:rPr/>
        <w:t>、全国</w:t>
      </w:r>
    </w:p>
    <w:p>
      <w:pPr>
        <w:pStyle w:val="BodyText"/>
        <w:spacing w:before="68"/>
        <w:ind w:left="350"/>
      </w:pPr>
      <w:r>
        <w:rPr/>
        <w:t>45.8）と高かった。</w:t>
      </w:r>
    </w:p>
    <w:p>
      <w:pPr>
        <w:pStyle w:val="BodyText"/>
        <w:spacing w:before="72"/>
        <w:ind w:left="590"/>
      </w:pPr>
      <w:r>
        <w:rPr/>
        <w:t>また、男性は、不動産業、物品賃貸業が </w:t>
      </w:r>
      <w:r>
        <w:rPr>
          <w:w w:val="89"/>
        </w:rPr>
        <w:t>174</w:t>
      </w:r>
      <w:r>
        <w:rPr>
          <w:w w:val="179"/>
        </w:rPr>
        <w:t>,</w:t>
      </w:r>
      <w:r>
        <w:rPr>
          <w:w w:val="89"/>
        </w:rPr>
        <w:t>407</w:t>
      </w:r>
      <w:r>
        <w:rPr>
          <w:spacing w:val="-2"/>
        </w:rPr>
        <w:t> 円で最も低かったほか、次いで宿泊業</w:t>
      </w:r>
      <w:r>
        <w:rPr>
          <w:w w:val="179"/>
        </w:rPr>
        <w:t>,</w:t>
      </w:r>
    </w:p>
    <w:p>
      <w:pPr>
        <w:pStyle w:val="BodyText"/>
        <w:spacing w:line="292" w:lineRule="auto" w:before="72"/>
        <w:ind w:left="350" w:right="1049"/>
      </w:pPr>
      <w:r>
        <w:rPr>
          <w:spacing w:val="-1"/>
        </w:rPr>
        <w:t>飲食サービス業が </w:t>
      </w:r>
      <w:r>
        <w:rPr>
          <w:w w:val="89"/>
        </w:rPr>
        <w:t>201</w:t>
      </w:r>
      <w:r>
        <w:rPr>
          <w:w w:val="179"/>
        </w:rPr>
        <w:t>,</w:t>
      </w:r>
      <w:r>
        <w:rPr>
          <w:spacing w:val="4"/>
          <w:w w:val="89"/>
        </w:rPr>
        <w:t>6</w:t>
      </w:r>
      <w:r>
        <w:rPr>
          <w:w w:val="89"/>
        </w:rPr>
        <w:t>22</w:t>
      </w:r>
      <w:r>
        <w:rPr>
          <w:spacing w:val="-2"/>
        </w:rPr>
        <w:t> 円、サービス業</w:t>
      </w:r>
      <w:r>
        <w:rPr>
          <w:spacing w:val="4"/>
          <w:w w:val="150"/>
        </w:rPr>
        <w:t>(</w:t>
      </w:r>
      <w:r>
        <w:rPr/>
        <w:t>他に分類されないもの</w:t>
      </w:r>
      <w:r>
        <w:rPr>
          <w:w w:val="150"/>
        </w:rPr>
        <w:t>)</w:t>
      </w:r>
      <w:r>
        <w:rPr>
          <w:spacing w:val="-3"/>
        </w:rPr>
        <w:t>が </w:t>
      </w:r>
      <w:r>
        <w:rPr>
          <w:w w:val="89"/>
        </w:rPr>
        <w:t>208</w:t>
      </w:r>
      <w:r>
        <w:rPr>
          <w:w w:val="179"/>
        </w:rPr>
        <w:t>,</w:t>
      </w:r>
      <w:r>
        <w:rPr>
          <w:w w:val="89"/>
        </w:rPr>
        <w:t>984</w:t>
      </w:r>
      <w:r>
        <w:rPr/>
        <w:t> 円と低かった。女性は、サービス業</w:t>
      </w:r>
      <w:r>
        <w:rPr>
          <w:w w:val="150"/>
        </w:rPr>
        <w:t>(</w:t>
      </w:r>
      <w:r>
        <w:rPr/>
        <w:t>他に分類されないもの</w:t>
      </w:r>
      <w:r>
        <w:rPr>
          <w:w w:val="150"/>
        </w:rPr>
        <w:t>)</w:t>
      </w:r>
      <w:r>
        <w:rPr>
          <w:spacing w:val="-3"/>
        </w:rPr>
        <w:t>が </w:t>
      </w:r>
      <w:r>
        <w:rPr>
          <w:w w:val="89"/>
        </w:rPr>
        <w:t>108</w:t>
      </w:r>
      <w:r>
        <w:rPr>
          <w:w w:val="179"/>
        </w:rPr>
        <w:t>,</w:t>
      </w:r>
      <w:r>
        <w:rPr>
          <w:w w:val="89"/>
        </w:rPr>
        <w:t>266</w:t>
      </w:r>
      <w:r>
        <w:rPr>
          <w:spacing w:val="-3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5</w:t>
      </w:r>
      <w:r>
        <w:rPr>
          <w:w w:val="107"/>
        </w:rPr>
        <w:t>1.8</w:t>
      </w:r>
      <w:r>
        <w:rPr>
          <w:spacing w:val="-1"/>
        </w:rPr>
        <w:t>、全国 </w:t>
      </w:r>
      <w:r>
        <w:rPr>
          <w:w w:val="89"/>
        </w:rPr>
        <w:t>53</w:t>
      </w:r>
      <w:r>
        <w:rPr>
          <w:w w:val="179"/>
        </w:rPr>
        <w:t>.</w:t>
      </w:r>
      <w:r>
        <w:rPr>
          <w:spacing w:val="4"/>
          <w:w w:val="89"/>
        </w:rPr>
        <w:t>3</w:t>
      </w:r>
      <w:r>
        <w:rPr/>
        <w:t>）と最も低かったほか、次いで宿泊業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113</w:t>
      </w:r>
      <w:r>
        <w:rPr>
          <w:w w:val="179"/>
        </w:rPr>
        <w:t>,</w:t>
      </w:r>
      <w:r>
        <w:rPr>
          <w:w w:val="89"/>
        </w:rPr>
        <w:t>422</w:t>
      </w:r>
      <w:r>
        <w:rPr>
          <w:spacing w:val="-3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5</w:t>
      </w:r>
      <w:r>
        <w:rPr>
          <w:w w:val="107"/>
        </w:rPr>
        <w:t>6.</w:t>
      </w:r>
      <w:r>
        <w:rPr>
          <w:spacing w:val="4"/>
          <w:w w:val="107"/>
        </w:rPr>
        <w:t>3</w:t>
      </w:r>
      <w:r>
        <w:rPr/>
        <w:t>、全国</w:t>
      </w:r>
    </w:p>
    <w:p>
      <w:pPr>
        <w:pStyle w:val="BodyText"/>
        <w:spacing w:line="321" w:lineRule="exact"/>
        <w:ind w:left="350"/>
      </w:pPr>
      <w:r>
        <w:rPr>
          <w:w w:val="89"/>
        </w:rPr>
        <w:t>5</w:t>
      </w:r>
      <w:r>
        <w:rPr>
          <w:w w:val="107"/>
        </w:rPr>
        <w:t>2.5</w:t>
      </w:r>
      <w:r>
        <w:rPr>
          <w:spacing w:val="-120"/>
        </w:rPr>
        <w:t>）</w:t>
      </w:r>
      <w:r>
        <w:rPr/>
        <w:t>、不動産業</w:t>
      </w:r>
      <w:r>
        <w:rPr>
          <w:spacing w:val="4"/>
          <w:w w:val="179"/>
        </w:rPr>
        <w:t>,</w:t>
      </w:r>
      <w:r>
        <w:rPr>
          <w:spacing w:val="-1"/>
        </w:rPr>
        <w:t>物品賃貸業が </w:t>
      </w:r>
      <w:r>
        <w:rPr>
          <w:w w:val="89"/>
        </w:rPr>
        <w:t>12</w:t>
      </w:r>
      <w:r>
        <w:rPr>
          <w:w w:val="119"/>
        </w:rPr>
        <w:t>7</w:t>
      </w:r>
      <w:r>
        <w:rPr>
          <w:spacing w:val="4"/>
          <w:w w:val="119"/>
        </w:rPr>
        <w:t>,</w:t>
      </w:r>
      <w:r>
        <w:rPr>
          <w:w w:val="89"/>
        </w:rPr>
        <w:t>903</w:t>
      </w:r>
      <w:r>
        <w:rPr>
          <w:spacing w:val="-3"/>
        </w:rPr>
        <w:t> 円</w:t>
      </w:r>
      <w:r>
        <w:rPr>
          <w:spacing w:val="4"/>
        </w:rPr>
        <w:t>（</w:t>
      </w:r>
      <w:r>
        <w:rPr>
          <w:spacing w:val="-1"/>
        </w:rPr>
        <w:t>男性比 </w:t>
      </w:r>
      <w:r>
        <w:rPr>
          <w:w w:val="102"/>
        </w:rPr>
        <w:t>73.3</w:t>
      </w:r>
      <w:r>
        <w:rPr>
          <w:spacing w:val="-2"/>
        </w:rPr>
        <w:t>、全国 </w:t>
      </w:r>
      <w:r>
        <w:rPr>
          <w:w w:val="102"/>
        </w:rPr>
        <w:t>50.7</w:t>
      </w:r>
      <w:r>
        <w:rPr/>
        <w:t>）と低かった。</w:t>
      </w:r>
    </w:p>
    <w:p>
      <w:pPr>
        <w:pStyle w:val="BodyText"/>
        <w:spacing w:line="292" w:lineRule="auto" w:before="68"/>
        <w:ind w:left="350" w:right="992" w:firstLine="240"/>
        <w:jc w:val="both"/>
      </w:pPr>
      <w:r>
        <w:rPr>
          <w:spacing w:val="1"/>
        </w:rPr>
        <w:t>男性比が最も大きい産業は、教育,学習支援業が </w:t>
      </w:r>
      <w:r>
        <w:rPr/>
        <w:t>89.4（</w:t>
      </w:r>
      <w:r>
        <w:rPr>
          <w:spacing w:val="12"/>
        </w:rPr>
        <w:t>全国 </w:t>
      </w:r>
      <w:r>
        <w:rPr/>
        <w:t>72.7）で、次いで不動産業, </w:t>
      </w:r>
      <w:r>
        <w:rPr>
          <w:spacing w:val="-1"/>
        </w:rPr>
        <w:t>物品賃貸業が </w:t>
      </w:r>
      <w:r>
        <w:rPr>
          <w:w w:val="102"/>
        </w:rPr>
        <w:t>73.3</w:t>
      </w:r>
      <w:r>
        <w:rPr/>
        <w:t>（</w:t>
      </w:r>
      <w:r>
        <w:rPr>
          <w:spacing w:val="-2"/>
        </w:rPr>
        <w:t>全国 </w:t>
      </w:r>
      <w:r>
        <w:rPr>
          <w:w w:val="102"/>
        </w:rPr>
        <w:t>50.</w:t>
      </w:r>
      <w:r>
        <w:rPr>
          <w:spacing w:val="5"/>
          <w:w w:val="102"/>
        </w:rPr>
        <w:t>7</w:t>
      </w:r>
      <w:r>
        <w:rPr>
          <w:spacing w:val="-120"/>
        </w:rPr>
        <w:t>）</w:t>
      </w:r>
      <w:r>
        <w:rPr>
          <w:spacing w:val="-1"/>
        </w:rPr>
        <w:t>、情報通信業が </w:t>
      </w:r>
      <w:r>
        <w:rPr>
          <w:w w:val="89"/>
        </w:rPr>
        <w:t>6</w:t>
      </w:r>
      <w:r>
        <w:rPr>
          <w:w w:val="107"/>
        </w:rPr>
        <w:t>5.6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6</w:t>
      </w:r>
      <w:r>
        <w:rPr>
          <w:w w:val="107"/>
        </w:rPr>
        <w:t>5.3</w:t>
      </w:r>
      <w:r>
        <w:rPr/>
        <w:t>）となった。男性比が最も</w:t>
      </w:r>
      <w:r>
        <w:rPr>
          <w:spacing w:val="2"/>
        </w:rPr>
        <w:t>小さい産業は、卸売業,小売業が </w:t>
      </w:r>
      <w:r>
        <w:rPr/>
        <w:t>47.5（</w:t>
      </w:r>
      <w:r>
        <w:rPr>
          <w:spacing w:val="16"/>
        </w:rPr>
        <w:t>全国 </w:t>
      </w:r>
      <w:r>
        <w:rPr/>
        <w:t>40.8）</w:t>
      </w:r>
      <w:r>
        <w:rPr>
          <w:spacing w:val="2"/>
        </w:rPr>
        <w:t>で、次いで金融業,保険業が </w:t>
      </w:r>
      <w:r>
        <w:rPr/>
        <w:t>48.8（</w:t>
      </w:r>
      <w:r>
        <w:rPr>
          <w:spacing w:val="2"/>
        </w:rPr>
        <w:t>全国</w:t>
      </w:r>
    </w:p>
    <w:p>
      <w:pPr>
        <w:pStyle w:val="BodyText"/>
        <w:spacing w:line="321" w:lineRule="exact"/>
        <w:ind w:left="350"/>
      </w:pPr>
      <w:r>
        <w:rPr>
          <w:w w:val="102"/>
        </w:rPr>
        <w:t>45.8</w:t>
      </w:r>
      <w:r>
        <w:rPr>
          <w:spacing w:val="-120"/>
        </w:rPr>
        <w:t>）</w:t>
      </w:r>
      <w:r>
        <w:rPr>
          <w:spacing w:val="-1"/>
        </w:rPr>
        <w:t>、製造業が </w:t>
      </w:r>
      <w:r>
        <w:rPr>
          <w:w w:val="89"/>
        </w:rPr>
        <w:t>49</w:t>
      </w:r>
      <w:r>
        <w:rPr>
          <w:w w:val="179"/>
        </w:rPr>
        <w:t>.</w:t>
      </w:r>
      <w:r>
        <w:rPr>
          <w:w w:val="89"/>
        </w:rPr>
        <w:t>6</w:t>
      </w:r>
      <w:r>
        <w:rPr>
          <w:spacing w:val="4"/>
        </w:rPr>
        <w:t>（</w:t>
      </w:r>
      <w:r>
        <w:rPr>
          <w:spacing w:val="-2"/>
        </w:rPr>
        <w:t>全国 </w:t>
      </w:r>
      <w:r>
        <w:rPr>
          <w:w w:val="102"/>
        </w:rPr>
        <w:t>50.1</w:t>
      </w:r>
      <w:r>
        <w:rPr/>
        <w:t>）</w:t>
      </w:r>
      <w:r>
        <w:rPr>
          <w:spacing w:val="1"/>
        </w:rPr>
        <w:t>となった。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after="27"/>
        <w:ind w:left="154"/>
      </w:pPr>
      <w:r>
        <w:rPr/>
        <w:t>表Ⅲ-4 産業別給与の比較（事業所規模３０人以上） 青森県</w:t>
      </w: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868"/>
        <w:gridCol w:w="867"/>
        <w:gridCol w:w="940"/>
        <w:gridCol w:w="868"/>
        <w:gridCol w:w="868"/>
        <w:gridCol w:w="941"/>
        <w:gridCol w:w="869"/>
        <w:gridCol w:w="269"/>
        <w:gridCol w:w="602"/>
        <w:gridCol w:w="942"/>
      </w:tblGrid>
      <w:tr>
        <w:trPr>
          <w:trHeight w:val="258" w:hRule="atLeast"/>
        </w:trPr>
        <w:tc>
          <w:tcPr>
            <w:tcW w:w="20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191" w:val="left" w:leader="none"/>
              </w:tabs>
              <w:ind w:left="686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868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39" w:lineRule="exact"/>
              <w:ind w:right="13"/>
              <w:rPr>
                <w:sz w:val="20"/>
              </w:rPr>
            </w:pPr>
            <w:r>
              <w:rPr>
                <w:sz w:val="20"/>
              </w:rPr>
              <w:t>現 金 給</w:t>
            </w:r>
          </w:p>
        </w:tc>
        <w:tc>
          <w:tcPr>
            <w:tcW w:w="867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>与 総 額</w:t>
            </w:r>
          </w:p>
        </w:tc>
        <w:tc>
          <w:tcPr>
            <w:tcW w:w="94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auto" w:before="33"/>
              <w:ind w:left="158" w:right="1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女性の</w:t>
            </w:r>
            <w:r>
              <w:rPr>
                <w:sz w:val="20"/>
              </w:rPr>
              <w:t>水準</w:t>
            </w:r>
          </w:p>
          <w:p>
            <w:pPr>
              <w:pStyle w:val="TableParagraph"/>
              <w:spacing w:line="253" w:lineRule="exact"/>
              <w:ind w:left="45" w:right="52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（男=100）</w:t>
            </w:r>
          </w:p>
        </w:tc>
        <w:tc>
          <w:tcPr>
            <w:tcW w:w="868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39" w:lineRule="exact"/>
              <w:ind w:right="42"/>
              <w:rPr>
                <w:sz w:val="20"/>
              </w:rPr>
            </w:pPr>
            <w:r>
              <w:rPr>
                <w:sz w:val="20"/>
              </w:rPr>
              <w:t>定 期</w:t>
            </w:r>
          </w:p>
        </w:tc>
        <w:tc>
          <w:tcPr>
            <w:tcW w:w="868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給 与</w:t>
            </w:r>
          </w:p>
        </w:tc>
        <w:tc>
          <w:tcPr>
            <w:tcW w:w="94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auto" w:before="33"/>
              <w:ind w:left="157" w:right="1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女性の</w:t>
            </w:r>
            <w:r>
              <w:rPr>
                <w:sz w:val="20"/>
              </w:rPr>
              <w:t>水準</w:t>
            </w:r>
          </w:p>
          <w:p>
            <w:pPr>
              <w:pStyle w:val="TableParagraph"/>
              <w:spacing w:line="253" w:lineRule="exact"/>
              <w:ind w:left="43" w:right="55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（男=100）</w:t>
            </w:r>
          </w:p>
        </w:tc>
        <w:tc>
          <w:tcPr>
            <w:tcW w:w="869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39" w:lineRule="exact"/>
              <w:ind w:right="46"/>
              <w:rPr>
                <w:sz w:val="20"/>
              </w:rPr>
            </w:pPr>
            <w:r>
              <w:rPr>
                <w:sz w:val="20"/>
              </w:rPr>
              <w:t>特 別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/>
              <w:ind w:left="6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給</w:t>
            </w:r>
          </w:p>
        </w:tc>
        <w:tc>
          <w:tcPr>
            <w:tcW w:w="602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01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与</w:t>
            </w:r>
          </w:p>
        </w:tc>
        <w:tc>
          <w:tcPr>
            <w:tcW w:w="9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auto" w:before="33"/>
              <w:ind w:left="150" w:right="1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女性の</w:t>
            </w:r>
            <w:r>
              <w:rPr>
                <w:sz w:val="20"/>
              </w:rPr>
              <w:t>水準</w:t>
            </w:r>
          </w:p>
          <w:p>
            <w:pPr>
              <w:pStyle w:val="TableParagraph"/>
              <w:spacing w:line="253" w:lineRule="exact"/>
              <w:ind w:left="36" w:right="62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（男=100）</w:t>
            </w:r>
          </w:p>
        </w:tc>
      </w:tr>
      <w:tr>
        <w:trPr>
          <w:trHeight w:val="536" w:hRule="atLeast"/>
        </w:trPr>
        <w:tc>
          <w:tcPr>
            <w:tcW w:w="20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1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男</w:t>
            </w:r>
          </w:p>
        </w:tc>
        <w:tc>
          <w:tcPr>
            <w:tcW w:w="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13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女</w:t>
            </w:r>
          </w:p>
        </w:tc>
        <w:tc>
          <w:tcPr>
            <w:tcW w:w="9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1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男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1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女</w:t>
            </w:r>
          </w:p>
        </w:tc>
        <w:tc>
          <w:tcPr>
            <w:tcW w:w="94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男</w:t>
            </w:r>
          </w:p>
        </w:tc>
        <w:tc>
          <w:tcPr>
            <w:tcW w:w="87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女</w:t>
            </w:r>
          </w:p>
        </w:tc>
        <w:tc>
          <w:tcPr>
            <w:tcW w:w="94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205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right="20"/>
              <w:rPr>
                <w:sz w:val="20"/>
              </w:rPr>
            </w:pPr>
            <w:r>
              <w:rPr>
                <w:w w:val="94"/>
                <w:sz w:val="20"/>
              </w:rPr>
              <w:t>円</w:t>
            </w:r>
          </w:p>
        </w:tc>
        <w:tc>
          <w:tcPr>
            <w:tcW w:w="8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right="19"/>
              <w:rPr>
                <w:sz w:val="20"/>
              </w:rPr>
            </w:pPr>
            <w:r>
              <w:rPr>
                <w:w w:val="94"/>
                <w:sz w:val="20"/>
              </w:rPr>
              <w:t>円</w:t>
            </w:r>
          </w:p>
        </w:tc>
        <w:tc>
          <w:tcPr>
            <w:tcW w:w="94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right="20"/>
              <w:rPr>
                <w:sz w:val="20"/>
              </w:rPr>
            </w:pPr>
            <w:r>
              <w:rPr>
                <w:w w:val="94"/>
                <w:sz w:val="20"/>
              </w:rPr>
              <w:t>円</w:t>
            </w:r>
          </w:p>
        </w:tc>
        <w:tc>
          <w:tcPr>
            <w:tcW w:w="86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right="21"/>
              <w:rPr>
                <w:sz w:val="20"/>
              </w:rPr>
            </w:pPr>
            <w:r>
              <w:rPr>
                <w:w w:val="94"/>
                <w:sz w:val="20"/>
              </w:rPr>
              <w:t>円</w:t>
            </w:r>
          </w:p>
        </w:tc>
        <w:tc>
          <w:tcPr>
            <w:tcW w:w="94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right="24"/>
              <w:rPr>
                <w:sz w:val="20"/>
              </w:rPr>
            </w:pPr>
            <w:r>
              <w:rPr>
                <w:w w:val="94"/>
                <w:sz w:val="20"/>
              </w:rPr>
              <w:t>円</w:t>
            </w:r>
          </w:p>
        </w:tc>
        <w:tc>
          <w:tcPr>
            <w:tcW w:w="871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right="28"/>
              <w:rPr>
                <w:sz w:val="20"/>
              </w:rPr>
            </w:pPr>
            <w:r>
              <w:rPr>
                <w:w w:val="94"/>
                <w:sz w:val="20"/>
              </w:rPr>
              <w:t>円</w:t>
            </w:r>
          </w:p>
        </w:tc>
        <w:tc>
          <w:tcPr>
            <w:tcW w:w="9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62" w:val="left" w:leader="none"/>
                <w:tab w:pos="910" w:val="left" w:leader="none"/>
                <w:tab w:pos="1358" w:val="left" w:leader="none"/>
                <w:tab w:pos="1807" w:val="left" w:leader="none"/>
              </w:tabs>
              <w:spacing w:line="25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357,994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203,579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8"/>
              <w:rPr>
                <w:sz w:val="20"/>
              </w:rPr>
            </w:pPr>
            <w:r>
              <w:rPr>
                <w:w w:val="80"/>
                <w:sz w:val="20"/>
              </w:rPr>
              <w:t>56.9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299,799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172,906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57.7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0"/>
              </w:rPr>
            </w:pPr>
            <w:r>
              <w:rPr>
                <w:w w:val="80"/>
                <w:sz w:val="20"/>
              </w:rPr>
              <w:t>58,195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27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30,673</w:t>
            </w:r>
          </w:p>
        </w:tc>
        <w:tc>
          <w:tcPr>
            <w:tcW w:w="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8"/>
              <w:rPr>
                <w:sz w:val="20"/>
              </w:rPr>
            </w:pPr>
            <w:r>
              <w:rPr>
                <w:w w:val="80"/>
                <w:sz w:val="20"/>
              </w:rPr>
              <w:t>52.7</w:t>
            </w:r>
          </w:p>
        </w:tc>
      </w:tr>
      <w:tr>
        <w:trPr>
          <w:trHeight w:val="278" w:hRule="atLeast"/>
        </w:trPr>
        <w:tc>
          <w:tcPr>
            <w:tcW w:w="2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10" w:val="left" w:leader="none"/>
                <w:tab w:pos="1807" w:val="left" w:leader="none"/>
              </w:tabs>
              <w:spacing w:line="25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378,089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198,075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28"/>
              <w:rPr>
                <w:sz w:val="20"/>
              </w:rPr>
            </w:pPr>
            <w:r>
              <w:rPr>
                <w:w w:val="80"/>
                <w:sz w:val="20"/>
              </w:rPr>
              <w:t>52.4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310,129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157,668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50.8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33"/>
              <w:rPr>
                <w:sz w:val="20"/>
              </w:rPr>
            </w:pPr>
            <w:r>
              <w:rPr>
                <w:w w:val="80"/>
                <w:sz w:val="20"/>
              </w:rPr>
              <w:t>67,960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27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40,407</w:t>
            </w:r>
          </w:p>
        </w:tc>
        <w:tc>
          <w:tcPr>
            <w:tcW w:w="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38"/>
              <w:rPr>
                <w:sz w:val="20"/>
              </w:rPr>
            </w:pPr>
            <w:r>
              <w:rPr>
                <w:w w:val="80"/>
                <w:sz w:val="20"/>
              </w:rPr>
              <w:t>59.5</w:t>
            </w:r>
          </w:p>
        </w:tc>
      </w:tr>
      <w:tr>
        <w:trPr>
          <w:trHeight w:val="278" w:hRule="atLeast"/>
        </w:trPr>
        <w:tc>
          <w:tcPr>
            <w:tcW w:w="2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910" w:val="left" w:leader="none"/>
                <w:tab w:pos="1807" w:val="left" w:leader="none"/>
              </w:tabs>
              <w:spacing w:line="25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342,462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170,007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28"/>
              <w:rPr>
                <w:sz w:val="20"/>
              </w:rPr>
            </w:pPr>
            <w:r>
              <w:rPr>
                <w:w w:val="80"/>
                <w:sz w:val="20"/>
              </w:rPr>
              <w:t>49.6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287,553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153,050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53.2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33"/>
              <w:rPr>
                <w:sz w:val="20"/>
              </w:rPr>
            </w:pPr>
            <w:r>
              <w:rPr>
                <w:w w:val="80"/>
                <w:sz w:val="20"/>
              </w:rPr>
              <w:t>54,909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27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16,957</w:t>
            </w:r>
          </w:p>
        </w:tc>
        <w:tc>
          <w:tcPr>
            <w:tcW w:w="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38"/>
              <w:rPr>
                <w:sz w:val="20"/>
              </w:rPr>
            </w:pPr>
            <w:r>
              <w:rPr>
                <w:w w:val="80"/>
                <w:sz w:val="20"/>
              </w:rPr>
              <w:t>30.9</w:t>
            </w:r>
          </w:p>
        </w:tc>
      </w:tr>
      <w:tr>
        <w:trPr>
          <w:trHeight w:val="278" w:hRule="atLeast"/>
        </w:trPr>
        <w:tc>
          <w:tcPr>
            <w:tcW w:w="2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62" w:val="left" w:leader="none"/>
                <w:tab w:pos="910" w:val="left" w:leader="none"/>
                <w:tab w:pos="1358" w:val="left" w:leader="none"/>
                <w:tab w:pos="1807" w:val="left" w:leader="none"/>
              </w:tabs>
              <w:spacing w:line="25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542,962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356,374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8"/>
              <w:rPr>
                <w:sz w:val="20"/>
              </w:rPr>
            </w:pPr>
            <w:r>
              <w:rPr>
                <w:w w:val="80"/>
                <w:sz w:val="20"/>
              </w:rPr>
              <w:t>65.6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413,641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274,929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66.5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0"/>
              </w:rPr>
            </w:pPr>
            <w:r>
              <w:rPr>
                <w:w w:val="80"/>
                <w:sz w:val="20"/>
              </w:rPr>
              <w:t>129,321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27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81,445</w:t>
            </w:r>
          </w:p>
        </w:tc>
        <w:tc>
          <w:tcPr>
            <w:tcW w:w="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8"/>
              <w:rPr>
                <w:sz w:val="20"/>
              </w:rPr>
            </w:pPr>
            <w:r>
              <w:rPr>
                <w:w w:val="80"/>
                <w:sz w:val="20"/>
              </w:rPr>
              <w:t>63.0</w:t>
            </w:r>
          </w:p>
        </w:tc>
      </w:tr>
      <w:tr>
        <w:trPr>
          <w:trHeight w:val="278" w:hRule="atLeast"/>
        </w:trPr>
        <w:tc>
          <w:tcPr>
            <w:tcW w:w="2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329,246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193,685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8"/>
              <w:rPr>
                <w:sz w:val="20"/>
              </w:rPr>
            </w:pPr>
            <w:r>
              <w:rPr>
                <w:w w:val="80"/>
                <w:sz w:val="20"/>
              </w:rPr>
              <w:t>58.8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315,161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171,550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54.4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0"/>
              </w:rPr>
            </w:pPr>
            <w:r>
              <w:rPr>
                <w:w w:val="80"/>
                <w:sz w:val="20"/>
              </w:rPr>
              <w:t>14,085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27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22,135</w:t>
            </w:r>
          </w:p>
        </w:tc>
        <w:tc>
          <w:tcPr>
            <w:tcW w:w="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9"/>
              <w:rPr>
                <w:sz w:val="20"/>
              </w:rPr>
            </w:pPr>
            <w:r>
              <w:rPr>
                <w:w w:val="80"/>
                <w:sz w:val="20"/>
              </w:rPr>
              <w:t>157.2</w:t>
            </w:r>
          </w:p>
        </w:tc>
      </w:tr>
      <w:tr>
        <w:trPr>
          <w:trHeight w:val="278" w:hRule="atLeast"/>
        </w:trPr>
        <w:tc>
          <w:tcPr>
            <w:tcW w:w="2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274,706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130,468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28"/>
              <w:rPr>
                <w:sz w:val="20"/>
              </w:rPr>
            </w:pPr>
            <w:r>
              <w:rPr>
                <w:w w:val="80"/>
                <w:sz w:val="20"/>
              </w:rPr>
              <w:t>47.5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228,228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119,601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52.4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33"/>
              <w:rPr>
                <w:sz w:val="20"/>
              </w:rPr>
            </w:pPr>
            <w:r>
              <w:rPr>
                <w:w w:val="80"/>
                <w:sz w:val="20"/>
              </w:rPr>
              <w:t>46,478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27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10,867</w:t>
            </w:r>
          </w:p>
        </w:tc>
        <w:tc>
          <w:tcPr>
            <w:tcW w:w="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right="38"/>
              <w:rPr>
                <w:sz w:val="20"/>
              </w:rPr>
            </w:pPr>
            <w:r>
              <w:rPr>
                <w:w w:val="80"/>
                <w:sz w:val="20"/>
              </w:rPr>
              <w:t>23.4</w:t>
            </w:r>
          </w:p>
        </w:tc>
      </w:tr>
      <w:tr>
        <w:trPr>
          <w:trHeight w:val="278" w:hRule="atLeast"/>
        </w:trPr>
        <w:tc>
          <w:tcPr>
            <w:tcW w:w="2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569,585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278,139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8"/>
              <w:rPr>
                <w:sz w:val="20"/>
              </w:rPr>
            </w:pPr>
            <w:r>
              <w:rPr>
                <w:w w:val="80"/>
                <w:sz w:val="20"/>
              </w:rPr>
              <w:t>48.8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408,601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207,672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50.8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0"/>
              </w:rPr>
            </w:pPr>
            <w:r>
              <w:rPr>
                <w:w w:val="80"/>
                <w:sz w:val="20"/>
              </w:rPr>
              <w:t>160,984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27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70,467</w:t>
            </w:r>
          </w:p>
        </w:tc>
        <w:tc>
          <w:tcPr>
            <w:tcW w:w="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8"/>
              <w:rPr>
                <w:sz w:val="20"/>
              </w:rPr>
            </w:pPr>
            <w:r>
              <w:rPr>
                <w:w w:val="80"/>
                <w:sz w:val="20"/>
              </w:rPr>
              <w:t>43.8</w:t>
            </w:r>
          </w:p>
        </w:tc>
      </w:tr>
      <w:tr>
        <w:trPr>
          <w:trHeight w:val="278" w:hRule="atLeast"/>
        </w:trPr>
        <w:tc>
          <w:tcPr>
            <w:tcW w:w="2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不動産業, 物品賃貸業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174,407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127,903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8"/>
              <w:rPr>
                <w:sz w:val="20"/>
              </w:rPr>
            </w:pPr>
            <w:r>
              <w:rPr>
                <w:w w:val="80"/>
                <w:sz w:val="20"/>
              </w:rPr>
              <w:t>73.3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164,626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122,923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74.7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0"/>
              </w:rPr>
            </w:pPr>
            <w:r>
              <w:rPr>
                <w:w w:val="80"/>
                <w:sz w:val="20"/>
              </w:rPr>
              <w:t>9,781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77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4,980</w:t>
            </w:r>
          </w:p>
        </w:tc>
        <w:tc>
          <w:tcPr>
            <w:tcW w:w="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8"/>
              <w:rPr>
                <w:sz w:val="20"/>
              </w:rPr>
            </w:pPr>
            <w:r>
              <w:rPr>
                <w:w w:val="80"/>
                <w:sz w:val="20"/>
              </w:rPr>
              <w:t>50.9</w:t>
            </w:r>
          </w:p>
        </w:tc>
      </w:tr>
      <w:tr>
        <w:trPr>
          <w:trHeight w:val="278" w:hRule="atLeast"/>
        </w:trPr>
        <w:tc>
          <w:tcPr>
            <w:tcW w:w="2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学術研究,専門・技術サービス業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426,648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220,140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8"/>
              <w:rPr>
                <w:sz w:val="20"/>
              </w:rPr>
            </w:pPr>
            <w:r>
              <w:rPr>
                <w:w w:val="80"/>
                <w:sz w:val="20"/>
              </w:rPr>
              <w:t>51.6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335,774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183,278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54.6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0"/>
              </w:rPr>
            </w:pPr>
            <w:r>
              <w:rPr>
                <w:w w:val="80"/>
                <w:sz w:val="20"/>
              </w:rPr>
              <w:t>90,874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27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36,862</w:t>
            </w:r>
          </w:p>
        </w:tc>
        <w:tc>
          <w:tcPr>
            <w:tcW w:w="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8"/>
              <w:rPr>
                <w:sz w:val="20"/>
              </w:rPr>
            </w:pPr>
            <w:r>
              <w:rPr>
                <w:w w:val="80"/>
                <w:sz w:val="20"/>
              </w:rPr>
              <w:t>40.6</w:t>
            </w:r>
          </w:p>
        </w:tc>
      </w:tr>
      <w:tr>
        <w:trPr>
          <w:trHeight w:val="278" w:hRule="atLeast"/>
        </w:trPr>
        <w:tc>
          <w:tcPr>
            <w:tcW w:w="2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宿泊業,飲食サービス業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201,622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113,422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8"/>
              <w:rPr>
                <w:sz w:val="20"/>
              </w:rPr>
            </w:pPr>
            <w:r>
              <w:rPr>
                <w:w w:val="80"/>
                <w:sz w:val="20"/>
              </w:rPr>
              <w:t>56.3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192,549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109,229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56.7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0"/>
              </w:rPr>
            </w:pPr>
            <w:r>
              <w:rPr>
                <w:w w:val="80"/>
                <w:sz w:val="20"/>
              </w:rPr>
              <w:t>9,073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377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4,193</w:t>
            </w:r>
          </w:p>
        </w:tc>
        <w:tc>
          <w:tcPr>
            <w:tcW w:w="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8"/>
              <w:rPr>
                <w:sz w:val="20"/>
              </w:rPr>
            </w:pPr>
            <w:r>
              <w:rPr>
                <w:w w:val="80"/>
                <w:sz w:val="20"/>
              </w:rPr>
              <w:t>46.2</w:t>
            </w:r>
          </w:p>
        </w:tc>
      </w:tr>
      <w:tr>
        <w:trPr>
          <w:trHeight w:val="278" w:hRule="atLeast"/>
        </w:trPr>
        <w:tc>
          <w:tcPr>
            <w:tcW w:w="2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5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生活関連サービス業,娯楽業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283,412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148,093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8"/>
              <w:rPr>
                <w:sz w:val="20"/>
              </w:rPr>
            </w:pPr>
            <w:r>
              <w:rPr>
                <w:w w:val="80"/>
                <w:sz w:val="20"/>
              </w:rPr>
              <w:t>52.3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250,739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136,037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54.3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0"/>
              </w:rPr>
            </w:pPr>
            <w:r>
              <w:rPr>
                <w:w w:val="80"/>
                <w:sz w:val="20"/>
              </w:rPr>
              <w:t>32,673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27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12,056</w:t>
            </w:r>
          </w:p>
        </w:tc>
        <w:tc>
          <w:tcPr>
            <w:tcW w:w="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8"/>
              <w:rPr>
                <w:sz w:val="20"/>
              </w:rPr>
            </w:pPr>
            <w:r>
              <w:rPr>
                <w:w w:val="80"/>
                <w:sz w:val="20"/>
              </w:rPr>
              <w:t>36.9</w:t>
            </w:r>
          </w:p>
        </w:tc>
      </w:tr>
      <w:tr>
        <w:trPr>
          <w:trHeight w:val="278" w:hRule="atLeast"/>
        </w:trPr>
        <w:tc>
          <w:tcPr>
            <w:tcW w:w="2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教 育 , 学 習 支 援 業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484,862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433,594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8"/>
              <w:rPr>
                <w:sz w:val="20"/>
              </w:rPr>
            </w:pPr>
            <w:r>
              <w:rPr>
                <w:w w:val="80"/>
                <w:sz w:val="20"/>
              </w:rPr>
              <w:t>89.4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373,052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333,770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89.5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0"/>
              </w:rPr>
            </w:pPr>
            <w:r>
              <w:rPr>
                <w:w w:val="80"/>
                <w:sz w:val="20"/>
              </w:rPr>
              <w:t>111,810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27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99,824</w:t>
            </w:r>
          </w:p>
        </w:tc>
        <w:tc>
          <w:tcPr>
            <w:tcW w:w="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8"/>
              <w:rPr>
                <w:sz w:val="20"/>
              </w:rPr>
            </w:pPr>
            <w:r>
              <w:rPr>
                <w:w w:val="80"/>
                <w:sz w:val="20"/>
              </w:rPr>
              <w:t>89.3</w:t>
            </w:r>
          </w:p>
        </w:tc>
      </w:tr>
      <w:tr>
        <w:trPr>
          <w:trHeight w:val="278" w:hRule="atLeast"/>
        </w:trPr>
        <w:tc>
          <w:tcPr>
            <w:tcW w:w="2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06" w:val="left" w:leader="none"/>
                <w:tab w:pos="983" w:val="left" w:leader="none"/>
                <w:tab w:pos="1329" w:val="left" w:leader="none"/>
                <w:tab w:pos="1807" w:val="left" w:leader="none"/>
              </w:tabs>
              <w:spacing w:line="25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435,653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273,212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8"/>
              <w:rPr>
                <w:sz w:val="20"/>
              </w:rPr>
            </w:pPr>
            <w:r>
              <w:rPr>
                <w:w w:val="80"/>
                <w:sz w:val="20"/>
              </w:rPr>
              <w:t>62.7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357,847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224,072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62.6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0"/>
              </w:rPr>
            </w:pPr>
            <w:r>
              <w:rPr>
                <w:w w:val="80"/>
                <w:sz w:val="20"/>
              </w:rPr>
              <w:t>77,806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27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49,140</w:t>
            </w:r>
          </w:p>
        </w:tc>
        <w:tc>
          <w:tcPr>
            <w:tcW w:w="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8"/>
              <w:rPr>
                <w:sz w:val="20"/>
              </w:rPr>
            </w:pPr>
            <w:r>
              <w:rPr>
                <w:w w:val="80"/>
                <w:sz w:val="20"/>
              </w:rPr>
              <w:t>63.2</w:t>
            </w:r>
          </w:p>
        </w:tc>
      </w:tr>
      <w:tr>
        <w:trPr>
          <w:trHeight w:val="278" w:hRule="atLeast"/>
        </w:trPr>
        <w:tc>
          <w:tcPr>
            <w:tcW w:w="2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複 合 サ ー ビ ス 事 業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353,828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178,236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8"/>
              <w:rPr>
                <w:sz w:val="20"/>
              </w:rPr>
            </w:pPr>
            <w:r>
              <w:rPr>
                <w:w w:val="80"/>
                <w:sz w:val="20"/>
              </w:rPr>
              <w:t>50.4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275,102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151,819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55.2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0"/>
              </w:rPr>
            </w:pPr>
            <w:r>
              <w:rPr>
                <w:w w:val="80"/>
                <w:sz w:val="20"/>
              </w:rPr>
              <w:t>78,726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276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26,417</w:t>
            </w:r>
          </w:p>
        </w:tc>
        <w:tc>
          <w:tcPr>
            <w:tcW w:w="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right="38"/>
              <w:rPr>
                <w:sz w:val="20"/>
              </w:rPr>
            </w:pPr>
            <w:r>
              <w:rPr>
                <w:w w:val="80"/>
                <w:sz w:val="20"/>
              </w:rPr>
              <w:t>33.6</w:t>
            </w:r>
          </w:p>
        </w:tc>
      </w:tr>
      <w:tr>
        <w:trPr>
          <w:trHeight w:val="255" w:hRule="atLeast"/>
        </w:trPr>
        <w:tc>
          <w:tcPr>
            <w:tcW w:w="205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サービス業(他に分類されないもの)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208,984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108,266</w:t>
            </w:r>
          </w:p>
        </w:tc>
        <w:tc>
          <w:tcPr>
            <w:tcW w:w="94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28"/>
              <w:rPr>
                <w:sz w:val="20"/>
              </w:rPr>
            </w:pPr>
            <w:r>
              <w:rPr>
                <w:w w:val="80"/>
                <w:sz w:val="20"/>
              </w:rPr>
              <w:t>51.8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29"/>
              <w:rPr>
                <w:sz w:val="20"/>
              </w:rPr>
            </w:pPr>
            <w:r>
              <w:rPr>
                <w:w w:val="80"/>
                <w:sz w:val="20"/>
              </w:rPr>
              <w:t>188,768</w:t>
            </w:r>
          </w:p>
        </w:tc>
        <w:tc>
          <w:tcPr>
            <w:tcW w:w="86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102,420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31"/>
              <w:rPr>
                <w:sz w:val="20"/>
              </w:rPr>
            </w:pPr>
            <w:r>
              <w:rPr>
                <w:w w:val="80"/>
                <w:sz w:val="20"/>
              </w:rPr>
              <w:t>54.3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33"/>
              <w:rPr>
                <w:sz w:val="20"/>
              </w:rPr>
            </w:pPr>
            <w:r>
              <w:rPr>
                <w:w w:val="80"/>
                <w:sz w:val="20"/>
              </w:rPr>
              <w:t>20,216</w:t>
            </w:r>
          </w:p>
        </w:tc>
        <w:tc>
          <w:tcPr>
            <w:tcW w:w="87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377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5,846</w:t>
            </w:r>
          </w:p>
        </w:tc>
        <w:tc>
          <w:tcPr>
            <w:tcW w:w="94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38"/>
              <w:rPr>
                <w:sz w:val="20"/>
              </w:rPr>
            </w:pPr>
            <w:r>
              <w:rPr>
                <w:w w:val="80"/>
                <w:sz w:val="20"/>
              </w:rPr>
              <w:t>28.9</w:t>
            </w:r>
          </w:p>
        </w:tc>
      </w:tr>
    </w:tbl>
    <w:p>
      <w:pPr>
        <w:spacing w:after="0" w:line="236" w:lineRule="exact"/>
        <w:rPr>
          <w:sz w:val="20"/>
        </w:rPr>
        <w:sectPr>
          <w:pgSz w:w="11910" w:h="16840"/>
          <w:pgMar w:header="0" w:footer="998" w:top="1120" w:bottom="1260" w:left="740" w:right="0"/>
        </w:sectPr>
      </w:pPr>
    </w:p>
    <w:p>
      <w:pPr>
        <w:spacing w:before="27" w:after="39"/>
        <w:ind w:left="267" w:right="0" w:firstLine="0"/>
        <w:jc w:val="left"/>
        <w:rPr>
          <w:sz w:val="23"/>
        </w:rPr>
      </w:pPr>
      <w:r>
        <w:rPr>
          <w:sz w:val="23"/>
        </w:rPr>
        <w:t>表Ⅲ-5 産業別給与の比較（事業所規模３０人以上） 全国</w:t>
      </w:r>
    </w:p>
    <w:tbl>
      <w:tblPr>
        <w:tblW w:w="0" w:type="auto"/>
        <w:jc w:val="left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868"/>
        <w:gridCol w:w="867"/>
        <w:gridCol w:w="940"/>
        <w:gridCol w:w="868"/>
        <w:gridCol w:w="868"/>
        <w:gridCol w:w="941"/>
        <w:gridCol w:w="869"/>
        <w:gridCol w:w="269"/>
        <w:gridCol w:w="602"/>
        <w:gridCol w:w="942"/>
      </w:tblGrid>
      <w:tr>
        <w:trPr>
          <w:trHeight w:val="245" w:hRule="atLeast"/>
        </w:trPr>
        <w:tc>
          <w:tcPr>
            <w:tcW w:w="2053" w:type="dxa"/>
            <w:vMerge w:val="restart"/>
          </w:tcPr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191" w:val="left" w:leader="none"/>
              </w:tabs>
              <w:ind w:left="6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868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現 金 給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4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与 総 額</w:t>
            </w:r>
          </w:p>
        </w:tc>
        <w:tc>
          <w:tcPr>
            <w:tcW w:w="940" w:type="dxa"/>
            <w:vMerge w:val="restart"/>
          </w:tcPr>
          <w:p>
            <w:pPr>
              <w:pStyle w:val="TableParagraph"/>
              <w:spacing w:line="230" w:lineRule="auto" w:before="32"/>
              <w:ind w:left="180" w:right="1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女性の水準</w:t>
            </w:r>
          </w:p>
          <w:p>
            <w:pPr>
              <w:pStyle w:val="TableParagraph"/>
              <w:spacing w:line="233" w:lineRule="exact"/>
              <w:ind w:left="45" w:right="51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  <w:tc>
          <w:tcPr>
            <w:tcW w:w="868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right="42"/>
              <w:rPr>
                <w:sz w:val="18"/>
              </w:rPr>
            </w:pPr>
            <w:r>
              <w:rPr>
                <w:w w:val="105"/>
                <w:sz w:val="18"/>
              </w:rPr>
              <w:t>定 期</w:t>
            </w:r>
          </w:p>
        </w:tc>
        <w:tc>
          <w:tcPr>
            <w:tcW w:w="868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7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給 与</w:t>
            </w:r>
          </w:p>
        </w:tc>
        <w:tc>
          <w:tcPr>
            <w:tcW w:w="941" w:type="dxa"/>
            <w:vMerge w:val="restart"/>
          </w:tcPr>
          <w:p>
            <w:pPr>
              <w:pStyle w:val="TableParagraph"/>
              <w:spacing w:line="230" w:lineRule="auto" w:before="32"/>
              <w:ind w:left="178" w:right="18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女性の水準</w:t>
            </w:r>
          </w:p>
          <w:p>
            <w:pPr>
              <w:pStyle w:val="TableParagraph"/>
              <w:spacing w:line="233" w:lineRule="exact"/>
              <w:ind w:left="43" w:right="53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  <w:tc>
          <w:tcPr>
            <w:tcW w:w="869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right="45"/>
              <w:rPr>
                <w:sz w:val="18"/>
              </w:rPr>
            </w:pPr>
            <w:r>
              <w:rPr>
                <w:w w:val="105"/>
                <w:sz w:val="18"/>
              </w:rPr>
              <w:t>特 別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67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給</w:t>
            </w:r>
          </w:p>
        </w:tc>
        <w:tc>
          <w:tcPr>
            <w:tcW w:w="602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101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与</w:t>
            </w:r>
          </w:p>
        </w:tc>
        <w:tc>
          <w:tcPr>
            <w:tcW w:w="942" w:type="dxa"/>
            <w:vMerge w:val="restart"/>
          </w:tcPr>
          <w:p>
            <w:pPr>
              <w:pStyle w:val="TableParagraph"/>
              <w:spacing w:line="230" w:lineRule="auto" w:before="32"/>
              <w:ind w:left="172" w:right="1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女性の水準</w:t>
            </w:r>
          </w:p>
          <w:p>
            <w:pPr>
              <w:pStyle w:val="TableParagraph"/>
              <w:spacing w:line="233" w:lineRule="exact"/>
              <w:ind w:left="36" w:right="60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</w:tr>
      <w:tr>
        <w:trPr>
          <w:trHeight w:val="505" w:hRule="atLeast"/>
        </w:trPr>
        <w:tc>
          <w:tcPr>
            <w:tcW w:w="2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125"/>
              <w:ind w:left="1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867" w:type="dxa"/>
          </w:tcPr>
          <w:p>
            <w:pPr>
              <w:pStyle w:val="TableParagraph"/>
              <w:spacing w:before="125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125"/>
              <w:ind w:left="1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868" w:type="dxa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125"/>
              <w:ind w:lef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871" w:type="dxa"/>
            <w:gridSpan w:val="2"/>
          </w:tcPr>
          <w:p>
            <w:pPr>
              <w:pStyle w:val="TableParagraph"/>
              <w:spacing w:before="125"/>
              <w:ind w:left="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05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9"/>
              <w:ind w:right="19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86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9"/>
              <w:ind w:right="19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94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9"/>
              <w:ind w:right="20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9"/>
              <w:ind w:right="20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9"/>
              <w:ind w:right="23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87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5" w:lineRule="exact" w:before="9"/>
              <w:ind w:right="27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94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7" w:val="left" w:leader="none"/>
                <w:tab w:pos="896" w:val="left" w:leader="none"/>
                <w:tab w:pos="1344" w:val="left" w:leader="none"/>
                <w:tab w:pos="1792" w:val="left" w:leader="none"/>
              </w:tabs>
              <w:spacing w:line="235" w:lineRule="exact" w:before="5"/>
              <w:ind w:right="19"/>
              <w:rPr>
                <w:sz w:val="18"/>
              </w:rPr>
            </w:pPr>
            <w:r>
              <w:rPr>
                <w:w w:val="105"/>
                <w:sz w:val="18"/>
              </w:rPr>
              <w:t>調</w:t>
              <w:tab/>
              <w:t>査</w:t>
              <w:tab/>
              <w:t>産</w:t>
              <w:tab/>
              <w:t>業</w:t>
              <w:tab/>
            </w:r>
            <w:r>
              <w:rPr>
                <w:sz w:val="18"/>
              </w:rPr>
              <w:t>計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452,247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240,161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53.1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357,282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199,639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55.9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94,965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27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40,522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42.7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2" w:val="left" w:leader="none"/>
              </w:tabs>
              <w:spacing w:line="235" w:lineRule="exact" w:before="5"/>
              <w:ind w:right="19"/>
              <w:rPr>
                <w:sz w:val="18"/>
              </w:rPr>
            </w:pPr>
            <w:r>
              <w:rPr>
                <w:w w:val="105"/>
                <w:sz w:val="18"/>
              </w:rPr>
              <w:t>鉱</w:t>
              <w:tab/>
            </w:r>
            <w:r>
              <w:rPr>
                <w:sz w:val="18"/>
              </w:rPr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441,222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277,733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62.9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344,796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212,978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61.8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96,426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27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64,755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67.2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96" w:val="left" w:leader="none"/>
                <w:tab w:pos="1792" w:val="left" w:leader="none"/>
              </w:tabs>
              <w:spacing w:line="235" w:lineRule="exact" w:before="5"/>
              <w:ind w:right="19"/>
              <w:rPr>
                <w:sz w:val="18"/>
              </w:rPr>
            </w:pPr>
            <w:r>
              <w:rPr>
                <w:w w:val="105"/>
                <w:sz w:val="18"/>
              </w:rPr>
              <w:t>建</w:t>
              <w:tab/>
              <w:t>設</w:t>
              <w:tab/>
            </w:r>
            <w:r>
              <w:rPr>
                <w:sz w:val="18"/>
              </w:rPr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499,516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305,928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61.2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392,194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241,851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61.7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107,322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27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64,077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59.7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96" w:val="left" w:leader="none"/>
                <w:tab w:pos="1792" w:val="left" w:leader="none"/>
              </w:tabs>
              <w:spacing w:line="235" w:lineRule="exact" w:before="5"/>
              <w:ind w:right="19"/>
              <w:rPr>
                <w:sz w:val="18"/>
              </w:rPr>
            </w:pPr>
            <w:r>
              <w:rPr>
                <w:w w:val="105"/>
                <w:sz w:val="18"/>
              </w:rPr>
              <w:t>製</w:t>
              <w:tab/>
              <w:t>造</w:t>
              <w:tab/>
            </w:r>
            <w:r>
              <w:rPr>
                <w:sz w:val="18"/>
              </w:rPr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474,757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237,989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50.1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366,725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196,091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53.5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108,032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27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41,898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38.8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65" w:val="left" w:leader="none"/>
                <w:tab w:pos="1431" w:val="left" w:leader="none"/>
              </w:tabs>
              <w:spacing w:line="235" w:lineRule="exact" w:before="5"/>
              <w:ind w:right="19"/>
              <w:rPr>
                <w:sz w:val="18"/>
              </w:rPr>
            </w:pPr>
            <w:r>
              <w:rPr>
                <w:sz w:val="18"/>
              </w:rPr>
              <w:t>電  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気</w:t>
              <w:tab/>
            </w:r>
            <w:r>
              <w:rPr>
                <w:w w:val="80"/>
                <w:sz w:val="18"/>
              </w:rPr>
              <w:t>・   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sz w:val="18"/>
              </w:rPr>
              <w:t>ガ</w:t>
              <w:tab/>
              <w:t>ス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615,901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422,767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68.6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500,131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338,180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67.6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115,770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27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84,587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73.1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7" w:val="left" w:leader="none"/>
                <w:tab w:pos="896" w:val="left" w:leader="none"/>
                <w:tab w:pos="1344" w:val="left" w:leader="none"/>
                <w:tab w:pos="1792" w:val="left" w:leader="none"/>
              </w:tabs>
              <w:spacing w:line="235" w:lineRule="exact" w:before="5"/>
              <w:ind w:right="19"/>
              <w:rPr>
                <w:sz w:val="18"/>
              </w:rPr>
            </w:pPr>
            <w:r>
              <w:rPr>
                <w:w w:val="105"/>
                <w:sz w:val="18"/>
              </w:rPr>
              <w:t>情</w:t>
              <w:tab/>
              <w:t>報</w:t>
              <w:tab/>
              <w:t>通</w:t>
              <w:tab/>
              <w:t>信</w:t>
              <w:tab/>
            </w:r>
            <w:r>
              <w:rPr>
                <w:sz w:val="18"/>
              </w:rPr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574,704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375,023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65.3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434,068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290,580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66.9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140,636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27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84,443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60.0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19"/>
              <w:rPr>
                <w:sz w:val="18"/>
              </w:rPr>
            </w:pPr>
            <w:r>
              <w:rPr>
                <w:sz w:val="18"/>
              </w:rPr>
              <w:t>運 輸 業 , 郵 便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399,428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218,474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54.7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331,245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184,163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55.6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68,183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27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34,311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50.3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19"/>
              <w:rPr>
                <w:sz w:val="18"/>
              </w:rPr>
            </w:pPr>
            <w:r>
              <w:rPr>
                <w:sz w:val="18"/>
              </w:rPr>
              <w:t>卸 売 業 , 小 売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440,439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179,916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40.8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343,305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152,937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44.5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97,134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27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26,979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27.8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19"/>
              <w:rPr>
                <w:sz w:val="18"/>
              </w:rPr>
            </w:pPr>
            <w:r>
              <w:rPr>
                <w:sz w:val="18"/>
              </w:rPr>
              <w:t>金 融 業 , 保 険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716,826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328,228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45.8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526,413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260,450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49.5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190,413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27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67,778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35.6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19"/>
              <w:rPr>
                <w:sz w:val="18"/>
              </w:rPr>
            </w:pPr>
            <w:r>
              <w:rPr>
                <w:sz w:val="18"/>
              </w:rPr>
              <w:t>不動産業, 物品賃貸業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477,334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241,994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50.7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372,406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197,585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53.1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104,928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27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44,409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42.3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37"/>
              <w:rPr>
                <w:sz w:val="14"/>
              </w:rPr>
            </w:pPr>
            <w:r>
              <w:rPr>
                <w:w w:val="95"/>
                <w:sz w:val="14"/>
              </w:rPr>
              <w:t>学術研究,専門・技術サービス業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595,478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341,320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57.3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448,450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269,706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60.1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147,028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27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71,614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48.7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76"/>
              <w:rPr>
                <w:sz w:val="18"/>
              </w:rPr>
            </w:pPr>
            <w:r>
              <w:rPr>
                <w:sz w:val="18"/>
              </w:rPr>
              <w:t>宿泊業,飲食サービス業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213,045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111,764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52.5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188,407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105,229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55.9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24,638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3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6,535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26.5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生活関連サービス業,娯楽業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289,502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159,144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55.0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249,903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145,775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58.3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39,599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27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13,369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33.8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19"/>
              <w:rPr>
                <w:sz w:val="18"/>
              </w:rPr>
            </w:pPr>
            <w:r>
              <w:rPr>
                <w:sz w:val="18"/>
              </w:rPr>
              <w:t>教 育 , 学 習 支 援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503,840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366,306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72.7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382,519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282,668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73.9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121,321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27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83,638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68.9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1" w:val="left" w:leader="none"/>
                <w:tab w:pos="968" w:val="left" w:leader="none"/>
                <w:tab w:pos="1315" w:val="left" w:leader="none"/>
                <w:tab w:pos="1792" w:val="left" w:leader="none"/>
              </w:tabs>
              <w:spacing w:line="235" w:lineRule="exact" w:before="5"/>
              <w:ind w:right="19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456,483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295,731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64.8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388,613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244,649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63.0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67,870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27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51,082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75.3</w:t>
            </w:r>
          </w:p>
        </w:tc>
      </w:tr>
      <w:tr>
        <w:trPr>
          <w:trHeight w:val="260" w:hRule="atLeast"/>
        </w:trPr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19"/>
              <w:rPr>
                <w:sz w:val="18"/>
              </w:rPr>
            </w:pPr>
            <w:r>
              <w:rPr>
                <w:sz w:val="18"/>
              </w:rPr>
              <w:t>複 合 サ ー ビ ス 事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461,088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274,985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59.6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347,100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215,260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62.0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113,988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left="27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59,725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52.4</w:t>
            </w:r>
          </w:p>
        </w:tc>
      </w:tr>
      <w:tr>
        <w:trPr>
          <w:trHeight w:val="241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51"/>
              <w:rPr>
                <w:sz w:val="11"/>
              </w:rPr>
            </w:pPr>
            <w:r>
              <w:rPr>
                <w:sz w:val="11"/>
              </w:rPr>
              <w:t>サービ ス業(他に分類されないもの)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16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306,942</w:t>
            </w:r>
          </w:p>
        </w:tc>
        <w:tc>
          <w:tcPr>
            <w:tcW w:w="867" w:type="dxa"/>
            <w:tcBorders>
              <w:top w:val="nil"/>
            </w:tcBorders>
          </w:tcPr>
          <w:p>
            <w:pPr>
              <w:pStyle w:val="TableParagraph"/>
              <w:spacing w:line="216" w:lineRule="exact" w:before="5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163,726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spacing w:line="216" w:lineRule="exact" w:before="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53.3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16" w:lineRule="exact" w:before="5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261,660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16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150,132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line="216" w:lineRule="exact" w:before="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57.4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spacing w:line="216" w:lineRule="exact" w:before="5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45,282</w:t>
            </w:r>
          </w:p>
        </w:tc>
        <w:tc>
          <w:tcPr>
            <w:tcW w:w="87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6" w:lineRule="exact" w:before="5"/>
              <w:ind w:left="27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13,594</w:t>
            </w:r>
          </w:p>
        </w:tc>
        <w:tc>
          <w:tcPr>
            <w:tcW w:w="942" w:type="dxa"/>
            <w:tcBorders>
              <w:top w:val="nil"/>
            </w:tcBorders>
          </w:tcPr>
          <w:p>
            <w:pPr>
              <w:pStyle w:val="TableParagraph"/>
              <w:spacing w:line="216" w:lineRule="exact" w:before="5"/>
              <w:ind w:right="37"/>
              <w:rPr>
                <w:sz w:val="18"/>
              </w:rPr>
            </w:pPr>
            <w:r>
              <w:rPr>
                <w:w w:val="90"/>
                <w:sz w:val="18"/>
              </w:rPr>
              <w:t>30.0</w:t>
            </w:r>
          </w:p>
        </w:tc>
      </w:tr>
    </w:tbl>
    <w:p>
      <w:pPr>
        <w:pStyle w:val="BodyText"/>
        <w:spacing w:before="12"/>
        <w:rPr>
          <w:sz w:val="13"/>
        </w:rPr>
      </w:pPr>
      <w:r>
        <w:rPr/>
        <w:pict>
          <v:shape style="position:absolute;margin-left:110.449997pt;margin-top:11.528357pt;width:380.1pt;height:16.3500pt;mso-position-horizontal-relative:page;mso-position-vertical-relative:paragraph;z-index:-640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図Ⅲ-3</w:t>
                    <w:tab/>
                    <w:t>産業別</w:t>
                  </w:r>
                  <w:r>
                    <w:rPr>
                      <w:spacing w:val="4"/>
                    </w:rPr>
                    <w:t>、</w:t>
                  </w:r>
                  <w:r>
                    <w:rPr/>
                    <w:t>男女別給</w:t>
                  </w:r>
                  <w:r>
                    <w:rPr>
                      <w:spacing w:val="4"/>
                    </w:rPr>
                    <w:t>与</w:t>
                  </w:r>
                  <w:r>
                    <w:rPr/>
                    <w:t>の比較（事</w:t>
                  </w:r>
                  <w:r>
                    <w:rPr>
                      <w:spacing w:val="4"/>
                    </w:rPr>
                    <w:t>業所</w:t>
                  </w:r>
                  <w:r>
                    <w:rPr/>
                    <w:t>規模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人以上：青森県</w:t>
                  </w:r>
                  <w:r>
                    <w:rPr>
                      <w:spacing w:val="-11"/>
                    </w:rPr>
                    <w:t>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64" w:lineRule="exact" w:before="27"/>
        <w:ind w:left="1006" w:right="0" w:firstLine="0"/>
        <w:jc w:val="left"/>
        <w:rPr>
          <w:rFonts w:ascii="ヒラギノ角ゴ StdN W8" w:eastAsia="ヒラギノ角ゴ StdN W8" w:hint="eastAsia"/>
          <w:b/>
          <w:sz w:val="12"/>
        </w:rPr>
      </w:pPr>
      <w:r>
        <w:rPr>
          <w:rFonts w:ascii="ヒラギノ角ゴ StdN W8" w:eastAsia="ヒラギノ角ゴ StdN W8" w:hint="eastAsia"/>
          <w:b/>
          <w:sz w:val="12"/>
        </w:rPr>
        <w:t>（千円）</w:t>
      </w:r>
    </w:p>
    <w:p>
      <w:pPr>
        <w:spacing w:line="141" w:lineRule="exact" w:before="0"/>
        <w:ind w:left="615" w:right="0" w:firstLine="0"/>
        <w:jc w:val="left"/>
        <w:rPr>
          <w:sz w:val="12"/>
        </w:rPr>
      </w:pPr>
      <w:r>
        <w:rPr/>
        <w:pict>
          <v:group style="position:absolute;margin-left:88.627327pt;margin-top:3.283886pt;width:451.15pt;height:127.55pt;mso-position-horizontal-relative:page;mso-position-vertical-relative:paragraph;z-index:1456" coordorigin="1773,66" coordsize="9023,2551">
            <v:shape style="position:absolute;left:1774;top:430;width:9019;height:1817" coordorigin="1774,430" coordsize="9019,1817" path="m10767,2246l10793,2246m10467,2246l10516,2246m10166,2246l10217,2246m9865,2246l9916,2246m9566,2246l9615,2246m9265,2246l9314,2246m8964,2246l9014,2246m8663,2246l8713,2246m8362,2246l8412,2246m8061,2246l8113,2246m7761,2246l7812,2246m7460,2246l7511,2246m7161,2246l7210,2246m6860,2246l6909,2246m6559,2246l6608,2246m6258,2246l6308,2246m5957,2246l6007,2246m5656,2246l5708,2246m5355,2246l5407,2246m5055,2246l5106,2246m4755,2246l4805,2246m4455,2246l4504,2246m4154,2246l4203,2246m3853,2246l3902,2246m3552,2246l3602,2246m3251,2246l3302,2246m2950,2246l3002,2246m2649,2246l2701,2246m2350,2246l2400,2246m2049,2246l2099,2246m1774,2246l1798,2246m9865,1883l10793,1883m9566,1883l9615,1883m9265,1883l9314,1883m8964,1883l9014,1883m8663,1883l8713,1883m8061,1883l8412,1883m7161,1883l7812,1883m6860,1883l6909,1883m5957,1883l6608,1883m5656,1883l5708,1883m5055,1883l5407,1883m4455,1883l4805,1883m4154,1883l4203,1883m3853,1883l3902,1883m3251,1883l3602,1883m2649,1883l3002,1883m2350,1883l2400,1883m2049,1883l2099,1883m1774,1883l1798,1883m9865,1520l10793,1520m9265,1520l9615,1520m8964,1520l9014,1520m8663,1520l8713,1520m6860,1520l8412,1520m5656,1520l6608,1520m4455,1520l5407,1520m4154,1520l4203,1520m3853,1520l3902,1520m3251,1520l3602,1520m2649,1520l3002,1520m1774,1520l2400,1520m9265,1156l10793,1156m8964,1156l9014,1156m8663,1156l8713,1156m6860,1156l8412,1156m5656,1156l6608,1156m3853,1156l5407,1156m1774,1156l3602,1156m5656,793l10793,793m3853,793l5407,793m1774,793l3602,793m10571,430l10793,430m1774,430l9643,430e" filled="false" stroked="true" strokeweight=".134936pt" strokecolor="#000000">
              <v:path arrowok="t"/>
              <v:stroke dashstyle="solid"/>
            </v:shape>
            <v:shape style="position:absolute;left:1137;top:1754;width:12663;height:4522" coordorigin="1138,1754" coordsize="12663,4522" path="m1774,67l10793,67m1774,2609l10793,2609,10793,67,1774,67,1774,2609xe" filled="false" stroked="true" strokeweight=".152938pt" strokecolor="#000000">
              <v:path arrowok="t"/>
              <v:stroke dashstyle="solid"/>
            </v:shape>
            <v:rect style="position:absolute;left:1798;top:1520;width:252;height:1089" filled="true" fillcolor="#993366" stroked="false">
              <v:fill type="solid"/>
            </v:rect>
            <v:rect style="position:absolute;left:1798;top:1520;width:252;height:1089" filled="false" stroked="true" strokeweight=".676479pt" strokecolor="#000000">
              <v:stroke dashstyle="solid"/>
            </v:rect>
            <v:rect style="position:absolute;left:2099;top:1980;width:252;height:629" filled="true" fillcolor="#993366" stroked="false">
              <v:fill type="solid"/>
            </v:rect>
            <v:rect style="position:absolute;left:2099;top:1980;width:252;height:629" filled="false" stroked="true" strokeweight=".663929pt" strokecolor="#000000">
              <v:stroke dashstyle="solid"/>
            </v:rect>
            <v:rect style="position:absolute;left:2399;top:1482;width:250;height:1127" filled="true" fillcolor="#993366" stroked="false">
              <v:fill type="solid"/>
            </v:rect>
            <v:rect style="position:absolute;left:2399;top:1482;width:250;height:1127" filled="false" stroked="true" strokeweight=".677025pt" strokecolor="#000000">
              <v:stroke dashstyle="solid"/>
            </v:rect>
            <v:rect style="position:absolute;left:2700;top:2035;width:250;height:574" filled="true" fillcolor="#993366" stroked="false">
              <v:fill type="solid"/>
            </v:rect>
            <v:rect style="position:absolute;left:2700;top:2035;width:250;height:574" filled="false" stroked="true" strokeweight=".660828pt" strokecolor="#000000">
              <v:stroke dashstyle="solid"/>
            </v:rect>
            <v:rect style="position:absolute;left:3001;top:1564;width:250;height:1045" filled="true" fillcolor="#993366" stroked="false">
              <v:fill type="solid"/>
            </v:rect>
            <v:rect style="position:absolute;left:3001;top:1564;width:250;height:1045" filled="false" stroked="true" strokeweight=".675981pt" strokecolor="#000000">
              <v:stroke dashstyle="solid"/>
            </v:rect>
            <v:rect style="position:absolute;left:3302;top:2053;width:250;height:556" filled="true" fillcolor="#993366" stroked="false">
              <v:fill type="solid"/>
            </v:rect>
            <v:rect style="position:absolute;left:3302;top:2053;width:250;height:556" filled="false" stroked="true" strokeweight=".659605pt" strokecolor="#000000">
              <v:stroke dashstyle="solid"/>
            </v:rect>
            <v:rect style="position:absolute;left:3601;top:1107;width:252;height:1502" filled="true" fillcolor="#993366" stroked="false">
              <v:fill type="solid"/>
            </v:rect>
            <v:rect style="position:absolute;left:3601;top:1107;width:252;height:1502" filled="false" stroked="true" strokeweight=".679838pt" strokecolor="#000000">
              <v:stroke dashstyle="solid"/>
            </v:rect>
            <v:rect style="position:absolute;left:3902;top:1610;width:252;height:999" filled="true" fillcolor="#993366" stroked="false">
              <v:fill type="solid"/>
            </v:rect>
            <v:rect style="position:absolute;left:3902;top:1610;width:252;height:999" filled="false" stroked="true" strokeweight=".675183pt" strokecolor="#000000">
              <v:stroke dashstyle="solid"/>
            </v:rect>
            <v:rect style="position:absolute;left:4203;top:1465;width:252;height:1145" filled="true" fillcolor="#993366" stroked="false">
              <v:fill type="solid"/>
            </v:rect>
            <v:rect style="position:absolute;left:4203;top:1465;width:252;height:1145" filled="false" stroked="true" strokeweight=".677135pt" strokecolor="#000000">
              <v:stroke dashstyle="solid"/>
            </v:rect>
            <v:rect style="position:absolute;left:4504;top:1985;width:252;height:624" filled="true" fillcolor="#993366" stroked="false">
              <v:fill type="solid"/>
            </v:rect>
            <v:rect style="position:absolute;left:4504;top:1985;width:252;height:624" filled="false" stroked="true" strokeweight=".663632pt" strokecolor="#000000">
              <v:stroke dashstyle="solid"/>
            </v:rect>
            <v:rect style="position:absolute;left:4805;top:1780;width:250;height:829" filled="true" fillcolor="#993366" stroked="false">
              <v:fill type="solid"/>
            </v:rect>
            <v:rect style="position:absolute;left:4805;top:1780;width:250;height:829" filled="false" stroked="true" strokeweight=".671779pt" strokecolor="#000000">
              <v:stroke dashstyle="solid"/>
            </v:rect>
            <v:rect style="position:absolute;left:5105;top:2174;width:250;height:435" filled="true" fillcolor="#993366" stroked="false">
              <v:fill type="solid"/>
            </v:rect>
            <v:rect style="position:absolute;left:5105;top:2174;width:250;height:435" filled="false" stroked="true" strokeweight=".648033pt" strokecolor="#000000">
              <v:stroke dashstyle="solid"/>
            </v:rect>
            <v:rect style="position:absolute;left:5406;top:1124;width:250;height:1485" filled="true" fillcolor="#993366" stroked="false">
              <v:fill type="solid"/>
            </v:rect>
            <v:rect style="position:absolute;left:5406;top:1124;width:250;height:1485" filled="false" stroked="true" strokeweight=".679801pt" strokecolor="#000000">
              <v:stroke dashstyle="solid"/>
            </v:rect>
            <v:rect style="position:absolute;left:5707;top:1854;width:250;height:755" filled="true" fillcolor="#993366" stroked="false">
              <v:fill type="solid"/>
            </v:rect>
            <v:rect style="position:absolute;left:5707;top:1854;width:250;height:755" filled="false" stroked="true" strokeweight=".66955pt" strokecolor="#000000">
              <v:stroke dashstyle="solid"/>
            </v:rect>
            <v:rect style="position:absolute;left:6006;top:2011;width:252;height:598" filled="true" fillcolor="#993366" stroked="false">
              <v:fill type="solid"/>
            </v:rect>
            <v:rect style="position:absolute;left:6006;top:2011;width:252;height:598" filled="false" stroked="true" strokeweight=".662133pt" strokecolor="#000000">
              <v:stroke dashstyle="solid"/>
            </v:rect>
            <v:rect style="position:absolute;left:6307;top:2162;width:252;height:447" filled="true" fillcolor="#993366" stroked="false">
              <v:fill type="solid"/>
            </v:rect>
            <v:rect style="position:absolute;left:6307;top:2162;width:252;height:447" filled="false" stroked="true" strokeweight=".649135pt" strokecolor="#000000">
              <v:stroke dashstyle="solid"/>
            </v:rect>
            <v:rect style="position:absolute;left:6608;top:1389;width:252;height:1220" filled="true" fillcolor="#993366" stroked="false">
              <v:fill type="solid"/>
            </v:rect>
            <v:rect style="position:absolute;left:6608;top:1389;width:252;height:1220" filled="false" stroked="true" strokeweight=".677898pt" strokecolor="#000000">
              <v:stroke dashstyle="solid"/>
            </v:rect>
            <v:rect style="position:absolute;left:6909;top:1944;width:252;height:666" filled="true" fillcolor="#993366" stroked="false">
              <v:fill type="solid"/>
            </v:rect>
            <v:rect style="position:absolute;left:6909;top:1944;width:252;height:666" filled="false" stroked="true" strokeweight=".665778pt" strokecolor="#000000">
              <v:stroke dashstyle="solid"/>
            </v:rect>
            <v:rect style="position:absolute;left:7210;top:1910;width:250;height:699" filled="true" fillcolor="#993366" stroked="false">
              <v:fill type="solid"/>
            </v:rect>
            <v:rect style="position:absolute;left:7210;top:1910;width:250;height:699" filled="false" stroked="true" strokeweight=".667476pt" strokecolor="#000000">
              <v:stroke dashstyle="solid"/>
            </v:rect>
            <v:rect style="position:absolute;left:7511;top:2212;width:250;height:397" filled="true" fillcolor="#993366" stroked="false">
              <v:fill type="solid"/>
            </v:rect>
            <v:rect style="position:absolute;left:7511;top:2212;width:250;height:397" filled="false" stroked="true" strokeweight=".642925pt" strokecolor="#000000">
              <v:stroke dashstyle="solid"/>
            </v:rect>
            <v:rect style="position:absolute;left:7811;top:1698;width:250;height:911" filled="true" fillcolor="#993366" stroked="false">
              <v:fill type="solid"/>
            </v:rect>
            <v:rect style="position:absolute;left:7811;top:1698;width:250;height:911" filled="false" stroked="true" strokeweight=".673703pt" strokecolor="#000000">
              <v:stroke dashstyle="solid"/>
            </v:rect>
            <v:rect style="position:absolute;left:8112;top:2115;width:250;height:494" filled="true" fillcolor="#993366" stroked="false">
              <v:fill type="solid"/>
            </v:rect>
            <v:rect style="position:absolute;left:8112;top:2115;width:250;height:494" filled="false" stroked="true" strokeweight=".654464pt" strokecolor="#000000">
              <v:stroke dashstyle="solid"/>
            </v:rect>
            <v:rect style="position:absolute;left:8411;top:1254;width:252;height:1355" filled="true" fillcolor="#993366" stroked="false">
              <v:fill type="solid"/>
            </v:rect>
            <v:rect style="position:absolute;left:8411;top:1254;width:252;height:1355" filled="false" stroked="true" strokeweight=".67897pt" strokecolor="#000000">
              <v:stroke dashstyle="solid"/>
            </v:rect>
            <v:rect style="position:absolute;left:8712;top:1397;width:252;height:1212" filled="true" fillcolor="#993366" stroked="false">
              <v:fill type="solid"/>
            </v:rect>
            <v:rect style="position:absolute;left:8712;top:1397;width:252;height:1212" filled="false" stroked="true" strokeweight=".677822pt" strokecolor="#000000">
              <v:stroke dashstyle="solid"/>
            </v:rect>
            <v:rect style="position:absolute;left:9013;top:1309;width:252;height:1300" filled="true" fillcolor="#993366" stroked="false">
              <v:fill type="solid"/>
            </v:rect>
            <v:rect style="position:absolute;left:9013;top:1309;width:252;height:1300" filled="false" stroked="true" strokeweight=".678569pt" strokecolor="#000000">
              <v:stroke dashstyle="solid"/>
            </v:rect>
            <v:rect style="position:absolute;left:9314;top:1795;width:252;height:814" filled="true" fillcolor="#993366" stroked="false">
              <v:fill type="solid"/>
            </v:rect>
            <v:rect style="position:absolute;left:9314;top:1795;width:252;height:814" filled="false" stroked="true" strokeweight=".671221pt" strokecolor="#000000">
              <v:stroke dashstyle="solid"/>
            </v:rect>
            <v:rect style="position:absolute;left:9615;top:1609;width:250;height:1000" filled="true" fillcolor="#993366" stroked="false">
              <v:fill type="solid"/>
            </v:rect>
            <v:rect style="position:absolute;left:9615;top:1609;width:250;height:1000" filled="false" stroked="true" strokeweight=".675314pt" strokecolor="#000000">
              <v:stroke dashstyle="solid"/>
            </v:rect>
            <v:rect style="position:absolute;left:9916;top:2057;width:250;height:552" filled="true" fillcolor="#993366" stroked="false">
              <v:fill type="solid"/>
            </v:rect>
            <v:rect style="position:absolute;left:9916;top:2057;width:250;height:552" filled="false" stroked="true" strokeweight=".659309pt" strokecolor="#000000">
              <v:stroke dashstyle="solid"/>
            </v:rect>
            <v:rect style="position:absolute;left:10216;top:1923;width:250;height:686" filled="true" fillcolor="#993366" stroked="false">
              <v:fill type="solid"/>
            </v:rect>
            <v:rect style="position:absolute;left:10216;top:1923;width:250;height:686" filled="false" stroked="true" strokeweight=".666904pt" strokecolor="#000000">
              <v:stroke dashstyle="solid"/>
            </v:rect>
            <v:rect style="position:absolute;left:10516;top:2236;width:252;height:373" filled="true" fillcolor="#993366" stroked="false">
              <v:fill type="solid"/>
            </v:rect>
            <v:rect style="position:absolute;left:10516;top:2236;width:252;height:373" filled="false" stroked="true" strokeweight=".638708pt" strokecolor="#000000">
              <v:stroke dashstyle="solid"/>
            </v:rect>
            <v:rect style="position:absolute;left:1798;top:1308;width:252;height:212" filled="true" fillcolor="#ffffcc" stroked="false">
              <v:fill type="solid"/>
            </v:rect>
            <v:rect style="position:absolute;left:1798;top:1308;width:252;height:212" filled="false" stroked="true" strokeweight=".599579pt" strokecolor="#000000">
              <v:stroke dashstyle="solid"/>
            </v:rect>
            <v:rect style="position:absolute;left:2099;top:1869;width:252;height:111" filled="true" fillcolor="#ffffcc" stroked="false">
              <v:fill type="solid"/>
            </v:rect>
            <v:rect style="position:absolute;left:2099;top:1869;width:252;height:111" filled="false" stroked="true" strokeweight=".563133pt" strokecolor="#000000">
              <v:stroke dashstyle="solid"/>
            </v:rect>
            <v:rect style="position:absolute;left:2399;top:1235;width:250;height:247" filled="true" fillcolor="#ffffcc" stroked="false">
              <v:fill type="solid"/>
            </v:rect>
            <v:rect style="position:absolute;left:2399;top:1235;width:250;height:247" filled="false" stroked="true" strokeweight=".610987pt" strokecolor="#000000">
              <v:stroke dashstyle="solid"/>
            </v:rect>
            <v:rect style="position:absolute;left:2700;top:1890;width:250;height:146" filled="true" fillcolor="#ffffcc" stroked="false">
              <v:fill type="solid"/>
            </v:rect>
            <v:rect style="position:absolute;left:2700;top:1890;width:250;height:146" filled="false" stroked="true" strokeweight=".576363pt" strokecolor="#000000">
              <v:stroke dashstyle="solid"/>
            </v:rect>
            <v:rect style="position:absolute;left:3001;top:1365;width:250;height:200" filled="true" fillcolor="#ffffcc" stroked="false">
              <v:fill type="solid"/>
            </v:rect>
            <v:rect style="position:absolute;left:3001;top:1365;width:250;height:200" filled="false" stroked="true" strokeweight=".595962pt" strokecolor="#000000">
              <v:stroke dashstyle="solid"/>
            </v:rect>
            <v:rect style="position:absolute;left:3302;top:1991;width:250;height:63" filled="true" fillcolor="#ffffcc" stroked="false">
              <v:fill type="solid"/>
            </v:rect>
            <v:rect style="position:absolute;left:3302;top:1991;width:250;height:63" filled="false" stroked="true" strokeweight=".548134pt" strokecolor="#000000">
              <v:stroke dashstyle="solid"/>
            </v:rect>
            <v:rect style="position:absolute;left:3601;top:637;width:252;height:470" filled="true" fillcolor="#ffffcc" stroked="false">
              <v:fill type="solid"/>
            </v:rect>
            <v:rect style="position:absolute;left:3601;top:637;width:252;height:470" filled="false" stroked="true" strokeweight=".651701pt" strokecolor="#000000">
              <v:stroke dashstyle="solid"/>
            </v:rect>
            <v:rect style="position:absolute;left:3902;top:1315;width:252;height:296" filled="true" fillcolor="#ffffcc" stroked="false">
              <v:fill type="solid"/>
            </v:rect>
            <v:rect style="position:absolute;left:3902;top:1315;width:252;height:296" filled="false" stroked="true" strokeweight=".623326pt" strokecolor="#000000">
              <v:stroke dashstyle="solid"/>
            </v:rect>
            <v:rect style="position:absolute;left:4203;top:1413;width:252;height:52" filled="true" fillcolor="#ffffcc" stroked="false">
              <v:fill type="solid"/>
            </v:rect>
            <v:rect style="position:absolute;left:4203;top:1413;width:252;height:52" filled="false" stroked="true" strokeweight=".545502pt" strokecolor="#000000">
              <v:stroke dashstyle="solid"/>
            </v:rect>
            <v:rect style="position:absolute;left:4504;top:1906;width:252;height:80" filled="true" fillcolor="#ffffcc" stroked="false">
              <v:fill type="solid"/>
            </v:rect>
            <v:rect style="position:absolute;left:4504;top:1906;width:252;height:80" filled="false" stroked="true" strokeweight=".552882pt" strokecolor="#000000">
              <v:stroke dashstyle="solid"/>
            </v:rect>
            <v:rect style="position:absolute;left:4805;top:1612;width:250;height:169" filled="true" fillcolor="#ffffcc" stroked="false">
              <v:fill type="solid"/>
            </v:rect>
            <v:rect style="position:absolute;left:4805;top:1612;width:250;height:169" filled="false" stroked="true" strokeweight=".5849pt" strokecolor="#000000">
              <v:stroke dashstyle="solid"/>
            </v:rect>
            <v:rect style="position:absolute;left:5105;top:2135;width:250;height:40" filled="true" fillcolor="#ffffcc" stroked="false">
              <v:fill type="solid"/>
            </v:rect>
            <v:rect style="position:absolute;left:5105;top:2135;width:250;height:40" filled="false" stroked="true" strokeweight=".5432pt" strokecolor="#000000">
              <v:stroke dashstyle="solid"/>
            </v:rect>
            <v:rect style="position:absolute;left:5406;top:540;width:250;height:585" filled="true" fillcolor="#ffffcc" stroked="false">
              <v:fill type="solid"/>
            </v:rect>
            <v:rect style="position:absolute;left:5406;top:540;width:250;height:585" filled="false" stroked="true" strokeweight=".661538pt" strokecolor="#000000">
              <v:stroke dashstyle="solid"/>
            </v:rect>
            <v:rect style="position:absolute;left:5707;top:1598;width:250;height:257" filled="true" fillcolor="#ffffcc" stroked="false">
              <v:fill type="solid"/>
            </v:rect>
            <v:rect style="position:absolute;left:5707;top:1598;width:250;height:257" filled="false" stroked="true" strokeweight=".613689pt" strokecolor="#000000">
              <v:stroke dashstyle="solid"/>
            </v:rect>
            <v:rect style="position:absolute;left:6006;top:1975;width:252;height:37" filled="true" fillcolor="#ffffcc" stroked="false">
              <v:fill type="solid"/>
            </v:rect>
            <v:rect style="position:absolute;left:6006;top:1975;width:252;height:37" filled="false" stroked="true" strokeweight=".54271pt" strokecolor="#000000">
              <v:stroke dashstyle="solid"/>
            </v:rect>
            <v:line style="position:absolute" from="6308,2154" to="6559,2154" stroked="true" strokeweight=".877085pt" strokecolor="#ffffcc">
              <v:stroke dashstyle="solid"/>
            </v:line>
            <v:line style="position:absolute" from="6301,2154" to="6566,2154" stroked="true" strokeweight="1.416829pt" strokecolor="#000000">
              <v:stroke dashstyle="solid"/>
            </v:line>
            <v:rect style="position:absolute;left:6608;top:1060;width:252;height:330" filled="true" fillcolor="#ffffcc" stroked="false">
              <v:fill type="solid"/>
            </v:rect>
            <v:rect style="position:absolute;left:6608;top:1060;width:252;height:330" filled="false" stroked="true" strokeweight=".630751pt" strokecolor="#000000">
              <v:stroke dashstyle="solid"/>
            </v:rect>
            <v:rect style="position:absolute;left:6909;top:1809;width:252;height:135" filled="true" fillcolor="#ffffcc" stroked="false">
              <v:fill type="solid"/>
            </v:rect>
            <v:rect style="position:absolute;left:6909;top:1809;width:252;height:135" filled="false" stroked="true" strokeweight=".571978pt" strokecolor="#000000">
              <v:stroke dashstyle="solid"/>
            </v:rect>
            <v:rect style="position:absolute;left:7210;top:1876;width:250;height:34" filled="true" fillcolor="#ffffcc" stroked="false">
              <v:fill type="solid"/>
            </v:rect>
            <v:rect style="position:absolute;left:7210;top:1876;width:250;height:34" filled="false" stroked="true" strokeweight=".542329pt" strokecolor="#000000">
              <v:stroke dashstyle="solid"/>
            </v:rect>
            <v:line style="position:absolute" from="7511,2205" to="7761,2205" stroked="true" strokeweight=".742149pt" strokecolor="#ffffcc">
              <v:stroke dashstyle="solid"/>
            </v:line>
            <v:line style="position:absolute" from="7504,2205" to="7767,2205" stroked="true" strokeweight="1.281893pt" strokecolor="#000000">
              <v:stroke dashstyle="solid"/>
            </v:line>
            <v:rect style="position:absolute;left:7811;top:1579;width:250;height:119" filled="true" fillcolor="#ffffcc" stroked="false">
              <v:fill type="solid"/>
            </v:rect>
            <v:rect style="position:absolute;left:7811;top:1579;width:250;height:119" filled="false" stroked="true" strokeweight=".566328pt" strokecolor="#000000">
              <v:stroke dashstyle="solid"/>
            </v:rect>
            <v:rect style="position:absolute;left:8112;top:2070;width:250;height:45" filled="true" fillcolor="#ffffcc" stroked="false">
              <v:fill type="solid"/>
            </v:rect>
            <v:rect style="position:absolute;left:8112;top:2070;width:250;height:45" filled="false" stroked="true" strokeweight=".544188pt" strokecolor="#000000">
              <v:stroke dashstyle="solid"/>
            </v:rect>
            <v:rect style="position:absolute;left:8411;top:848;width:252;height:407" filled="true" fillcolor="#ffffcc" stroked="false">
              <v:fill type="solid"/>
            </v:rect>
            <v:rect style="position:absolute;left:8411;top:848;width:252;height:407" filled="false" stroked="true" strokeweight=".643895pt" strokecolor="#000000">
              <v:stroke dashstyle="solid"/>
            </v:rect>
            <v:rect style="position:absolute;left:8712;top:1034;width:252;height:363" filled="true" fillcolor="#ffffcc" stroked="false">
              <v:fill type="solid"/>
            </v:rect>
            <v:rect style="position:absolute;left:8712;top:1034;width:252;height:363" filled="false" stroked="true" strokeweight=".637102pt" strokecolor="#000000">
              <v:stroke dashstyle="solid"/>
            </v:rect>
            <v:rect style="position:absolute;left:9013;top:1027;width:252;height:283" filled="true" fillcolor="#ffffcc" stroked="false">
              <v:fill type="solid"/>
            </v:rect>
            <v:rect style="position:absolute;left:9013;top:1027;width:252;height:283" filled="false" stroked="true" strokeweight=".620025pt" strokecolor="#000000">
              <v:stroke dashstyle="solid"/>
            </v:rect>
            <v:rect style="position:absolute;left:9314;top:1617;width:252;height:179" filled="true" fillcolor="#ffffcc" stroked="false">
              <v:fill type="solid"/>
            </v:rect>
            <v:rect style="position:absolute;left:9314;top:1617;width:252;height:179" filled="false" stroked="true" strokeweight=".587906pt" strokecolor="#000000">
              <v:stroke dashstyle="solid"/>
            </v:rect>
            <v:rect style="position:absolute;left:9615;top:1324;width:250;height:285" filled="true" fillcolor="#ffffcc" stroked="false">
              <v:fill type="solid"/>
            </v:rect>
            <v:rect style="position:absolute;left:9615;top:1324;width:250;height:285" filled="false" stroked="true" strokeweight=".621184pt" strokecolor="#000000">
              <v:stroke dashstyle="solid"/>
            </v:rect>
            <v:rect style="position:absolute;left:9916;top:1961;width:250;height:96" filled="true" fillcolor="#ffffcc" stroked="false">
              <v:fill type="solid"/>
            </v:rect>
            <v:rect style="position:absolute;left:9916;top:1961;width:250;height:96" filled="false" stroked="true" strokeweight=".558241pt" strokecolor="#000000">
              <v:stroke dashstyle="solid"/>
            </v:rect>
            <v:rect style="position:absolute;left:10216;top:1849;width:250;height:75" filled="true" fillcolor="#ffffcc" stroked="false">
              <v:fill type="solid"/>
            </v:rect>
            <v:rect style="position:absolute;left:10216;top:1849;width:250;height:75" filled="false" stroked="true" strokeweight=".551445pt" strokecolor="#000000">
              <v:stroke dashstyle="solid"/>
            </v:rect>
            <v:rect style="position:absolute;left:10516;top:2215;width:252;height:22" filled="true" fillcolor="#ffffcc" stroked="false">
              <v:fill type="solid"/>
            </v:rect>
            <v:rect style="position:absolute;left:10509;top:2209;width:265;height:33" filled="true" fillcolor="#000000" stroked="false">
              <v:fill type="solid"/>
            </v:rect>
            <v:shape style="position:absolute;left:1137;top:1754;width:12663;height:4522" coordorigin="1138,1754" coordsize="12663,4522" path="m1774,2609l1774,67m1774,2609l1820,2609m1774,2246l1820,2246m1774,1883l1820,1883m1774,1520l1820,1520m1774,1156l1820,1156m1774,793l1820,793m1774,430l1820,430m1774,67l1820,67m1774,2609l10793,2609m1774,2573l1774,2609m2073,2573l2073,2609m2374,2573l2374,2609m2675,2573l2675,2609m2976,2573l2976,2609m3277,2573l3277,2609m3578,2573l3578,2609m3879,2573l3879,2609m4179,2573l4179,2609m4479,2573l4479,2609m4779,2573l4779,2609m5080,2573l5080,2609m5381,2573l5381,2609m5682,2573l5682,2609m5983,2573l5983,2609m6284,2573l6284,2609m6583,2573l6583,2609m6884,2573l6884,2609m7185,2573l7185,2609m7485,2573l7485,2609m7786,2573l7786,2609m8087,2573l8087,2609m8388,2573l8388,2609m8689,2573l8689,2609m8988,2573l8988,2609m9289,2573l9289,2609m9590,2573l9590,2609m9890,2573l9890,2609m10191,2573l10191,2609m10492,2573l10492,2609m10793,2573l10793,2609e" filled="false" stroked="true" strokeweight=".152938pt" strokecolor="#000000">
              <v:path arrowok="t"/>
              <v:stroke dashstyle="solid"/>
            </v:shape>
            <v:rect style="position:absolute;left:9716;top:309;width:77;height:61" filled="true" fillcolor="#ffffcc" stroked="false">
              <v:fill type="solid"/>
            </v:rect>
            <v:rect style="position:absolute;left:9716;top:309;width:77;height:61" filled="false" stroked="true" strokeweight=".595032pt" strokecolor="#000000">
              <v:stroke dashstyle="solid"/>
            </v:rect>
            <v:rect style="position:absolute;left:9716;top:609;width:77;height:61" filled="true" fillcolor="#993366" stroked="false">
              <v:fill type="solid"/>
            </v:rect>
            <v:rect style="position:absolute;left:9716;top:609;width:77;height:61" filled="false" stroked="true" strokeweight=".595032pt" strokecolor="#000000">
              <v:stroke dashstyle="solid"/>
            </v:rect>
            <v:shape style="position:absolute;left:9616;top:189;width:955;height:604" type="#_x0000_t202" filled="false" stroked="true" strokeweight=".448205pt" strokecolor="#000000">
              <v:textbox inset="0,0,0,0">
                <w:txbxContent>
                  <w:p>
                    <w:pPr>
                      <w:spacing w:before="56"/>
                      <w:ind w:left="20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1"/>
                        <w:w w:val="130"/>
                        <w:sz w:val="13"/>
                      </w:rPr>
                      <w:t>特別給与</w:t>
                    </w:r>
                  </w:p>
                  <w:p>
                    <w:pPr>
                      <w:spacing w:before="125"/>
                      <w:ind w:left="20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0"/>
                        <w:sz w:val="13"/>
                      </w:rPr>
                      <w:t>定期給与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20"/>
          <w:sz w:val="12"/>
        </w:rPr>
        <w:t>700</w:t>
      </w:r>
    </w:p>
    <w:p>
      <w:pPr>
        <w:pStyle w:val="BodyText"/>
        <w:spacing w:before="3"/>
        <w:rPr>
          <w:sz w:val="9"/>
        </w:rPr>
      </w:pPr>
    </w:p>
    <w:p>
      <w:pPr>
        <w:spacing w:before="78"/>
        <w:ind w:left="615" w:right="0" w:firstLine="0"/>
        <w:jc w:val="left"/>
        <w:rPr>
          <w:sz w:val="12"/>
        </w:rPr>
      </w:pPr>
      <w:r>
        <w:rPr>
          <w:w w:val="120"/>
          <w:sz w:val="12"/>
        </w:rPr>
        <w:t>600</w:t>
      </w:r>
    </w:p>
    <w:p>
      <w:pPr>
        <w:pStyle w:val="BodyText"/>
        <w:spacing w:before="4"/>
        <w:rPr>
          <w:sz w:val="9"/>
        </w:rPr>
      </w:pPr>
    </w:p>
    <w:p>
      <w:pPr>
        <w:spacing w:before="78"/>
        <w:ind w:left="615" w:right="0" w:firstLine="0"/>
        <w:jc w:val="left"/>
        <w:rPr>
          <w:sz w:val="12"/>
        </w:rPr>
      </w:pPr>
      <w:r>
        <w:rPr>
          <w:w w:val="120"/>
          <w:sz w:val="12"/>
        </w:rPr>
        <w:t>500</w:t>
      </w:r>
    </w:p>
    <w:p>
      <w:pPr>
        <w:pStyle w:val="BodyText"/>
        <w:spacing w:before="4"/>
        <w:rPr>
          <w:sz w:val="9"/>
        </w:rPr>
      </w:pPr>
    </w:p>
    <w:p>
      <w:pPr>
        <w:spacing w:before="78"/>
        <w:ind w:left="615" w:right="0" w:firstLine="0"/>
        <w:jc w:val="left"/>
        <w:rPr>
          <w:sz w:val="12"/>
        </w:rPr>
      </w:pPr>
      <w:r>
        <w:rPr>
          <w:w w:val="120"/>
          <w:sz w:val="12"/>
        </w:rPr>
        <w:t>400</w:t>
      </w:r>
    </w:p>
    <w:p>
      <w:pPr>
        <w:pStyle w:val="BodyText"/>
        <w:spacing w:before="3"/>
        <w:rPr>
          <w:sz w:val="9"/>
        </w:rPr>
      </w:pPr>
    </w:p>
    <w:p>
      <w:pPr>
        <w:spacing w:before="79"/>
        <w:ind w:left="615" w:right="0" w:firstLine="0"/>
        <w:jc w:val="left"/>
        <w:rPr>
          <w:sz w:val="12"/>
        </w:rPr>
      </w:pPr>
      <w:r>
        <w:rPr>
          <w:w w:val="120"/>
          <w:sz w:val="12"/>
        </w:rPr>
        <w:t>300</w:t>
      </w:r>
    </w:p>
    <w:p>
      <w:pPr>
        <w:pStyle w:val="BodyText"/>
        <w:spacing w:before="3"/>
        <w:rPr>
          <w:sz w:val="9"/>
        </w:rPr>
      </w:pPr>
    </w:p>
    <w:p>
      <w:pPr>
        <w:spacing w:before="79"/>
        <w:ind w:left="615" w:right="0" w:firstLine="0"/>
        <w:jc w:val="left"/>
        <w:rPr>
          <w:sz w:val="12"/>
        </w:rPr>
      </w:pPr>
      <w:r>
        <w:rPr>
          <w:w w:val="120"/>
          <w:sz w:val="12"/>
        </w:rPr>
        <w:t>200</w:t>
      </w:r>
    </w:p>
    <w:p>
      <w:pPr>
        <w:pStyle w:val="BodyText"/>
        <w:spacing w:before="3"/>
        <w:rPr>
          <w:sz w:val="9"/>
        </w:rPr>
      </w:pPr>
    </w:p>
    <w:p>
      <w:pPr>
        <w:spacing w:before="79"/>
        <w:ind w:left="615" w:right="0" w:firstLine="0"/>
        <w:jc w:val="left"/>
        <w:rPr>
          <w:sz w:val="12"/>
        </w:rPr>
      </w:pPr>
      <w:r>
        <w:rPr>
          <w:w w:val="120"/>
          <w:sz w:val="12"/>
        </w:rPr>
        <w:t>100</w:t>
      </w:r>
    </w:p>
    <w:p>
      <w:pPr>
        <w:pStyle w:val="BodyText"/>
        <w:spacing w:before="3"/>
        <w:rPr>
          <w:sz w:val="9"/>
        </w:rPr>
      </w:pPr>
    </w:p>
    <w:p>
      <w:pPr>
        <w:spacing w:line="155" w:lineRule="exact" w:before="78"/>
        <w:ind w:left="772" w:right="0" w:firstLine="0"/>
        <w:jc w:val="left"/>
        <w:rPr>
          <w:sz w:val="12"/>
        </w:rPr>
      </w:pPr>
      <w:r>
        <w:rPr>
          <w:w w:val="117"/>
          <w:sz w:val="12"/>
        </w:rPr>
        <w:t>0</w:t>
      </w:r>
    </w:p>
    <w:p>
      <w:pPr>
        <w:spacing w:line="155" w:lineRule="exact" w:before="0"/>
        <w:ind w:left="1108" w:right="0" w:firstLine="0"/>
        <w:jc w:val="left"/>
        <w:rPr>
          <w:sz w:val="12"/>
        </w:rPr>
      </w:pPr>
      <w:r>
        <w:rPr>
          <w:w w:val="125"/>
          <w:sz w:val="12"/>
        </w:rPr>
        <w:t>男 女 男 女 男 女 男 女 男 女 男 女 男 女 男 女 男 女 男 女 男 女 男 女 男 女 男 女 男 女</w:t>
      </w:r>
    </w:p>
    <w:p>
      <w:pPr>
        <w:spacing w:after="0" w:line="155" w:lineRule="exact"/>
        <w:jc w:val="left"/>
        <w:rPr>
          <w:sz w:val="12"/>
        </w:rPr>
        <w:sectPr>
          <w:pgSz w:w="11910" w:h="16840"/>
          <w:pgMar w:header="0" w:footer="998" w:top="1340" w:bottom="1240" w:left="740" w:right="0"/>
        </w:sectPr>
      </w:pPr>
    </w:p>
    <w:p>
      <w:pPr>
        <w:tabs>
          <w:tab w:pos="1912" w:val="left" w:leader="none"/>
          <w:tab w:pos="2478" w:val="left" w:leader="none"/>
          <w:tab w:pos="3083" w:val="left" w:leader="none"/>
        </w:tabs>
        <w:spacing w:line="145" w:lineRule="exact" w:before="7"/>
        <w:ind w:left="1244" w:right="0" w:firstLine="0"/>
        <w:jc w:val="left"/>
        <w:rPr>
          <w:sz w:val="11"/>
        </w:rPr>
      </w:pPr>
      <w:r>
        <w:rPr>
          <w:w w:val="130"/>
          <w:position w:val="2"/>
          <w:sz w:val="11"/>
        </w:rPr>
        <w:t>調</w:t>
        <w:tab/>
      </w:r>
      <w:r>
        <w:rPr>
          <w:w w:val="130"/>
          <w:position w:val="1"/>
          <w:sz w:val="11"/>
        </w:rPr>
        <w:t>建</w:t>
        <w:tab/>
      </w:r>
      <w:r>
        <w:rPr>
          <w:w w:val="130"/>
          <w:sz w:val="11"/>
        </w:rPr>
        <w:t>製</w:t>
        <w:tab/>
      </w:r>
      <w:r>
        <w:rPr>
          <w:spacing w:val="-20"/>
          <w:w w:val="130"/>
          <w:position w:val="3"/>
          <w:sz w:val="11"/>
        </w:rPr>
        <w:t>情</w:t>
      </w:r>
    </w:p>
    <w:p>
      <w:pPr>
        <w:tabs>
          <w:tab w:pos="1912" w:val="left" w:leader="none"/>
          <w:tab w:pos="2478" w:val="left" w:leader="none"/>
          <w:tab w:pos="3083" w:val="left" w:leader="none"/>
        </w:tabs>
        <w:spacing w:line="112" w:lineRule="exact" w:before="0"/>
        <w:ind w:left="1244" w:right="0" w:firstLine="0"/>
        <w:jc w:val="left"/>
        <w:rPr>
          <w:sz w:val="11"/>
        </w:rPr>
      </w:pPr>
      <w:r>
        <w:rPr>
          <w:w w:val="130"/>
          <w:position w:val="2"/>
          <w:sz w:val="11"/>
        </w:rPr>
        <w:t>査</w:t>
        <w:tab/>
      </w:r>
      <w:r>
        <w:rPr>
          <w:w w:val="130"/>
          <w:position w:val="1"/>
          <w:sz w:val="11"/>
        </w:rPr>
        <w:t>設</w:t>
        <w:tab/>
      </w:r>
      <w:r>
        <w:rPr>
          <w:w w:val="130"/>
          <w:sz w:val="11"/>
        </w:rPr>
        <w:t>造</w:t>
        <w:tab/>
      </w:r>
      <w:r>
        <w:rPr>
          <w:spacing w:val="-20"/>
          <w:w w:val="130"/>
          <w:position w:val="3"/>
          <w:sz w:val="11"/>
        </w:rPr>
        <w:t>報</w:t>
      </w:r>
    </w:p>
    <w:p>
      <w:pPr>
        <w:tabs>
          <w:tab w:pos="1912" w:val="left" w:leader="none"/>
          <w:tab w:pos="2478" w:val="left" w:leader="none"/>
          <w:tab w:pos="3083" w:val="left" w:leader="none"/>
        </w:tabs>
        <w:spacing w:line="108" w:lineRule="exact" w:before="0"/>
        <w:ind w:left="1244" w:right="0" w:firstLine="0"/>
        <w:jc w:val="left"/>
        <w:rPr>
          <w:sz w:val="11"/>
        </w:rPr>
      </w:pPr>
      <w:r>
        <w:rPr>
          <w:w w:val="130"/>
          <w:position w:val="2"/>
          <w:sz w:val="11"/>
        </w:rPr>
        <w:t>産</w:t>
        <w:tab/>
      </w:r>
      <w:r>
        <w:rPr>
          <w:w w:val="130"/>
          <w:position w:val="1"/>
          <w:sz w:val="11"/>
        </w:rPr>
        <w:t>業</w:t>
        <w:tab/>
      </w:r>
      <w:r>
        <w:rPr>
          <w:w w:val="130"/>
          <w:sz w:val="11"/>
        </w:rPr>
        <w:t>業</w:t>
        <w:tab/>
      </w:r>
      <w:r>
        <w:rPr>
          <w:spacing w:val="-20"/>
          <w:w w:val="130"/>
          <w:position w:val="3"/>
          <w:sz w:val="11"/>
        </w:rPr>
        <w:t>通</w:t>
      </w:r>
    </w:p>
    <w:p>
      <w:pPr>
        <w:tabs>
          <w:tab w:pos="3083" w:val="left" w:leader="none"/>
        </w:tabs>
        <w:spacing w:line="103" w:lineRule="exact" w:before="0"/>
        <w:ind w:left="1244" w:right="0" w:firstLine="0"/>
        <w:jc w:val="left"/>
        <w:rPr>
          <w:sz w:val="11"/>
        </w:rPr>
      </w:pPr>
      <w:r>
        <w:rPr>
          <w:w w:val="130"/>
          <w:sz w:val="11"/>
        </w:rPr>
        <w:t>業</w:t>
        <w:tab/>
      </w:r>
      <w:r>
        <w:rPr>
          <w:spacing w:val="-20"/>
          <w:w w:val="130"/>
          <w:position w:val="2"/>
          <w:sz w:val="11"/>
        </w:rPr>
        <w:t>信</w:t>
      </w:r>
    </w:p>
    <w:p>
      <w:pPr>
        <w:tabs>
          <w:tab w:pos="3083" w:val="left" w:leader="none"/>
        </w:tabs>
        <w:spacing w:line="140" w:lineRule="exact" w:before="0"/>
        <w:ind w:left="1244" w:right="0" w:firstLine="0"/>
        <w:jc w:val="left"/>
        <w:rPr>
          <w:sz w:val="11"/>
        </w:rPr>
      </w:pPr>
      <w:r>
        <w:rPr>
          <w:w w:val="130"/>
          <w:sz w:val="11"/>
        </w:rPr>
        <w:t>計</w:t>
        <w:tab/>
      </w:r>
      <w:r>
        <w:rPr>
          <w:spacing w:val="-20"/>
          <w:w w:val="130"/>
          <w:position w:val="2"/>
          <w:sz w:val="11"/>
        </w:rPr>
        <w:t>業</w:t>
      </w:r>
    </w:p>
    <w:p>
      <w:pPr>
        <w:tabs>
          <w:tab w:pos="998" w:val="left" w:leader="none"/>
          <w:tab w:pos="1610" w:val="left" w:leader="none"/>
        </w:tabs>
        <w:spacing w:line="150" w:lineRule="exact" w:before="6"/>
        <w:ind w:left="437" w:right="0" w:firstLine="0"/>
        <w:jc w:val="left"/>
        <w:rPr>
          <w:sz w:val="11"/>
        </w:rPr>
      </w:pPr>
      <w:r>
        <w:rPr/>
        <w:br w:type="column"/>
      </w:r>
      <w:r>
        <w:rPr>
          <w:w w:val="130"/>
          <w:position w:val="4"/>
          <w:sz w:val="11"/>
        </w:rPr>
        <w:t>運</w:t>
        <w:tab/>
      </w:r>
      <w:r>
        <w:rPr>
          <w:w w:val="130"/>
          <w:position w:val="1"/>
          <w:sz w:val="11"/>
        </w:rPr>
        <w:t>卸</w:t>
        <w:tab/>
      </w:r>
      <w:r>
        <w:rPr>
          <w:spacing w:val="-20"/>
          <w:w w:val="130"/>
          <w:sz w:val="11"/>
        </w:rPr>
        <w:t>金</w:t>
      </w:r>
    </w:p>
    <w:p>
      <w:pPr>
        <w:tabs>
          <w:tab w:pos="998" w:val="left" w:leader="none"/>
          <w:tab w:pos="1610" w:val="left" w:leader="none"/>
        </w:tabs>
        <w:spacing w:line="112" w:lineRule="exact" w:before="0"/>
        <w:ind w:left="437" w:right="0" w:firstLine="0"/>
        <w:jc w:val="left"/>
        <w:rPr>
          <w:sz w:val="11"/>
        </w:rPr>
      </w:pPr>
      <w:r>
        <w:rPr>
          <w:w w:val="130"/>
          <w:position w:val="4"/>
          <w:sz w:val="11"/>
        </w:rPr>
        <w:t>輸</w:t>
        <w:tab/>
      </w:r>
      <w:r>
        <w:rPr>
          <w:w w:val="130"/>
          <w:position w:val="1"/>
          <w:sz w:val="11"/>
        </w:rPr>
        <w:t>売</w:t>
        <w:tab/>
      </w:r>
      <w:r>
        <w:rPr>
          <w:spacing w:val="-20"/>
          <w:w w:val="130"/>
          <w:sz w:val="11"/>
        </w:rPr>
        <w:t>融</w:t>
      </w:r>
    </w:p>
    <w:p>
      <w:pPr>
        <w:tabs>
          <w:tab w:pos="998" w:val="left" w:leader="none"/>
          <w:tab w:pos="1610" w:val="left" w:leader="none"/>
        </w:tabs>
        <w:spacing w:line="126" w:lineRule="exact" w:before="0"/>
        <w:ind w:left="437" w:right="0" w:firstLine="0"/>
        <w:jc w:val="left"/>
        <w:rPr>
          <w:sz w:val="11"/>
        </w:rPr>
      </w:pPr>
      <w:r>
        <w:rPr/>
        <w:pict>
          <v:shape style="position:absolute;margin-left:279.115814pt;margin-top:5.797444pt;width:9.1pt;height:3.4pt;mso-position-horizontal-relative:page;mso-position-vertical-relative:paragraph;z-index:-219136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71"/>
                      <w:sz w:val="1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53891pt;margin-top:5.325168pt;width:9.1pt;height:3.4pt;mso-position-horizontal-relative:page;mso-position-vertical-relative:paragraph;z-index:-219112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71"/>
                      <w:sz w:val="1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45488pt;margin-top:3.975806pt;width:9.1pt;height:3.4pt;mso-position-horizontal-relative:page;mso-position-vertical-relative:paragraph;z-index:-219088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71"/>
                      <w:sz w:val="1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130"/>
          <w:position w:val="4"/>
          <w:sz w:val="11"/>
        </w:rPr>
        <w:t>業</w:t>
        <w:tab/>
      </w:r>
      <w:r>
        <w:rPr>
          <w:w w:val="130"/>
          <w:position w:val="1"/>
          <w:sz w:val="11"/>
        </w:rPr>
        <w:t>業</w:t>
        <w:tab/>
      </w:r>
      <w:r>
        <w:rPr>
          <w:spacing w:val="-20"/>
          <w:w w:val="130"/>
          <w:sz w:val="11"/>
        </w:rPr>
        <w:t>業</w:t>
      </w:r>
    </w:p>
    <w:p>
      <w:pPr>
        <w:tabs>
          <w:tab w:pos="998" w:val="left" w:leader="none"/>
          <w:tab w:pos="1610" w:val="left" w:leader="none"/>
        </w:tabs>
        <w:spacing w:line="126" w:lineRule="exact" w:before="0"/>
        <w:ind w:left="437" w:right="0" w:firstLine="0"/>
        <w:jc w:val="left"/>
        <w:rPr>
          <w:sz w:val="11"/>
        </w:rPr>
      </w:pPr>
      <w:r>
        <w:rPr>
          <w:w w:val="130"/>
          <w:position w:val="4"/>
          <w:sz w:val="11"/>
        </w:rPr>
        <w:t>郵</w:t>
        <w:tab/>
      </w:r>
      <w:r>
        <w:rPr>
          <w:w w:val="130"/>
          <w:position w:val="1"/>
          <w:sz w:val="11"/>
        </w:rPr>
        <w:t>小</w:t>
        <w:tab/>
      </w:r>
      <w:r>
        <w:rPr>
          <w:spacing w:val="-20"/>
          <w:w w:val="130"/>
          <w:sz w:val="11"/>
        </w:rPr>
        <w:t>保</w:t>
      </w:r>
    </w:p>
    <w:p>
      <w:pPr>
        <w:tabs>
          <w:tab w:pos="998" w:val="left" w:leader="none"/>
          <w:tab w:pos="1610" w:val="left" w:leader="none"/>
        </w:tabs>
        <w:spacing w:line="112" w:lineRule="exact" w:before="0"/>
        <w:ind w:left="437" w:right="0" w:firstLine="0"/>
        <w:jc w:val="left"/>
        <w:rPr>
          <w:sz w:val="11"/>
        </w:rPr>
      </w:pPr>
      <w:r>
        <w:rPr>
          <w:w w:val="130"/>
          <w:position w:val="4"/>
          <w:sz w:val="11"/>
        </w:rPr>
        <w:t>便</w:t>
        <w:tab/>
      </w:r>
      <w:r>
        <w:rPr>
          <w:w w:val="130"/>
          <w:position w:val="1"/>
          <w:sz w:val="11"/>
        </w:rPr>
        <w:t>売</w:t>
        <w:tab/>
      </w:r>
      <w:r>
        <w:rPr>
          <w:spacing w:val="-20"/>
          <w:w w:val="130"/>
          <w:sz w:val="11"/>
        </w:rPr>
        <w:t>険</w:t>
      </w:r>
    </w:p>
    <w:p>
      <w:pPr>
        <w:tabs>
          <w:tab w:pos="998" w:val="left" w:leader="none"/>
          <w:tab w:pos="1610" w:val="left" w:leader="none"/>
        </w:tabs>
        <w:spacing w:line="150" w:lineRule="exact" w:before="0"/>
        <w:ind w:left="437" w:right="0" w:firstLine="0"/>
        <w:jc w:val="left"/>
        <w:rPr>
          <w:sz w:val="11"/>
        </w:rPr>
      </w:pPr>
      <w:r>
        <w:rPr>
          <w:w w:val="130"/>
          <w:position w:val="4"/>
          <w:sz w:val="11"/>
        </w:rPr>
        <w:t>業</w:t>
        <w:tab/>
      </w:r>
      <w:r>
        <w:rPr>
          <w:w w:val="130"/>
          <w:position w:val="1"/>
          <w:sz w:val="11"/>
        </w:rPr>
        <w:t>業</w:t>
        <w:tab/>
      </w:r>
      <w:r>
        <w:rPr>
          <w:spacing w:val="-20"/>
          <w:w w:val="130"/>
          <w:sz w:val="11"/>
        </w:rPr>
        <w:t>業</w:t>
      </w:r>
    </w:p>
    <w:p>
      <w:pPr>
        <w:spacing w:line="105" w:lineRule="exact" w:before="26"/>
        <w:ind w:left="0" w:right="0" w:firstLine="0"/>
        <w:jc w:val="right"/>
        <w:rPr>
          <w:sz w:val="11"/>
        </w:rPr>
      </w:pPr>
      <w:r>
        <w:rPr/>
        <w:br w:type="column"/>
      </w:r>
      <w:r>
        <w:rPr>
          <w:w w:val="130"/>
          <w:sz w:val="11"/>
        </w:rPr>
        <w:t>技 学</w:t>
      </w:r>
    </w:p>
    <w:p>
      <w:pPr>
        <w:tabs>
          <w:tab w:pos="915" w:val="left" w:leader="none"/>
        </w:tabs>
        <w:spacing w:line="97" w:lineRule="exact" w:before="0"/>
        <w:ind w:left="346" w:right="0" w:firstLine="0"/>
        <w:jc w:val="left"/>
        <w:rPr>
          <w:sz w:val="11"/>
        </w:rPr>
      </w:pPr>
      <w:r>
        <w:rPr/>
        <w:pict>
          <v:shape style="position:absolute;margin-left:305.526062pt;margin-top:-3.666277pt;width:9.1pt;height:3.4pt;mso-position-horizontal-relative:page;mso-position-vertical-relative:paragraph;z-index:1576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71"/>
                      <w:sz w:val="1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763947pt;margin-top:-2.668737pt;width:7.1pt;height:5.6pt;mso-position-horizontal-relative:page;mso-position-vertical-relative:paragraph;z-index:-219064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28"/>
                      <w:sz w:val="11"/>
                    </w:rPr>
                    <w:t>不</w:t>
                  </w:r>
                </w:p>
              </w:txbxContent>
            </v:textbox>
            <w10:wrap type="none"/>
          </v:shape>
        </w:pict>
      </w:r>
      <w:r>
        <w:rPr>
          <w:w w:val="130"/>
          <w:position w:val="5"/>
          <w:sz w:val="11"/>
        </w:rPr>
        <w:t>物</w:t>
        <w:tab/>
      </w:r>
      <w:r>
        <w:rPr>
          <w:w w:val="130"/>
          <w:sz w:val="11"/>
        </w:rPr>
        <w:t>術</w:t>
      </w:r>
      <w:r>
        <w:rPr>
          <w:spacing w:val="3"/>
          <w:w w:val="130"/>
          <w:sz w:val="11"/>
        </w:rPr>
        <w:t> </w:t>
      </w:r>
      <w:r>
        <w:rPr>
          <w:spacing w:val="-20"/>
          <w:w w:val="130"/>
          <w:sz w:val="11"/>
        </w:rPr>
        <w:t>術</w:t>
      </w:r>
    </w:p>
    <w:p>
      <w:pPr>
        <w:tabs>
          <w:tab w:pos="915" w:val="left" w:leader="none"/>
        </w:tabs>
        <w:spacing w:line="112" w:lineRule="exact" w:before="0"/>
        <w:ind w:left="346" w:right="0" w:firstLine="0"/>
        <w:jc w:val="left"/>
        <w:rPr>
          <w:sz w:val="11"/>
        </w:rPr>
      </w:pPr>
      <w:r>
        <w:rPr>
          <w:spacing w:val="29"/>
          <w:w w:val="130"/>
          <w:position w:val="5"/>
          <w:sz w:val="11"/>
        </w:rPr>
        <w:t>品</w:t>
      </w:r>
      <w:r>
        <w:rPr>
          <w:w w:val="130"/>
          <w:position w:val="8"/>
          <w:sz w:val="11"/>
        </w:rPr>
        <w:t>動</w:t>
        <w:tab/>
      </w:r>
      <w:r>
        <w:rPr>
          <w:w w:val="130"/>
          <w:sz w:val="11"/>
        </w:rPr>
        <w:t>サ</w:t>
      </w:r>
      <w:r>
        <w:rPr>
          <w:spacing w:val="3"/>
          <w:w w:val="130"/>
          <w:sz w:val="11"/>
        </w:rPr>
        <w:t> </w:t>
      </w:r>
      <w:r>
        <w:rPr>
          <w:spacing w:val="-20"/>
          <w:w w:val="130"/>
          <w:sz w:val="11"/>
        </w:rPr>
        <w:t>研</w:t>
      </w:r>
    </w:p>
    <w:p>
      <w:pPr>
        <w:tabs>
          <w:tab w:pos="915" w:val="left" w:leader="none"/>
        </w:tabs>
        <w:spacing w:line="111" w:lineRule="exact" w:before="0"/>
        <w:ind w:left="346" w:right="0" w:firstLine="0"/>
        <w:jc w:val="left"/>
        <w:rPr>
          <w:sz w:val="11"/>
        </w:rPr>
      </w:pPr>
      <w:r>
        <w:rPr>
          <w:spacing w:val="29"/>
          <w:w w:val="130"/>
          <w:position w:val="5"/>
          <w:sz w:val="11"/>
        </w:rPr>
        <w:t>賃</w:t>
      </w:r>
      <w:r>
        <w:rPr>
          <w:w w:val="130"/>
          <w:position w:val="8"/>
          <w:sz w:val="11"/>
        </w:rPr>
        <w:t>産</w:t>
        <w:tab/>
      </w:r>
      <w:r>
        <w:rPr>
          <w:w w:val="130"/>
          <w:position w:val="1"/>
          <w:sz w:val="11"/>
        </w:rPr>
        <w:t>ー</w:t>
      </w:r>
      <w:r>
        <w:rPr>
          <w:spacing w:val="3"/>
          <w:w w:val="130"/>
          <w:position w:val="1"/>
          <w:sz w:val="11"/>
        </w:rPr>
        <w:t> </w:t>
      </w:r>
      <w:r>
        <w:rPr>
          <w:spacing w:val="-20"/>
          <w:w w:val="130"/>
          <w:sz w:val="11"/>
        </w:rPr>
        <w:t>究</w:t>
      </w:r>
    </w:p>
    <w:p>
      <w:pPr>
        <w:tabs>
          <w:tab w:pos="915" w:val="left" w:leader="none"/>
        </w:tabs>
        <w:spacing w:line="120" w:lineRule="auto" w:before="0"/>
        <w:ind w:left="346" w:right="0" w:firstLine="0"/>
        <w:jc w:val="left"/>
        <w:rPr>
          <w:sz w:val="11"/>
        </w:rPr>
      </w:pPr>
      <w:r>
        <w:rPr/>
        <w:pict>
          <v:shape style="position:absolute;margin-left:343.320892pt;margin-top:3.981485pt;width:9.15pt;height:3.45pt;mso-position-horizontal-relative:page;mso-position-vertical-relative:paragraph;z-index:-219184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72"/>
                      <w:sz w:val="1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spacing w:val="29"/>
          <w:w w:val="130"/>
          <w:position w:val="-2"/>
          <w:sz w:val="11"/>
        </w:rPr>
        <w:t>貸</w:t>
      </w:r>
      <w:r>
        <w:rPr>
          <w:w w:val="130"/>
          <w:sz w:val="11"/>
        </w:rPr>
        <w:t>業</w:t>
        <w:tab/>
      </w:r>
      <w:r>
        <w:rPr>
          <w:w w:val="130"/>
          <w:position w:val="-7"/>
          <w:sz w:val="11"/>
        </w:rPr>
        <w:t>ビ</w:t>
      </w:r>
      <w:r>
        <w:rPr>
          <w:spacing w:val="3"/>
          <w:w w:val="130"/>
          <w:position w:val="-7"/>
          <w:sz w:val="11"/>
        </w:rPr>
        <w:t> </w:t>
      </w:r>
      <w:r>
        <w:rPr>
          <w:spacing w:val="-20"/>
          <w:w w:val="130"/>
          <w:position w:val="-10"/>
          <w:sz w:val="11"/>
        </w:rPr>
        <w:t>専</w:t>
      </w:r>
    </w:p>
    <w:p>
      <w:pPr>
        <w:tabs>
          <w:tab w:pos="915" w:val="left" w:leader="none"/>
        </w:tabs>
        <w:spacing w:line="141" w:lineRule="auto" w:before="0"/>
        <w:ind w:left="346" w:right="0" w:firstLine="0"/>
        <w:jc w:val="left"/>
        <w:rPr>
          <w:sz w:val="11"/>
        </w:rPr>
      </w:pPr>
      <w:r>
        <w:rPr>
          <w:w w:val="130"/>
          <w:sz w:val="11"/>
        </w:rPr>
        <w:t>業</w:t>
        <w:tab/>
      </w:r>
      <w:r>
        <w:rPr>
          <w:w w:val="130"/>
          <w:position w:val="-3"/>
          <w:sz w:val="11"/>
        </w:rPr>
        <w:t>ス</w:t>
      </w:r>
      <w:r>
        <w:rPr>
          <w:spacing w:val="3"/>
          <w:w w:val="130"/>
          <w:position w:val="-3"/>
          <w:sz w:val="11"/>
        </w:rPr>
        <w:t> </w:t>
      </w:r>
      <w:r>
        <w:rPr>
          <w:spacing w:val="-20"/>
          <w:w w:val="130"/>
          <w:position w:val="-7"/>
          <w:sz w:val="11"/>
        </w:rPr>
        <w:t>門</w:t>
      </w:r>
    </w:p>
    <w:p>
      <w:pPr>
        <w:spacing w:line="148" w:lineRule="auto" w:before="0"/>
        <w:ind w:left="0" w:right="0" w:firstLine="0"/>
        <w:jc w:val="right"/>
        <w:rPr>
          <w:sz w:val="11"/>
        </w:rPr>
      </w:pPr>
      <w:r>
        <w:rPr>
          <w:spacing w:val="1"/>
          <w:w w:val="130"/>
          <w:sz w:val="11"/>
        </w:rPr>
        <w:t>業 </w:t>
      </w:r>
      <w:r>
        <w:rPr>
          <w:w w:val="130"/>
          <w:position w:val="-4"/>
          <w:sz w:val="11"/>
        </w:rPr>
        <w:t>・</w:t>
      </w:r>
    </w:p>
    <w:p>
      <w:pPr>
        <w:tabs>
          <w:tab w:pos="849" w:val="left" w:leader="none"/>
          <w:tab w:pos="1548" w:val="left" w:leader="none"/>
        </w:tabs>
        <w:spacing w:line="130" w:lineRule="exact" w:before="33"/>
        <w:ind w:left="238" w:right="0" w:firstLine="0"/>
        <w:jc w:val="left"/>
        <w:rPr>
          <w:sz w:val="11"/>
        </w:rPr>
      </w:pPr>
      <w:r>
        <w:rPr/>
        <w:br w:type="column"/>
      </w:r>
      <w:r>
        <w:rPr>
          <w:w w:val="130"/>
          <w:position w:val="1"/>
          <w:sz w:val="11"/>
        </w:rPr>
        <w:t>サ</w:t>
      </w:r>
      <w:r>
        <w:rPr>
          <w:spacing w:val="10"/>
          <w:w w:val="130"/>
          <w:position w:val="1"/>
          <w:sz w:val="11"/>
        </w:rPr>
        <w:t> </w:t>
      </w:r>
      <w:r>
        <w:rPr>
          <w:w w:val="130"/>
          <w:position w:val="1"/>
          <w:sz w:val="11"/>
        </w:rPr>
        <w:t>宿</w:t>
        <w:tab/>
      </w:r>
      <w:r>
        <w:rPr>
          <w:w w:val="130"/>
          <w:sz w:val="11"/>
        </w:rPr>
        <w:t>ビ</w:t>
      </w:r>
      <w:r>
        <w:rPr>
          <w:spacing w:val="12"/>
          <w:w w:val="130"/>
          <w:sz w:val="11"/>
        </w:rPr>
        <w:t> </w:t>
      </w:r>
      <w:r>
        <w:rPr>
          <w:w w:val="130"/>
          <w:sz w:val="11"/>
        </w:rPr>
        <w:t>生</w:t>
        <w:tab/>
      </w:r>
      <w:r>
        <w:rPr>
          <w:spacing w:val="-20"/>
          <w:w w:val="130"/>
          <w:position w:val="1"/>
          <w:sz w:val="11"/>
        </w:rPr>
        <w:t>教</w:t>
      </w:r>
    </w:p>
    <w:p>
      <w:pPr>
        <w:tabs>
          <w:tab w:pos="849" w:val="left" w:leader="none"/>
          <w:tab w:pos="1548" w:val="left" w:leader="none"/>
        </w:tabs>
        <w:spacing w:line="112" w:lineRule="exact" w:before="0"/>
        <w:ind w:left="238" w:right="0" w:firstLine="0"/>
        <w:jc w:val="left"/>
        <w:rPr>
          <w:sz w:val="11"/>
        </w:rPr>
      </w:pPr>
      <w:r>
        <w:rPr/>
        <w:pict>
          <v:shape style="position:absolute;margin-left:429.870697pt;margin-top:4.919635pt;width:9.1pt;height:3.4pt;mso-position-horizontal-relative:page;mso-position-vertical-relative:paragraph;z-index:-219208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w w:val="71"/>
                      <w:sz w:val="1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130"/>
          <w:position w:val="2"/>
          <w:sz w:val="11"/>
        </w:rPr>
        <w:t>ー</w:t>
      </w:r>
      <w:r>
        <w:rPr>
          <w:spacing w:val="10"/>
          <w:w w:val="130"/>
          <w:position w:val="2"/>
          <w:sz w:val="11"/>
        </w:rPr>
        <w:t> </w:t>
      </w:r>
      <w:r>
        <w:rPr>
          <w:w w:val="130"/>
          <w:position w:val="1"/>
          <w:sz w:val="11"/>
        </w:rPr>
        <w:t>泊</w:t>
        <w:tab/>
      </w:r>
      <w:r>
        <w:rPr>
          <w:w w:val="130"/>
          <w:sz w:val="11"/>
        </w:rPr>
        <w:t>ス</w:t>
      </w:r>
      <w:r>
        <w:rPr>
          <w:spacing w:val="12"/>
          <w:w w:val="130"/>
          <w:sz w:val="11"/>
        </w:rPr>
        <w:t> </w:t>
      </w:r>
      <w:r>
        <w:rPr>
          <w:w w:val="130"/>
          <w:sz w:val="11"/>
        </w:rPr>
        <w:t>活</w:t>
        <w:tab/>
      </w:r>
      <w:r>
        <w:rPr>
          <w:spacing w:val="-20"/>
          <w:w w:val="130"/>
          <w:position w:val="1"/>
          <w:sz w:val="11"/>
        </w:rPr>
        <w:t>育</w:t>
      </w:r>
    </w:p>
    <w:p>
      <w:pPr>
        <w:tabs>
          <w:tab w:pos="849" w:val="left" w:leader="none"/>
          <w:tab w:pos="1548" w:val="left" w:leader="none"/>
        </w:tabs>
        <w:spacing w:line="122" w:lineRule="exact" w:before="0"/>
        <w:ind w:left="238" w:right="0" w:firstLine="0"/>
        <w:jc w:val="left"/>
        <w:rPr>
          <w:sz w:val="11"/>
        </w:rPr>
      </w:pPr>
      <w:r>
        <w:rPr>
          <w:w w:val="130"/>
          <w:position w:val="2"/>
          <w:sz w:val="11"/>
        </w:rPr>
        <w:t>ビ</w:t>
      </w:r>
      <w:r>
        <w:rPr>
          <w:spacing w:val="10"/>
          <w:w w:val="130"/>
          <w:position w:val="2"/>
          <w:sz w:val="11"/>
        </w:rPr>
        <w:t> </w:t>
      </w:r>
      <w:r>
        <w:rPr>
          <w:w w:val="130"/>
          <w:position w:val="1"/>
          <w:sz w:val="11"/>
        </w:rPr>
        <w:t>業</w:t>
        <w:tab/>
      </w:r>
      <w:r>
        <w:rPr>
          <w:w w:val="130"/>
          <w:position w:val="2"/>
          <w:sz w:val="11"/>
        </w:rPr>
        <w:t>業</w:t>
      </w:r>
      <w:r>
        <w:rPr>
          <w:spacing w:val="12"/>
          <w:w w:val="130"/>
          <w:position w:val="2"/>
          <w:sz w:val="11"/>
        </w:rPr>
        <w:t> </w:t>
      </w:r>
      <w:r>
        <w:rPr>
          <w:w w:val="130"/>
          <w:sz w:val="11"/>
        </w:rPr>
        <w:t>関</w:t>
        <w:tab/>
      </w:r>
      <w:r>
        <w:rPr>
          <w:spacing w:val="-20"/>
          <w:w w:val="130"/>
          <w:position w:val="-1"/>
          <w:sz w:val="11"/>
        </w:rPr>
        <w:t>学</w:t>
      </w:r>
    </w:p>
    <w:p>
      <w:pPr>
        <w:tabs>
          <w:tab w:pos="840" w:val="left" w:leader="none"/>
          <w:tab w:pos="1548" w:val="left" w:leader="none"/>
        </w:tabs>
        <w:spacing w:line="100" w:lineRule="exact" w:before="0"/>
        <w:ind w:left="238" w:right="0" w:firstLine="0"/>
        <w:jc w:val="left"/>
        <w:rPr>
          <w:sz w:val="11"/>
        </w:rPr>
      </w:pPr>
      <w:r>
        <w:rPr>
          <w:w w:val="130"/>
          <w:position w:val="2"/>
          <w:sz w:val="11"/>
        </w:rPr>
        <w:t>ス</w:t>
      </w:r>
      <w:r>
        <w:rPr>
          <w:spacing w:val="1"/>
          <w:w w:val="130"/>
          <w:position w:val="2"/>
          <w:sz w:val="11"/>
        </w:rPr>
        <w:t> </w:t>
      </w:r>
      <w:r>
        <w:rPr>
          <w:w w:val="130"/>
          <w:sz w:val="12"/>
        </w:rPr>
        <w:t>，</w:t>
        <w:tab/>
      </w:r>
      <w:r>
        <w:rPr>
          <w:w w:val="130"/>
          <w:position w:val="1"/>
          <w:sz w:val="12"/>
        </w:rPr>
        <w:t>，</w:t>
      </w:r>
      <w:r>
        <w:rPr>
          <w:spacing w:val="3"/>
          <w:w w:val="130"/>
          <w:position w:val="1"/>
          <w:sz w:val="12"/>
        </w:rPr>
        <w:t> </w:t>
      </w:r>
      <w:r>
        <w:rPr>
          <w:w w:val="130"/>
          <w:sz w:val="11"/>
        </w:rPr>
        <w:t>連</w:t>
        <w:tab/>
      </w:r>
      <w:r>
        <w:rPr>
          <w:spacing w:val="-20"/>
          <w:w w:val="130"/>
          <w:position w:val="-1"/>
          <w:sz w:val="11"/>
        </w:rPr>
        <w:t>習</w:t>
      </w:r>
    </w:p>
    <w:p>
      <w:pPr>
        <w:tabs>
          <w:tab w:pos="849" w:val="left" w:leader="none"/>
          <w:tab w:pos="1548" w:val="left" w:leader="none"/>
        </w:tabs>
        <w:spacing w:line="93" w:lineRule="auto" w:before="0"/>
        <w:ind w:left="238" w:right="0" w:firstLine="0"/>
        <w:jc w:val="left"/>
        <w:rPr>
          <w:sz w:val="11"/>
        </w:rPr>
      </w:pPr>
      <w:r>
        <w:rPr>
          <w:w w:val="130"/>
          <w:sz w:val="11"/>
        </w:rPr>
        <w:t>業</w:t>
      </w:r>
      <w:r>
        <w:rPr>
          <w:spacing w:val="10"/>
          <w:w w:val="130"/>
          <w:sz w:val="11"/>
        </w:rPr>
        <w:t> </w:t>
      </w:r>
      <w:r>
        <w:rPr>
          <w:w w:val="130"/>
          <w:sz w:val="11"/>
        </w:rPr>
        <w:t>飲</w:t>
        <w:tab/>
      </w:r>
      <w:r>
        <w:rPr>
          <w:w w:val="130"/>
          <w:position w:val="1"/>
          <w:sz w:val="11"/>
        </w:rPr>
        <w:t>娯</w:t>
      </w:r>
      <w:r>
        <w:rPr>
          <w:spacing w:val="12"/>
          <w:w w:val="130"/>
          <w:position w:val="1"/>
          <w:sz w:val="11"/>
        </w:rPr>
        <w:t> </w:t>
      </w:r>
      <w:r>
        <w:rPr>
          <w:w w:val="130"/>
          <w:position w:val="-2"/>
          <w:sz w:val="11"/>
        </w:rPr>
        <w:t>サ</w:t>
        <w:tab/>
      </w:r>
      <w:r>
        <w:rPr>
          <w:spacing w:val="-20"/>
          <w:w w:val="130"/>
          <w:position w:val="-5"/>
          <w:sz w:val="11"/>
        </w:rPr>
        <w:t>支</w:t>
      </w:r>
    </w:p>
    <w:p>
      <w:pPr>
        <w:tabs>
          <w:tab w:pos="849" w:val="left" w:leader="none"/>
        </w:tabs>
        <w:spacing w:line="86" w:lineRule="auto" w:before="0"/>
        <w:ind w:left="431" w:right="0" w:firstLine="0"/>
        <w:jc w:val="left"/>
        <w:rPr>
          <w:sz w:val="11"/>
        </w:rPr>
      </w:pPr>
      <w:r>
        <w:rPr/>
        <w:pict>
          <v:shape style="position:absolute;margin-left:431.561584pt;margin-top:1.705569pt;width:7.1pt;height:5.6pt;mso-position-horizontal-relative:page;mso-position-vertical-relative:paragraph;z-index:-219040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28"/>
                      <w:sz w:val="11"/>
                    </w:rPr>
                    <w:t>援</w:t>
                  </w:r>
                </w:p>
              </w:txbxContent>
            </v:textbox>
            <w10:wrap type="none"/>
          </v:shape>
        </w:pict>
      </w:r>
      <w:r>
        <w:rPr>
          <w:w w:val="130"/>
          <w:sz w:val="11"/>
        </w:rPr>
        <w:t>食</w:t>
        <w:tab/>
      </w:r>
      <w:r>
        <w:rPr>
          <w:w w:val="130"/>
          <w:position w:val="1"/>
          <w:sz w:val="11"/>
        </w:rPr>
        <w:t>楽</w:t>
      </w:r>
      <w:r>
        <w:rPr>
          <w:spacing w:val="12"/>
          <w:w w:val="130"/>
          <w:position w:val="1"/>
          <w:sz w:val="11"/>
        </w:rPr>
        <w:t> </w:t>
      </w:r>
      <w:r>
        <w:rPr>
          <w:w w:val="130"/>
          <w:position w:val="-2"/>
          <w:sz w:val="11"/>
        </w:rPr>
        <w:t>ー</w:t>
      </w:r>
    </w:p>
    <w:p>
      <w:pPr>
        <w:tabs>
          <w:tab w:pos="1548" w:val="left" w:leader="none"/>
        </w:tabs>
        <w:spacing w:line="160" w:lineRule="auto" w:before="0"/>
        <w:ind w:left="849" w:right="0" w:firstLine="0"/>
        <w:jc w:val="left"/>
        <w:rPr>
          <w:sz w:val="11"/>
        </w:rPr>
      </w:pPr>
      <w:r>
        <w:rPr>
          <w:w w:val="130"/>
          <w:sz w:val="11"/>
        </w:rPr>
        <w:t>業</w:t>
        <w:tab/>
      </w:r>
      <w:r>
        <w:rPr>
          <w:spacing w:val="-20"/>
          <w:w w:val="130"/>
          <w:position w:val="-6"/>
          <w:sz w:val="11"/>
        </w:rPr>
        <w:t>業</w:t>
      </w:r>
    </w:p>
    <w:p>
      <w:pPr>
        <w:tabs>
          <w:tab w:pos="1019" w:val="left" w:leader="none"/>
          <w:tab w:pos="1542" w:val="left" w:leader="none"/>
        </w:tabs>
        <w:spacing w:line="142" w:lineRule="exact" w:before="13"/>
        <w:ind w:left="458" w:right="0" w:firstLine="0"/>
        <w:jc w:val="left"/>
        <w:rPr>
          <w:sz w:val="10"/>
        </w:rPr>
      </w:pPr>
      <w:r>
        <w:rPr/>
        <w:br w:type="column"/>
      </w:r>
      <w:r>
        <w:rPr>
          <w:w w:val="130"/>
          <w:position w:val="-2"/>
          <w:sz w:val="11"/>
        </w:rPr>
        <w:t>医</w:t>
        <w:tab/>
      </w:r>
      <w:r>
        <w:rPr>
          <w:w w:val="130"/>
          <w:sz w:val="11"/>
        </w:rPr>
        <w:t>複</w:t>
        <w:tab/>
      </w:r>
      <w:r>
        <w:rPr>
          <w:w w:val="130"/>
          <w:position w:val="-2"/>
          <w:sz w:val="10"/>
        </w:rPr>
        <w:t>他</w:t>
      </w:r>
      <w:r>
        <w:rPr>
          <w:spacing w:val="14"/>
          <w:w w:val="130"/>
          <w:position w:val="-2"/>
          <w:sz w:val="10"/>
        </w:rPr>
        <w:t> </w:t>
      </w:r>
      <w:r>
        <w:rPr>
          <w:w w:val="130"/>
          <w:sz w:val="10"/>
        </w:rPr>
        <w:t>サ</w:t>
      </w:r>
    </w:p>
    <w:p>
      <w:pPr>
        <w:tabs>
          <w:tab w:pos="1019" w:val="left" w:leader="none"/>
          <w:tab w:pos="1542" w:val="left" w:leader="none"/>
        </w:tabs>
        <w:spacing w:line="100" w:lineRule="auto" w:before="10"/>
        <w:ind w:left="458" w:right="0" w:firstLine="0"/>
        <w:jc w:val="left"/>
        <w:rPr>
          <w:sz w:val="10"/>
        </w:rPr>
      </w:pPr>
      <w:r>
        <w:rPr/>
        <w:pict>
          <v:shape style="position:absolute;margin-left:516.145569pt;margin-top:-6.81968pt;width:8.8pt;height:3.65pt;mso-position-horizontal-relative:page;mso-position-vertical-relative:paragraph;z-index:-219256" type="#_x0000_t202" filled="false" stroked="false">
            <v:textbox inset="0,0,0,0" style="layout-flow:vertical">
              <w:txbxContent>
                <w:p>
                  <w:pPr>
                    <w:spacing w:line="149" w:lineRule="exact" w:before="0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74"/>
                      <w:sz w:val="13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w w:val="130"/>
          <w:position w:val="-3"/>
          <w:sz w:val="11"/>
        </w:rPr>
        <w:t>療</w:t>
        <w:tab/>
      </w:r>
      <w:r>
        <w:rPr>
          <w:w w:val="130"/>
          <w:sz w:val="11"/>
        </w:rPr>
        <w:t>合</w:t>
        <w:tab/>
      </w:r>
      <w:r>
        <w:rPr>
          <w:w w:val="130"/>
          <w:position w:val="-2"/>
          <w:sz w:val="10"/>
        </w:rPr>
        <w:t>に</w:t>
      </w:r>
      <w:r>
        <w:rPr>
          <w:spacing w:val="14"/>
          <w:w w:val="130"/>
          <w:position w:val="-2"/>
          <w:sz w:val="10"/>
        </w:rPr>
        <w:t> </w:t>
      </w:r>
      <w:r>
        <w:rPr>
          <w:w w:val="130"/>
          <w:position w:val="1"/>
          <w:sz w:val="10"/>
        </w:rPr>
        <w:t>ー</w:t>
      </w:r>
    </w:p>
    <w:p>
      <w:pPr>
        <w:tabs>
          <w:tab w:pos="1019" w:val="left" w:leader="none"/>
          <w:tab w:pos="1542" w:val="left" w:leader="none"/>
        </w:tabs>
        <w:spacing w:line="106" w:lineRule="exact" w:before="0"/>
        <w:ind w:left="458" w:right="0" w:firstLine="0"/>
        <w:jc w:val="left"/>
        <w:rPr>
          <w:sz w:val="10"/>
        </w:rPr>
      </w:pPr>
      <w:r>
        <w:rPr>
          <w:w w:val="580"/>
          <w:position w:val="-1"/>
          <w:sz w:val="11"/>
        </w:rPr>
        <w:t>'</w:t>
        <w:tab/>
      </w:r>
      <w:r>
        <w:rPr>
          <w:w w:val="140"/>
          <w:position w:val="1"/>
          <w:sz w:val="11"/>
        </w:rPr>
        <w:t>サ</w:t>
        <w:tab/>
      </w:r>
      <w:r>
        <w:rPr>
          <w:w w:val="140"/>
          <w:sz w:val="10"/>
        </w:rPr>
        <w:t>分</w:t>
      </w:r>
      <w:r>
        <w:rPr>
          <w:spacing w:val="-9"/>
          <w:w w:val="140"/>
          <w:sz w:val="10"/>
        </w:rPr>
        <w:t> </w:t>
      </w:r>
      <w:r>
        <w:rPr>
          <w:w w:val="140"/>
          <w:position w:val="3"/>
          <w:sz w:val="10"/>
        </w:rPr>
        <w:t>ビ</w:t>
      </w:r>
    </w:p>
    <w:p>
      <w:pPr>
        <w:tabs>
          <w:tab w:pos="1019" w:val="left" w:leader="none"/>
          <w:tab w:pos="1542" w:val="left" w:leader="none"/>
        </w:tabs>
        <w:spacing w:line="85" w:lineRule="exact" w:before="0"/>
        <w:ind w:left="458" w:right="0" w:firstLine="0"/>
        <w:jc w:val="left"/>
        <w:rPr>
          <w:sz w:val="10"/>
        </w:rPr>
      </w:pPr>
      <w:r>
        <w:rPr>
          <w:w w:val="130"/>
          <w:position w:val="1"/>
          <w:sz w:val="11"/>
        </w:rPr>
        <w:t>福</w:t>
        <w:tab/>
        <w:t>ー</w:t>
        <w:tab/>
      </w:r>
      <w:r>
        <w:rPr>
          <w:w w:val="130"/>
          <w:sz w:val="10"/>
        </w:rPr>
        <w:t>類</w:t>
      </w:r>
      <w:r>
        <w:rPr>
          <w:spacing w:val="14"/>
          <w:w w:val="130"/>
          <w:sz w:val="10"/>
        </w:rPr>
        <w:t> </w:t>
      </w:r>
      <w:r>
        <w:rPr>
          <w:w w:val="130"/>
          <w:position w:val="3"/>
          <w:sz w:val="10"/>
        </w:rPr>
        <w:t>ス</w:t>
      </w:r>
    </w:p>
    <w:p>
      <w:pPr>
        <w:tabs>
          <w:tab w:pos="1019" w:val="left" w:leader="none"/>
          <w:tab w:pos="1542" w:val="left" w:leader="none"/>
        </w:tabs>
        <w:spacing w:line="123" w:lineRule="exact" w:before="0"/>
        <w:ind w:left="458" w:right="0" w:firstLine="0"/>
        <w:jc w:val="left"/>
        <w:rPr>
          <w:sz w:val="10"/>
        </w:rPr>
      </w:pPr>
      <w:r>
        <w:rPr>
          <w:w w:val="130"/>
          <w:sz w:val="11"/>
        </w:rPr>
        <w:t>祉</w:t>
        <w:tab/>
      </w:r>
      <w:r>
        <w:rPr>
          <w:w w:val="130"/>
          <w:position w:val="1"/>
          <w:sz w:val="11"/>
        </w:rPr>
        <w:t>ビ</w:t>
        <w:tab/>
      </w:r>
      <w:r>
        <w:rPr>
          <w:w w:val="130"/>
          <w:sz w:val="10"/>
        </w:rPr>
        <w:t>さ</w:t>
      </w:r>
      <w:r>
        <w:rPr>
          <w:spacing w:val="14"/>
          <w:w w:val="130"/>
          <w:sz w:val="10"/>
        </w:rPr>
        <w:t> </w:t>
      </w:r>
      <w:r>
        <w:rPr>
          <w:w w:val="130"/>
          <w:position w:val="5"/>
          <w:sz w:val="10"/>
        </w:rPr>
        <w:t>業</w:t>
      </w:r>
    </w:p>
    <w:p>
      <w:pPr>
        <w:tabs>
          <w:tab w:pos="1542" w:val="left" w:leader="none"/>
        </w:tabs>
        <w:spacing w:line="100" w:lineRule="exact" w:before="0"/>
        <w:ind w:left="1019" w:right="0" w:firstLine="0"/>
        <w:jc w:val="left"/>
        <w:rPr>
          <w:sz w:val="10"/>
        </w:rPr>
      </w:pPr>
      <w:r>
        <w:rPr>
          <w:w w:val="130"/>
          <w:position w:val="1"/>
          <w:sz w:val="11"/>
        </w:rPr>
        <w:t>ス</w:t>
        <w:tab/>
      </w:r>
      <w:r>
        <w:rPr>
          <w:w w:val="130"/>
          <w:sz w:val="10"/>
        </w:rPr>
        <w:t>れ</w:t>
      </w:r>
    </w:p>
    <w:p>
      <w:pPr>
        <w:tabs>
          <w:tab w:pos="1542" w:val="left" w:leader="none"/>
        </w:tabs>
        <w:spacing w:line="112" w:lineRule="exact" w:before="0"/>
        <w:ind w:left="1019" w:right="0" w:firstLine="0"/>
        <w:jc w:val="left"/>
        <w:rPr>
          <w:sz w:val="10"/>
        </w:rPr>
      </w:pPr>
      <w:r>
        <w:rPr>
          <w:w w:val="130"/>
          <w:position w:val="2"/>
          <w:sz w:val="11"/>
        </w:rPr>
        <w:t>事</w:t>
        <w:tab/>
      </w:r>
      <w:r>
        <w:rPr>
          <w:w w:val="130"/>
          <w:sz w:val="10"/>
        </w:rPr>
        <w:t>な</w:t>
      </w:r>
    </w:p>
    <w:p>
      <w:pPr>
        <w:tabs>
          <w:tab w:pos="1542" w:val="left" w:leader="none"/>
        </w:tabs>
        <w:spacing w:line="107" w:lineRule="exact" w:before="0"/>
        <w:ind w:left="1019" w:right="0" w:firstLine="0"/>
        <w:jc w:val="left"/>
        <w:rPr>
          <w:sz w:val="10"/>
        </w:rPr>
      </w:pPr>
      <w:r>
        <w:rPr>
          <w:w w:val="130"/>
          <w:position w:val="1"/>
          <w:sz w:val="11"/>
        </w:rPr>
        <w:t>業</w:t>
        <w:tab/>
      </w:r>
      <w:r>
        <w:rPr>
          <w:w w:val="130"/>
          <w:sz w:val="10"/>
        </w:rPr>
        <w:t>い</w:t>
      </w:r>
    </w:p>
    <w:p>
      <w:pPr>
        <w:spacing w:line="192" w:lineRule="auto" w:before="0"/>
        <w:ind w:left="1542" w:right="1411" w:firstLine="0"/>
        <w:jc w:val="center"/>
        <w:rPr>
          <w:sz w:val="10"/>
        </w:rPr>
      </w:pPr>
      <w:r>
        <w:rPr/>
        <w:pict>
          <v:shape style="position:absolute;margin-left:516.145569pt;margin-top:8.830709pt;width:8.8pt;height:3.65pt;mso-position-horizontal-relative:page;mso-position-vertical-relative:paragraph;z-index:1504" type="#_x0000_t202" filled="false" stroked="false">
            <v:textbox inset="0,0,0,0" style="layout-flow:vertical">
              <w:txbxContent>
                <w:p>
                  <w:pPr>
                    <w:spacing w:line="149" w:lineRule="exact" w:before="0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74"/>
                      <w:sz w:val="13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35"/>
          <w:sz w:val="10"/>
        </w:rPr>
        <w:t>もの</w:t>
      </w:r>
    </w:p>
    <w:p>
      <w:pPr>
        <w:spacing w:after="0" w:line="192" w:lineRule="auto"/>
        <w:jc w:val="center"/>
        <w:rPr>
          <w:sz w:val="10"/>
        </w:rPr>
        <w:sectPr>
          <w:type w:val="continuous"/>
          <w:pgSz w:w="11910" w:h="16840"/>
          <w:pgMar w:top="1100" w:bottom="1180" w:left="740" w:right="0"/>
          <w:cols w:num="5" w:equalWidth="0">
            <w:col w:w="3226" w:space="40"/>
            <w:col w:w="1753" w:space="39"/>
            <w:col w:w="1245" w:space="40"/>
            <w:col w:w="1691" w:space="39"/>
            <w:col w:w="3097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spacing w:before="63" w:after="24"/>
        <w:ind w:left="268" w:right="0" w:firstLine="0"/>
        <w:jc w:val="left"/>
        <w:rPr>
          <w:sz w:val="21"/>
        </w:rPr>
      </w:pPr>
      <w:r>
        <w:rPr>
          <w:w w:val="110"/>
          <w:sz w:val="21"/>
        </w:rPr>
        <w:t>表Ⅲ-6 男女別現金給与総額の推移</w:t>
      </w:r>
      <w:r>
        <w:rPr>
          <w:w w:val="105"/>
          <w:sz w:val="21"/>
        </w:rPr>
        <w:t>（事業</w:t>
      </w:r>
      <w:r>
        <w:rPr>
          <w:w w:val="110"/>
          <w:sz w:val="21"/>
        </w:rPr>
        <w:t>所規</w:t>
      </w:r>
      <w:r>
        <w:rPr>
          <w:w w:val="105"/>
          <w:sz w:val="21"/>
        </w:rPr>
        <w:t>模３０</w:t>
      </w:r>
      <w:r>
        <w:rPr>
          <w:w w:val="110"/>
          <w:sz w:val="21"/>
        </w:rPr>
        <w:t>人以上）</w:t>
      </w:r>
    </w:p>
    <w:tbl>
      <w:tblPr>
        <w:tblW w:w="0" w:type="auto"/>
        <w:jc w:val="left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840"/>
        <w:gridCol w:w="840"/>
        <w:gridCol w:w="840"/>
        <w:gridCol w:w="840"/>
        <w:gridCol w:w="570"/>
        <w:gridCol w:w="570"/>
        <w:gridCol w:w="570"/>
        <w:gridCol w:w="570"/>
      </w:tblGrid>
      <w:tr>
        <w:trPr>
          <w:trHeight w:val="229" w:hRule="atLeast"/>
        </w:trPr>
        <w:tc>
          <w:tcPr>
            <w:tcW w:w="1080" w:type="dxa"/>
            <w:vMerge w:val="restart"/>
          </w:tcPr>
          <w:p>
            <w:pPr>
              <w:pStyle w:val="TableParagraph"/>
              <w:spacing w:before="98"/>
              <w:ind w:left="15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年</w:t>
            </w:r>
          </w:p>
        </w:tc>
        <w:tc>
          <w:tcPr>
            <w:tcW w:w="168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男</w:t>
            </w:r>
          </w:p>
        </w:tc>
        <w:tc>
          <w:tcPr>
            <w:tcW w:w="16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女</w:t>
            </w:r>
          </w:p>
        </w:tc>
        <w:tc>
          <w:tcPr>
            <w:tcW w:w="11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left"/>
              <w:rPr>
                <w:sz w:val="9"/>
              </w:rPr>
            </w:pPr>
            <w:r>
              <w:rPr>
                <w:w w:val="95"/>
                <w:sz w:val="9"/>
              </w:rPr>
              <w:t>賃金水準（全国＝１００）</w:t>
            </w:r>
          </w:p>
        </w:tc>
        <w:tc>
          <w:tcPr>
            <w:tcW w:w="11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left"/>
              <w:rPr>
                <w:sz w:val="9"/>
              </w:rPr>
            </w:pPr>
            <w:r>
              <w:rPr>
                <w:w w:val="95"/>
                <w:sz w:val="9"/>
              </w:rPr>
              <w:t>女性の水準（男＝１００）</w:t>
            </w:r>
          </w:p>
        </w:tc>
      </w:tr>
      <w:tr>
        <w:trPr>
          <w:trHeight w:val="229" w:hRule="atLeast"/>
        </w:trPr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202" w:lineRule="exact" w:before="7"/>
              <w:ind w:right="50"/>
              <w:rPr>
                <w:sz w:val="17"/>
              </w:rPr>
            </w:pPr>
            <w:r>
              <w:rPr>
                <w:w w:val="115"/>
                <w:sz w:val="17"/>
              </w:rPr>
              <w:t>青 森 県</w:t>
            </w:r>
          </w:p>
        </w:tc>
        <w:tc>
          <w:tcPr>
            <w:tcW w:w="840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546" w:val="left" w:leader="none"/>
              </w:tabs>
              <w:spacing w:line="202" w:lineRule="exact" w:before="7"/>
              <w:ind w:left="112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全</w:t>
              <w:tab/>
              <w:t>国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7"/>
              <w:ind w:right="47"/>
              <w:rPr>
                <w:sz w:val="17"/>
              </w:rPr>
            </w:pPr>
            <w:r>
              <w:rPr>
                <w:w w:val="115"/>
                <w:sz w:val="17"/>
              </w:rPr>
              <w:t>青 森 県</w:t>
            </w:r>
          </w:p>
        </w:tc>
        <w:tc>
          <w:tcPr>
            <w:tcW w:w="8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spacing w:line="202" w:lineRule="exact" w:before="7"/>
              <w:ind w:left="110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全</w:t>
              <w:tab/>
              <w:t>国</w:t>
            </w:r>
          </w:p>
        </w:tc>
        <w:tc>
          <w:tcPr>
            <w:tcW w:w="5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7"/>
              <w:ind w:left="185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男</w:t>
            </w:r>
          </w:p>
        </w:tc>
        <w:tc>
          <w:tcPr>
            <w:tcW w:w="5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7"/>
              <w:ind w:left="185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女</w:t>
            </w:r>
          </w:p>
        </w:tc>
        <w:tc>
          <w:tcPr>
            <w:tcW w:w="5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"/>
              <w:rPr>
                <w:sz w:val="12"/>
              </w:rPr>
            </w:pPr>
            <w:r>
              <w:rPr>
                <w:w w:val="115"/>
                <w:sz w:val="12"/>
              </w:rPr>
              <w:t>青 森 県</w:t>
            </w:r>
          </w:p>
        </w:tc>
        <w:tc>
          <w:tcPr>
            <w:tcW w:w="5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36"/>
              <w:ind w:right="17"/>
              <w:rPr>
                <w:sz w:val="13"/>
              </w:rPr>
            </w:pPr>
            <w:r>
              <w:rPr>
                <w:w w:val="115"/>
                <w:sz w:val="13"/>
              </w:rPr>
              <w:t>全 国</w:t>
            </w:r>
          </w:p>
        </w:tc>
      </w:tr>
      <w:tr>
        <w:trPr>
          <w:trHeight w:val="248" w:hRule="atLeast"/>
        </w:trPr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8"/>
              <w:ind w:right="19"/>
              <w:rPr>
                <w:sz w:val="17"/>
              </w:rPr>
            </w:pPr>
            <w:r>
              <w:rPr>
                <w:w w:val="115"/>
                <w:sz w:val="17"/>
              </w:rPr>
              <w:t>円</w:t>
            </w:r>
          </w:p>
        </w:tc>
        <w:tc>
          <w:tcPr>
            <w:tcW w:w="84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8"/>
              <w:ind w:right="17"/>
              <w:rPr>
                <w:sz w:val="17"/>
              </w:rPr>
            </w:pPr>
            <w:r>
              <w:rPr>
                <w:w w:val="115"/>
                <w:sz w:val="17"/>
              </w:rPr>
              <w:t>円</w:t>
            </w:r>
          </w:p>
        </w:tc>
        <w:tc>
          <w:tcPr>
            <w:tcW w:w="84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8"/>
              <w:ind w:right="17"/>
              <w:rPr>
                <w:sz w:val="17"/>
              </w:rPr>
            </w:pPr>
            <w:r>
              <w:rPr>
                <w:w w:val="115"/>
                <w:sz w:val="17"/>
              </w:rPr>
              <w:t>円</w:t>
            </w:r>
          </w:p>
        </w:tc>
        <w:tc>
          <w:tcPr>
            <w:tcW w:w="84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8"/>
              <w:ind w:right="17"/>
              <w:rPr>
                <w:sz w:val="17"/>
              </w:rPr>
            </w:pPr>
            <w:r>
              <w:rPr>
                <w:w w:val="115"/>
                <w:sz w:val="17"/>
              </w:rPr>
              <w:t>円</w:t>
            </w:r>
          </w:p>
        </w:tc>
        <w:tc>
          <w:tcPr>
            <w:tcW w:w="57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4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０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4"/>
              <w:ind w:right="29"/>
              <w:rPr>
                <w:sz w:val="17"/>
              </w:rPr>
            </w:pPr>
            <w:r>
              <w:rPr>
                <w:sz w:val="17"/>
              </w:rPr>
              <w:t>356,262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472,177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208,988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239,330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75.5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87.3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5"/>
              <w:rPr>
                <w:sz w:val="17"/>
              </w:rPr>
            </w:pPr>
            <w:r>
              <w:rPr>
                <w:sz w:val="17"/>
              </w:rPr>
              <w:t>58.7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50.7</w:t>
            </w:r>
          </w:p>
        </w:tc>
      </w:tr>
      <w:tr>
        <w:trPr>
          <w:trHeight w:val="24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4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１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4"/>
              <w:ind w:right="29"/>
              <w:rPr>
                <w:sz w:val="17"/>
              </w:rPr>
            </w:pPr>
            <w:r>
              <w:rPr>
                <w:sz w:val="17"/>
              </w:rPr>
              <w:t>337,136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442,826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190,707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230,347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76.1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82.8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5"/>
              <w:rPr>
                <w:sz w:val="17"/>
              </w:rPr>
            </w:pPr>
            <w:r>
              <w:rPr>
                <w:sz w:val="17"/>
              </w:rPr>
              <w:t>56.6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52.0</w:t>
            </w:r>
          </w:p>
        </w:tc>
      </w:tr>
      <w:tr>
        <w:trPr>
          <w:trHeight w:val="24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4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２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4"/>
              <w:ind w:right="29"/>
              <w:rPr>
                <w:sz w:val="17"/>
              </w:rPr>
            </w:pPr>
            <w:r>
              <w:rPr>
                <w:sz w:val="17"/>
              </w:rPr>
              <w:t>340,957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450,913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194,415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232,442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75.6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83.6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5"/>
              <w:rPr>
                <w:sz w:val="17"/>
              </w:rPr>
            </w:pPr>
            <w:r>
              <w:rPr>
                <w:sz w:val="17"/>
              </w:rPr>
              <w:t>57.0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51.5</w:t>
            </w:r>
          </w:p>
        </w:tc>
      </w:tr>
      <w:tr>
        <w:trPr>
          <w:trHeight w:val="24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 w:before="4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３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 w:before="4"/>
              <w:ind w:right="29"/>
              <w:rPr>
                <w:sz w:val="17"/>
              </w:rPr>
            </w:pPr>
            <w:r>
              <w:rPr>
                <w:sz w:val="17"/>
              </w:rPr>
              <w:t>340,435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453,610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198,926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234,150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75.1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85.0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right="25"/>
              <w:rPr>
                <w:sz w:val="17"/>
              </w:rPr>
            </w:pPr>
            <w:r>
              <w:rPr>
                <w:sz w:val="17"/>
              </w:rPr>
              <w:t>58.4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51.6</w:t>
            </w:r>
          </w:p>
        </w:tc>
      </w:tr>
      <w:tr>
        <w:trPr>
          <w:trHeight w:val="24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4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４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4"/>
              <w:ind w:right="29"/>
              <w:rPr>
                <w:sz w:val="17"/>
              </w:rPr>
            </w:pPr>
            <w:r>
              <w:rPr>
                <w:sz w:val="17"/>
              </w:rPr>
              <w:t>337,981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446,403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193,314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233,030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75.7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83.0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5"/>
              <w:rPr>
                <w:sz w:val="17"/>
              </w:rPr>
            </w:pPr>
            <w:r>
              <w:rPr>
                <w:sz w:val="17"/>
              </w:rPr>
              <w:t>57.2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52.2</w:t>
            </w:r>
          </w:p>
        </w:tc>
      </w:tr>
      <w:tr>
        <w:trPr>
          <w:trHeight w:val="24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4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５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4"/>
              <w:ind w:right="29"/>
              <w:rPr>
                <w:sz w:val="17"/>
              </w:rPr>
            </w:pPr>
            <w:r>
              <w:rPr>
                <w:sz w:val="17"/>
              </w:rPr>
              <w:t>341,825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447,578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197,196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234,963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76.4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83.9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5"/>
              <w:rPr>
                <w:sz w:val="17"/>
              </w:rPr>
            </w:pPr>
            <w:r>
              <w:rPr>
                <w:sz w:val="17"/>
              </w:rPr>
              <w:t>57.7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52.5</w:t>
            </w:r>
          </w:p>
        </w:tc>
      </w:tr>
      <w:tr>
        <w:trPr>
          <w:trHeight w:val="24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4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６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4"/>
              <w:ind w:right="29"/>
              <w:rPr>
                <w:sz w:val="17"/>
              </w:rPr>
            </w:pPr>
            <w:r>
              <w:rPr>
                <w:sz w:val="17"/>
              </w:rPr>
              <w:t>335,016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455,258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195,798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238,406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73.6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82.1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5"/>
              <w:rPr>
                <w:sz w:val="17"/>
              </w:rPr>
            </w:pPr>
            <w:r>
              <w:rPr>
                <w:sz w:val="17"/>
              </w:rPr>
              <w:t>58.4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52.4</w:t>
            </w:r>
          </w:p>
        </w:tc>
      </w:tr>
      <w:tr>
        <w:trPr>
          <w:trHeight w:val="24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4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７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4"/>
              <w:ind w:right="29"/>
              <w:rPr>
                <w:sz w:val="17"/>
              </w:rPr>
            </w:pPr>
            <w:r>
              <w:rPr>
                <w:sz w:val="17"/>
              </w:rPr>
              <w:t>353,357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448,504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203,486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236,327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78.8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86.1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5"/>
              <w:rPr>
                <w:sz w:val="17"/>
              </w:rPr>
            </w:pPr>
            <w:r>
              <w:rPr>
                <w:sz w:val="17"/>
              </w:rPr>
              <w:t>57.6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52.7</w:t>
            </w:r>
          </w:p>
        </w:tc>
      </w:tr>
      <w:tr>
        <w:trPr>
          <w:trHeight w:val="226" w:hRule="atLeast"/>
        </w:trPr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spacing w:line="202" w:lineRule="exact" w:before="4"/>
              <w:ind w:left="35" w:right="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平成</w:t>
            </w:r>
            <w:r>
              <w:rPr>
                <w:sz w:val="17"/>
              </w:rPr>
              <w:t>２ ８ </w:t>
            </w:r>
            <w:r>
              <w:rPr>
                <w:w w:val="105"/>
                <w:sz w:val="17"/>
              </w:rPr>
              <w:t>年</w:t>
            </w:r>
          </w:p>
        </w:tc>
        <w:tc>
          <w:tcPr>
            <w:tcW w:w="840" w:type="dxa"/>
            <w:tcBorders>
              <w:top w:val="nil"/>
            </w:tcBorders>
          </w:tcPr>
          <w:p>
            <w:pPr>
              <w:pStyle w:val="TableParagraph"/>
              <w:spacing w:line="202" w:lineRule="exact" w:before="4"/>
              <w:ind w:right="29"/>
              <w:rPr>
                <w:sz w:val="17"/>
              </w:rPr>
            </w:pPr>
            <w:r>
              <w:rPr>
                <w:sz w:val="17"/>
              </w:rPr>
              <w:t>357,994</w:t>
            </w:r>
          </w:p>
        </w:tc>
        <w:tc>
          <w:tcPr>
            <w:tcW w:w="84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452,247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27"/>
              <w:rPr>
                <w:sz w:val="17"/>
              </w:rPr>
            </w:pPr>
            <w:r>
              <w:rPr>
                <w:sz w:val="17"/>
              </w:rPr>
              <w:t>203,579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240,161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79.2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84.8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25"/>
              <w:rPr>
                <w:sz w:val="17"/>
              </w:rPr>
            </w:pPr>
            <w:r>
              <w:rPr>
                <w:sz w:val="17"/>
              </w:rPr>
              <w:t>56.9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4"/>
              <w:ind w:right="26"/>
              <w:rPr>
                <w:sz w:val="17"/>
              </w:rPr>
            </w:pPr>
            <w:r>
              <w:rPr>
                <w:sz w:val="17"/>
              </w:rPr>
              <w:t>53.1</w:t>
            </w:r>
          </w:p>
        </w:tc>
      </w:tr>
    </w:tbl>
    <w:p>
      <w:pPr>
        <w:spacing w:after="0" w:line="202" w:lineRule="exact"/>
        <w:rPr>
          <w:sz w:val="17"/>
        </w:rPr>
        <w:sectPr>
          <w:type w:val="continuous"/>
          <w:pgSz w:w="11910" w:h="16840"/>
          <w:pgMar w:top="1100" w:bottom="1180" w:left="740" w:right="0"/>
        </w:sectPr>
      </w:pPr>
    </w:p>
    <w:p>
      <w:pPr>
        <w:pStyle w:val="Heading1"/>
        <w:tabs>
          <w:tab w:pos="594" w:val="left" w:leader="none"/>
        </w:tabs>
      </w:pPr>
      <w:r>
        <w:rPr/>
        <w:t>３</w:t>
        <w:tab/>
        <w:t>労働時間と出勤日数</w:t>
      </w: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40" w:lineRule="auto" w:before="59" w:after="0"/>
        <w:ind w:left="830" w:right="0" w:hanging="480"/>
        <w:jc w:val="left"/>
        <w:rPr>
          <w:sz w:val="24"/>
        </w:rPr>
      </w:pPr>
      <w:r>
        <w:rPr>
          <w:sz w:val="24"/>
        </w:rPr>
        <w:t>労働時間</w:t>
      </w:r>
    </w:p>
    <w:p>
      <w:pPr>
        <w:pStyle w:val="BodyText"/>
        <w:tabs>
          <w:tab w:pos="1069" w:val="left" w:leader="none"/>
        </w:tabs>
        <w:spacing w:before="72"/>
        <w:ind w:left="590"/>
      </w:pPr>
      <w:r>
        <w:rPr/>
        <w:t>ア</w:t>
        <w:tab/>
        <w:t>総実労</w:t>
      </w:r>
      <w:r>
        <w:rPr>
          <w:spacing w:val="4"/>
        </w:rPr>
        <w:t>働</w:t>
      </w:r>
      <w:r>
        <w:rPr/>
        <w:t>時間</w:t>
      </w:r>
    </w:p>
    <w:p>
      <w:pPr>
        <w:pStyle w:val="BodyText"/>
        <w:spacing w:before="68"/>
        <w:ind w:left="1070"/>
      </w:pPr>
      <w:r>
        <w:rPr>
          <w:spacing w:val="-1"/>
        </w:rPr>
        <w:t>総実労働時間は、調査産業計では </w:t>
      </w:r>
      <w:r>
        <w:rPr>
          <w:w w:val="89"/>
        </w:rPr>
        <w:t>1</w:t>
      </w:r>
      <w:r>
        <w:rPr>
          <w:spacing w:val="5"/>
          <w:w w:val="89"/>
        </w:rPr>
        <w:t>5</w:t>
      </w:r>
      <w:r>
        <w:rPr>
          <w:w w:val="89"/>
        </w:rPr>
        <w:t>7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3"/>
        </w:rPr>
        <w:t> 時間、前年より </w:t>
      </w:r>
      <w:r>
        <w:rPr>
          <w:w w:val="107"/>
        </w:rPr>
        <w:t>0.7</w:t>
      </w:r>
      <w:r>
        <w:rPr>
          <w:spacing w:val="-2"/>
        </w:rPr>
        <w:t> 時間減で、前年比 </w:t>
      </w:r>
      <w:r>
        <w:rPr>
          <w:w w:val="89"/>
        </w:rPr>
        <w:t>0</w:t>
      </w:r>
      <w:r>
        <w:rPr>
          <w:spacing w:val="4"/>
          <w:w w:val="179"/>
        </w:rPr>
        <w:t>.</w:t>
      </w:r>
      <w:r>
        <w:rPr>
          <w:w w:val="89"/>
        </w:rPr>
        <w:t>5</w:t>
      </w:r>
      <w:r>
        <w:rPr/>
        <w:t>％</w:t>
      </w:r>
    </w:p>
    <w:p>
      <w:pPr>
        <w:pStyle w:val="BodyText"/>
        <w:spacing w:before="72"/>
        <w:ind w:left="834"/>
      </w:pPr>
      <w:r>
        <w:rPr>
          <w:spacing w:val="-1"/>
        </w:rPr>
        <w:t>減となり、全国の </w:t>
      </w:r>
      <w:r>
        <w:rPr>
          <w:w w:val="89"/>
        </w:rPr>
        <w:t>148</w:t>
      </w:r>
      <w:r>
        <w:rPr>
          <w:w w:val="179"/>
        </w:rPr>
        <w:t>.</w:t>
      </w:r>
      <w:r>
        <w:rPr>
          <w:w w:val="89"/>
        </w:rPr>
        <w:t>6</w:t>
      </w:r>
      <w:r>
        <w:rPr>
          <w:spacing w:val="-2"/>
        </w:rPr>
        <w:t> 時間より </w:t>
      </w:r>
      <w:r>
        <w:rPr>
          <w:w w:val="107"/>
        </w:rPr>
        <w:t>8.5</w:t>
      </w:r>
      <w:r>
        <w:rPr>
          <w:spacing w:val="-1"/>
        </w:rPr>
        <w:t> 時間長かった。</w:t>
      </w:r>
    </w:p>
    <w:p>
      <w:pPr>
        <w:pStyle w:val="BodyText"/>
        <w:spacing w:before="72"/>
        <w:ind w:left="1070"/>
      </w:pPr>
      <w:r>
        <w:rPr>
          <w:w w:val="105"/>
        </w:rPr>
        <w:t>産業別では、運輸業</w:t>
      </w:r>
      <w:r>
        <w:rPr>
          <w:w w:val="150"/>
        </w:rPr>
        <w:t>,</w:t>
      </w:r>
      <w:r>
        <w:rPr>
          <w:w w:val="105"/>
        </w:rPr>
        <w:t>郵便業が 197.7 時間と最も長かったほか、次いで教育</w:t>
      </w:r>
      <w:r>
        <w:rPr>
          <w:w w:val="150"/>
        </w:rPr>
        <w:t>,</w:t>
      </w:r>
      <w:r>
        <w:rPr>
          <w:w w:val="105"/>
        </w:rPr>
        <w:t>学習支</w:t>
      </w:r>
    </w:p>
    <w:p>
      <w:pPr>
        <w:pStyle w:val="BodyText"/>
        <w:spacing w:before="67"/>
        <w:ind w:left="834"/>
      </w:pPr>
      <w:r>
        <w:rPr>
          <w:spacing w:val="-2"/>
        </w:rPr>
        <w:t>援業が </w:t>
      </w:r>
      <w:r>
        <w:rPr>
          <w:w w:val="89"/>
        </w:rPr>
        <w:t>1</w:t>
      </w:r>
      <w:r>
        <w:rPr>
          <w:w w:val="102"/>
        </w:rPr>
        <w:t>80.3</w:t>
      </w:r>
      <w:r>
        <w:rPr>
          <w:spacing w:val="-3"/>
        </w:rPr>
        <w:t> 時間、建設業が </w:t>
      </w:r>
      <w:r>
        <w:rPr>
          <w:w w:val="89"/>
        </w:rPr>
        <w:t>176</w:t>
      </w:r>
      <w:r>
        <w:rPr>
          <w:w w:val="179"/>
        </w:rPr>
        <w:t>.</w:t>
      </w:r>
      <w:r>
        <w:rPr>
          <w:w w:val="89"/>
        </w:rPr>
        <w:t>9</w:t>
      </w:r>
      <w:r>
        <w:rPr/>
        <w:t> 時間と長かった。</w:t>
      </w:r>
    </w:p>
    <w:p>
      <w:pPr>
        <w:pStyle w:val="BodyText"/>
        <w:spacing w:before="73"/>
        <w:ind w:left="1074"/>
      </w:pPr>
      <w:r>
        <w:rPr>
          <w:w w:val="105"/>
        </w:rPr>
        <w:t>また、医療</w:t>
      </w:r>
      <w:r>
        <w:rPr>
          <w:w w:val="150"/>
        </w:rPr>
        <w:t>,</w:t>
      </w:r>
      <w:r>
        <w:rPr>
          <w:w w:val="105"/>
        </w:rPr>
        <w:t>福祉が 140.0 時間と最も短かったほか、次いで宿泊業</w:t>
      </w:r>
      <w:r>
        <w:rPr>
          <w:w w:val="150"/>
        </w:rPr>
        <w:t>,</w:t>
      </w:r>
      <w:r>
        <w:rPr>
          <w:w w:val="105"/>
        </w:rPr>
        <w:t>飲食サービス業</w:t>
      </w:r>
    </w:p>
    <w:p>
      <w:pPr>
        <w:pStyle w:val="BodyText"/>
        <w:spacing w:before="72"/>
        <w:ind w:left="834"/>
      </w:pPr>
      <w:r>
        <w:rPr>
          <w:w w:val="105"/>
        </w:rPr>
        <w:t>が 141.5 時間、サービス業</w:t>
      </w:r>
      <w:r>
        <w:rPr>
          <w:w w:val="120"/>
        </w:rPr>
        <w:t>(</w:t>
      </w:r>
      <w:r>
        <w:rPr>
          <w:w w:val="105"/>
        </w:rPr>
        <w:t>他に分類されないもの</w:t>
      </w:r>
      <w:r>
        <w:rPr>
          <w:w w:val="120"/>
        </w:rPr>
        <w:t>)</w:t>
      </w:r>
      <w:r>
        <w:rPr>
          <w:w w:val="105"/>
        </w:rPr>
        <w:t>が 143.0 時間と短かった。</w:t>
      </w:r>
    </w:p>
    <w:p>
      <w:pPr>
        <w:pStyle w:val="BodyText"/>
        <w:spacing w:before="67"/>
        <w:ind w:left="1074"/>
      </w:pPr>
      <w:r>
        <w:rPr>
          <w:w w:val="110"/>
        </w:rPr>
        <w:t>全国差が大きい産業は、教育</w:t>
      </w:r>
      <w:r>
        <w:rPr>
          <w:w w:val="140"/>
        </w:rPr>
        <w:t>,</w:t>
      </w:r>
      <w:r>
        <w:rPr>
          <w:w w:val="110"/>
        </w:rPr>
        <w:t>学習支援業が全国より 51.5 時間、宿泊業</w:t>
      </w:r>
      <w:r>
        <w:rPr>
          <w:w w:val="140"/>
        </w:rPr>
        <w:t>,</w:t>
      </w:r>
      <w:r>
        <w:rPr>
          <w:w w:val="110"/>
        </w:rPr>
        <w:t>飲食サービ</w:t>
      </w:r>
    </w:p>
    <w:p>
      <w:pPr>
        <w:pStyle w:val="BodyText"/>
        <w:spacing w:line="295" w:lineRule="auto" w:before="72"/>
        <w:ind w:left="834" w:right="1050"/>
      </w:pPr>
      <w:r>
        <w:rPr/>
        <w:t>ス業が全国より 31.6 時間、それぞれ長かった。また、情報通信業が全国より 3.1 時間</w:t>
      </w:r>
      <w:r>
        <w:rPr>
          <w:w w:val="105"/>
        </w:rPr>
        <w:t>短かった。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1069" w:val="left" w:leader="none"/>
        </w:tabs>
        <w:ind w:left="590"/>
      </w:pPr>
      <w:r>
        <w:rPr/>
        <w:t>イ</w:t>
        <w:tab/>
        <w:t>所定内</w:t>
      </w:r>
      <w:r>
        <w:rPr>
          <w:spacing w:val="4"/>
        </w:rPr>
        <w:t>労</w:t>
      </w:r>
      <w:r>
        <w:rPr/>
        <w:t>働時間</w:t>
      </w:r>
    </w:p>
    <w:p>
      <w:pPr>
        <w:pStyle w:val="BodyText"/>
        <w:spacing w:before="72"/>
        <w:ind w:left="1070"/>
      </w:pPr>
      <w:r>
        <w:rPr/>
        <w:t>所定内労働時間は、調査産業計では </w:t>
      </w:r>
      <w:r>
        <w:rPr>
          <w:w w:val="89"/>
        </w:rPr>
        <w:t>142</w:t>
      </w:r>
      <w:r>
        <w:rPr>
          <w:w w:val="179"/>
        </w:rPr>
        <w:t>.</w:t>
      </w:r>
      <w:r>
        <w:rPr>
          <w:w w:val="89"/>
        </w:rPr>
        <w:t>5</w:t>
      </w:r>
      <w:r>
        <w:rPr>
          <w:spacing w:val="-3"/>
        </w:rPr>
        <w:t> 時間、前年より </w:t>
      </w:r>
      <w:r>
        <w:rPr>
          <w:w w:val="107"/>
        </w:rPr>
        <w:t>0.4</w:t>
      </w:r>
      <w:r>
        <w:rPr>
          <w:spacing w:val="-1"/>
        </w:rPr>
        <w:t> 時間減で、前年比</w:t>
      </w:r>
    </w:p>
    <w:p>
      <w:pPr>
        <w:pStyle w:val="BodyText"/>
        <w:spacing w:before="68"/>
        <w:ind w:left="834"/>
      </w:pPr>
      <w:r>
        <w:rPr>
          <w:w w:val="107"/>
        </w:rPr>
        <w:t>0.2</w:t>
      </w:r>
      <w:r>
        <w:rPr>
          <w:spacing w:val="-1"/>
        </w:rPr>
        <w:t>％減となり、全国の </w:t>
      </w:r>
      <w:r>
        <w:rPr>
          <w:w w:val="89"/>
        </w:rPr>
        <w:t>135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-3"/>
        </w:rPr>
        <w:t> 時間より </w:t>
      </w:r>
      <w:r>
        <w:rPr>
          <w:w w:val="107"/>
        </w:rPr>
        <w:t>6.6</w:t>
      </w:r>
      <w:r>
        <w:rPr/>
        <w:t> 時間長かった。</w:t>
      </w:r>
    </w:p>
    <w:p>
      <w:pPr>
        <w:pStyle w:val="BodyText"/>
        <w:spacing w:before="72"/>
        <w:ind w:left="1070"/>
      </w:pPr>
      <w:r>
        <w:rPr/>
        <w:t>産業別では、建設業が 157.6 時間と最も長かったほか、次いで生活関連サービス業</w:t>
      </w:r>
      <w:r>
        <w:rPr>
          <w:w w:val="150"/>
        </w:rPr>
        <w:t>,</w:t>
      </w:r>
    </w:p>
    <w:p>
      <w:pPr>
        <w:pStyle w:val="BodyText"/>
        <w:spacing w:before="72"/>
        <w:ind w:left="834"/>
      </w:pPr>
      <w:r>
        <w:rPr>
          <w:spacing w:val="-1"/>
        </w:rPr>
        <w:t>娯楽業が </w:t>
      </w:r>
      <w:r>
        <w:rPr>
          <w:w w:val="89"/>
        </w:rPr>
        <w:t>154</w:t>
      </w:r>
      <w:r>
        <w:rPr>
          <w:w w:val="179"/>
        </w:rPr>
        <w:t>.</w:t>
      </w:r>
      <w:r>
        <w:rPr>
          <w:w w:val="89"/>
        </w:rPr>
        <w:t>2</w:t>
      </w:r>
      <w:r>
        <w:rPr>
          <w:spacing w:val="-3"/>
        </w:rPr>
        <w:t> 時間、複合サービス事業が </w:t>
      </w:r>
      <w:r>
        <w:rPr>
          <w:w w:val="89"/>
        </w:rPr>
        <w:t>1</w:t>
      </w:r>
      <w:r>
        <w:rPr>
          <w:spacing w:val="4"/>
          <w:w w:val="89"/>
        </w:rPr>
        <w:t>5</w:t>
      </w:r>
      <w:r>
        <w:rPr>
          <w:w w:val="107"/>
        </w:rPr>
        <w:t>2.1</w:t>
      </w:r>
      <w:r>
        <w:rPr>
          <w:spacing w:val="-2"/>
        </w:rPr>
        <w:t> 時間と長かった。</w:t>
      </w:r>
    </w:p>
    <w:p>
      <w:pPr>
        <w:pStyle w:val="BodyText"/>
        <w:spacing w:before="67"/>
        <w:ind w:left="1074"/>
      </w:pPr>
      <w:r>
        <w:rPr/>
        <w:t>また、宿泊業</w:t>
      </w:r>
      <w:r>
        <w:rPr>
          <w:w w:val="150"/>
        </w:rPr>
        <w:t>,</w:t>
      </w:r>
      <w:r>
        <w:rPr/>
        <w:t>飲食サービス業が 131.4 時間と最も短かったほか、次いでサービス業</w:t>
      </w:r>
    </w:p>
    <w:p>
      <w:pPr>
        <w:pStyle w:val="BodyText"/>
        <w:spacing w:line="295" w:lineRule="auto" w:before="72"/>
        <w:ind w:left="834" w:right="1174"/>
      </w:pPr>
      <w:r>
        <w:rPr>
          <w:w w:val="150"/>
        </w:rPr>
        <w:t>(</w:t>
      </w:r>
      <w:r>
        <w:rPr/>
        <w:t>他に分類されないもの</w:t>
      </w:r>
      <w:r>
        <w:rPr>
          <w:w w:val="150"/>
        </w:rPr>
        <w:t>)</w:t>
      </w:r>
      <w:r>
        <w:rPr/>
        <w:t>が </w:t>
      </w:r>
      <w:r>
        <w:rPr>
          <w:w w:val="89"/>
        </w:rPr>
        <w:t>134</w:t>
      </w:r>
      <w:r>
        <w:rPr>
          <w:w w:val="179"/>
        </w:rPr>
        <w:t>.</w:t>
      </w:r>
      <w:r>
        <w:rPr>
          <w:w w:val="89"/>
        </w:rPr>
        <w:t>1</w:t>
      </w:r>
      <w:r>
        <w:rPr/>
        <w:t> 時間、卸売業</w:t>
      </w:r>
      <w:r>
        <w:rPr>
          <w:w w:val="179"/>
        </w:rPr>
        <w:t>,</w:t>
      </w:r>
      <w:r>
        <w:rPr/>
        <w:t>小売業と医療</w:t>
      </w:r>
      <w:r>
        <w:rPr>
          <w:w w:val="179"/>
        </w:rPr>
        <w:t>,</w:t>
      </w:r>
      <w:r>
        <w:rPr/>
        <w:t>福祉が </w:t>
      </w:r>
      <w:r>
        <w:rPr>
          <w:w w:val="89"/>
        </w:rPr>
        <w:t>13</w:t>
      </w:r>
      <w:r>
        <w:rPr>
          <w:w w:val="107"/>
        </w:rPr>
        <w:t>6.4</w:t>
      </w:r>
      <w:r>
        <w:rPr/>
        <w:t> 時間と短</w:t>
      </w:r>
      <w:r>
        <w:rPr>
          <w:w w:val="105"/>
        </w:rPr>
        <w:t>かった。</w:t>
      </w:r>
    </w:p>
    <w:p>
      <w:pPr>
        <w:pStyle w:val="BodyText"/>
        <w:spacing w:line="313" w:lineRule="exact"/>
        <w:ind w:left="1074"/>
      </w:pPr>
      <w:r>
        <w:rPr>
          <w:w w:val="110"/>
        </w:rPr>
        <w:t>全国差が大きい産業は、生活関連サービス業</w:t>
      </w:r>
      <w:r>
        <w:rPr>
          <w:w w:val="140"/>
        </w:rPr>
        <w:t>,</w:t>
      </w:r>
      <w:r>
        <w:rPr>
          <w:w w:val="110"/>
        </w:rPr>
        <w:t>娯楽業が全国より 30.0 時間、宿泊業</w:t>
      </w:r>
      <w:r>
        <w:rPr>
          <w:w w:val="140"/>
        </w:rPr>
        <w:t>,</w:t>
      </w:r>
    </w:p>
    <w:p>
      <w:pPr>
        <w:pStyle w:val="BodyText"/>
        <w:spacing w:before="72"/>
        <w:ind w:left="834"/>
      </w:pPr>
      <w:r>
        <w:rPr>
          <w:w w:val="105"/>
        </w:rPr>
        <w:t>飲食サービス業が全国より 28.9 時間、それぞれ長かった。また、医療</w:t>
      </w:r>
      <w:r>
        <w:rPr>
          <w:w w:val="150"/>
        </w:rPr>
        <w:t>,</w:t>
      </w:r>
      <w:r>
        <w:rPr>
          <w:w w:val="105"/>
        </w:rPr>
        <w:t>福祉が全国よ</w:t>
      </w:r>
    </w:p>
    <w:p>
      <w:pPr>
        <w:pStyle w:val="BodyText"/>
        <w:spacing w:before="72"/>
        <w:ind w:left="834"/>
      </w:pPr>
      <w:r>
        <w:rPr/>
        <w:t>り 0.5 時間短かった。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tabs>
          <w:tab w:pos="1069" w:val="left" w:leader="none"/>
        </w:tabs>
        <w:ind w:left="590"/>
      </w:pPr>
      <w:r>
        <w:rPr/>
        <w:t>ウ</w:t>
        <w:tab/>
        <w:t>所定外</w:t>
      </w:r>
      <w:r>
        <w:rPr>
          <w:spacing w:val="4"/>
        </w:rPr>
        <w:t>労</w:t>
      </w:r>
      <w:r>
        <w:rPr/>
        <w:t>働時間</w:t>
      </w:r>
    </w:p>
    <w:p>
      <w:pPr>
        <w:pStyle w:val="BodyText"/>
        <w:spacing w:before="72"/>
        <w:ind w:left="1070"/>
      </w:pPr>
      <w:r>
        <w:rPr/>
        <w:t>所定外労働時間は、調査産業計では </w:t>
      </w:r>
      <w:r>
        <w:rPr>
          <w:w w:val="89"/>
        </w:rPr>
        <w:t>14</w:t>
      </w:r>
      <w:r>
        <w:rPr>
          <w:w w:val="179"/>
        </w:rPr>
        <w:t>.</w:t>
      </w:r>
      <w:r>
        <w:rPr>
          <w:w w:val="89"/>
        </w:rPr>
        <w:t>6</w:t>
      </w:r>
      <w:r>
        <w:rPr>
          <w:spacing w:val="-3"/>
        </w:rPr>
        <w:t> 時間、前年より </w:t>
      </w:r>
      <w:r>
        <w:rPr>
          <w:w w:val="107"/>
        </w:rPr>
        <w:t>0.3</w:t>
      </w:r>
      <w:r>
        <w:rPr>
          <w:spacing w:val="-1"/>
        </w:rPr>
        <w:t> 時間減で、前年比</w:t>
      </w:r>
    </w:p>
    <w:p>
      <w:pPr>
        <w:pStyle w:val="BodyText"/>
        <w:spacing w:before="68"/>
        <w:ind w:left="834"/>
      </w:pP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4</w:t>
      </w:r>
      <w:r>
        <w:rPr>
          <w:spacing w:val="-1"/>
        </w:rPr>
        <w:t>％減となり、全国の </w:t>
      </w:r>
      <w:r>
        <w:rPr>
          <w:w w:val="89"/>
        </w:rPr>
        <w:t>1</w:t>
      </w:r>
      <w:r>
        <w:rPr>
          <w:w w:val="119"/>
        </w:rPr>
        <w:t>2.</w:t>
      </w:r>
      <w:r>
        <w:rPr>
          <w:w w:val="89"/>
        </w:rPr>
        <w:t>7</w:t>
      </w:r>
      <w:r>
        <w:rPr>
          <w:spacing w:val="-3"/>
        </w:rPr>
        <w:t> 時間より </w:t>
      </w:r>
      <w:r>
        <w:rPr>
          <w:w w:val="107"/>
        </w:rPr>
        <w:t>1.9</w:t>
      </w:r>
      <w:r>
        <w:rPr>
          <w:spacing w:val="-1"/>
        </w:rPr>
        <w:t> 時間長かった。</w:t>
      </w:r>
    </w:p>
    <w:p>
      <w:pPr>
        <w:pStyle w:val="BodyText"/>
        <w:spacing w:before="72"/>
        <w:ind w:left="1070"/>
      </w:pPr>
      <w:r>
        <w:rPr/>
        <w:t>産業別では、運輸業</w:t>
      </w:r>
      <w:r>
        <w:rPr>
          <w:spacing w:val="4"/>
          <w:w w:val="179"/>
        </w:rPr>
        <w:t>,</w:t>
      </w:r>
      <w:r>
        <w:rPr>
          <w:spacing w:val="-1"/>
        </w:rPr>
        <w:t>郵便業が </w:t>
      </w:r>
      <w:r>
        <w:rPr>
          <w:w w:val="89"/>
        </w:rPr>
        <w:t>46</w:t>
      </w:r>
      <w:r>
        <w:rPr>
          <w:w w:val="179"/>
        </w:rPr>
        <w:t>.</w:t>
      </w:r>
      <w:r>
        <w:rPr>
          <w:w w:val="89"/>
        </w:rPr>
        <w:t>3</w:t>
      </w:r>
      <w:r>
        <w:rPr/>
        <w:t> 時間と最も長かったほか、次いで教育</w:t>
      </w:r>
      <w:r>
        <w:rPr>
          <w:w w:val="179"/>
        </w:rPr>
        <w:t>,</w:t>
      </w:r>
      <w:r>
        <w:rPr>
          <w:spacing w:val="1"/>
        </w:rPr>
        <w:t>学習支援</w:t>
      </w:r>
    </w:p>
    <w:p>
      <w:pPr>
        <w:pStyle w:val="BodyText"/>
        <w:spacing w:before="72"/>
        <w:ind w:left="834"/>
      </w:pPr>
      <w:r>
        <w:rPr>
          <w:spacing w:val="-2"/>
        </w:rPr>
        <w:t>業が </w:t>
      </w:r>
      <w:r>
        <w:rPr>
          <w:w w:val="89"/>
        </w:rPr>
        <w:t>4</w:t>
      </w:r>
      <w:r>
        <w:rPr>
          <w:w w:val="107"/>
        </w:rPr>
        <w:t>3.7</w:t>
      </w:r>
      <w:r>
        <w:rPr>
          <w:spacing w:val="-3"/>
        </w:rPr>
        <w:t> 時間、建設業が </w:t>
      </w:r>
      <w:r>
        <w:rPr>
          <w:w w:val="89"/>
        </w:rPr>
        <w:t>19</w:t>
      </w:r>
      <w:r>
        <w:rPr>
          <w:w w:val="179"/>
        </w:rPr>
        <w:t>.</w:t>
      </w:r>
      <w:r>
        <w:rPr>
          <w:w w:val="89"/>
        </w:rPr>
        <w:t>3</w:t>
      </w:r>
      <w:r>
        <w:rPr>
          <w:spacing w:val="-1"/>
        </w:rPr>
        <w:t> 時間と長かった。</w:t>
      </w:r>
    </w:p>
    <w:p>
      <w:pPr>
        <w:pStyle w:val="BodyText"/>
        <w:spacing w:before="67"/>
        <w:ind w:left="1074"/>
      </w:pPr>
      <w:r>
        <w:rPr/>
        <w:t>また、医療</w:t>
      </w:r>
      <w:r>
        <w:rPr>
          <w:w w:val="179"/>
        </w:rPr>
        <w:t>,</w:t>
      </w:r>
      <w:r>
        <w:rPr>
          <w:spacing w:val="-2"/>
        </w:rPr>
        <w:t>福祉が </w:t>
      </w:r>
      <w:r>
        <w:rPr>
          <w:w w:val="89"/>
        </w:rPr>
        <w:t>3</w:t>
      </w:r>
      <w:r>
        <w:rPr>
          <w:w w:val="179"/>
        </w:rPr>
        <w:t>.</w:t>
      </w:r>
      <w:r>
        <w:rPr>
          <w:w w:val="89"/>
        </w:rPr>
        <w:t>6</w:t>
      </w:r>
      <w:r>
        <w:rPr>
          <w:spacing w:val="-2"/>
        </w:rPr>
        <w:t> 時間と最も短かったほか、次いで複合サービス事業が </w:t>
      </w:r>
      <w:r>
        <w:rPr>
          <w:w w:val="89"/>
        </w:rPr>
        <w:t>6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-3"/>
        </w:rPr>
        <w:t> 時</w:t>
      </w:r>
    </w:p>
    <w:p>
      <w:pPr>
        <w:pStyle w:val="BodyText"/>
        <w:spacing w:before="72"/>
        <w:ind w:left="834"/>
      </w:pPr>
      <w:r>
        <w:rPr>
          <w:w w:val="110"/>
        </w:rPr>
        <w:t>間、卸売業</w:t>
      </w:r>
      <w:r>
        <w:rPr>
          <w:w w:val="150"/>
        </w:rPr>
        <w:t>,</w:t>
      </w:r>
      <w:r>
        <w:rPr>
          <w:w w:val="110"/>
        </w:rPr>
        <w:t>小売業が 7.1 時間と短かった。</w:t>
      </w:r>
    </w:p>
    <w:p>
      <w:pPr>
        <w:pStyle w:val="BodyText"/>
        <w:spacing w:before="73"/>
        <w:ind w:left="1074"/>
      </w:pPr>
      <w:r>
        <w:rPr>
          <w:w w:val="110"/>
        </w:rPr>
        <w:t>全国差が大きい産業は、教育</w:t>
      </w:r>
      <w:r>
        <w:rPr>
          <w:w w:val="140"/>
        </w:rPr>
        <w:t>,</w:t>
      </w:r>
      <w:r>
        <w:rPr>
          <w:w w:val="110"/>
        </w:rPr>
        <w:t>学習支援業が全国より 35.6 時間、運輸業</w:t>
      </w:r>
      <w:r>
        <w:rPr>
          <w:w w:val="140"/>
        </w:rPr>
        <w:t>,</w:t>
      </w:r>
      <w:r>
        <w:rPr>
          <w:w w:val="110"/>
        </w:rPr>
        <w:t>郵便業が全</w:t>
      </w:r>
    </w:p>
    <w:p>
      <w:pPr>
        <w:pStyle w:val="BodyText"/>
        <w:spacing w:line="292" w:lineRule="auto" w:before="67"/>
        <w:ind w:left="834" w:right="1295"/>
      </w:pPr>
      <w:r>
        <w:rPr/>
        <w:t>国より 22.8 時間、それぞれ長かった。また、情報通信業が全国より 5.9 時間短かっ</w:t>
      </w:r>
      <w:r>
        <w:rPr>
          <w:w w:val="105"/>
        </w:rPr>
        <w:t>た。</w:t>
      </w:r>
    </w:p>
    <w:p>
      <w:pPr>
        <w:spacing w:after="0" w:line="292" w:lineRule="auto"/>
        <w:sectPr>
          <w:pgSz w:w="11910" w:h="16840"/>
          <w:pgMar w:header="0" w:footer="998" w:top="1120" w:bottom="1260" w:left="740" w:right="0"/>
        </w:sectPr>
      </w:pPr>
    </w:p>
    <w:p>
      <w:pPr>
        <w:spacing w:before="31" w:after="52"/>
        <w:ind w:left="270" w:right="0" w:firstLine="0"/>
        <w:jc w:val="left"/>
        <w:rPr>
          <w:sz w:val="22"/>
        </w:rPr>
      </w:pPr>
      <w:r>
        <w:rPr>
          <w:w w:val="115"/>
          <w:sz w:val="22"/>
        </w:rPr>
        <w:t>表Ⅲ-7 労働時間数の推移</w:t>
      </w:r>
      <w:r>
        <w:rPr>
          <w:sz w:val="22"/>
        </w:rPr>
        <w:t>（事</w:t>
      </w:r>
      <w:r>
        <w:rPr>
          <w:w w:val="115"/>
          <w:sz w:val="22"/>
        </w:rPr>
        <w:t>業所規模</w:t>
      </w:r>
      <w:r>
        <w:rPr>
          <w:sz w:val="22"/>
        </w:rPr>
        <w:t>３０</w:t>
      </w:r>
      <w:r>
        <w:rPr>
          <w:w w:val="115"/>
          <w:sz w:val="22"/>
        </w:rPr>
        <w:t>人以</w:t>
      </w:r>
      <w:r>
        <w:rPr>
          <w:sz w:val="22"/>
        </w:rPr>
        <w:t>上）</w:t>
      </w: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5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>
        <w:trPr>
          <w:trHeight w:val="304" w:hRule="atLeast"/>
        </w:trPr>
        <w:tc>
          <w:tcPr>
            <w:tcW w:w="117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4"/>
              <w:ind w:left="1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年</w:t>
            </w:r>
          </w:p>
        </w:tc>
        <w:tc>
          <w:tcPr>
            <w:tcW w:w="197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8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総実労働時間数</w:t>
            </w:r>
          </w:p>
        </w:tc>
        <w:tc>
          <w:tcPr>
            <w:tcW w:w="197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9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所定内労働時間数</w:t>
            </w:r>
          </w:p>
        </w:tc>
        <w:tc>
          <w:tcPr>
            <w:tcW w:w="197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9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所定外労働時間数</w:t>
            </w:r>
          </w:p>
        </w:tc>
        <w:tc>
          <w:tcPr>
            <w:tcW w:w="296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青森県－全国</w:t>
            </w:r>
          </w:p>
        </w:tc>
      </w:tr>
      <w:tr>
        <w:trPr>
          <w:trHeight w:val="304" w:hRule="atLeast"/>
        </w:trPr>
        <w:tc>
          <w:tcPr>
            <w:tcW w:w="117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28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青 森 県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22" w:val="left" w:leader="none"/>
              </w:tabs>
              <w:spacing w:before="29"/>
              <w:ind w:left="17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全</w:t>
              <w:tab/>
              <w:t>国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28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青 森 県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22" w:val="left" w:leader="none"/>
              </w:tabs>
              <w:spacing w:before="29"/>
              <w:ind w:left="17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全</w:t>
              <w:tab/>
              <w:t>国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28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青 森 県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22" w:val="left" w:leader="none"/>
              </w:tabs>
              <w:spacing w:before="29"/>
              <w:ind w:left="17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全</w:t>
              <w:tab/>
              <w:t>国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21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総 実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9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所定内</w:t>
            </w:r>
          </w:p>
        </w:tc>
        <w:tc>
          <w:tcPr>
            <w:tcW w:w="9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9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所定外</w:t>
            </w:r>
          </w:p>
        </w:tc>
      </w:tr>
      <w:tr>
        <w:trPr>
          <w:trHeight w:val="316" w:hRule="atLeast"/>
        </w:trPr>
        <w:tc>
          <w:tcPr>
            <w:tcW w:w="11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9"/>
              <w:rPr>
                <w:sz w:val="18"/>
              </w:rPr>
            </w:pPr>
            <w:r>
              <w:rPr>
                <w:w w:val="110"/>
                <w:sz w:val="18"/>
              </w:rPr>
              <w:t>時間</w:t>
            </w:r>
          </w:p>
        </w:tc>
        <w:tc>
          <w:tcPr>
            <w:tcW w:w="9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9"/>
              <w:rPr>
                <w:sz w:val="18"/>
              </w:rPr>
            </w:pPr>
            <w:r>
              <w:rPr>
                <w:w w:val="110"/>
                <w:sz w:val="18"/>
              </w:rPr>
              <w:t>時間</w:t>
            </w:r>
          </w:p>
        </w:tc>
        <w:tc>
          <w:tcPr>
            <w:tcW w:w="9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9"/>
              <w:rPr>
                <w:sz w:val="18"/>
              </w:rPr>
            </w:pPr>
            <w:r>
              <w:rPr>
                <w:w w:val="110"/>
                <w:sz w:val="18"/>
              </w:rPr>
              <w:t>時間</w:t>
            </w:r>
          </w:p>
        </w:tc>
        <w:tc>
          <w:tcPr>
            <w:tcW w:w="9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8"/>
              <w:rPr>
                <w:sz w:val="18"/>
              </w:rPr>
            </w:pPr>
            <w:r>
              <w:rPr>
                <w:w w:val="110"/>
                <w:sz w:val="18"/>
              </w:rPr>
              <w:t>時間</w:t>
            </w:r>
          </w:p>
        </w:tc>
        <w:tc>
          <w:tcPr>
            <w:tcW w:w="9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9"/>
              <w:rPr>
                <w:sz w:val="18"/>
              </w:rPr>
            </w:pPr>
            <w:r>
              <w:rPr>
                <w:w w:val="110"/>
                <w:sz w:val="18"/>
              </w:rPr>
              <w:t>時間</w:t>
            </w:r>
          </w:p>
        </w:tc>
        <w:tc>
          <w:tcPr>
            <w:tcW w:w="9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8"/>
              <w:rPr>
                <w:sz w:val="18"/>
              </w:rPr>
            </w:pPr>
            <w:r>
              <w:rPr>
                <w:w w:val="110"/>
                <w:sz w:val="18"/>
              </w:rPr>
              <w:t>時間</w:t>
            </w:r>
          </w:p>
        </w:tc>
        <w:tc>
          <w:tcPr>
            <w:tcW w:w="9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8"/>
              <w:rPr>
                <w:sz w:val="18"/>
              </w:rPr>
            </w:pPr>
            <w:r>
              <w:rPr>
                <w:w w:val="110"/>
                <w:sz w:val="18"/>
              </w:rPr>
              <w:t>時間</w:t>
            </w:r>
          </w:p>
        </w:tc>
        <w:tc>
          <w:tcPr>
            <w:tcW w:w="9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8"/>
              <w:rPr>
                <w:sz w:val="18"/>
              </w:rPr>
            </w:pPr>
            <w:r>
              <w:rPr>
                <w:w w:val="110"/>
                <w:sz w:val="18"/>
              </w:rPr>
              <w:t>時間</w:t>
            </w:r>
          </w:p>
        </w:tc>
        <w:tc>
          <w:tcPr>
            <w:tcW w:w="9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8"/>
              <w:rPr>
                <w:sz w:val="18"/>
              </w:rPr>
            </w:pPr>
            <w:r>
              <w:rPr>
                <w:w w:val="110"/>
                <w:sz w:val="18"/>
              </w:rPr>
              <w:t>時間</w:t>
            </w:r>
          </w:p>
        </w:tc>
      </w:tr>
      <w:tr>
        <w:trPr>
          <w:trHeight w:val="319" w:hRule="atLeast"/>
        </w:trPr>
        <w:tc>
          <w:tcPr>
            <w:tcW w:w="1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平 成２ ０ 年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154.9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153.0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144.0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140.1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10.9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12.9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1.9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3.9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165"/>
                <w:sz w:val="18"/>
              </w:rPr>
              <w:t>△ </w:t>
            </w:r>
            <w:r>
              <w:rPr>
                <w:w w:val="115"/>
                <w:sz w:val="18"/>
              </w:rPr>
              <w:t>2.0</w:t>
            </w:r>
          </w:p>
        </w:tc>
      </w:tr>
      <w:tr>
        <w:trPr>
          <w:trHeight w:val="319" w:hRule="atLeast"/>
        </w:trPr>
        <w:tc>
          <w:tcPr>
            <w:tcW w:w="1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平 成２ １ 年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153.8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147.3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144.4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136.4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9.4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10.9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6.5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8.0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165"/>
                <w:sz w:val="18"/>
              </w:rPr>
              <w:t>△ </w:t>
            </w:r>
            <w:r>
              <w:rPr>
                <w:w w:val="115"/>
                <w:sz w:val="18"/>
              </w:rPr>
              <w:t>1.5</w:t>
            </w:r>
          </w:p>
        </w:tc>
      </w:tr>
      <w:tr>
        <w:trPr>
          <w:trHeight w:val="319" w:hRule="atLeast"/>
        </w:trPr>
        <w:tc>
          <w:tcPr>
            <w:tcW w:w="1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平 成２ ２ 年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155.1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149.8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144.5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137.8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10.6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12.0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5.3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6.7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165"/>
                <w:sz w:val="18"/>
              </w:rPr>
              <w:t>△ </w:t>
            </w:r>
            <w:r>
              <w:rPr>
                <w:w w:val="115"/>
                <w:sz w:val="18"/>
              </w:rPr>
              <w:t>1.4</w:t>
            </w:r>
          </w:p>
        </w:tc>
      </w:tr>
      <w:tr>
        <w:trPr>
          <w:trHeight w:val="319" w:hRule="atLeast"/>
        </w:trPr>
        <w:tc>
          <w:tcPr>
            <w:tcW w:w="1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平 成２ ３ 年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153.7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149.0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143.3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137.1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10.4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11.9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4.7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6.2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165"/>
                <w:sz w:val="18"/>
              </w:rPr>
              <w:t>△ </w:t>
            </w:r>
            <w:r>
              <w:rPr>
                <w:w w:val="115"/>
                <w:sz w:val="18"/>
              </w:rPr>
              <w:t>1.5</w:t>
            </w:r>
          </w:p>
        </w:tc>
      </w:tr>
      <w:tr>
        <w:trPr>
          <w:trHeight w:val="319" w:hRule="atLeast"/>
        </w:trPr>
        <w:tc>
          <w:tcPr>
            <w:tcW w:w="1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平 成２ ４ 年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154.4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150.7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145.0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138.5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9.4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12.2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3.7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6.5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165"/>
                <w:sz w:val="18"/>
              </w:rPr>
              <w:t>△ </w:t>
            </w:r>
            <w:r>
              <w:rPr>
                <w:w w:val="115"/>
                <w:sz w:val="18"/>
              </w:rPr>
              <w:t>2.8</w:t>
            </w:r>
          </w:p>
        </w:tc>
      </w:tr>
      <w:tr>
        <w:trPr>
          <w:trHeight w:val="319" w:hRule="atLeast"/>
        </w:trPr>
        <w:tc>
          <w:tcPr>
            <w:tcW w:w="1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平 成２ ５ 年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153.8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149.3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144.1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136.9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9.7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12.4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4.5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7.2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165"/>
                <w:sz w:val="18"/>
              </w:rPr>
              <w:t>△ </w:t>
            </w:r>
            <w:r>
              <w:rPr>
                <w:w w:val="115"/>
                <w:sz w:val="18"/>
              </w:rPr>
              <w:t>2.7</w:t>
            </w:r>
          </w:p>
        </w:tc>
      </w:tr>
      <w:tr>
        <w:trPr>
          <w:trHeight w:val="319" w:hRule="atLeast"/>
        </w:trPr>
        <w:tc>
          <w:tcPr>
            <w:tcW w:w="1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平 成２ ６ 年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154.7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149.0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144.0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136.2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10.7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12.8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5.7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7.8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165"/>
                <w:sz w:val="18"/>
              </w:rPr>
              <w:t>△ </w:t>
            </w:r>
            <w:r>
              <w:rPr>
                <w:w w:val="115"/>
                <w:sz w:val="18"/>
              </w:rPr>
              <w:t>2.1</w:t>
            </w:r>
          </w:p>
        </w:tc>
      </w:tr>
      <w:tr>
        <w:trPr>
          <w:trHeight w:val="319" w:hRule="atLeast"/>
        </w:trPr>
        <w:tc>
          <w:tcPr>
            <w:tcW w:w="1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平 成２ ７ 年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157.8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148.7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142.9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135.8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14.9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12.9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9.1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7.1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2.0</w:t>
            </w:r>
          </w:p>
        </w:tc>
      </w:tr>
      <w:tr>
        <w:trPr>
          <w:trHeight w:val="307" w:hRule="atLeast"/>
        </w:trPr>
        <w:tc>
          <w:tcPr>
            <w:tcW w:w="11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9" w:right="24"/>
              <w:jc w:val="center"/>
              <w:rPr>
                <w:sz w:val="18"/>
              </w:rPr>
            </w:pPr>
            <w:r>
              <w:rPr>
                <w:sz w:val="18"/>
              </w:rPr>
              <w:t>平 成２ ８ 年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157.1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148.6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142.5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135.9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14.6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8"/>
              <w:rPr>
                <w:sz w:val="18"/>
              </w:rPr>
            </w:pPr>
            <w:r>
              <w:rPr>
                <w:w w:val="95"/>
                <w:sz w:val="18"/>
              </w:rPr>
              <w:t>12.7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8.5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6.6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7"/>
              <w:rPr>
                <w:sz w:val="18"/>
              </w:rPr>
            </w:pPr>
            <w:r>
              <w:rPr>
                <w:w w:val="95"/>
                <w:sz w:val="18"/>
              </w:rPr>
              <w:t>1.9</w:t>
            </w:r>
          </w:p>
        </w:tc>
      </w:tr>
    </w:tbl>
    <w:p>
      <w:pPr>
        <w:spacing w:before="195" w:after="9"/>
        <w:ind w:left="265" w:right="0" w:firstLine="0"/>
        <w:jc w:val="left"/>
        <w:rPr>
          <w:sz w:val="22"/>
        </w:rPr>
      </w:pPr>
      <w:r>
        <w:rPr>
          <w:sz w:val="22"/>
        </w:rPr>
        <w:t>表Ⅲ-8 産業別月間労働時間の全国対比（事業所規模３０人以上）</w:t>
      </w:r>
    </w:p>
    <w:tbl>
      <w:tblPr>
        <w:tblW w:w="0" w:type="auto"/>
        <w:jc w:val="left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868"/>
        <w:gridCol w:w="868"/>
        <w:gridCol w:w="965"/>
        <w:gridCol w:w="869"/>
        <w:gridCol w:w="869"/>
        <w:gridCol w:w="966"/>
        <w:gridCol w:w="870"/>
        <w:gridCol w:w="870"/>
        <w:gridCol w:w="953"/>
      </w:tblGrid>
      <w:tr>
        <w:trPr>
          <w:trHeight w:val="233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tabs>
                <w:tab w:pos="1177" w:val="left" w:leader="none"/>
              </w:tabs>
              <w:spacing w:before="110"/>
              <w:ind w:left="626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3" w:lineRule="exact"/>
              <w:ind w:left="723"/>
              <w:jc w:val="left"/>
              <w:rPr>
                <w:sz w:val="18"/>
              </w:rPr>
            </w:pPr>
            <w:r>
              <w:rPr>
                <w:sz w:val="18"/>
              </w:rPr>
              <w:t>総実労働時間数</w:t>
            </w:r>
          </w:p>
        </w:tc>
        <w:tc>
          <w:tcPr>
            <w:tcW w:w="2704" w:type="dxa"/>
            <w:gridSpan w:val="3"/>
          </w:tcPr>
          <w:p>
            <w:pPr>
              <w:pStyle w:val="TableParagraph"/>
              <w:spacing w:line="213" w:lineRule="exact"/>
              <w:ind w:left="641"/>
              <w:jc w:val="left"/>
              <w:rPr>
                <w:sz w:val="18"/>
              </w:rPr>
            </w:pPr>
            <w:r>
              <w:rPr>
                <w:sz w:val="18"/>
              </w:rPr>
              <w:t>所定内労働時間数</w:t>
            </w:r>
          </w:p>
        </w:tc>
        <w:tc>
          <w:tcPr>
            <w:tcW w:w="2693" w:type="dxa"/>
            <w:gridSpan w:val="3"/>
          </w:tcPr>
          <w:p>
            <w:pPr>
              <w:pStyle w:val="TableParagraph"/>
              <w:spacing w:line="213" w:lineRule="exact"/>
              <w:ind w:left="625"/>
              <w:jc w:val="left"/>
              <w:rPr>
                <w:sz w:val="18"/>
              </w:rPr>
            </w:pPr>
            <w:r>
              <w:rPr>
                <w:sz w:val="18"/>
              </w:rPr>
              <w:t>所定外労働時間数</w:t>
            </w:r>
          </w:p>
        </w:tc>
      </w:tr>
      <w:tr>
        <w:trPr>
          <w:trHeight w:val="232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line="213" w:lineRule="exact"/>
              <w:ind w:left="171"/>
              <w:jc w:val="left"/>
              <w:rPr>
                <w:sz w:val="18"/>
              </w:rPr>
            </w:pPr>
            <w:r>
              <w:rPr>
                <w:sz w:val="18"/>
              </w:rPr>
              <w:t>青森県</w:t>
            </w:r>
          </w:p>
        </w:tc>
        <w:tc>
          <w:tcPr>
            <w:tcW w:w="868" w:type="dxa"/>
          </w:tcPr>
          <w:p>
            <w:pPr>
              <w:pStyle w:val="TableParagraph"/>
              <w:spacing w:line="213" w:lineRule="exact"/>
              <w:ind w:left="254"/>
              <w:jc w:val="left"/>
              <w:rPr>
                <w:sz w:val="18"/>
              </w:rPr>
            </w:pPr>
            <w:r>
              <w:rPr>
                <w:sz w:val="18"/>
              </w:rPr>
              <w:t>全国</w:t>
            </w:r>
          </w:p>
        </w:tc>
        <w:tc>
          <w:tcPr>
            <w:tcW w:w="965" w:type="dxa"/>
          </w:tcPr>
          <w:p>
            <w:pPr>
              <w:pStyle w:val="TableParagraph"/>
              <w:spacing w:line="205" w:lineRule="exact" w:before="7"/>
              <w:ind w:right="46"/>
              <w:rPr>
                <w:sz w:val="16"/>
              </w:rPr>
            </w:pPr>
            <w:r>
              <w:rPr>
                <w:sz w:val="16"/>
              </w:rPr>
              <w:t>青森－全国</w:t>
            </w:r>
          </w:p>
        </w:tc>
        <w:tc>
          <w:tcPr>
            <w:tcW w:w="869" w:type="dxa"/>
          </w:tcPr>
          <w:p>
            <w:pPr>
              <w:pStyle w:val="TableParagraph"/>
              <w:spacing w:line="213" w:lineRule="exact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青森県</w:t>
            </w:r>
          </w:p>
        </w:tc>
        <w:tc>
          <w:tcPr>
            <w:tcW w:w="869" w:type="dxa"/>
          </w:tcPr>
          <w:p>
            <w:pPr>
              <w:pStyle w:val="TableParagraph"/>
              <w:spacing w:line="213" w:lineRule="exact"/>
              <w:ind w:left="254"/>
              <w:jc w:val="left"/>
              <w:rPr>
                <w:sz w:val="18"/>
              </w:rPr>
            </w:pPr>
            <w:r>
              <w:rPr>
                <w:sz w:val="18"/>
              </w:rPr>
              <w:t>全国</w:t>
            </w:r>
          </w:p>
        </w:tc>
        <w:tc>
          <w:tcPr>
            <w:tcW w:w="966" w:type="dxa"/>
          </w:tcPr>
          <w:p>
            <w:pPr>
              <w:pStyle w:val="TableParagraph"/>
              <w:spacing w:line="205" w:lineRule="exact" w:before="7"/>
              <w:ind w:right="47"/>
              <w:rPr>
                <w:sz w:val="16"/>
              </w:rPr>
            </w:pPr>
            <w:r>
              <w:rPr>
                <w:sz w:val="16"/>
              </w:rPr>
              <w:t>青森－全国</w:t>
            </w:r>
          </w:p>
        </w:tc>
        <w:tc>
          <w:tcPr>
            <w:tcW w:w="870" w:type="dxa"/>
          </w:tcPr>
          <w:p>
            <w:pPr>
              <w:pStyle w:val="TableParagraph"/>
              <w:spacing w:line="213" w:lineRule="exact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青森県</w:t>
            </w:r>
          </w:p>
        </w:tc>
        <w:tc>
          <w:tcPr>
            <w:tcW w:w="870" w:type="dxa"/>
          </w:tcPr>
          <w:p>
            <w:pPr>
              <w:pStyle w:val="TableParagraph"/>
              <w:spacing w:line="213" w:lineRule="exact"/>
              <w:ind w:left="251"/>
              <w:jc w:val="left"/>
              <w:rPr>
                <w:sz w:val="18"/>
              </w:rPr>
            </w:pPr>
            <w:r>
              <w:rPr>
                <w:sz w:val="18"/>
              </w:rPr>
              <w:t>全国</w:t>
            </w:r>
          </w:p>
        </w:tc>
        <w:tc>
          <w:tcPr>
            <w:tcW w:w="953" w:type="dxa"/>
          </w:tcPr>
          <w:p>
            <w:pPr>
              <w:pStyle w:val="TableParagraph"/>
              <w:spacing w:line="205" w:lineRule="exact" w:before="7"/>
              <w:ind w:right="53"/>
              <w:rPr>
                <w:sz w:val="16"/>
              </w:rPr>
            </w:pPr>
            <w:r>
              <w:rPr>
                <w:sz w:val="16"/>
              </w:rPr>
              <w:t>青森－全国</w:t>
            </w:r>
          </w:p>
        </w:tc>
      </w:tr>
      <w:tr>
        <w:trPr>
          <w:trHeight w:val="259" w:hRule="atLeast"/>
        </w:trPr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  <w:tc>
          <w:tcPr>
            <w:tcW w:w="966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20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21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4"/>
              <w:ind w:right="23"/>
              <w:rPr>
                <w:sz w:val="18"/>
              </w:rPr>
            </w:pPr>
            <w:r>
              <w:rPr>
                <w:w w:val="95"/>
                <w:sz w:val="18"/>
              </w:rPr>
              <w:t>時間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0" w:val="left" w:leader="none"/>
                <w:tab w:pos="868" w:val="left" w:leader="none"/>
                <w:tab w:pos="1309" w:val="left" w:leader="none"/>
                <w:tab w:pos="1736" w:val="left" w:leader="none"/>
              </w:tabs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調</w:t>
              <w:tab/>
              <w:t>査</w:t>
              <w:tab/>
              <w:t>産</w:t>
              <w:tab/>
              <w:t>業</w:t>
              <w:tab/>
            </w:r>
            <w:r>
              <w:rPr>
                <w:w w:val="95"/>
                <w:sz w:val="18"/>
              </w:rPr>
              <w:t>計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157.1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148.6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8.5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142.5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135.9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6.6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14.6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12.7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1.9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8" w:val="left" w:leader="none"/>
                <w:tab w:pos="1736" w:val="left" w:leader="none"/>
              </w:tabs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建</w:t>
              <w:tab/>
              <w:t>設</w:t>
              <w:tab/>
            </w:r>
            <w:r>
              <w:rPr>
                <w:w w:val="95"/>
                <w:sz w:val="18"/>
              </w:rPr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176.9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175.2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1.7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157.6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156.1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19.3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19.1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0.2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8" w:val="left" w:leader="none"/>
                <w:tab w:pos="1736" w:val="left" w:leader="none"/>
              </w:tabs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製</w:t>
              <w:tab/>
              <w:t>造</w:t>
              <w:tab/>
            </w:r>
            <w:r>
              <w:rPr>
                <w:w w:val="95"/>
                <w:sz w:val="18"/>
              </w:rPr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166.3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164.6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1.7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151.4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147.1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4.3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14.9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17.5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2.6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0" w:val="left" w:leader="none"/>
                <w:tab w:pos="868" w:val="left" w:leader="none"/>
                <w:tab w:pos="1309" w:val="left" w:leader="none"/>
                <w:tab w:pos="1736" w:val="left" w:leader="none"/>
              </w:tabs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情</w:t>
              <w:tab/>
              <w:t>報</w:t>
              <w:tab/>
              <w:t>通</w:t>
              <w:tab/>
              <w:t>信</w:t>
              <w:tab/>
            </w:r>
            <w:r>
              <w:rPr>
                <w:w w:val="95"/>
                <w:sz w:val="18"/>
              </w:rPr>
              <w:t>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157.6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160.7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3.1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146.2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143.4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2.8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11.4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17.3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5.9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運 輸 業 , 郵 便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197.7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170.5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27.2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151.4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147.0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4.4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46.3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23.5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22.8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卸 売 業 , 小 売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143.5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137.5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6.0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136.4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129.4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7.0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7.1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8.1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1.0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金 融 業 , 保 険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145.7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148.3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2.6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137.7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135.2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2.5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8.0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13.1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2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5.1</w:t>
            </w:r>
          </w:p>
        </w:tc>
      </w:tr>
      <w:tr>
        <w:trPr>
          <w:trHeight w:val="255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7"/>
              <w:rPr>
                <w:sz w:val="18"/>
              </w:rPr>
            </w:pPr>
            <w:r>
              <w:rPr>
                <w:sz w:val="18"/>
              </w:rPr>
              <w:t>不動産業, 物品賃貸業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155.5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147.0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8.5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143.7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134.7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9.0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11.8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12.3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0.5</w:t>
            </w:r>
          </w:p>
        </w:tc>
      </w:tr>
      <w:tr>
        <w:trPr>
          <w:trHeight w:val="241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49"/>
              <w:ind w:right="48"/>
              <w:rPr>
                <w:sz w:val="13"/>
              </w:rPr>
            </w:pPr>
            <w:r>
              <w:rPr>
                <w:w w:val="95"/>
                <w:sz w:val="13"/>
              </w:rPr>
              <w:t>学術研究,専門・技術サービス業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165.3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156.3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9.0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148.1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141.0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7.1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17.2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15.3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1.9</w:t>
            </w:r>
          </w:p>
        </w:tc>
      </w:tr>
      <w:tr>
        <w:trPr>
          <w:trHeight w:val="255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宿泊業, 飲食サービス業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141.5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109.9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31.6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131.4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102.5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28.9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10.1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7.4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2.7</w:t>
            </w:r>
          </w:p>
        </w:tc>
      </w:tr>
      <w:tr>
        <w:trPr>
          <w:trHeight w:val="241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28"/>
              <w:ind w:right="62"/>
              <w:rPr>
                <w:sz w:val="15"/>
              </w:rPr>
            </w:pPr>
            <w:r>
              <w:rPr>
                <w:w w:val="95"/>
                <w:sz w:val="15"/>
              </w:rPr>
              <w:t>生活関連サービス業,娯楽業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162.5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131.7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30.8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154.2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124.2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30.0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8.3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7.5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0.8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教 育 , 学 習 支 援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180.3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128.8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51.5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136.6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120.7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15.9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43.7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8.1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35.6</w:t>
            </w:r>
          </w:p>
        </w:tc>
      </w:tr>
      <w:tr>
        <w:trPr>
          <w:trHeight w:val="248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8" w:val="left" w:leader="none"/>
                <w:tab w:pos="937" w:val="left" w:leader="none"/>
                <w:tab w:pos="1268" w:val="left" w:leader="none"/>
                <w:tab w:pos="1736" w:val="left" w:leader="none"/>
              </w:tabs>
              <w:spacing w:line="228" w:lineRule="exact"/>
              <w:ind w:right="17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,</w:t>
              <w:tab/>
              <w:t>福</w:t>
              <w:tab/>
            </w:r>
            <w:r>
              <w:rPr>
                <w:w w:val="95"/>
                <w:sz w:val="18"/>
              </w:rPr>
              <w:t>祉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140.0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142.8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2.8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136.4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136.9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0.5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3.6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5.9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3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2.3</w:t>
            </w:r>
          </w:p>
        </w:tc>
      </w:tr>
      <w:tr>
        <w:trPr>
          <w:trHeight w:val="254" w:hRule="atLeast"/>
        </w:trPr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7"/>
              <w:rPr>
                <w:sz w:val="18"/>
              </w:rPr>
            </w:pPr>
            <w:r>
              <w:rPr>
                <w:sz w:val="18"/>
              </w:rPr>
              <w:t>複 合 サ ー ビ ス 事 業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158.8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155.8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3.0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152.1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147.4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4.7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6.7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8.4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3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1.7</w:t>
            </w:r>
          </w:p>
        </w:tc>
      </w:tr>
      <w:tr>
        <w:trPr>
          <w:trHeight w:val="215" w:hRule="atLeast"/>
        </w:trPr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spacing w:before="15"/>
              <w:ind w:right="-15"/>
              <w:rPr>
                <w:sz w:val="11"/>
              </w:rPr>
            </w:pPr>
            <w:r>
              <w:rPr>
                <w:w w:val="95"/>
                <w:sz w:val="11"/>
              </w:rPr>
              <w:t>サービ ス業(他に分類されないもの)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143.0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141.1</w:t>
            </w: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24"/>
              <w:rPr>
                <w:sz w:val="18"/>
              </w:rPr>
            </w:pPr>
            <w:r>
              <w:rPr>
                <w:w w:val="85"/>
                <w:sz w:val="18"/>
              </w:rPr>
              <w:t>1.9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25"/>
              <w:rPr>
                <w:sz w:val="18"/>
              </w:rPr>
            </w:pPr>
            <w:r>
              <w:rPr>
                <w:w w:val="85"/>
                <w:sz w:val="18"/>
              </w:rPr>
              <w:t>134.1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129.2</w:t>
            </w:r>
          </w:p>
        </w:tc>
        <w:tc>
          <w:tcPr>
            <w:tcW w:w="966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26"/>
              <w:rPr>
                <w:sz w:val="18"/>
              </w:rPr>
            </w:pPr>
            <w:r>
              <w:rPr>
                <w:w w:val="85"/>
                <w:sz w:val="18"/>
              </w:rPr>
              <w:t>4.9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8.9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11.9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right="3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sz w:val="18"/>
              </w:rPr>
              <w:t>3.0</w:t>
            </w:r>
          </w:p>
        </w:tc>
      </w:tr>
    </w:tbl>
    <w:p>
      <w:pPr>
        <w:pStyle w:val="BodyText"/>
        <w:rPr>
          <w:sz w:val="10"/>
        </w:rPr>
      </w:pPr>
      <w:r>
        <w:rPr/>
        <w:pict>
          <v:shape style="position:absolute;margin-left:96.767998pt;margin-top:8.920485pt;width:392.1pt;height:16.3500pt;mso-position-horizontal-relative:page;mso-position-vertical-relative:paragraph;z-index:-3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959" w:val="left" w:leader="none"/>
                    </w:tabs>
                    <w:spacing w:line="310" w:lineRule="exact"/>
                  </w:pPr>
                  <w:r>
                    <w:rPr/>
                    <w:t>図Ⅲ-4</w:t>
                    <w:tab/>
                    <w:t>総実労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時間数の</w:t>
                  </w:r>
                  <w:r>
                    <w:rPr>
                      <w:spacing w:val="4"/>
                    </w:rPr>
                    <w:t>産</w:t>
                  </w:r>
                  <w:r>
                    <w:rPr/>
                    <w:t>業別比較（</w:t>
                  </w:r>
                  <w:r>
                    <w:rPr>
                      <w:spacing w:val="4"/>
                    </w:rPr>
                    <w:t>事業</w:t>
                  </w:r>
                  <w:r>
                    <w:rPr/>
                    <w:t>所規模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人以上：青森県）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0" w:footer="998" w:top="1180" w:bottom="1260" w:left="740" w:right="0"/>
        </w:sectPr>
      </w:pPr>
    </w:p>
    <w:p>
      <w:pPr>
        <w:spacing w:line="161" w:lineRule="exact" w:before="77"/>
        <w:ind w:left="958" w:right="0" w:firstLine="0"/>
        <w:jc w:val="left"/>
        <w:rPr>
          <w:sz w:val="13"/>
        </w:rPr>
      </w:pPr>
      <w:r>
        <w:rPr>
          <w:w w:val="145"/>
          <w:sz w:val="13"/>
        </w:rPr>
        <w:t>時間</w:t>
      </w:r>
    </w:p>
    <w:p>
      <w:pPr>
        <w:spacing w:line="161" w:lineRule="exact" w:before="0"/>
        <w:ind w:left="645" w:right="488" w:firstLine="0"/>
        <w:jc w:val="center"/>
        <w:rPr>
          <w:sz w:val="13"/>
        </w:rPr>
      </w:pPr>
      <w:r>
        <w:rPr/>
        <w:pict>
          <v:group style="position:absolute;margin-left:91.642891pt;margin-top:3.526871pt;width:401.7pt;height:103.8pt;mso-position-horizontal-relative:page;mso-position-vertical-relative:paragraph;z-index:1744" coordorigin="1833,71" coordsize="8034,2076">
            <v:shape style="position:absolute;left:1840;top:451;width:8020;height:1498" coordorigin="1840,452" coordsize="8020,1498" path="m9744,1949l9859,1949m9209,1949l9590,1949m8674,1949l9055,1949m8141,1949l8523,1949m7606,1949l7988,1949m7071,1949l7452,1949m6536,1949l6917,1949m6001,1949l6385,1949m5468,1949l5850,1949m4933,1949l5315,1949m4398,1949l4779,1949m3863,1949l4244,1949m3328,1949l3712,1949m2795,1949l3177,1949m2260,1949l2641,1949m1840,1949l2106,1949m9744,1763l9859,1763m9209,1763l9590,1763m8674,1763l9055,1763m8141,1763l8523,1763m7606,1763l7988,1763m7071,1763l7452,1763m6536,1763l6917,1763m6001,1763l6385,1763m5468,1763l5850,1763m4933,1763l5315,1763m4398,1763l4779,1763m3863,1763l4244,1763m3328,1763l3712,1763m2795,1763l3177,1763m2260,1763l2641,1763m1840,1763l2106,1763m9744,1575l9859,1575m9209,1575l9590,1575m8674,1575l9055,1575m8141,1575l8523,1575m7606,1575l7988,1575m7071,1575l7452,1575m6536,1575l6917,1575m6001,1575l6385,1575m5468,1575l5850,1575m4933,1575l5315,1575m4398,1575l4779,1575m3863,1575l4244,1575m3328,1575l3712,1575m2795,1575l3177,1575m2260,1575l2641,1575m1840,1575l2106,1575m9744,1387l9859,1387m9209,1387l9590,1387m8674,1387l9055,1387m8141,1387l8523,1387m7606,1387l7988,1387m7071,1387l7452,1387m6536,1387l6917,1387m6001,1387l6385,1387m5468,1387l5850,1387m4933,1387l5315,1387m4398,1387l4779,1387m3863,1387l4244,1387m3328,1387l3712,1387m2795,1387l3177,1387m2260,1387l2641,1387m1840,1387l2106,1387m9744,1201l9859,1201m9209,1201l9590,1201m8674,1201l9055,1201m8141,1201l8523,1201m7606,1201l7988,1201m7071,1201l7452,1201m6536,1201l6917,1201m6001,1201l6385,1201m5468,1201l5850,1201m4933,1201l5315,1201m4398,1201l4779,1201m3863,1201l4244,1201m3328,1201l3712,1201m2795,1201l3177,1201m2260,1201l2641,1201m1840,1201l2106,1201m9744,1013l9859,1013m9209,1013l9590,1013m8674,1013l9055,1013m8141,1013l8523,1013m7606,1013l7988,1013m7071,1013l7452,1013m6536,1013l6917,1013m6001,1013l6385,1013m5468,1013l5850,1013m4933,1013l5315,1013m4398,1013l4779,1013m3863,1013l4244,1013m3328,1013l3712,1013m2795,1013l3177,1013m2260,1013l2641,1013m1840,1013l2106,1013m9744,826l9859,826m9209,826l9590,826m8141,826l9055,826m7606,826l7988,826m7071,826l7452,826m6536,826l6917,826m6001,826l6385,826m5468,826l5850,826m4933,826l5315,826m4398,826l4779,826m3863,826l4244,826m3328,826l3712,826m2795,826l3177,826m2260,826l2641,826m1840,826l2106,826m8141,639l9859,639m7606,639l7988,639m6536,639l7452,639m4398,639l6385,639m3328,639l4244,639m2795,639l3177,639m1840,639l2641,639m8141,452l9859,452m4398,452l7988,452m1840,452l4244,452e" filled="false" stroked="true" strokeweight=".17075pt" strokecolor="#000000">
              <v:path arrowok="t"/>
              <v:stroke dashstyle="solid"/>
            </v:shape>
            <v:shape style="position:absolute;left:465;top:-245;width:8021;height:262" coordorigin="466,-244" coordsize="8021,262" path="m1840,264l9859,264m1840,78l9859,78e" filled="false" stroked="true" strokeweight=".205351pt" strokecolor="#000000">
              <v:path arrowok="t"/>
              <v:stroke dashstyle="solid"/>
            </v:shape>
            <v:rect style="position:absolute;left:1840;top:77;width:8020;height:2060" filled="false" stroked="true" strokeweight=".700122pt" strokecolor="#000000">
              <v:stroke dashstyle="solid"/>
            </v:rect>
            <v:rect style="position:absolute;left:2106;top:666;width:154;height:1471" filled="true" fillcolor="#993366" stroked="false">
              <v:fill type="solid"/>
            </v:rect>
            <v:rect style="position:absolute;left:2106;top:666;width:154;height:1471" filled="false" stroked="true" strokeweight=".95682pt" strokecolor="#000000">
              <v:stroke dashstyle="solid"/>
            </v:rect>
            <v:rect style="position:absolute;left:2641;top:480;width:154;height:1657" filled="true" fillcolor="#993366" stroked="false">
              <v:fill type="solid"/>
            </v:rect>
            <v:rect style="position:absolute;left:2641;top:480;width:154;height:1657" filled="false" stroked="true" strokeweight=".957448pt" strokecolor="#000000">
              <v:stroke dashstyle="solid"/>
            </v:rect>
            <v:rect style="position:absolute;left:3176;top:579;width:152;height:1558" filled="true" fillcolor="#993366" stroked="false">
              <v:fill type="solid"/>
            </v:rect>
            <v:rect style="position:absolute;left:3176;top:579;width:152;height:1558" filled="false" stroked="true" strokeweight=".957223pt" strokecolor="#000000">
              <v:stroke dashstyle="solid"/>
            </v:rect>
            <v:rect style="position:absolute;left:3711;top:661;width:152;height:1476" filled="true" fillcolor="#993366" stroked="false">
              <v:fill type="solid"/>
            </v:rect>
            <v:rect style="position:absolute;left:3711;top:661;width:152;height:1476" filled="false" stroked="true" strokeweight=".956931pt" strokecolor="#000000">
              <v:stroke dashstyle="solid"/>
            </v:rect>
            <v:rect style="position:absolute;left:4244;top:286;width:154;height:1851" filled="true" fillcolor="#993366" stroked="false">
              <v:fill type="solid"/>
            </v:rect>
            <v:rect style="position:absolute;left:4244;top:286;width:154;height:1851" filled="false" stroked="true" strokeweight=".957915pt" strokecolor="#000000">
              <v:stroke dashstyle="solid"/>
            </v:rect>
            <v:rect style="position:absolute;left:4779;top:793;width:154;height:1344" filled="true" fillcolor="#993366" stroked="false">
              <v:fill type="solid"/>
            </v:rect>
            <v:rect style="position:absolute;left:4779;top:793;width:154;height:1344" filled="false" stroked="true" strokeweight=".956239pt" strokecolor="#000000">
              <v:stroke dashstyle="solid"/>
            </v:rect>
            <v:rect style="position:absolute;left:5314;top:772;width:154;height:1365" filled="true" fillcolor="#993366" stroked="false">
              <v:fill type="solid"/>
            </v:rect>
            <v:rect style="position:absolute;left:5314;top:772;width:154;height:1365" filled="false" stroked="true" strokeweight=".956344pt" strokecolor="#000000">
              <v:stroke dashstyle="solid"/>
            </v:rect>
            <v:rect style="position:absolute;left:5849;top:680;width:152;height:1457" filled="true" fillcolor="#993366" stroked="false">
              <v:fill type="solid"/>
            </v:rect>
            <v:rect style="position:absolute;left:5849;top:680;width:152;height:1457" filled="false" stroked="true" strokeweight=".956858pt" strokecolor="#000000">
              <v:stroke dashstyle="solid"/>
            </v:rect>
            <v:rect style="position:absolute;left:6384;top:589;width:152;height:1547" filled="true" fillcolor="#993366" stroked="false">
              <v:fill type="solid"/>
            </v:rect>
            <v:rect style="position:absolute;left:6384;top:589;width:152;height:1547" filled="false" stroked="true" strokeweight=".957189pt" strokecolor="#000000">
              <v:stroke dashstyle="solid"/>
            </v:rect>
            <v:rect style="position:absolute;left:6917;top:811;width:154;height:1326" filled="true" fillcolor="#993366" stroked="false">
              <v:fill type="solid"/>
            </v:rect>
            <v:rect style="position:absolute;left:6917;top:811;width:154;height:1326" filled="false" stroked="true" strokeweight=".956139pt" strokecolor="#000000">
              <v:stroke dashstyle="solid"/>
            </v:rect>
            <v:rect style="position:absolute;left:7452;top:615;width:154;height:1522" filled="true" fillcolor="#993366" stroked="false">
              <v:fill type="solid"/>
            </v:rect>
            <v:rect style="position:absolute;left:7452;top:615;width:154;height:1522" filled="false" stroked="true" strokeweight=".957016pt" strokecolor="#000000">
              <v:stroke dashstyle="solid"/>
            </v:rect>
            <v:rect style="position:absolute;left:7987;top:448;width:154;height:1689" filled="true" fillcolor="#993366" stroked="false">
              <v:fill type="solid"/>
            </v:rect>
            <v:rect style="position:absolute;left:7987;top:448;width:154;height:1689" filled="false" stroked="true" strokeweight=".957537pt" strokecolor="#000000">
              <v:stroke dashstyle="solid"/>
            </v:rect>
            <v:rect style="position:absolute;left:8522;top:825;width:152;height:1312" filled="true" fillcolor="#993366" stroked="false">
              <v:fill type="solid"/>
            </v:rect>
            <v:rect style="position:absolute;left:8522;top:825;width:152;height:1312" filled="false" stroked="true" strokeweight=".956177pt" strokecolor="#000000">
              <v:stroke dashstyle="solid"/>
            </v:rect>
            <v:rect style="position:absolute;left:9055;top:649;width:154;height:1488" filled="true" fillcolor="#993366" stroked="false">
              <v:fill type="solid"/>
            </v:rect>
            <v:rect style="position:absolute;left:9055;top:649;width:154;height:1488" filled="false" stroked="true" strokeweight=".956887pt" strokecolor="#000000">
              <v:stroke dashstyle="solid"/>
            </v:rect>
            <v:rect style="position:absolute;left:9590;top:798;width:154;height:1339" filled="true" fillcolor="#993366" stroked="false">
              <v:fill type="solid"/>
            </v:rect>
            <v:rect style="position:absolute;left:9590;top:798;width:154;height:1339" filled="false" stroked="true" strokeweight=".956212pt" strokecolor="#000000">
              <v:stroke dashstyle="solid"/>
            </v:rect>
            <v:shape style="position:absolute;left:465;top:-245;width:8021;height:2895" coordorigin="466,-244" coordsize="8021,2895" path="m1840,2137l1840,78m1840,2137l1893,2137m1840,1949l1893,1949m1840,1763l1893,1763m1840,1575l1893,1575m1840,1387l1893,1387m1840,1201l1893,1201m1840,1013l1893,1013m1840,826l1893,826m1840,639l1893,639m1840,452l1893,452m1840,264l1893,264m1840,78l1893,78m1840,2137l9859,2137m1840,2099l1840,2137m2375,2099l2375,2137m2908,2099l2908,2137m3443,2099l3443,2137m3978,2099l3978,2137m4513,2099l4513,2137m5048,2099l5048,2137m5581,2099l5581,2137m6116,2099l6116,2137m6651,2099l6651,2137m7186,2099l7186,2137m7719,2099l7719,2137m8254,2099l8254,2137m8789,2099l8789,2137m9324,2099l9324,2137m9859,2099l9859,2137e" filled="false" stroked="true" strokeweight=".205351pt" strokecolor="#000000">
              <v:path arrowok="t"/>
              <v:stroke dashstyle="solid"/>
            </v:shape>
            <w10:wrap type="none"/>
          </v:group>
        </w:pict>
      </w:r>
      <w:r>
        <w:rPr>
          <w:w w:val="130"/>
          <w:sz w:val="13"/>
        </w:rPr>
        <w:t>220</w:t>
      </w:r>
    </w:p>
    <w:p>
      <w:pPr>
        <w:spacing w:before="13"/>
        <w:ind w:left="645" w:right="488" w:firstLine="0"/>
        <w:jc w:val="center"/>
        <w:rPr>
          <w:sz w:val="13"/>
        </w:rPr>
      </w:pPr>
      <w:r>
        <w:rPr>
          <w:w w:val="130"/>
          <w:sz w:val="13"/>
        </w:rPr>
        <w:t>200</w:t>
      </w:r>
    </w:p>
    <w:p>
      <w:pPr>
        <w:spacing w:before="14"/>
        <w:ind w:left="645" w:right="488" w:firstLine="0"/>
        <w:jc w:val="center"/>
        <w:rPr>
          <w:sz w:val="13"/>
        </w:rPr>
      </w:pPr>
      <w:r>
        <w:rPr>
          <w:w w:val="130"/>
          <w:sz w:val="13"/>
        </w:rPr>
        <w:t>180</w:t>
      </w:r>
    </w:p>
    <w:p>
      <w:pPr>
        <w:spacing w:before="13"/>
        <w:ind w:left="645" w:right="488" w:firstLine="0"/>
        <w:jc w:val="center"/>
        <w:rPr>
          <w:sz w:val="13"/>
        </w:rPr>
      </w:pPr>
      <w:r>
        <w:rPr>
          <w:w w:val="130"/>
          <w:sz w:val="13"/>
        </w:rPr>
        <w:t>160</w:t>
      </w:r>
    </w:p>
    <w:p>
      <w:pPr>
        <w:spacing w:before="13"/>
        <w:ind w:left="645" w:right="488" w:firstLine="0"/>
        <w:jc w:val="center"/>
        <w:rPr>
          <w:sz w:val="13"/>
        </w:rPr>
      </w:pPr>
      <w:r>
        <w:rPr>
          <w:w w:val="130"/>
          <w:sz w:val="13"/>
        </w:rPr>
        <w:t>140</w:t>
      </w:r>
    </w:p>
    <w:p>
      <w:pPr>
        <w:spacing w:before="13"/>
        <w:ind w:left="645" w:right="488" w:firstLine="0"/>
        <w:jc w:val="center"/>
        <w:rPr>
          <w:sz w:val="13"/>
        </w:rPr>
      </w:pPr>
      <w:r>
        <w:rPr>
          <w:w w:val="130"/>
          <w:sz w:val="13"/>
        </w:rPr>
        <w:t>120</w:t>
      </w:r>
    </w:p>
    <w:p>
      <w:pPr>
        <w:spacing w:before="13"/>
        <w:ind w:left="645" w:right="488" w:firstLine="0"/>
        <w:jc w:val="center"/>
        <w:rPr>
          <w:sz w:val="13"/>
        </w:rPr>
      </w:pPr>
      <w:r>
        <w:rPr>
          <w:w w:val="130"/>
          <w:sz w:val="13"/>
        </w:rPr>
        <w:t>100</w:t>
      </w:r>
    </w:p>
    <w:p>
      <w:pPr>
        <w:spacing w:before="13"/>
        <w:ind w:left="646" w:right="392" w:firstLine="0"/>
        <w:jc w:val="center"/>
        <w:rPr>
          <w:sz w:val="13"/>
        </w:rPr>
      </w:pPr>
      <w:r>
        <w:rPr>
          <w:w w:val="130"/>
          <w:sz w:val="13"/>
        </w:rPr>
        <w:t>80</w:t>
      </w:r>
    </w:p>
    <w:p>
      <w:pPr>
        <w:spacing w:before="13"/>
        <w:ind w:left="646" w:right="392" w:firstLine="0"/>
        <w:jc w:val="center"/>
        <w:rPr>
          <w:sz w:val="13"/>
        </w:rPr>
      </w:pPr>
      <w:r>
        <w:rPr>
          <w:w w:val="130"/>
          <w:sz w:val="13"/>
        </w:rPr>
        <w:t>60</w:t>
      </w:r>
    </w:p>
    <w:p>
      <w:pPr>
        <w:spacing w:before="13"/>
        <w:ind w:left="646" w:right="392" w:firstLine="0"/>
        <w:jc w:val="center"/>
        <w:rPr>
          <w:sz w:val="13"/>
        </w:rPr>
      </w:pPr>
      <w:r>
        <w:rPr>
          <w:w w:val="130"/>
          <w:sz w:val="13"/>
        </w:rPr>
        <w:t>40</w:t>
      </w:r>
    </w:p>
    <w:p>
      <w:pPr>
        <w:spacing w:before="14"/>
        <w:ind w:left="646" w:right="392" w:firstLine="0"/>
        <w:jc w:val="center"/>
        <w:rPr>
          <w:sz w:val="13"/>
        </w:rPr>
      </w:pPr>
      <w:r>
        <w:rPr>
          <w:w w:val="130"/>
          <w:sz w:val="13"/>
        </w:rPr>
        <w:t>20</w:t>
      </w:r>
    </w:p>
    <w:p>
      <w:pPr>
        <w:spacing w:line="165" w:lineRule="exact" w:before="13"/>
        <w:ind w:left="347" w:right="0" w:firstLine="0"/>
        <w:jc w:val="center"/>
        <w:rPr>
          <w:sz w:val="13"/>
        </w:rPr>
      </w:pPr>
      <w:r>
        <w:rPr>
          <w:w w:val="131"/>
          <w:sz w:val="13"/>
        </w:rPr>
        <w:t>0</w:t>
      </w:r>
    </w:p>
    <w:p>
      <w:pPr>
        <w:spacing w:line="204" w:lineRule="auto" w:before="12"/>
        <w:ind w:left="1277" w:right="0" w:firstLine="0"/>
        <w:jc w:val="right"/>
        <w:rPr>
          <w:sz w:val="13"/>
        </w:rPr>
      </w:pPr>
      <w:r>
        <w:rPr>
          <w:w w:val="135"/>
          <w:sz w:val="13"/>
        </w:rPr>
        <w:t>調査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tabs>
          <w:tab w:pos="849" w:val="left" w:leader="none"/>
          <w:tab w:pos="1384" w:val="left" w:leader="none"/>
        </w:tabs>
        <w:spacing w:line="161" w:lineRule="exact" w:before="0"/>
        <w:ind w:left="314" w:right="0" w:firstLine="0"/>
        <w:jc w:val="left"/>
        <w:rPr>
          <w:sz w:val="13"/>
        </w:rPr>
      </w:pPr>
      <w:r>
        <w:rPr>
          <w:w w:val="140"/>
          <w:sz w:val="13"/>
        </w:rPr>
        <w:t>建</w:t>
        <w:tab/>
        <w:t>製</w:t>
        <w:tab/>
      </w:r>
      <w:r>
        <w:rPr>
          <w:spacing w:val="-20"/>
          <w:w w:val="140"/>
          <w:sz w:val="13"/>
        </w:rPr>
        <w:t>情</w:t>
      </w:r>
    </w:p>
    <w:p>
      <w:pPr>
        <w:tabs>
          <w:tab w:pos="849" w:val="left" w:leader="none"/>
          <w:tab w:pos="1384" w:val="left" w:leader="none"/>
        </w:tabs>
        <w:spacing w:line="107" w:lineRule="exact" w:before="0"/>
        <w:ind w:left="314" w:right="0" w:firstLine="0"/>
        <w:jc w:val="left"/>
        <w:rPr>
          <w:sz w:val="13"/>
        </w:rPr>
      </w:pPr>
      <w:r>
        <w:rPr>
          <w:w w:val="140"/>
          <w:sz w:val="13"/>
        </w:rPr>
        <w:t>設</w:t>
        <w:tab/>
        <w:t>造</w:t>
        <w:tab/>
      </w:r>
      <w:r>
        <w:rPr>
          <w:spacing w:val="-20"/>
          <w:w w:val="140"/>
          <w:sz w:val="13"/>
        </w:rPr>
        <w:t>報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tabs>
          <w:tab w:pos="849" w:val="left" w:leader="none"/>
          <w:tab w:pos="1383" w:val="left" w:leader="none"/>
        </w:tabs>
        <w:spacing w:line="162" w:lineRule="exact" w:before="1"/>
        <w:ind w:left="314" w:right="0" w:firstLine="0"/>
        <w:jc w:val="left"/>
        <w:rPr>
          <w:sz w:val="13"/>
        </w:rPr>
      </w:pPr>
      <w:r>
        <w:rPr>
          <w:w w:val="140"/>
          <w:sz w:val="13"/>
        </w:rPr>
        <w:t>運</w:t>
        <w:tab/>
        <w:t>卸</w:t>
        <w:tab/>
      </w:r>
      <w:r>
        <w:rPr>
          <w:spacing w:val="-20"/>
          <w:w w:val="140"/>
          <w:sz w:val="13"/>
        </w:rPr>
        <w:t>金</w:t>
      </w:r>
    </w:p>
    <w:p>
      <w:pPr>
        <w:tabs>
          <w:tab w:pos="849" w:val="left" w:leader="none"/>
          <w:tab w:pos="1383" w:val="left" w:leader="none"/>
        </w:tabs>
        <w:spacing w:line="106" w:lineRule="exact" w:before="0"/>
        <w:ind w:left="314" w:right="0" w:firstLine="0"/>
        <w:jc w:val="left"/>
        <w:rPr>
          <w:sz w:val="13"/>
        </w:rPr>
      </w:pPr>
      <w:r>
        <w:rPr>
          <w:w w:val="140"/>
          <w:sz w:val="13"/>
        </w:rPr>
        <w:t>輸</w:t>
        <w:tab/>
        <w:t>売</w:t>
        <w:tab/>
      </w:r>
      <w:r>
        <w:rPr>
          <w:spacing w:val="-19"/>
          <w:w w:val="140"/>
          <w:sz w:val="13"/>
        </w:rPr>
        <w:t>融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tabs>
          <w:tab w:pos="745" w:val="left" w:leader="none"/>
          <w:tab w:pos="1383" w:val="left" w:leader="none"/>
          <w:tab w:pos="1812" w:val="left" w:leader="none"/>
          <w:tab w:pos="2452" w:val="left" w:leader="none"/>
          <w:tab w:pos="2988" w:val="left" w:leader="none"/>
        </w:tabs>
        <w:spacing w:line="129" w:lineRule="auto" w:before="0"/>
        <w:ind w:left="314" w:right="0" w:firstLine="0"/>
        <w:jc w:val="left"/>
        <w:rPr>
          <w:sz w:val="13"/>
        </w:rPr>
      </w:pPr>
      <w:r>
        <w:rPr>
          <w:w w:val="140"/>
          <w:sz w:val="13"/>
        </w:rPr>
        <w:t>不</w:t>
        <w:tab/>
      </w:r>
      <w:r>
        <w:rPr>
          <w:w w:val="140"/>
          <w:position w:val="-7"/>
          <w:sz w:val="13"/>
        </w:rPr>
        <w:t>技</w:t>
      </w:r>
      <w:r>
        <w:rPr>
          <w:spacing w:val="-11"/>
          <w:w w:val="140"/>
          <w:position w:val="-7"/>
          <w:sz w:val="13"/>
        </w:rPr>
        <w:t> </w:t>
      </w:r>
      <w:r>
        <w:rPr>
          <w:w w:val="140"/>
          <w:sz w:val="13"/>
        </w:rPr>
        <w:t>学</w:t>
        <w:tab/>
        <w:t>宿</w:t>
        <w:tab/>
      </w:r>
      <w:r>
        <w:rPr>
          <w:w w:val="140"/>
          <w:position w:val="-5"/>
          <w:sz w:val="13"/>
        </w:rPr>
        <w:t>ス</w:t>
      </w:r>
      <w:r>
        <w:rPr>
          <w:spacing w:val="-8"/>
          <w:w w:val="140"/>
          <w:position w:val="-5"/>
          <w:sz w:val="13"/>
        </w:rPr>
        <w:t> </w:t>
      </w:r>
      <w:r>
        <w:rPr>
          <w:w w:val="140"/>
          <w:sz w:val="13"/>
        </w:rPr>
        <w:t>生</w:t>
        <w:tab/>
        <w:t>教</w:t>
        <w:tab/>
      </w:r>
      <w:r>
        <w:rPr>
          <w:spacing w:val="-20"/>
          <w:w w:val="140"/>
          <w:sz w:val="13"/>
        </w:rPr>
        <w:t>医</w:t>
      </w:r>
    </w:p>
    <w:p>
      <w:pPr>
        <w:tabs>
          <w:tab w:pos="745" w:val="left" w:leader="none"/>
          <w:tab w:pos="1383" w:val="left" w:leader="none"/>
          <w:tab w:pos="1802" w:val="left" w:leader="none"/>
          <w:tab w:pos="2452" w:val="left" w:leader="none"/>
          <w:tab w:pos="2988" w:val="left" w:leader="none"/>
        </w:tabs>
        <w:spacing w:line="-45" w:lineRule="auto" w:before="17"/>
        <w:ind w:left="314" w:right="0" w:firstLine="0"/>
        <w:jc w:val="left"/>
        <w:rPr>
          <w:sz w:val="13"/>
        </w:rPr>
      </w:pPr>
      <w:r>
        <w:rPr>
          <w:w w:val="140"/>
          <w:sz w:val="13"/>
        </w:rPr>
        <w:t>動</w:t>
        <w:tab/>
      </w:r>
      <w:r>
        <w:rPr>
          <w:w w:val="140"/>
          <w:position w:val="-7"/>
          <w:sz w:val="13"/>
        </w:rPr>
        <w:t>術</w:t>
      </w:r>
      <w:r>
        <w:rPr>
          <w:spacing w:val="-11"/>
          <w:w w:val="140"/>
          <w:position w:val="-7"/>
          <w:sz w:val="13"/>
        </w:rPr>
        <w:t> </w:t>
      </w:r>
      <w:r>
        <w:rPr>
          <w:w w:val="140"/>
          <w:sz w:val="13"/>
        </w:rPr>
        <w:t>術</w:t>
        <w:tab/>
        <w:t>泊</w:t>
        <w:tab/>
      </w:r>
      <w:r>
        <w:rPr>
          <w:w w:val="140"/>
          <w:position w:val="-5"/>
          <w:sz w:val="13"/>
        </w:rPr>
        <w:t>業</w:t>
      </w:r>
      <w:r>
        <w:rPr>
          <w:spacing w:val="-11"/>
          <w:w w:val="140"/>
          <w:position w:val="-5"/>
          <w:sz w:val="13"/>
        </w:rPr>
        <w:t> </w:t>
      </w:r>
      <w:r>
        <w:rPr>
          <w:w w:val="140"/>
          <w:sz w:val="13"/>
        </w:rPr>
        <w:t>活</w:t>
        <w:tab/>
        <w:t>育</w:t>
        <w:tab/>
      </w:r>
      <w:r>
        <w:rPr>
          <w:spacing w:val="-20"/>
          <w:w w:val="140"/>
          <w:sz w:val="13"/>
        </w:rPr>
        <w:t>療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4"/>
        </w:rPr>
      </w:pPr>
    </w:p>
    <w:p>
      <w:pPr>
        <w:tabs>
          <w:tab w:pos="849" w:val="left" w:leader="none"/>
        </w:tabs>
        <w:spacing w:line="124" w:lineRule="exact" w:before="1"/>
        <w:ind w:left="314" w:right="0" w:firstLine="0"/>
        <w:jc w:val="left"/>
        <w:rPr>
          <w:sz w:val="13"/>
        </w:rPr>
      </w:pPr>
      <w:r>
        <w:rPr>
          <w:w w:val="140"/>
          <w:sz w:val="13"/>
        </w:rPr>
        <w:t>複</w:t>
        <w:tab/>
        <w:t>サ</w:t>
      </w:r>
    </w:p>
    <w:p>
      <w:pPr>
        <w:spacing w:line="143" w:lineRule="exact" w:before="0"/>
        <w:ind w:left="314" w:right="0" w:firstLine="0"/>
        <w:jc w:val="left"/>
        <w:rPr>
          <w:sz w:val="13"/>
        </w:rPr>
      </w:pPr>
      <w:r>
        <w:rPr/>
        <w:pict>
          <v:shape style="position:absolute;margin-left:466.316254pt;margin-top:-4.176040pt;width:9.950pt;height:4.45pt;mso-position-horizontal-relative:page;mso-position-vertical-relative:paragraph;z-index:-218968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spacing w:val="2"/>
          <w:w w:val="125"/>
          <w:position w:val="-3"/>
          <w:sz w:val="13"/>
        </w:rPr>
        <w:t>合   </w:t>
      </w:r>
      <w:r>
        <w:rPr>
          <w:w w:val="120"/>
          <w:sz w:val="16"/>
        </w:rPr>
        <w:t>他 </w:t>
      </w:r>
      <w:r>
        <w:rPr>
          <w:w w:val="125"/>
          <w:position w:val="-1"/>
          <w:sz w:val="13"/>
        </w:rPr>
        <w:t>ー</w:t>
      </w:r>
    </w:p>
    <w:p>
      <w:pPr>
        <w:spacing w:after="0" w:line="143" w:lineRule="exact"/>
        <w:jc w:val="left"/>
        <w:rPr>
          <w:sz w:val="13"/>
        </w:rPr>
        <w:sectPr>
          <w:type w:val="continuous"/>
          <w:pgSz w:w="11910" w:h="16840"/>
          <w:pgMar w:top="1100" w:bottom="1180" w:left="740" w:right="0"/>
          <w:cols w:num="5" w:equalWidth="0">
            <w:col w:w="1458" w:space="40"/>
            <w:col w:w="1565" w:space="39"/>
            <w:col w:w="1565" w:space="39"/>
            <w:col w:w="3169" w:space="40"/>
            <w:col w:w="3255"/>
          </w:cols>
        </w:sectPr>
      </w:pPr>
    </w:p>
    <w:p>
      <w:pPr>
        <w:tabs>
          <w:tab w:pos="1812" w:val="left" w:leader="none"/>
          <w:tab w:pos="2346" w:val="left" w:leader="none"/>
        </w:tabs>
        <w:spacing w:line="95" w:lineRule="exact" w:before="0"/>
        <w:ind w:left="1277" w:right="0" w:firstLine="0"/>
        <w:jc w:val="left"/>
        <w:rPr>
          <w:sz w:val="13"/>
        </w:rPr>
      </w:pPr>
      <w:r>
        <w:rPr>
          <w:w w:val="140"/>
          <w:sz w:val="13"/>
        </w:rPr>
        <w:t>産</w:t>
        <w:tab/>
        <w:t>業</w:t>
        <w:tab/>
      </w:r>
      <w:r>
        <w:rPr>
          <w:spacing w:val="-20"/>
          <w:w w:val="140"/>
          <w:sz w:val="13"/>
        </w:rPr>
        <w:t>業</w:t>
      </w:r>
    </w:p>
    <w:p>
      <w:pPr>
        <w:tabs>
          <w:tab w:pos="849" w:val="left" w:leader="none"/>
          <w:tab w:pos="1384" w:val="left" w:leader="none"/>
          <w:tab w:pos="1918" w:val="left" w:leader="none"/>
        </w:tabs>
        <w:spacing w:line="95" w:lineRule="exact" w:before="0"/>
        <w:ind w:left="315" w:right="0" w:firstLine="0"/>
        <w:jc w:val="left"/>
        <w:rPr>
          <w:sz w:val="13"/>
        </w:rPr>
      </w:pPr>
      <w:r>
        <w:rPr/>
        <w:br w:type="column"/>
      </w:r>
      <w:r>
        <w:rPr>
          <w:w w:val="140"/>
          <w:sz w:val="13"/>
        </w:rPr>
        <w:t>通</w:t>
        <w:tab/>
        <w:t>業</w:t>
        <w:tab/>
        <w:t>業</w:t>
        <w:tab/>
      </w:r>
      <w:r>
        <w:rPr>
          <w:spacing w:val="-20"/>
          <w:w w:val="140"/>
          <w:sz w:val="13"/>
        </w:rPr>
        <w:t>業</w:t>
      </w:r>
    </w:p>
    <w:p>
      <w:pPr>
        <w:tabs>
          <w:tab w:pos="745" w:val="left" w:leader="none"/>
          <w:tab w:pos="1384" w:val="left" w:leader="none"/>
          <w:tab w:pos="1875" w:val="left" w:leader="none"/>
          <w:tab w:pos="2525" w:val="left" w:leader="none"/>
        </w:tabs>
        <w:spacing w:line="95" w:lineRule="exact" w:before="0"/>
        <w:ind w:left="314" w:right="0" w:firstLine="0"/>
        <w:jc w:val="left"/>
        <w:rPr>
          <w:sz w:val="13"/>
        </w:rPr>
      </w:pPr>
      <w:r>
        <w:rPr/>
        <w:br w:type="column"/>
      </w:r>
      <w:r>
        <w:rPr>
          <w:w w:val="125"/>
          <w:sz w:val="13"/>
        </w:rPr>
        <w:t>産</w:t>
        <w:tab/>
      </w:r>
      <w:r>
        <w:rPr>
          <w:w w:val="125"/>
          <w:position w:val="-7"/>
          <w:sz w:val="13"/>
        </w:rPr>
        <w:t>サ</w:t>
      </w:r>
      <w:r>
        <w:rPr>
          <w:spacing w:val="4"/>
          <w:w w:val="125"/>
          <w:position w:val="-7"/>
          <w:sz w:val="13"/>
        </w:rPr>
        <w:t> </w:t>
      </w:r>
      <w:r>
        <w:rPr>
          <w:w w:val="125"/>
          <w:sz w:val="13"/>
        </w:rPr>
        <w:t>研</w:t>
        <w:tab/>
        <w:t>業</w:t>
        <w:tab/>
      </w:r>
      <w:r>
        <w:rPr>
          <w:w w:val="120"/>
          <w:position w:val="-5"/>
          <w:sz w:val="13"/>
        </w:rPr>
        <w:t>, </w:t>
      </w:r>
      <w:r>
        <w:rPr>
          <w:spacing w:val="30"/>
          <w:w w:val="120"/>
          <w:position w:val="-5"/>
          <w:sz w:val="13"/>
        </w:rPr>
        <w:t> </w:t>
      </w:r>
      <w:r>
        <w:rPr>
          <w:w w:val="125"/>
          <w:sz w:val="13"/>
        </w:rPr>
        <w:t>関</w:t>
        <w:tab/>
      </w:r>
      <w:r>
        <w:rPr>
          <w:spacing w:val="-20"/>
          <w:w w:val="120"/>
          <w:sz w:val="13"/>
        </w:rPr>
        <w:t>,</w:t>
      </w:r>
    </w:p>
    <w:p>
      <w:pPr>
        <w:tabs>
          <w:tab w:pos="921" w:val="left" w:leader="none"/>
        </w:tabs>
        <w:spacing w:line="95" w:lineRule="exact" w:before="0"/>
        <w:ind w:left="458" w:right="0" w:firstLine="0"/>
        <w:jc w:val="left"/>
        <w:rPr>
          <w:sz w:val="13"/>
        </w:rPr>
      </w:pPr>
      <w:r>
        <w:rPr/>
        <w:br w:type="column"/>
      </w:r>
      <w:r>
        <w:rPr>
          <w:w w:val="110"/>
          <w:position w:val="-1"/>
          <w:sz w:val="13"/>
        </w:rPr>
        <w:t>,</w:t>
        <w:tab/>
      </w:r>
      <w:r>
        <w:rPr>
          <w:spacing w:val="4"/>
          <w:w w:val="120"/>
          <w:position w:val="-1"/>
          <w:sz w:val="13"/>
        </w:rPr>
        <w:t>サ </w:t>
      </w:r>
      <w:r>
        <w:rPr>
          <w:spacing w:val="10"/>
          <w:w w:val="110"/>
          <w:position w:val="1"/>
          <w:sz w:val="16"/>
        </w:rPr>
        <w:t>に </w:t>
      </w:r>
      <w:r>
        <w:rPr>
          <w:w w:val="110"/>
          <w:sz w:val="13"/>
        </w:rPr>
        <w:t>ビ</w:t>
      </w:r>
    </w:p>
    <w:p>
      <w:pPr>
        <w:spacing w:after="0" w:line="95" w:lineRule="exact"/>
        <w:jc w:val="left"/>
        <w:rPr>
          <w:sz w:val="13"/>
        </w:rPr>
        <w:sectPr>
          <w:type w:val="continuous"/>
          <w:pgSz w:w="11910" w:h="16840"/>
          <w:pgMar w:top="1100" w:bottom="1180" w:left="740" w:right="0"/>
          <w:cols w:num="4" w:equalWidth="0">
            <w:col w:w="2527" w:space="40"/>
            <w:col w:w="2099" w:space="39"/>
            <w:col w:w="2563" w:space="40"/>
            <w:col w:w="3862"/>
          </w:cols>
        </w:sectPr>
      </w:pPr>
    </w:p>
    <w:p>
      <w:pPr>
        <w:tabs>
          <w:tab w:pos="2881" w:val="left" w:leader="none"/>
          <w:tab w:pos="3488" w:val="left" w:leader="none"/>
          <w:tab w:pos="4022" w:val="left" w:leader="none"/>
        </w:tabs>
        <w:spacing w:line="124" w:lineRule="exact" w:before="34"/>
        <w:ind w:left="1277" w:right="0" w:firstLine="0"/>
        <w:jc w:val="left"/>
        <w:rPr>
          <w:sz w:val="13"/>
        </w:rPr>
      </w:pPr>
      <w:r>
        <w:rPr>
          <w:w w:val="120"/>
          <w:sz w:val="13"/>
        </w:rPr>
        <w:t>業</w:t>
        <w:tab/>
        <w:t>信</w:t>
        <w:tab/>
        <w:t>,</w:t>
        <w:tab/>
      </w:r>
      <w:r>
        <w:rPr>
          <w:spacing w:val="-19"/>
          <w:w w:val="120"/>
          <w:sz w:val="13"/>
        </w:rPr>
        <w:t>,</w:t>
      </w:r>
    </w:p>
    <w:p>
      <w:pPr>
        <w:tabs>
          <w:tab w:pos="920" w:val="left" w:leader="none"/>
          <w:tab w:pos="1352" w:val="left" w:leader="none"/>
          <w:tab w:pos="2062" w:val="left" w:leader="none"/>
        </w:tabs>
        <w:spacing w:line="122" w:lineRule="exact" w:before="36"/>
        <w:ind w:left="458" w:right="0" w:firstLine="0"/>
        <w:jc w:val="left"/>
        <w:rPr>
          <w:sz w:val="13"/>
        </w:rPr>
      </w:pPr>
      <w:r>
        <w:rPr/>
        <w:br w:type="column"/>
      </w:r>
      <w:r>
        <w:rPr>
          <w:w w:val="120"/>
          <w:sz w:val="13"/>
        </w:rPr>
        <w:t>,</w:t>
        <w:tab/>
      </w:r>
      <w:r>
        <w:rPr>
          <w:w w:val="125"/>
          <w:sz w:val="13"/>
        </w:rPr>
        <w:t>業</w:t>
        <w:tab/>
      </w:r>
      <w:r>
        <w:rPr>
          <w:w w:val="125"/>
          <w:position w:val="-5"/>
          <w:sz w:val="13"/>
        </w:rPr>
        <w:t>ー</w:t>
      </w:r>
      <w:r>
        <w:rPr>
          <w:spacing w:val="3"/>
          <w:w w:val="125"/>
          <w:position w:val="-5"/>
          <w:sz w:val="13"/>
        </w:rPr>
        <w:t> </w:t>
      </w:r>
      <w:r>
        <w:rPr>
          <w:w w:val="125"/>
          <w:sz w:val="13"/>
        </w:rPr>
        <w:t>究</w:t>
        <w:tab/>
      </w:r>
      <w:r>
        <w:rPr>
          <w:spacing w:val="-20"/>
          <w:w w:val="120"/>
          <w:sz w:val="13"/>
        </w:rPr>
        <w:t>,</w:t>
      </w:r>
    </w:p>
    <w:p>
      <w:pPr>
        <w:tabs>
          <w:tab w:pos="920" w:val="left" w:leader="none"/>
          <w:tab w:pos="1455" w:val="left" w:leader="none"/>
        </w:tabs>
        <w:spacing w:line="123" w:lineRule="exact" w:before="35"/>
        <w:ind w:left="270" w:right="0" w:firstLine="0"/>
        <w:jc w:val="left"/>
        <w:rPr>
          <w:sz w:val="13"/>
        </w:rPr>
      </w:pPr>
      <w:r>
        <w:rPr/>
        <w:br w:type="column"/>
      </w:r>
      <w:r>
        <w:rPr>
          <w:w w:val="140"/>
          <w:position w:val="-5"/>
          <w:sz w:val="13"/>
        </w:rPr>
        <w:t>娯</w:t>
      </w:r>
      <w:r>
        <w:rPr>
          <w:spacing w:val="-12"/>
          <w:w w:val="140"/>
          <w:position w:val="-5"/>
          <w:sz w:val="13"/>
        </w:rPr>
        <w:t> </w:t>
      </w:r>
      <w:r>
        <w:rPr>
          <w:w w:val="140"/>
          <w:sz w:val="13"/>
        </w:rPr>
        <w:t>連</w:t>
        <w:tab/>
        <w:t>学</w:t>
        <w:tab/>
      </w:r>
      <w:r>
        <w:rPr>
          <w:spacing w:val="-20"/>
          <w:w w:val="140"/>
          <w:sz w:val="13"/>
        </w:rPr>
        <w:t>福</w:t>
      </w:r>
    </w:p>
    <w:p>
      <w:pPr>
        <w:spacing w:line="158" w:lineRule="exact" w:before="0"/>
        <w:ind w:left="315" w:right="0" w:firstLine="0"/>
        <w:jc w:val="left"/>
        <w:rPr>
          <w:sz w:val="13"/>
        </w:rPr>
      </w:pPr>
      <w:r>
        <w:rPr/>
        <w:br w:type="column"/>
      </w:r>
      <w:r>
        <w:rPr>
          <w:w w:val="120"/>
          <w:sz w:val="13"/>
        </w:rPr>
        <w:t>ー </w:t>
      </w:r>
      <w:r>
        <w:rPr>
          <w:w w:val="120"/>
          <w:position w:val="2"/>
          <w:sz w:val="16"/>
        </w:rPr>
        <w:t>分 </w:t>
      </w:r>
      <w:r>
        <w:rPr>
          <w:w w:val="120"/>
          <w:sz w:val="13"/>
        </w:rPr>
        <w:t>ス</w:t>
      </w:r>
    </w:p>
    <w:p>
      <w:pPr>
        <w:spacing w:after="0" w:line="158" w:lineRule="exact"/>
        <w:jc w:val="left"/>
        <w:rPr>
          <w:sz w:val="13"/>
        </w:rPr>
        <w:sectPr>
          <w:type w:val="continuous"/>
          <w:pgSz w:w="11910" w:h="16840"/>
          <w:pgMar w:top="1100" w:bottom="1180" w:left="740" w:right="0"/>
          <w:cols w:num="4" w:equalWidth="0">
            <w:col w:w="4060" w:space="40"/>
            <w:col w:w="2099" w:space="39"/>
            <w:col w:w="1637" w:space="40"/>
            <w:col w:w="3255"/>
          </w:cols>
        </w:sectPr>
      </w:pPr>
    </w:p>
    <w:p>
      <w:pPr>
        <w:tabs>
          <w:tab w:pos="2881" w:val="left" w:leader="none"/>
          <w:tab w:pos="3416" w:val="left" w:leader="none"/>
          <w:tab w:pos="3950" w:val="left" w:leader="none"/>
          <w:tab w:pos="4485" w:val="left" w:leader="none"/>
        </w:tabs>
        <w:spacing w:line="139" w:lineRule="exact" w:before="24"/>
        <w:ind w:left="1277" w:right="0" w:firstLine="0"/>
        <w:jc w:val="left"/>
        <w:rPr>
          <w:sz w:val="13"/>
        </w:rPr>
      </w:pPr>
      <w:r>
        <w:rPr>
          <w:w w:val="140"/>
          <w:sz w:val="13"/>
        </w:rPr>
        <w:t>計</w:t>
        <w:tab/>
        <w:t>業</w:t>
        <w:tab/>
        <w:t>郵</w:t>
        <w:tab/>
        <w:t>小</w:t>
        <w:tab/>
      </w:r>
      <w:r>
        <w:rPr>
          <w:spacing w:val="-20"/>
          <w:w w:val="140"/>
          <w:sz w:val="13"/>
        </w:rPr>
        <w:t>保</w:t>
      </w:r>
    </w:p>
    <w:p>
      <w:pPr>
        <w:tabs>
          <w:tab w:pos="757" w:val="left" w:leader="none"/>
        </w:tabs>
        <w:spacing w:line="137" w:lineRule="exact" w:before="26"/>
        <w:ind w:left="387" w:right="0" w:firstLine="0"/>
        <w:jc w:val="left"/>
        <w:rPr>
          <w:sz w:val="13"/>
        </w:rPr>
      </w:pPr>
      <w:r>
        <w:rPr/>
        <w:br w:type="column"/>
      </w:r>
      <w:r>
        <w:rPr>
          <w:w w:val="110"/>
          <w:sz w:val="13"/>
        </w:rPr>
        <w:t>,</w:t>
        <w:tab/>
      </w:r>
      <w:r>
        <w:rPr>
          <w:spacing w:val="7"/>
          <w:w w:val="110"/>
          <w:position w:val="-5"/>
          <w:sz w:val="13"/>
        </w:rPr>
        <w:t>ビ </w:t>
      </w:r>
      <w:r>
        <w:rPr>
          <w:spacing w:val="-19"/>
          <w:w w:val="110"/>
          <w:sz w:val="13"/>
        </w:rPr>
        <w:t>,</w:t>
      </w:r>
    </w:p>
    <w:p>
      <w:pPr>
        <w:tabs>
          <w:tab w:pos="687" w:val="left" w:leader="none"/>
          <w:tab w:pos="1338" w:val="left" w:leader="none"/>
          <w:tab w:pos="1873" w:val="left" w:leader="none"/>
        </w:tabs>
        <w:spacing w:line="138" w:lineRule="exact" w:before="25"/>
        <w:ind w:left="268" w:right="0" w:firstLine="0"/>
        <w:jc w:val="left"/>
        <w:rPr>
          <w:sz w:val="13"/>
        </w:rPr>
      </w:pPr>
      <w:r>
        <w:rPr/>
        <w:br w:type="column"/>
      </w:r>
      <w:r>
        <w:rPr>
          <w:w w:val="140"/>
          <w:sz w:val="13"/>
        </w:rPr>
        <w:t>飲</w:t>
        <w:tab/>
      </w:r>
      <w:r>
        <w:rPr>
          <w:w w:val="140"/>
          <w:position w:val="-5"/>
          <w:sz w:val="13"/>
        </w:rPr>
        <w:t>楽</w:t>
      </w:r>
      <w:r>
        <w:rPr>
          <w:spacing w:val="-12"/>
          <w:w w:val="140"/>
          <w:position w:val="-5"/>
          <w:sz w:val="13"/>
        </w:rPr>
        <w:t> </w:t>
      </w:r>
      <w:r>
        <w:rPr>
          <w:w w:val="140"/>
          <w:sz w:val="13"/>
        </w:rPr>
        <w:t>サ</w:t>
        <w:tab/>
        <w:t>習</w:t>
        <w:tab/>
      </w:r>
      <w:r>
        <w:rPr>
          <w:spacing w:val="-20"/>
          <w:w w:val="140"/>
          <w:sz w:val="13"/>
        </w:rPr>
        <w:t>祉</w:t>
      </w:r>
    </w:p>
    <w:p>
      <w:pPr>
        <w:tabs>
          <w:tab w:pos="692" w:val="left" w:leader="none"/>
        </w:tabs>
        <w:spacing w:line="163" w:lineRule="exact" w:before="0"/>
        <w:ind w:left="326" w:right="0" w:firstLine="0"/>
        <w:jc w:val="left"/>
        <w:rPr>
          <w:sz w:val="13"/>
        </w:rPr>
      </w:pPr>
      <w:r>
        <w:rPr/>
        <w:br w:type="column"/>
      </w:r>
      <w:r>
        <w:rPr>
          <w:w w:val="120"/>
          <w:sz w:val="13"/>
        </w:rPr>
        <w:t>ビ</w:t>
        <w:tab/>
      </w:r>
      <w:r>
        <w:rPr>
          <w:w w:val="120"/>
          <w:position w:val="1"/>
          <w:sz w:val="16"/>
        </w:rPr>
        <w:t>類</w:t>
      </w:r>
      <w:r>
        <w:rPr>
          <w:w w:val="120"/>
          <w:sz w:val="13"/>
        </w:rPr>
        <w:t>業</w:t>
      </w:r>
    </w:p>
    <w:p>
      <w:pPr>
        <w:spacing w:after="0" w:line="163" w:lineRule="exact"/>
        <w:jc w:val="left"/>
        <w:rPr>
          <w:sz w:val="13"/>
        </w:rPr>
        <w:sectPr>
          <w:type w:val="continuous"/>
          <w:pgSz w:w="11910" w:h="16840"/>
          <w:pgMar w:top="1100" w:bottom="1180" w:left="740" w:right="0"/>
          <w:cols w:num="4" w:equalWidth="0">
            <w:col w:w="4666" w:space="40"/>
            <w:col w:w="1076" w:space="39"/>
            <w:col w:w="2054" w:space="40"/>
            <w:col w:w="3255"/>
          </w:cols>
        </w:sectPr>
      </w:pPr>
    </w:p>
    <w:p>
      <w:pPr>
        <w:tabs>
          <w:tab w:pos="534" w:val="left" w:leader="none"/>
          <w:tab w:pos="1069" w:val="left" w:leader="none"/>
        </w:tabs>
        <w:spacing w:line="161" w:lineRule="exact" w:before="9"/>
        <w:ind w:left="0" w:right="0" w:firstLine="0"/>
        <w:jc w:val="right"/>
        <w:rPr>
          <w:sz w:val="13"/>
        </w:rPr>
      </w:pPr>
      <w:r>
        <w:rPr>
          <w:w w:val="140"/>
          <w:sz w:val="13"/>
        </w:rPr>
        <w:t>便</w:t>
        <w:tab/>
        <w:t>売</w:t>
        <w:tab/>
      </w:r>
      <w:r>
        <w:rPr>
          <w:spacing w:val="-1"/>
          <w:w w:val="135"/>
          <w:sz w:val="13"/>
        </w:rPr>
        <w:t>険</w:t>
      </w:r>
    </w:p>
    <w:p>
      <w:pPr>
        <w:tabs>
          <w:tab w:pos="534" w:val="left" w:leader="none"/>
          <w:tab w:pos="1069" w:val="left" w:leader="none"/>
        </w:tabs>
        <w:spacing w:line="161" w:lineRule="exact" w:before="0"/>
        <w:ind w:left="0" w:right="0" w:firstLine="0"/>
        <w:jc w:val="right"/>
        <w:rPr>
          <w:sz w:val="13"/>
        </w:rPr>
      </w:pPr>
      <w:r>
        <w:rPr>
          <w:w w:val="140"/>
          <w:sz w:val="13"/>
        </w:rPr>
        <w:t>業</w:t>
        <w:tab/>
        <w:t>業</w:t>
        <w:tab/>
      </w:r>
      <w:r>
        <w:rPr>
          <w:spacing w:val="-1"/>
          <w:w w:val="135"/>
          <w:sz w:val="13"/>
        </w:rPr>
        <w:t>業</w:t>
      </w:r>
    </w:p>
    <w:p>
      <w:pPr>
        <w:tabs>
          <w:tab w:pos="754" w:val="left" w:leader="none"/>
          <w:tab w:pos="1383" w:val="left" w:leader="none"/>
          <w:tab w:pos="2024" w:val="left" w:leader="none"/>
          <w:tab w:pos="2452" w:val="left" w:leader="none"/>
          <w:tab w:pos="3532" w:val="left" w:leader="none"/>
          <w:tab w:pos="3900" w:val="left" w:leader="none"/>
        </w:tabs>
        <w:spacing w:line="182" w:lineRule="exact" w:before="0"/>
        <w:ind w:left="314" w:right="0" w:firstLine="0"/>
        <w:jc w:val="left"/>
        <w:rPr>
          <w:sz w:val="16"/>
        </w:rPr>
      </w:pPr>
      <w:r>
        <w:rPr/>
        <w:br w:type="column"/>
      </w:r>
      <w:r>
        <w:rPr>
          <w:w w:val="130"/>
          <w:sz w:val="13"/>
        </w:rPr>
        <w:t>物</w:t>
        <w:tab/>
      </w:r>
      <w:r>
        <w:rPr>
          <w:w w:val="130"/>
          <w:position w:val="-5"/>
          <w:sz w:val="13"/>
        </w:rPr>
        <w:t>ス</w:t>
      </w:r>
      <w:r>
        <w:rPr>
          <w:spacing w:val="3"/>
          <w:w w:val="130"/>
          <w:position w:val="-5"/>
          <w:sz w:val="13"/>
        </w:rPr>
        <w:t> </w:t>
      </w:r>
      <w:r>
        <w:rPr>
          <w:w w:val="130"/>
          <w:sz w:val="13"/>
        </w:rPr>
        <w:t>専</w:t>
        <w:tab/>
        <w:t>食</w:t>
        <w:tab/>
      </w:r>
      <w:r>
        <w:rPr>
          <w:w w:val="130"/>
          <w:position w:val="2"/>
          <w:sz w:val="13"/>
        </w:rPr>
        <w:t>ー</w:t>
        <w:tab/>
      </w:r>
      <w:r>
        <w:rPr>
          <w:w w:val="130"/>
          <w:sz w:val="13"/>
        </w:rPr>
        <w:t>支</w:t>
        <w:tab/>
      </w:r>
      <w:r>
        <w:rPr>
          <w:w w:val="130"/>
          <w:position w:val="2"/>
          <w:sz w:val="13"/>
        </w:rPr>
        <w:t>ス</w:t>
        <w:tab/>
      </w:r>
      <w:r>
        <w:rPr>
          <w:w w:val="120"/>
          <w:position w:val="1"/>
          <w:sz w:val="16"/>
        </w:rPr>
        <w:t>さ</w:t>
      </w:r>
    </w:p>
    <w:p>
      <w:pPr>
        <w:tabs>
          <w:tab w:pos="745" w:val="left" w:leader="none"/>
          <w:tab w:pos="1383" w:val="left" w:leader="none"/>
          <w:tab w:pos="2035" w:val="left" w:leader="none"/>
          <w:tab w:pos="2452" w:val="left" w:leader="none"/>
          <w:tab w:pos="3522" w:val="left" w:leader="none"/>
        </w:tabs>
        <w:spacing w:line="103" w:lineRule="auto" w:before="4"/>
        <w:ind w:left="314" w:right="0" w:firstLine="0"/>
        <w:jc w:val="left"/>
        <w:rPr>
          <w:sz w:val="16"/>
        </w:rPr>
      </w:pPr>
      <w:r>
        <w:rPr/>
        <w:pict>
          <v:shape style="position:absolute;margin-left:362.446167pt;margin-top:-3.967495pt;width:9pt;height:6.45pt;mso-position-horizontal-relative:page;mso-position-vertical-relative:paragraph;z-index:-218920" type="#_x0000_t202" filled="false" stroked="false">
            <v:textbox inset="0,0,0,0">
              <w:txbxContent>
                <w:p>
                  <w:pPr>
                    <w:spacing w:line="128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38"/>
                      <w:sz w:val="13"/>
                    </w:rPr>
                    <w:t>業</w:t>
                  </w:r>
                </w:p>
              </w:txbxContent>
            </v:textbox>
            <w10:wrap type="none"/>
          </v:shape>
        </w:pict>
      </w:r>
      <w:r>
        <w:rPr>
          <w:w w:val="130"/>
          <w:sz w:val="13"/>
        </w:rPr>
        <w:t>品</w:t>
        <w:tab/>
      </w:r>
      <w:r>
        <w:rPr>
          <w:w w:val="130"/>
          <w:position w:val="-5"/>
          <w:sz w:val="13"/>
        </w:rPr>
        <w:t>業</w:t>
      </w:r>
      <w:r>
        <w:rPr>
          <w:spacing w:val="-1"/>
          <w:w w:val="130"/>
          <w:position w:val="-5"/>
          <w:sz w:val="13"/>
        </w:rPr>
        <w:t> </w:t>
      </w:r>
      <w:r>
        <w:rPr>
          <w:w w:val="130"/>
          <w:sz w:val="13"/>
        </w:rPr>
        <w:t>門</w:t>
        <w:tab/>
        <w:t>サ</w:t>
        <w:tab/>
      </w:r>
      <w:r>
        <w:rPr>
          <w:w w:val="130"/>
          <w:position w:val="2"/>
          <w:sz w:val="13"/>
        </w:rPr>
        <w:t>ビ</w:t>
        <w:tab/>
      </w:r>
      <w:r>
        <w:rPr>
          <w:w w:val="130"/>
          <w:sz w:val="13"/>
        </w:rPr>
        <w:t>援</w:t>
        <w:tab/>
      </w:r>
      <w:r>
        <w:rPr>
          <w:w w:val="130"/>
          <w:position w:val="2"/>
          <w:sz w:val="13"/>
        </w:rPr>
        <w:t>事  </w:t>
      </w:r>
      <w:r>
        <w:rPr>
          <w:spacing w:val="33"/>
          <w:w w:val="130"/>
          <w:position w:val="2"/>
          <w:sz w:val="13"/>
        </w:rPr>
        <w:t> </w:t>
      </w:r>
      <w:r>
        <w:rPr>
          <w:w w:val="120"/>
          <w:position w:val="1"/>
          <w:sz w:val="16"/>
        </w:rPr>
        <w:t>れ</w:t>
      </w:r>
    </w:p>
    <w:p>
      <w:pPr>
        <w:tabs>
          <w:tab w:pos="1011" w:val="left" w:leader="none"/>
          <w:tab w:pos="1384" w:val="left" w:leader="none"/>
          <w:tab w:pos="2452" w:val="left" w:leader="none"/>
          <w:tab w:pos="3522" w:val="left" w:leader="none"/>
        </w:tabs>
        <w:spacing w:line="129" w:lineRule="exact" w:before="0"/>
        <w:ind w:left="314" w:right="0" w:firstLine="0"/>
        <w:jc w:val="left"/>
        <w:rPr>
          <w:sz w:val="16"/>
        </w:rPr>
      </w:pPr>
      <w:r>
        <w:rPr>
          <w:w w:val="130"/>
          <w:position w:val="1"/>
          <w:sz w:val="13"/>
        </w:rPr>
        <w:t>賃</w:t>
        <w:tab/>
      </w:r>
      <w:r>
        <w:rPr>
          <w:position w:val="1"/>
          <w:sz w:val="13"/>
        </w:rPr>
        <w:t>・</w:t>
        <w:tab/>
      </w:r>
      <w:r>
        <w:rPr>
          <w:w w:val="130"/>
          <w:position w:val="3"/>
          <w:sz w:val="13"/>
        </w:rPr>
        <w:t>ー</w:t>
        <w:tab/>
      </w:r>
      <w:r>
        <w:rPr>
          <w:w w:val="130"/>
          <w:position w:val="1"/>
          <w:sz w:val="13"/>
        </w:rPr>
        <w:t>業</w:t>
        <w:tab/>
      </w:r>
      <w:r>
        <w:rPr>
          <w:w w:val="130"/>
          <w:position w:val="3"/>
          <w:sz w:val="13"/>
        </w:rPr>
        <w:t>業   </w:t>
      </w:r>
      <w:r>
        <w:rPr>
          <w:spacing w:val="18"/>
          <w:w w:val="130"/>
          <w:position w:val="3"/>
          <w:sz w:val="13"/>
        </w:rPr>
        <w:t> </w:t>
      </w:r>
      <w:r>
        <w:rPr>
          <w:sz w:val="16"/>
        </w:rPr>
        <w:t>な</w:t>
      </w:r>
    </w:p>
    <w:p>
      <w:pPr>
        <w:tabs>
          <w:tab w:pos="1395" w:val="left" w:leader="none"/>
          <w:tab w:pos="3900" w:val="left" w:leader="none"/>
        </w:tabs>
        <w:spacing w:line="148" w:lineRule="exact" w:before="0"/>
        <w:ind w:left="314" w:right="0" w:firstLine="0"/>
        <w:jc w:val="left"/>
        <w:rPr>
          <w:sz w:val="16"/>
        </w:rPr>
      </w:pPr>
      <w:r>
        <w:rPr>
          <w:w w:val="120"/>
          <w:position w:val="2"/>
          <w:sz w:val="13"/>
        </w:rPr>
        <w:t>貸</w:t>
        <w:tab/>
      </w:r>
      <w:r>
        <w:rPr>
          <w:w w:val="120"/>
          <w:position w:val="4"/>
          <w:sz w:val="13"/>
        </w:rPr>
        <w:t>ビ</w:t>
        <w:tab/>
      </w:r>
      <w:r>
        <w:rPr>
          <w:w w:val="120"/>
          <w:sz w:val="16"/>
        </w:rPr>
        <w:t>い</w:t>
      </w:r>
    </w:p>
    <w:p>
      <w:pPr>
        <w:tabs>
          <w:tab w:pos="1393" w:val="left" w:leader="none"/>
          <w:tab w:pos="3900" w:val="left" w:leader="none"/>
        </w:tabs>
        <w:spacing w:line="144" w:lineRule="exact" w:before="0"/>
        <w:ind w:left="314" w:right="0" w:firstLine="0"/>
        <w:jc w:val="left"/>
        <w:rPr>
          <w:sz w:val="16"/>
        </w:rPr>
      </w:pPr>
      <w:r>
        <w:rPr>
          <w:w w:val="120"/>
          <w:sz w:val="13"/>
        </w:rPr>
        <w:t>業</w:t>
        <w:tab/>
      </w:r>
      <w:r>
        <w:rPr>
          <w:w w:val="120"/>
          <w:position w:val="2"/>
          <w:sz w:val="13"/>
        </w:rPr>
        <w:t>ス</w:t>
        <w:tab/>
      </w:r>
      <w:r>
        <w:rPr>
          <w:w w:val="120"/>
          <w:sz w:val="16"/>
        </w:rPr>
        <w:t>も</w:t>
      </w:r>
    </w:p>
    <w:p>
      <w:pPr>
        <w:tabs>
          <w:tab w:pos="3900" w:val="left" w:leader="none"/>
        </w:tabs>
        <w:spacing w:line="195" w:lineRule="exact" w:before="0"/>
        <w:ind w:left="1383" w:right="0" w:firstLine="0"/>
        <w:jc w:val="left"/>
        <w:rPr>
          <w:sz w:val="16"/>
        </w:rPr>
      </w:pPr>
      <w:r>
        <w:rPr/>
        <w:pict>
          <v:shape style="position:absolute;margin-left:466.316254pt;margin-top:6.793699pt;width:9.950pt;height:4.45pt;mso-position-horizontal-relative:page;mso-position-vertical-relative:paragraph;z-index:-218944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20"/>
          <w:sz w:val="13"/>
        </w:rPr>
        <w:t>業</w:t>
        <w:tab/>
      </w:r>
      <w:r>
        <w:rPr>
          <w:w w:val="120"/>
          <w:position w:val="-3"/>
          <w:sz w:val="16"/>
        </w:rPr>
        <w:t>の</w:t>
      </w:r>
    </w:p>
    <w:p>
      <w:pPr>
        <w:spacing w:after="0" w:line="195" w:lineRule="exact"/>
        <w:jc w:val="left"/>
        <w:rPr>
          <w:sz w:val="16"/>
        </w:rPr>
        <w:sectPr>
          <w:type w:val="continuous"/>
          <w:pgSz w:w="11910" w:h="16840"/>
          <w:pgMar w:top="1100" w:bottom="1180" w:left="740" w:right="0"/>
          <w:cols w:num="2" w:equalWidth="0">
            <w:col w:w="4667" w:space="40"/>
            <w:col w:w="6463"/>
          </w:cols>
        </w:sectPr>
      </w:pP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40" w:lineRule="auto" w:before="21" w:after="0"/>
        <w:ind w:left="830" w:right="0" w:hanging="480"/>
        <w:jc w:val="left"/>
        <w:rPr>
          <w:sz w:val="24"/>
        </w:rPr>
      </w:pPr>
      <w:r>
        <w:rPr>
          <w:sz w:val="24"/>
        </w:rPr>
        <w:t>出勤日数</w:t>
      </w:r>
    </w:p>
    <w:p>
      <w:pPr>
        <w:pStyle w:val="BodyText"/>
        <w:spacing w:line="292" w:lineRule="auto" w:before="72"/>
        <w:ind w:left="590" w:right="987" w:firstLine="240"/>
      </w:pPr>
      <w:r>
        <w:rPr/>
        <w:t>出勤日数は、調査産業計では 20.1 日で、前年より 0.1 日減で、全国の 18.8 日より 1.3 </w:t>
      </w:r>
      <w:r>
        <w:rPr>
          <w:w w:val="105"/>
        </w:rPr>
        <w:t>日多かった。</w:t>
      </w:r>
    </w:p>
    <w:p>
      <w:pPr>
        <w:pStyle w:val="BodyText"/>
        <w:spacing w:line="320" w:lineRule="exact"/>
        <w:ind w:left="830"/>
      </w:pPr>
      <w:r>
        <w:rPr/>
        <w:t>産業別では、生活関連サービス業</w:t>
      </w:r>
      <w:r>
        <w:rPr>
          <w:spacing w:val="4"/>
          <w:w w:val="179"/>
        </w:rPr>
        <w:t>,</w:t>
      </w:r>
      <w:r>
        <w:rPr>
          <w:spacing w:val="-1"/>
        </w:rPr>
        <w:t>娯楽業が </w:t>
      </w:r>
      <w:r>
        <w:rPr>
          <w:w w:val="89"/>
        </w:rPr>
        <w:t>22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-2"/>
        </w:rPr>
        <w:t> 日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18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-3"/>
        </w:rPr>
        <w:t> 日</w:t>
      </w:r>
      <w:r>
        <w:rPr/>
        <w:t>）と最も多かったほ</w:t>
      </w:r>
    </w:p>
    <w:p>
      <w:pPr>
        <w:pStyle w:val="BodyText"/>
        <w:spacing w:line="292" w:lineRule="auto" w:before="72"/>
        <w:ind w:left="590" w:right="1179"/>
      </w:pPr>
      <w:r>
        <w:rPr/>
        <w:t>か、次いで運輸業</w:t>
      </w:r>
      <w:r>
        <w:rPr>
          <w:w w:val="179"/>
        </w:rPr>
        <w:t>,</w:t>
      </w:r>
      <w:r>
        <w:rPr>
          <w:spacing w:val="-1"/>
        </w:rPr>
        <w:t>郵便業が </w:t>
      </w:r>
      <w:r>
        <w:rPr>
          <w:w w:val="89"/>
        </w:rPr>
        <w:t>2</w:t>
      </w:r>
      <w:r>
        <w:rPr>
          <w:w w:val="107"/>
        </w:rPr>
        <w:t>1.6</w:t>
      </w:r>
      <w:r>
        <w:rPr>
          <w:spacing w:val="-3"/>
        </w:rPr>
        <w:t> 日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1</w:t>
      </w:r>
      <w:r>
        <w:rPr>
          <w:spacing w:val="4"/>
          <w:w w:val="89"/>
        </w:rPr>
        <w:t>9</w:t>
      </w:r>
      <w:r>
        <w:rPr>
          <w:w w:val="119"/>
        </w:rPr>
        <w:t>.9</w:t>
      </w:r>
      <w:r>
        <w:rPr>
          <w:spacing w:val="-3"/>
        </w:rPr>
        <w:t> 日</w:t>
      </w:r>
      <w:r>
        <w:rPr>
          <w:spacing w:val="-120"/>
        </w:rPr>
        <w:t>）</w:t>
      </w:r>
      <w:r>
        <w:rPr>
          <w:spacing w:val="-1"/>
        </w:rPr>
        <w:t>、建設業が </w:t>
      </w:r>
      <w:r>
        <w:rPr>
          <w:w w:val="89"/>
        </w:rPr>
        <w:t>2</w:t>
      </w:r>
      <w:r>
        <w:rPr>
          <w:w w:val="119"/>
        </w:rPr>
        <w:t>1.</w:t>
      </w:r>
      <w:r>
        <w:rPr>
          <w:w w:val="89"/>
        </w:rPr>
        <w:t>0</w:t>
      </w:r>
      <w:r>
        <w:rPr>
          <w:spacing w:val="-3"/>
        </w:rPr>
        <w:t> 日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20</w:t>
      </w:r>
      <w:r>
        <w:rPr>
          <w:w w:val="179"/>
        </w:rPr>
        <w:t>.</w:t>
      </w:r>
      <w:r>
        <w:rPr>
          <w:w w:val="89"/>
        </w:rPr>
        <w:t>6</w:t>
      </w:r>
      <w:r>
        <w:rPr>
          <w:spacing w:val="-3"/>
        </w:rPr>
        <w:t> 日</w:t>
      </w:r>
      <w:r>
        <w:rPr>
          <w:spacing w:val="-12"/>
        </w:rPr>
        <w:t>）</w:t>
      </w:r>
      <w:r>
        <w:rPr>
          <w:w w:val="105"/>
        </w:rPr>
        <w:t>と多かった。</w:t>
      </w:r>
    </w:p>
    <w:p>
      <w:pPr>
        <w:pStyle w:val="BodyText"/>
        <w:spacing w:line="319" w:lineRule="exact"/>
        <w:ind w:left="834"/>
      </w:pPr>
      <w:r>
        <w:rPr/>
        <w:t>また、金融業</w:t>
      </w:r>
      <w:r>
        <w:rPr>
          <w:w w:val="179"/>
        </w:rPr>
        <w:t>,</w:t>
      </w:r>
      <w:r>
        <w:rPr>
          <w:spacing w:val="-1"/>
        </w:rPr>
        <w:t>保険業が </w:t>
      </w:r>
      <w:r>
        <w:rPr>
          <w:w w:val="89"/>
        </w:rPr>
        <w:t>1</w:t>
      </w:r>
      <w:r>
        <w:rPr>
          <w:w w:val="119"/>
        </w:rPr>
        <w:t>8.</w:t>
      </w:r>
      <w:r>
        <w:rPr>
          <w:w w:val="89"/>
        </w:rPr>
        <w:t>7</w:t>
      </w:r>
      <w:r>
        <w:rPr>
          <w:spacing w:val="-3"/>
        </w:rPr>
        <w:t> 日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18</w:t>
      </w:r>
      <w:r>
        <w:rPr>
          <w:w w:val="179"/>
        </w:rPr>
        <w:t>.</w:t>
      </w:r>
      <w:r>
        <w:rPr>
          <w:w w:val="89"/>
        </w:rPr>
        <w:t>5</w:t>
      </w:r>
      <w:r>
        <w:rPr/>
        <w:t> 日）と最も少なかったほか、次いで医療</w:t>
      </w:r>
      <w:r>
        <w:rPr>
          <w:w w:val="179"/>
        </w:rPr>
        <w:t>,</w:t>
      </w:r>
    </w:p>
    <w:p>
      <w:pPr>
        <w:pStyle w:val="BodyText"/>
        <w:spacing w:line="292" w:lineRule="auto" w:before="73"/>
        <w:ind w:left="590" w:right="1237"/>
      </w:pPr>
      <w:r>
        <w:rPr>
          <w:spacing w:val="-1"/>
        </w:rPr>
        <w:t>福祉が </w:t>
      </w:r>
      <w:r>
        <w:rPr>
          <w:w w:val="89"/>
        </w:rPr>
        <w:t>1</w:t>
      </w:r>
      <w:r>
        <w:rPr>
          <w:w w:val="107"/>
        </w:rPr>
        <w:t>8.9</w:t>
      </w:r>
      <w:r>
        <w:rPr>
          <w:spacing w:val="-3"/>
        </w:rPr>
        <w:t> 日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18</w:t>
      </w:r>
      <w:r>
        <w:rPr>
          <w:w w:val="179"/>
        </w:rPr>
        <w:t>.</w:t>
      </w:r>
      <w:r>
        <w:rPr>
          <w:w w:val="89"/>
        </w:rPr>
        <w:t>6</w:t>
      </w:r>
      <w:r>
        <w:rPr>
          <w:spacing w:val="-3"/>
        </w:rPr>
        <w:t> 日</w:t>
      </w:r>
      <w:r>
        <w:rPr>
          <w:spacing w:val="-120"/>
        </w:rPr>
        <w:t>）</w:t>
      </w:r>
      <w:r>
        <w:rPr/>
        <w:t>、学術研究</w:t>
      </w:r>
      <w:r>
        <w:rPr>
          <w:spacing w:val="4"/>
          <w:w w:val="179"/>
        </w:rPr>
        <w:t>,</w:t>
      </w:r>
      <w:r>
        <w:rPr>
          <w:spacing w:val="-1"/>
        </w:rPr>
        <w:t>専門・技術サービス業が </w:t>
      </w:r>
      <w:r>
        <w:rPr>
          <w:w w:val="107"/>
        </w:rPr>
        <w:t>19.</w:t>
      </w:r>
      <w:r>
        <w:rPr>
          <w:w w:val="89"/>
        </w:rPr>
        <w:t>3</w:t>
      </w:r>
      <w:r>
        <w:rPr>
          <w:spacing w:val="-3"/>
        </w:rPr>
        <w:t> 日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1</w:t>
      </w:r>
      <w:r>
        <w:rPr>
          <w:w w:val="107"/>
        </w:rPr>
        <w:t>8.8</w:t>
      </w:r>
      <w:r>
        <w:rPr>
          <w:w w:val="105"/>
        </w:rPr>
        <w:t>日）と少なかった。</w:t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pgSz w:w="11910" w:h="16840"/>
          <w:pgMar w:header="0" w:footer="998" w:top="1120" w:bottom="1260" w:left="740" w:right="0"/>
        </w:sectPr>
      </w:pPr>
    </w:p>
    <w:p>
      <w:pPr>
        <w:spacing w:before="74"/>
        <w:ind w:left="396" w:right="0" w:firstLine="0"/>
        <w:jc w:val="left"/>
        <w:rPr>
          <w:sz w:val="14"/>
        </w:rPr>
      </w:pPr>
      <w:r>
        <w:rPr>
          <w:w w:val="120"/>
          <w:sz w:val="14"/>
        </w:rPr>
        <w:t>表Ⅲ-9 出勤日数の推移（事業所規模３０人以上）</w:t>
      </w:r>
    </w:p>
    <w:p>
      <w:pPr>
        <w:pStyle w:val="BodyText"/>
        <w:spacing w:before="5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before="0"/>
        <w:ind w:left="214" w:right="0" w:firstLine="0"/>
        <w:jc w:val="left"/>
        <w:rPr>
          <w:sz w:val="13"/>
        </w:rPr>
      </w:pPr>
      <w:r>
        <w:rPr>
          <w:w w:val="165"/>
          <w:sz w:val="13"/>
        </w:rPr>
        <w:t>表Ⅲ-10 産業別月出勤日数の動き(事業所規模30人以上)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1100" w:bottom="1180" w:left="740" w:right="0"/>
          <w:cols w:num="2" w:equalWidth="0">
            <w:col w:w="4173" w:space="40"/>
            <w:col w:w="6957"/>
          </w:cols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270"/>
        <w:gridCol w:w="217"/>
        <w:gridCol w:w="218"/>
        <w:gridCol w:w="271"/>
        <w:gridCol w:w="885"/>
        <w:gridCol w:w="885"/>
        <w:gridCol w:w="900"/>
        <w:gridCol w:w="2138"/>
        <w:gridCol w:w="917"/>
        <w:gridCol w:w="176"/>
        <w:gridCol w:w="740"/>
        <w:gridCol w:w="916"/>
        <w:gridCol w:w="916"/>
      </w:tblGrid>
      <w:tr>
        <w:trPr>
          <w:trHeight w:val="163" w:hRule="atLeast"/>
        </w:trPr>
        <w:tc>
          <w:tcPr>
            <w:tcW w:w="124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1"/>
              </w:rPr>
            </w:pPr>
          </w:p>
          <w:p>
            <w:pPr>
              <w:pStyle w:val="TableParagraph"/>
              <w:ind w:left="31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年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25"/>
              <w:ind w:left="913" w:right="896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出勤日数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1269" w:val="left" w:leader="none"/>
              </w:tabs>
              <w:ind w:left="627"/>
              <w:jc w:val="left"/>
              <w:rPr>
                <w:sz w:val="12"/>
              </w:rPr>
            </w:pPr>
            <w:r>
              <w:rPr>
                <w:w w:val="175"/>
                <w:sz w:val="12"/>
              </w:rPr>
              <w:t>区</w:t>
              <w:tab/>
              <w:t>分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left="454"/>
              <w:jc w:val="left"/>
              <w:rPr>
                <w:sz w:val="12"/>
              </w:rPr>
            </w:pPr>
            <w:r>
              <w:rPr>
                <w:w w:val="175"/>
                <w:sz w:val="12"/>
              </w:rPr>
              <w:t>青 森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44" w:lineRule="exact"/>
              <w:ind w:left="78"/>
              <w:jc w:val="left"/>
              <w:rPr>
                <w:sz w:val="12"/>
              </w:rPr>
            </w:pPr>
            <w:r>
              <w:rPr>
                <w:w w:val="174"/>
                <w:sz w:val="12"/>
              </w:rPr>
              <w:t>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right="127"/>
              <w:rPr>
                <w:sz w:val="12"/>
              </w:rPr>
            </w:pPr>
            <w:r>
              <w:rPr>
                <w:w w:val="174"/>
                <w:sz w:val="12"/>
              </w:rPr>
              <w:t>全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44" w:lineRule="exact"/>
              <w:ind w:left="159"/>
              <w:jc w:val="left"/>
              <w:rPr>
                <w:sz w:val="12"/>
              </w:rPr>
            </w:pPr>
            <w:r>
              <w:rPr>
                <w:w w:val="174"/>
                <w:sz w:val="12"/>
              </w:rPr>
              <w:t>国</w:t>
            </w:r>
          </w:p>
        </w:tc>
      </w:tr>
      <w:tr>
        <w:trPr>
          <w:trHeight w:val="76" w:hRule="atLeast"/>
        </w:trPr>
        <w:tc>
          <w:tcPr>
            <w:tcW w:w="1246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gridSpan w:val="3"/>
            <w:vMerge/>
            <w:tcBorders>
              <w:top w:val="nil"/>
              <w:left w:val="single" w:sz="8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vMerge/>
            <w:tcBorders>
              <w:top w:val="nil"/>
              <w:left w:val="double" w:sz="3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6"/>
              <w:jc w:val="left"/>
              <w:rPr>
                <w:sz w:val="12"/>
              </w:rPr>
            </w:pPr>
            <w:r>
              <w:rPr>
                <w:w w:val="175"/>
                <w:sz w:val="12"/>
              </w:rPr>
              <w:t>出勤日数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45"/>
              <w:jc w:val="left"/>
              <w:rPr>
                <w:sz w:val="12"/>
              </w:rPr>
            </w:pPr>
            <w:r>
              <w:rPr>
                <w:w w:val="175"/>
                <w:sz w:val="12"/>
              </w:rPr>
              <w:t>前年</w:t>
            </w:r>
          </w:p>
          <w:p>
            <w:pPr>
              <w:pStyle w:val="TableParagraph"/>
              <w:spacing w:line="145" w:lineRule="exact" w:before="13"/>
              <w:ind w:left="149"/>
              <w:jc w:val="left"/>
              <w:rPr>
                <w:sz w:val="12"/>
              </w:rPr>
            </w:pPr>
            <w:r>
              <w:rPr>
                <w:w w:val="175"/>
                <w:sz w:val="12"/>
              </w:rPr>
              <w:t>増減差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7"/>
              <w:jc w:val="left"/>
              <w:rPr>
                <w:sz w:val="12"/>
              </w:rPr>
            </w:pPr>
            <w:r>
              <w:rPr>
                <w:w w:val="175"/>
                <w:sz w:val="12"/>
              </w:rPr>
              <w:t>出勤日数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46"/>
              <w:jc w:val="left"/>
              <w:rPr>
                <w:sz w:val="12"/>
              </w:rPr>
            </w:pPr>
            <w:r>
              <w:rPr>
                <w:w w:val="175"/>
                <w:sz w:val="12"/>
              </w:rPr>
              <w:t>前年</w:t>
            </w:r>
          </w:p>
          <w:p>
            <w:pPr>
              <w:pStyle w:val="TableParagraph"/>
              <w:spacing w:line="145" w:lineRule="exact" w:before="13"/>
              <w:ind w:left="150"/>
              <w:jc w:val="left"/>
              <w:rPr>
                <w:sz w:val="12"/>
              </w:rPr>
            </w:pPr>
            <w:r>
              <w:rPr>
                <w:w w:val="175"/>
                <w:sz w:val="12"/>
              </w:rPr>
              <w:t>増減差</w:t>
            </w:r>
          </w:p>
        </w:tc>
      </w:tr>
      <w:tr>
        <w:trPr>
          <w:trHeight w:val="250" w:hRule="atLeast"/>
        </w:trPr>
        <w:tc>
          <w:tcPr>
            <w:tcW w:w="1246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65"/>
              <w:rPr>
                <w:sz w:val="15"/>
              </w:rPr>
            </w:pPr>
            <w:r>
              <w:rPr>
                <w:w w:val="130"/>
                <w:sz w:val="15"/>
              </w:rPr>
              <w:t>青 森 県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56" w:val="left" w:leader="none"/>
              </w:tabs>
              <w:spacing w:before="29"/>
              <w:ind w:left="123"/>
              <w:jc w:val="left"/>
              <w:rPr>
                <w:sz w:val="15"/>
              </w:rPr>
            </w:pPr>
            <w:r>
              <w:rPr>
                <w:w w:val="130"/>
                <w:sz w:val="15"/>
              </w:rPr>
              <w:t>全</w:t>
              <w:tab/>
              <w:t>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49"/>
              <w:ind w:right="44"/>
              <w:rPr>
                <w:sz w:val="12"/>
              </w:rPr>
            </w:pPr>
            <w:r>
              <w:rPr>
                <w:w w:val="120"/>
                <w:sz w:val="12"/>
              </w:rPr>
              <w:t>青森－全国</w:t>
            </w:r>
          </w:p>
        </w:tc>
        <w:tc>
          <w:tcPr>
            <w:tcW w:w="2138" w:type="dxa"/>
            <w:vMerge/>
            <w:tcBorders>
              <w:top w:val="nil"/>
              <w:left w:val="double" w:sz="3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7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5"/>
              </w:rPr>
            </w:pPr>
            <w:r>
              <w:rPr>
                <w:w w:val="129"/>
                <w:sz w:val="15"/>
              </w:rPr>
              <w:t>日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9"/>
              <w:rPr>
                <w:sz w:val="15"/>
              </w:rPr>
            </w:pPr>
            <w:r>
              <w:rPr>
                <w:w w:val="129"/>
                <w:sz w:val="15"/>
              </w:rPr>
              <w:t>日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38"/>
              <w:ind w:right="14"/>
              <w:rPr>
                <w:sz w:val="15"/>
              </w:rPr>
            </w:pPr>
            <w:r>
              <w:rPr>
                <w:w w:val="129"/>
                <w:sz w:val="15"/>
              </w:rPr>
              <w:t>日</w:t>
            </w:r>
          </w:p>
        </w:tc>
        <w:tc>
          <w:tcPr>
            <w:tcW w:w="2138" w:type="dxa"/>
            <w:tcBorders>
              <w:top w:val="single" w:sz="4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466" w:val="left" w:leader="none"/>
                <w:tab w:pos="916" w:val="left" w:leader="none"/>
                <w:tab w:pos="1382" w:val="left" w:leader="none"/>
                <w:tab w:pos="1833" w:val="left" w:leader="none"/>
              </w:tabs>
              <w:spacing w:line="144" w:lineRule="exact"/>
              <w:ind w:right="21"/>
              <w:rPr>
                <w:sz w:val="12"/>
              </w:rPr>
            </w:pPr>
            <w:r>
              <w:rPr>
                <w:w w:val="175"/>
                <w:sz w:val="12"/>
              </w:rPr>
              <w:t>調</w:t>
              <w:tab/>
              <w:t>査</w:t>
              <w:tab/>
              <w:t>産</w:t>
              <w:tab/>
              <w:t>業</w:t>
              <w:tab/>
            </w:r>
            <w:r>
              <w:rPr>
                <w:w w:val="170"/>
                <w:sz w:val="12"/>
              </w:rPr>
              <w:t>計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22"/>
              <w:rPr>
                <w:sz w:val="12"/>
              </w:rPr>
            </w:pPr>
            <w:r>
              <w:rPr>
                <w:w w:val="174"/>
                <w:sz w:val="12"/>
              </w:rPr>
              <w:t>日</w:t>
            </w:r>
          </w:p>
          <w:p>
            <w:pPr>
              <w:pStyle w:val="TableParagraph"/>
              <w:spacing w:line="134" w:lineRule="exact" w:before="13"/>
              <w:ind w:right="31"/>
              <w:rPr>
                <w:sz w:val="12"/>
              </w:rPr>
            </w:pPr>
            <w:r>
              <w:rPr>
                <w:w w:val="150"/>
                <w:sz w:val="12"/>
              </w:rPr>
              <w:t>20.1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2"/>
              </w:rPr>
            </w:pPr>
            <w:r>
              <w:rPr>
                <w:w w:val="174"/>
                <w:sz w:val="12"/>
              </w:rPr>
              <w:t>日</w:t>
            </w:r>
          </w:p>
          <w:p>
            <w:pPr>
              <w:pStyle w:val="TableParagraph"/>
              <w:spacing w:line="134" w:lineRule="exact" w:before="13"/>
              <w:ind w:right="30"/>
              <w:rPr>
                <w:sz w:val="12"/>
              </w:rPr>
            </w:pPr>
            <w:r>
              <w:rPr>
                <w:w w:val="270"/>
                <w:sz w:val="12"/>
              </w:rPr>
              <w:t>△ </w:t>
            </w:r>
            <w:r>
              <w:rPr>
                <w:w w:val="165"/>
                <w:sz w:val="12"/>
              </w:rPr>
              <w:t>0.1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20"/>
              <w:rPr>
                <w:sz w:val="12"/>
              </w:rPr>
            </w:pPr>
            <w:r>
              <w:rPr>
                <w:w w:val="174"/>
                <w:sz w:val="12"/>
              </w:rPr>
              <w:t>日</w:t>
            </w:r>
          </w:p>
          <w:p>
            <w:pPr>
              <w:pStyle w:val="TableParagraph"/>
              <w:spacing w:line="134" w:lineRule="exact" w:before="13"/>
              <w:ind w:right="29"/>
              <w:rPr>
                <w:sz w:val="12"/>
              </w:rPr>
            </w:pPr>
            <w:r>
              <w:rPr>
                <w:w w:val="150"/>
                <w:sz w:val="12"/>
              </w:rPr>
              <w:t>18.8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20"/>
              <w:rPr>
                <w:sz w:val="12"/>
              </w:rPr>
            </w:pPr>
            <w:r>
              <w:rPr>
                <w:w w:val="174"/>
                <w:sz w:val="12"/>
              </w:rPr>
              <w:t>日</w:t>
            </w:r>
          </w:p>
          <w:p>
            <w:pPr>
              <w:pStyle w:val="TableParagraph"/>
              <w:spacing w:line="134" w:lineRule="exact" w:before="13"/>
              <w:ind w:right="28"/>
              <w:rPr>
                <w:sz w:val="12"/>
              </w:rPr>
            </w:pPr>
            <w:r>
              <w:rPr>
                <w:w w:val="145"/>
                <w:sz w:val="12"/>
              </w:rPr>
              <w:t>0.0</w:t>
            </w:r>
          </w:p>
        </w:tc>
      </w:tr>
      <w:tr>
        <w:trPr>
          <w:trHeight w:val="185" w:hRule="atLeast"/>
        </w:trPr>
        <w:tc>
          <w:tcPr>
            <w:tcW w:w="2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6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平</w:t>
            </w:r>
          </w:p>
        </w:tc>
        <w:tc>
          <w:tcPr>
            <w:tcW w:w="270" w:type="dxa"/>
          </w:tcPr>
          <w:p>
            <w:pPr>
              <w:pStyle w:val="TableParagraph"/>
              <w:spacing w:line="165" w:lineRule="exact"/>
              <w:ind w:right="28"/>
              <w:rPr>
                <w:sz w:val="15"/>
              </w:rPr>
            </w:pPr>
            <w:r>
              <w:rPr>
                <w:w w:val="129"/>
                <w:sz w:val="15"/>
              </w:rPr>
              <w:t>成</w:t>
            </w:r>
          </w:p>
        </w:tc>
        <w:tc>
          <w:tcPr>
            <w:tcW w:w="217" w:type="dxa"/>
          </w:tcPr>
          <w:p>
            <w:pPr>
              <w:pStyle w:val="TableParagraph"/>
              <w:spacing w:line="165" w:lineRule="exact"/>
              <w:ind w:right="37"/>
              <w:rPr>
                <w:sz w:val="15"/>
              </w:rPr>
            </w:pPr>
            <w:r>
              <w:rPr>
                <w:w w:val="88"/>
                <w:sz w:val="15"/>
              </w:rPr>
              <w:t>２</w:t>
            </w:r>
          </w:p>
        </w:tc>
        <w:tc>
          <w:tcPr>
            <w:tcW w:w="218" w:type="dxa"/>
          </w:tcPr>
          <w:p>
            <w:pPr>
              <w:pStyle w:val="TableParagraph"/>
              <w:spacing w:line="165" w:lineRule="exact"/>
              <w:ind w:left="20"/>
              <w:jc w:val="center"/>
              <w:rPr>
                <w:sz w:val="15"/>
              </w:rPr>
            </w:pPr>
            <w:r>
              <w:rPr>
                <w:w w:val="88"/>
                <w:sz w:val="15"/>
              </w:rPr>
              <w:t>０</w:t>
            </w:r>
          </w:p>
        </w:tc>
        <w:tc>
          <w:tcPr>
            <w:tcW w:w="2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23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年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20.4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19.3</w:t>
            </w:r>
          </w:p>
        </w:tc>
        <w:tc>
          <w:tcPr>
            <w:tcW w:w="900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165" w:lineRule="exact"/>
              <w:ind w:right="22"/>
              <w:rPr>
                <w:sz w:val="15"/>
              </w:rPr>
            </w:pPr>
            <w:r>
              <w:rPr>
                <w:w w:val="110"/>
                <w:sz w:val="15"/>
              </w:rPr>
              <w:t>1.1</w:t>
            </w:r>
          </w:p>
        </w:tc>
        <w:tc>
          <w:tcPr>
            <w:tcW w:w="2138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16" w:val="left" w:leader="none"/>
                <w:tab w:pos="1833" w:val="left" w:leader="none"/>
              </w:tabs>
              <w:spacing w:line="155" w:lineRule="exact" w:before="10"/>
              <w:ind w:right="21"/>
              <w:rPr>
                <w:sz w:val="12"/>
              </w:rPr>
            </w:pPr>
            <w:r>
              <w:rPr>
                <w:w w:val="175"/>
                <w:sz w:val="12"/>
              </w:rPr>
              <w:t>建</w:t>
              <w:tab/>
              <w:t>設</w:t>
              <w:tab/>
            </w:r>
            <w:r>
              <w:rPr>
                <w:w w:val="170"/>
                <w:sz w:val="12"/>
              </w:rPr>
              <w:t>業</w:t>
            </w:r>
          </w:p>
        </w:tc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5" w:lineRule="exact" w:before="20"/>
              <w:ind w:right="31"/>
              <w:rPr>
                <w:sz w:val="12"/>
              </w:rPr>
            </w:pPr>
            <w:r>
              <w:rPr>
                <w:w w:val="150"/>
                <w:sz w:val="12"/>
              </w:rPr>
              <w:t>21.0</w:t>
            </w:r>
          </w:p>
        </w:tc>
        <w:tc>
          <w:tcPr>
            <w:tcW w:w="91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5" w:lineRule="exact" w:before="20"/>
              <w:ind w:left="325"/>
              <w:jc w:val="left"/>
              <w:rPr>
                <w:sz w:val="12"/>
              </w:rPr>
            </w:pPr>
            <w:r>
              <w:rPr>
                <w:w w:val="270"/>
                <w:sz w:val="12"/>
              </w:rPr>
              <w:t>△ </w:t>
            </w:r>
            <w:r>
              <w:rPr>
                <w:w w:val="165"/>
                <w:sz w:val="12"/>
              </w:rPr>
              <w:t>0.2</w:t>
            </w:r>
          </w:p>
        </w:tc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5" w:lineRule="exact" w:before="20"/>
              <w:ind w:right="29"/>
              <w:rPr>
                <w:sz w:val="12"/>
              </w:rPr>
            </w:pPr>
            <w:r>
              <w:rPr>
                <w:w w:val="150"/>
                <w:sz w:val="12"/>
              </w:rPr>
              <w:t>20.6</w:t>
            </w:r>
          </w:p>
        </w:tc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5" w:lineRule="exact" w:before="20"/>
              <w:ind w:right="28"/>
              <w:rPr>
                <w:sz w:val="12"/>
              </w:rPr>
            </w:pPr>
            <w:r>
              <w:rPr>
                <w:w w:val="145"/>
                <w:sz w:val="12"/>
              </w:rPr>
              <w:t>0.2</w:t>
            </w:r>
          </w:p>
        </w:tc>
      </w:tr>
      <w:tr>
        <w:trPr>
          <w:trHeight w:val="347" w:hRule="atLeast"/>
        </w:trPr>
        <w:tc>
          <w:tcPr>
            <w:tcW w:w="2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0"/>
              <w:ind w:left="6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平</w:t>
            </w:r>
          </w:p>
        </w:tc>
        <w:tc>
          <w:tcPr>
            <w:tcW w:w="270" w:type="dxa"/>
          </w:tcPr>
          <w:p>
            <w:pPr>
              <w:pStyle w:val="TableParagraph"/>
              <w:spacing w:before="70"/>
              <w:ind w:right="28"/>
              <w:rPr>
                <w:sz w:val="15"/>
              </w:rPr>
            </w:pPr>
            <w:r>
              <w:rPr>
                <w:w w:val="129"/>
                <w:sz w:val="15"/>
              </w:rPr>
              <w:t>成</w:t>
            </w:r>
          </w:p>
        </w:tc>
        <w:tc>
          <w:tcPr>
            <w:tcW w:w="217" w:type="dxa"/>
          </w:tcPr>
          <w:p>
            <w:pPr>
              <w:pStyle w:val="TableParagraph"/>
              <w:spacing w:before="70"/>
              <w:ind w:right="37"/>
              <w:rPr>
                <w:sz w:val="15"/>
              </w:rPr>
            </w:pPr>
            <w:r>
              <w:rPr>
                <w:w w:val="88"/>
                <w:sz w:val="15"/>
              </w:rPr>
              <w:t>２</w:t>
            </w:r>
          </w:p>
        </w:tc>
        <w:tc>
          <w:tcPr>
            <w:tcW w:w="218" w:type="dxa"/>
          </w:tcPr>
          <w:p>
            <w:pPr>
              <w:pStyle w:val="TableParagraph"/>
              <w:spacing w:before="70"/>
              <w:ind w:left="20"/>
              <w:jc w:val="center"/>
              <w:rPr>
                <w:sz w:val="15"/>
              </w:rPr>
            </w:pPr>
            <w:r>
              <w:rPr>
                <w:w w:val="88"/>
                <w:sz w:val="15"/>
              </w:rPr>
              <w:t>１</w:t>
            </w:r>
          </w:p>
        </w:tc>
        <w:tc>
          <w:tcPr>
            <w:tcW w:w="2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23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年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20.4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18.8</w:t>
            </w:r>
          </w:p>
        </w:tc>
        <w:tc>
          <w:tcPr>
            <w:tcW w:w="900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70"/>
              <w:ind w:right="22"/>
              <w:rPr>
                <w:sz w:val="15"/>
              </w:rPr>
            </w:pPr>
            <w:r>
              <w:rPr>
                <w:w w:val="110"/>
                <w:sz w:val="15"/>
              </w:rPr>
              <w:t>1.6</w:t>
            </w:r>
          </w:p>
        </w:tc>
        <w:tc>
          <w:tcPr>
            <w:tcW w:w="2138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8" w:val="left" w:leader="none"/>
                <w:tab w:pos="1865" w:val="left" w:leader="none"/>
              </w:tabs>
              <w:spacing w:line="160" w:lineRule="exact"/>
              <w:ind w:left="32"/>
              <w:jc w:val="left"/>
              <w:rPr>
                <w:sz w:val="12"/>
              </w:rPr>
            </w:pPr>
            <w:r>
              <w:rPr>
                <w:w w:val="175"/>
                <w:sz w:val="12"/>
              </w:rPr>
              <w:t>製</w:t>
              <w:tab/>
              <w:t>造</w:t>
              <w:tab/>
              <w:t>業</w:t>
            </w:r>
          </w:p>
          <w:p>
            <w:pPr>
              <w:pStyle w:val="TableParagraph"/>
              <w:tabs>
                <w:tab w:pos="498" w:val="left" w:leader="none"/>
                <w:tab w:pos="948" w:val="left" w:leader="none"/>
                <w:tab w:pos="1414" w:val="left" w:leader="none"/>
                <w:tab w:pos="1865" w:val="left" w:leader="none"/>
              </w:tabs>
              <w:spacing w:line="155" w:lineRule="exact" w:before="13"/>
              <w:ind w:left="32"/>
              <w:jc w:val="left"/>
              <w:rPr>
                <w:sz w:val="12"/>
              </w:rPr>
            </w:pPr>
            <w:r>
              <w:rPr>
                <w:w w:val="175"/>
                <w:sz w:val="12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20.4</w:t>
            </w:r>
          </w:p>
          <w:p>
            <w:pPr>
              <w:pStyle w:val="TableParagraph"/>
              <w:spacing w:line="145" w:lineRule="exact" w:before="13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19.6</w:t>
            </w:r>
          </w:p>
        </w:tc>
        <w:tc>
          <w:tcPr>
            <w:tcW w:w="91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9"/>
              <w:rPr>
                <w:sz w:val="12"/>
              </w:rPr>
            </w:pPr>
            <w:r>
              <w:rPr>
                <w:spacing w:val="4"/>
                <w:w w:val="145"/>
                <w:sz w:val="12"/>
              </w:rPr>
              <w:t>0.1</w:t>
            </w:r>
          </w:p>
          <w:p>
            <w:pPr>
              <w:pStyle w:val="TableParagraph"/>
              <w:spacing w:line="145" w:lineRule="exact" w:before="13"/>
              <w:ind w:right="29"/>
              <w:rPr>
                <w:sz w:val="12"/>
              </w:rPr>
            </w:pPr>
            <w:r>
              <w:rPr>
                <w:spacing w:val="4"/>
                <w:w w:val="145"/>
                <w:sz w:val="12"/>
              </w:rPr>
              <w:t>0.2</w:t>
            </w:r>
          </w:p>
        </w:tc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19.3</w:t>
            </w:r>
          </w:p>
          <w:p>
            <w:pPr>
              <w:pStyle w:val="TableParagraph"/>
              <w:spacing w:line="145" w:lineRule="exact" w:before="13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19.0</w:t>
            </w:r>
          </w:p>
        </w:tc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8"/>
              <w:rPr>
                <w:sz w:val="12"/>
              </w:rPr>
            </w:pPr>
            <w:r>
              <w:rPr>
                <w:spacing w:val="4"/>
                <w:w w:val="145"/>
                <w:sz w:val="12"/>
              </w:rPr>
              <w:t>0.0</w:t>
            </w:r>
          </w:p>
          <w:p>
            <w:pPr>
              <w:pStyle w:val="TableParagraph"/>
              <w:spacing w:line="145" w:lineRule="exact" w:before="13"/>
              <w:ind w:right="28"/>
              <w:rPr>
                <w:sz w:val="12"/>
              </w:rPr>
            </w:pPr>
            <w:r>
              <w:rPr>
                <w:w w:val="270"/>
                <w:sz w:val="12"/>
              </w:rPr>
              <w:t>△</w:t>
            </w:r>
            <w:r>
              <w:rPr>
                <w:spacing w:val="-35"/>
                <w:w w:val="270"/>
                <w:sz w:val="12"/>
              </w:rPr>
              <w:t> </w:t>
            </w:r>
            <w:r>
              <w:rPr>
                <w:spacing w:val="4"/>
                <w:w w:val="165"/>
                <w:sz w:val="12"/>
              </w:rPr>
              <w:t>0.1</w:t>
            </w:r>
          </w:p>
        </w:tc>
      </w:tr>
      <w:tr>
        <w:trPr>
          <w:trHeight w:val="186" w:hRule="atLeast"/>
        </w:trPr>
        <w:tc>
          <w:tcPr>
            <w:tcW w:w="2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6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平</w:t>
            </w:r>
          </w:p>
        </w:tc>
        <w:tc>
          <w:tcPr>
            <w:tcW w:w="270" w:type="dxa"/>
          </w:tcPr>
          <w:p>
            <w:pPr>
              <w:pStyle w:val="TableParagraph"/>
              <w:spacing w:line="166" w:lineRule="exact"/>
              <w:ind w:right="28"/>
              <w:rPr>
                <w:sz w:val="15"/>
              </w:rPr>
            </w:pPr>
            <w:r>
              <w:rPr>
                <w:w w:val="129"/>
                <w:sz w:val="15"/>
              </w:rPr>
              <w:t>成</w:t>
            </w:r>
          </w:p>
        </w:tc>
        <w:tc>
          <w:tcPr>
            <w:tcW w:w="217" w:type="dxa"/>
          </w:tcPr>
          <w:p>
            <w:pPr>
              <w:pStyle w:val="TableParagraph"/>
              <w:spacing w:line="166" w:lineRule="exact"/>
              <w:ind w:right="37"/>
              <w:rPr>
                <w:sz w:val="15"/>
              </w:rPr>
            </w:pPr>
            <w:r>
              <w:rPr>
                <w:w w:val="88"/>
                <w:sz w:val="15"/>
              </w:rPr>
              <w:t>２</w:t>
            </w:r>
          </w:p>
        </w:tc>
        <w:tc>
          <w:tcPr>
            <w:tcW w:w="218" w:type="dxa"/>
          </w:tcPr>
          <w:p>
            <w:pPr>
              <w:pStyle w:val="TableParagraph"/>
              <w:spacing w:line="166" w:lineRule="exact"/>
              <w:ind w:left="20"/>
              <w:jc w:val="center"/>
              <w:rPr>
                <w:sz w:val="15"/>
              </w:rPr>
            </w:pPr>
            <w:r>
              <w:rPr>
                <w:w w:val="88"/>
                <w:sz w:val="15"/>
              </w:rPr>
              <w:t>２</w:t>
            </w:r>
          </w:p>
        </w:tc>
        <w:tc>
          <w:tcPr>
            <w:tcW w:w="2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23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年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20.4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19.0</w:t>
            </w:r>
          </w:p>
        </w:tc>
        <w:tc>
          <w:tcPr>
            <w:tcW w:w="900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166" w:lineRule="exact"/>
              <w:ind w:right="22"/>
              <w:rPr>
                <w:sz w:val="15"/>
              </w:rPr>
            </w:pPr>
            <w:r>
              <w:rPr>
                <w:w w:val="110"/>
                <w:sz w:val="15"/>
              </w:rPr>
              <w:t>1.4</w:t>
            </w:r>
          </w:p>
        </w:tc>
        <w:tc>
          <w:tcPr>
            <w:tcW w:w="2138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/>
              <w:ind w:right="21"/>
              <w:rPr>
                <w:sz w:val="12"/>
              </w:rPr>
            </w:pPr>
            <w:r>
              <w:rPr>
                <w:w w:val="170"/>
                <w:sz w:val="12"/>
              </w:rPr>
              <w:t>運 輸 業 </w:t>
            </w:r>
            <w:r>
              <w:rPr>
                <w:w w:val="150"/>
                <w:sz w:val="12"/>
              </w:rPr>
              <w:t>, </w:t>
            </w:r>
            <w:r>
              <w:rPr>
                <w:w w:val="170"/>
                <w:sz w:val="12"/>
              </w:rPr>
              <w:t>郵 便 業</w:t>
            </w:r>
          </w:p>
        </w:tc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 w:before="8"/>
              <w:ind w:right="31"/>
              <w:rPr>
                <w:sz w:val="12"/>
              </w:rPr>
            </w:pPr>
            <w:r>
              <w:rPr>
                <w:w w:val="150"/>
                <w:sz w:val="12"/>
              </w:rPr>
              <w:t>21.6</w:t>
            </w:r>
          </w:p>
        </w:tc>
        <w:tc>
          <w:tcPr>
            <w:tcW w:w="91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 w:before="8"/>
              <w:ind w:left="325"/>
              <w:jc w:val="left"/>
              <w:rPr>
                <w:sz w:val="12"/>
              </w:rPr>
            </w:pPr>
            <w:r>
              <w:rPr>
                <w:w w:val="270"/>
                <w:sz w:val="12"/>
              </w:rPr>
              <w:t>△ </w:t>
            </w:r>
            <w:r>
              <w:rPr>
                <w:w w:val="165"/>
                <w:sz w:val="12"/>
              </w:rPr>
              <w:t>0.5</w:t>
            </w:r>
          </w:p>
        </w:tc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 w:before="8"/>
              <w:ind w:right="29"/>
              <w:rPr>
                <w:sz w:val="12"/>
              </w:rPr>
            </w:pPr>
            <w:r>
              <w:rPr>
                <w:w w:val="150"/>
                <w:sz w:val="12"/>
              </w:rPr>
              <w:t>19.9</w:t>
            </w:r>
          </w:p>
        </w:tc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 w:before="8"/>
              <w:ind w:right="28"/>
              <w:rPr>
                <w:sz w:val="12"/>
              </w:rPr>
            </w:pPr>
            <w:r>
              <w:rPr>
                <w:w w:val="270"/>
                <w:sz w:val="12"/>
              </w:rPr>
              <w:t>△ </w:t>
            </w:r>
            <w:r>
              <w:rPr>
                <w:w w:val="165"/>
                <w:sz w:val="12"/>
              </w:rPr>
              <w:t>0.1</w:t>
            </w:r>
          </w:p>
        </w:tc>
      </w:tr>
      <w:tr>
        <w:trPr>
          <w:trHeight w:val="329" w:hRule="atLeast"/>
        </w:trPr>
        <w:tc>
          <w:tcPr>
            <w:tcW w:w="2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5"/>
              <w:ind w:left="6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平</w:t>
            </w:r>
          </w:p>
        </w:tc>
        <w:tc>
          <w:tcPr>
            <w:tcW w:w="270" w:type="dxa"/>
          </w:tcPr>
          <w:p>
            <w:pPr>
              <w:pStyle w:val="TableParagraph"/>
              <w:spacing w:before="85"/>
              <w:ind w:right="28"/>
              <w:rPr>
                <w:sz w:val="15"/>
              </w:rPr>
            </w:pPr>
            <w:r>
              <w:rPr>
                <w:w w:val="129"/>
                <w:sz w:val="15"/>
              </w:rPr>
              <w:t>成</w:t>
            </w:r>
          </w:p>
        </w:tc>
        <w:tc>
          <w:tcPr>
            <w:tcW w:w="217" w:type="dxa"/>
          </w:tcPr>
          <w:p>
            <w:pPr>
              <w:pStyle w:val="TableParagraph"/>
              <w:spacing w:before="85"/>
              <w:ind w:right="37"/>
              <w:rPr>
                <w:sz w:val="15"/>
              </w:rPr>
            </w:pPr>
            <w:r>
              <w:rPr>
                <w:w w:val="88"/>
                <w:sz w:val="15"/>
              </w:rPr>
              <w:t>２</w:t>
            </w:r>
          </w:p>
        </w:tc>
        <w:tc>
          <w:tcPr>
            <w:tcW w:w="218" w:type="dxa"/>
          </w:tcPr>
          <w:p>
            <w:pPr>
              <w:pStyle w:val="TableParagraph"/>
              <w:spacing w:before="85"/>
              <w:ind w:left="20"/>
              <w:jc w:val="center"/>
              <w:rPr>
                <w:sz w:val="15"/>
              </w:rPr>
            </w:pPr>
            <w:r>
              <w:rPr>
                <w:w w:val="88"/>
                <w:sz w:val="15"/>
              </w:rPr>
              <w:t>３</w:t>
            </w:r>
          </w:p>
        </w:tc>
        <w:tc>
          <w:tcPr>
            <w:tcW w:w="2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85"/>
              <w:ind w:left="23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年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20.2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19.0</w:t>
            </w:r>
          </w:p>
        </w:tc>
        <w:tc>
          <w:tcPr>
            <w:tcW w:w="900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85"/>
              <w:ind w:right="22"/>
              <w:rPr>
                <w:sz w:val="15"/>
              </w:rPr>
            </w:pPr>
            <w:r>
              <w:rPr>
                <w:w w:val="110"/>
                <w:sz w:val="15"/>
              </w:rPr>
              <w:t>1.2</w:t>
            </w:r>
          </w:p>
        </w:tc>
        <w:tc>
          <w:tcPr>
            <w:tcW w:w="2138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147" w:lineRule="exact"/>
              <w:ind w:left="32"/>
              <w:jc w:val="left"/>
              <w:rPr>
                <w:sz w:val="12"/>
              </w:rPr>
            </w:pPr>
            <w:r>
              <w:rPr>
                <w:w w:val="170"/>
                <w:sz w:val="12"/>
              </w:rPr>
              <w:t>卸  売  業  </w:t>
            </w:r>
            <w:r>
              <w:rPr>
                <w:w w:val="150"/>
                <w:sz w:val="12"/>
              </w:rPr>
              <w:t>,   </w:t>
            </w:r>
            <w:r>
              <w:rPr>
                <w:spacing w:val="6"/>
                <w:w w:val="170"/>
                <w:sz w:val="12"/>
              </w:rPr>
              <w:t>小  売  業</w:t>
            </w:r>
          </w:p>
          <w:p>
            <w:pPr>
              <w:pStyle w:val="TableParagraph"/>
              <w:spacing w:line="150" w:lineRule="exact" w:before="13"/>
              <w:ind w:left="32"/>
              <w:jc w:val="left"/>
              <w:rPr>
                <w:sz w:val="12"/>
              </w:rPr>
            </w:pPr>
            <w:r>
              <w:rPr>
                <w:w w:val="170"/>
                <w:sz w:val="12"/>
              </w:rPr>
              <w:t>金  融  業  </w:t>
            </w:r>
            <w:r>
              <w:rPr>
                <w:w w:val="150"/>
                <w:sz w:val="12"/>
              </w:rPr>
              <w:t>,   </w:t>
            </w:r>
            <w:r>
              <w:rPr>
                <w:spacing w:val="6"/>
                <w:w w:val="170"/>
                <w:sz w:val="12"/>
              </w:rPr>
              <w:t>保  険  業</w:t>
            </w:r>
          </w:p>
        </w:tc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20.9</w:t>
            </w:r>
          </w:p>
          <w:p>
            <w:pPr>
              <w:pStyle w:val="TableParagraph"/>
              <w:spacing w:line="140" w:lineRule="exact" w:before="13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18.7</w:t>
            </w:r>
          </w:p>
        </w:tc>
        <w:tc>
          <w:tcPr>
            <w:tcW w:w="91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30"/>
              <w:rPr>
                <w:sz w:val="12"/>
              </w:rPr>
            </w:pPr>
            <w:r>
              <w:rPr>
                <w:w w:val="270"/>
                <w:sz w:val="12"/>
              </w:rPr>
              <w:t>△</w:t>
            </w:r>
            <w:r>
              <w:rPr>
                <w:spacing w:val="-35"/>
                <w:w w:val="270"/>
                <w:sz w:val="12"/>
              </w:rPr>
              <w:t> </w:t>
            </w:r>
            <w:r>
              <w:rPr>
                <w:spacing w:val="4"/>
                <w:w w:val="165"/>
                <w:sz w:val="12"/>
              </w:rPr>
              <w:t>0.2</w:t>
            </w:r>
          </w:p>
          <w:p>
            <w:pPr>
              <w:pStyle w:val="TableParagraph"/>
              <w:spacing w:line="140" w:lineRule="exact" w:before="13"/>
              <w:ind w:right="29"/>
              <w:rPr>
                <w:sz w:val="12"/>
              </w:rPr>
            </w:pPr>
            <w:r>
              <w:rPr>
                <w:spacing w:val="4"/>
                <w:w w:val="145"/>
                <w:sz w:val="12"/>
              </w:rPr>
              <w:t>0.1</w:t>
            </w:r>
          </w:p>
        </w:tc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19.0</w:t>
            </w:r>
          </w:p>
          <w:p>
            <w:pPr>
              <w:pStyle w:val="TableParagraph"/>
              <w:spacing w:line="140" w:lineRule="exact" w:before="13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18.5</w:t>
            </w:r>
          </w:p>
        </w:tc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28"/>
              <w:rPr>
                <w:sz w:val="12"/>
              </w:rPr>
            </w:pPr>
            <w:r>
              <w:rPr>
                <w:w w:val="270"/>
                <w:sz w:val="12"/>
              </w:rPr>
              <w:t>△</w:t>
            </w:r>
            <w:r>
              <w:rPr>
                <w:spacing w:val="-35"/>
                <w:w w:val="270"/>
                <w:sz w:val="12"/>
              </w:rPr>
              <w:t> </w:t>
            </w:r>
            <w:r>
              <w:rPr>
                <w:spacing w:val="4"/>
                <w:w w:val="165"/>
                <w:sz w:val="12"/>
              </w:rPr>
              <w:t>0.1</w:t>
            </w:r>
          </w:p>
          <w:p>
            <w:pPr>
              <w:pStyle w:val="TableParagraph"/>
              <w:spacing w:line="140" w:lineRule="exact" w:before="13"/>
              <w:ind w:right="28"/>
              <w:rPr>
                <w:sz w:val="12"/>
              </w:rPr>
            </w:pPr>
            <w:r>
              <w:rPr>
                <w:spacing w:val="4"/>
                <w:w w:val="145"/>
                <w:sz w:val="12"/>
              </w:rPr>
              <w:t>0.0</w:t>
            </w:r>
          </w:p>
        </w:tc>
      </w:tr>
      <w:tr>
        <w:trPr>
          <w:trHeight w:val="332" w:hRule="atLeast"/>
        </w:trPr>
        <w:tc>
          <w:tcPr>
            <w:tcW w:w="2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6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平</w:t>
            </w:r>
          </w:p>
        </w:tc>
        <w:tc>
          <w:tcPr>
            <w:tcW w:w="270" w:type="dxa"/>
          </w:tcPr>
          <w:p>
            <w:pPr>
              <w:pStyle w:val="TableParagraph"/>
              <w:spacing w:before="30"/>
              <w:ind w:right="28"/>
              <w:rPr>
                <w:sz w:val="15"/>
              </w:rPr>
            </w:pPr>
            <w:r>
              <w:rPr>
                <w:w w:val="129"/>
                <w:sz w:val="15"/>
              </w:rPr>
              <w:t>成</w:t>
            </w:r>
          </w:p>
        </w:tc>
        <w:tc>
          <w:tcPr>
            <w:tcW w:w="217" w:type="dxa"/>
          </w:tcPr>
          <w:p>
            <w:pPr>
              <w:pStyle w:val="TableParagraph"/>
              <w:spacing w:before="30"/>
              <w:ind w:right="37"/>
              <w:rPr>
                <w:sz w:val="15"/>
              </w:rPr>
            </w:pPr>
            <w:r>
              <w:rPr>
                <w:w w:val="88"/>
                <w:sz w:val="15"/>
              </w:rPr>
              <w:t>２</w:t>
            </w:r>
          </w:p>
        </w:tc>
        <w:tc>
          <w:tcPr>
            <w:tcW w:w="218" w:type="dxa"/>
          </w:tcPr>
          <w:p>
            <w:pPr>
              <w:pStyle w:val="TableParagraph"/>
              <w:spacing w:before="30"/>
              <w:ind w:left="20"/>
              <w:jc w:val="center"/>
              <w:rPr>
                <w:sz w:val="15"/>
              </w:rPr>
            </w:pPr>
            <w:r>
              <w:rPr>
                <w:w w:val="88"/>
                <w:sz w:val="15"/>
              </w:rPr>
              <w:t>４</w:t>
            </w:r>
          </w:p>
        </w:tc>
        <w:tc>
          <w:tcPr>
            <w:tcW w:w="2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3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年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20.3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19.2</w:t>
            </w:r>
          </w:p>
        </w:tc>
        <w:tc>
          <w:tcPr>
            <w:tcW w:w="900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30"/>
              <w:ind w:right="22"/>
              <w:rPr>
                <w:sz w:val="15"/>
              </w:rPr>
            </w:pPr>
            <w:r>
              <w:rPr>
                <w:w w:val="110"/>
                <w:sz w:val="15"/>
              </w:rPr>
              <w:t>1.1</w:t>
            </w:r>
          </w:p>
        </w:tc>
        <w:tc>
          <w:tcPr>
            <w:tcW w:w="2138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155" w:lineRule="exact"/>
              <w:ind w:left="96"/>
              <w:jc w:val="left"/>
              <w:rPr>
                <w:sz w:val="12"/>
              </w:rPr>
            </w:pPr>
            <w:r>
              <w:rPr>
                <w:w w:val="170"/>
                <w:sz w:val="12"/>
              </w:rPr>
              <w:t>不動産業,物品賃貸業</w:t>
            </w:r>
          </w:p>
          <w:p>
            <w:pPr>
              <w:pStyle w:val="TableParagraph"/>
              <w:spacing w:before="46"/>
              <w:ind w:left="80"/>
              <w:jc w:val="left"/>
              <w:rPr>
                <w:sz w:val="8"/>
              </w:rPr>
            </w:pPr>
            <w:r>
              <w:rPr>
                <w:spacing w:val="-1"/>
                <w:w w:val="170"/>
                <w:sz w:val="8"/>
              </w:rPr>
              <w:t>学術研究,専門・技術サービス業</w:t>
            </w:r>
          </w:p>
        </w:tc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20.1</w:t>
            </w:r>
          </w:p>
          <w:p>
            <w:pPr>
              <w:pStyle w:val="TableParagraph"/>
              <w:spacing w:line="125" w:lineRule="exact" w:before="13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19.3</w:t>
            </w:r>
          </w:p>
        </w:tc>
        <w:tc>
          <w:tcPr>
            <w:tcW w:w="91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25"/>
              <w:jc w:val="left"/>
              <w:rPr>
                <w:sz w:val="12"/>
              </w:rPr>
            </w:pPr>
            <w:r>
              <w:rPr>
                <w:w w:val="270"/>
                <w:sz w:val="12"/>
              </w:rPr>
              <w:t>△</w:t>
            </w:r>
            <w:r>
              <w:rPr>
                <w:spacing w:val="-35"/>
                <w:w w:val="270"/>
                <w:sz w:val="12"/>
              </w:rPr>
              <w:t> </w:t>
            </w:r>
            <w:r>
              <w:rPr>
                <w:spacing w:val="4"/>
                <w:w w:val="165"/>
                <w:sz w:val="12"/>
              </w:rPr>
              <w:t>0.6</w:t>
            </w:r>
          </w:p>
          <w:p>
            <w:pPr>
              <w:pStyle w:val="TableParagraph"/>
              <w:spacing w:line="125" w:lineRule="exact" w:before="13"/>
              <w:ind w:left="325"/>
              <w:jc w:val="left"/>
              <w:rPr>
                <w:sz w:val="12"/>
              </w:rPr>
            </w:pPr>
            <w:r>
              <w:rPr>
                <w:w w:val="270"/>
                <w:sz w:val="12"/>
              </w:rPr>
              <w:t>△</w:t>
            </w:r>
            <w:r>
              <w:rPr>
                <w:spacing w:val="-35"/>
                <w:w w:val="270"/>
                <w:sz w:val="12"/>
              </w:rPr>
              <w:t> </w:t>
            </w:r>
            <w:r>
              <w:rPr>
                <w:spacing w:val="4"/>
                <w:w w:val="165"/>
                <w:sz w:val="12"/>
              </w:rPr>
              <w:t>0.2</w:t>
            </w:r>
          </w:p>
        </w:tc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18.7</w:t>
            </w:r>
          </w:p>
          <w:p>
            <w:pPr>
              <w:pStyle w:val="TableParagraph"/>
              <w:spacing w:line="125" w:lineRule="exact" w:before="13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18.8</w:t>
            </w:r>
          </w:p>
        </w:tc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8"/>
              <w:rPr>
                <w:sz w:val="12"/>
              </w:rPr>
            </w:pPr>
            <w:r>
              <w:rPr>
                <w:w w:val="270"/>
                <w:sz w:val="12"/>
              </w:rPr>
              <w:t>△</w:t>
            </w:r>
            <w:r>
              <w:rPr>
                <w:spacing w:val="-35"/>
                <w:w w:val="270"/>
                <w:sz w:val="12"/>
              </w:rPr>
              <w:t> </w:t>
            </w:r>
            <w:r>
              <w:rPr>
                <w:spacing w:val="4"/>
                <w:w w:val="165"/>
                <w:sz w:val="12"/>
              </w:rPr>
              <w:t>0.1</w:t>
            </w:r>
          </w:p>
          <w:p>
            <w:pPr>
              <w:pStyle w:val="TableParagraph"/>
              <w:spacing w:line="125" w:lineRule="exact" w:before="13"/>
              <w:ind w:right="28"/>
              <w:rPr>
                <w:sz w:val="12"/>
              </w:rPr>
            </w:pPr>
            <w:r>
              <w:rPr>
                <w:spacing w:val="4"/>
                <w:w w:val="145"/>
                <w:sz w:val="12"/>
              </w:rPr>
              <w:t>0.1</w:t>
            </w:r>
          </w:p>
        </w:tc>
      </w:tr>
      <w:tr>
        <w:trPr>
          <w:trHeight w:val="198" w:hRule="atLeast"/>
        </w:trPr>
        <w:tc>
          <w:tcPr>
            <w:tcW w:w="2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3" w:lineRule="exact"/>
              <w:ind w:left="6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平</w:t>
            </w:r>
          </w:p>
        </w:tc>
        <w:tc>
          <w:tcPr>
            <w:tcW w:w="270" w:type="dxa"/>
          </w:tcPr>
          <w:p>
            <w:pPr>
              <w:pStyle w:val="TableParagraph"/>
              <w:spacing w:line="173" w:lineRule="exact"/>
              <w:ind w:right="28"/>
              <w:rPr>
                <w:sz w:val="15"/>
              </w:rPr>
            </w:pPr>
            <w:r>
              <w:rPr>
                <w:w w:val="129"/>
                <w:sz w:val="15"/>
              </w:rPr>
              <w:t>成</w:t>
            </w:r>
          </w:p>
        </w:tc>
        <w:tc>
          <w:tcPr>
            <w:tcW w:w="217" w:type="dxa"/>
          </w:tcPr>
          <w:p>
            <w:pPr>
              <w:pStyle w:val="TableParagraph"/>
              <w:spacing w:line="173" w:lineRule="exact"/>
              <w:ind w:right="37"/>
              <w:rPr>
                <w:sz w:val="15"/>
              </w:rPr>
            </w:pPr>
            <w:r>
              <w:rPr>
                <w:w w:val="88"/>
                <w:sz w:val="15"/>
              </w:rPr>
              <w:t>２</w:t>
            </w:r>
          </w:p>
        </w:tc>
        <w:tc>
          <w:tcPr>
            <w:tcW w:w="218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5"/>
              </w:rPr>
            </w:pPr>
            <w:r>
              <w:rPr>
                <w:w w:val="88"/>
                <w:sz w:val="15"/>
              </w:rPr>
              <w:t>５</w:t>
            </w:r>
          </w:p>
        </w:tc>
        <w:tc>
          <w:tcPr>
            <w:tcW w:w="2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23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年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20.1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18.9</w:t>
            </w:r>
          </w:p>
        </w:tc>
        <w:tc>
          <w:tcPr>
            <w:tcW w:w="900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173" w:lineRule="exact"/>
              <w:ind w:right="22"/>
              <w:rPr>
                <w:sz w:val="15"/>
              </w:rPr>
            </w:pPr>
            <w:r>
              <w:rPr>
                <w:w w:val="110"/>
                <w:sz w:val="15"/>
              </w:rPr>
              <w:t>1.2</w:t>
            </w:r>
          </w:p>
        </w:tc>
        <w:tc>
          <w:tcPr>
            <w:tcW w:w="2138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139" w:lineRule="exact" w:before="39"/>
              <w:ind w:right="85"/>
              <w:rPr>
                <w:sz w:val="11"/>
              </w:rPr>
            </w:pPr>
            <w:r>
              <w:rPr>
                <w:w w:val="165"/>
                <w:sz w:val="11"/>
              </w:rPr>
              <w:t>宿泊業,飲食サービス業</w:t>
            </w:r>
          </w:p>
        </w:tc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8"/>
              <w:ind w:right="31"/>
              <w:rPr>
                <w:sz w:val="12"/>
              </w:rPr>
            </w:pPr>
            <w:r>
              <w:rPr>
                <w:w w:val="150"/>
                <w:sz w:val="12"/>
              </w:rPr>
              <w:t>19.4</w:t>
            </w:r>
          </w:p>
        </w:tc>
        <w:tc>
          <w:tcPr>
            <w:tcW w:w="91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8"/>
              <w:ind w:left="325"/>
              <w:jc w:val="left"/>
              <w:rPr>
                <w:sz w:val="12"/>
              </w:rPr>
            </w:pPr>
            <w:r>
              <w:rPr>
                <w:w w:val="270"/>
                <w:sz w:val="12"/>
              </w:rPr>
              <w:t>△ </w:t>
            </w:r>
            <w:r>
              <w:rPr>
                <w:w w:val="165"/>
                <w:sz w:val="12"/>
              </w:rPr>
              <w:t>0.5</w:t>
            </w:r>
          </w:p>
        </w:tc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8"/>
              <w:ind w:right="29"/>
              <w:rPr>
                <w:sz w:val="12"/>
              </w:rPr>
            </w:pPr>
            <w:r>
              <w:rPr>
                <w:w w:val="150"/>
                <w:sz w:val="12"/>
              </w:rPr>
              <w:t>16.3</w:t>
            </w:r>
          </w:p>
        </w:tc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8"/>
              <w:ind w:right="28"/>
              <w:rPr>
                <w:sz w:val="12"/>
              </w:rPr>
            </w:pPr>
            <w:r>
              <w:rPr>
                <w:w w:val="270"/>
                <w:sz w:val="12"/>
              </w:rPr>
              <w:t>△ </w:t>
            </w:r>
            <w:r>
              <w:rPr>
                <w:w w:val="165"/>
                <w:sz w:val="12"/>
              </w:rPr>
              <w:t>0.2</w:t>
            </w:r>
          </w:p>
        </w:tc>
      </w:tr>
      <w:tr>
        <w:trPr>
          <w:trHeight w:val="336" w:hRule="atLeast"/>
        </w:trPr>
        <w:tc>
          <w:tcPr>
            <w:tcW w:w="2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8"/>
              <w:ind w:left="6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平</w:t>
            </w:r>
          </w:p>
        </w:tc>
        <w:tc>
          <w:tcPr>
            <w:tcW w:w="270" w:type="dxa"/>
          </w:tcPr>
          <w:p>
            <w:pPr>
              <w:pStyle w:val="TableParagraph"/>
              <w:spacing w:before="48"/>
              <w:ind w:right="28"/>
              <w:rPr>
                <w:sz w:val="15"/>
              </w:rPr>
            </w:pPr>
            <w:r>
              <w:rPr>
                <w:w w:val="129"/>
                <w:sz w:val="15"/>
              </w:rPr>
              <w:t>成</w:t>
            </w:r>
          </w:p>
        </w:tc>
        <w:tc>
          <w:tcPr>
            <w:tcW w:w="217" w:type="dxa"/>
          </w:tcPr>
          <w:p>
            <w:pPr>
              <w:pStyle w:val="TableParagraph"/>
              <w:spacing w:before="48"/>
              <w:ind w:right="37"/>
              <w:rPr>
                <w:sz w:val="15"/>
              </w:rPr>
            </w:pPr>
            <w:r>
              <w:rPr>
                <w:w w:val="88"/>
                <w:sz w:val="15"/>
              </w:rPr>
              <w:t>２</w:t>
            </w:r>
          </w:p>
        </w:tc>
        <w:tc>
          <w:tcPr>
            <w:tcW w:w="218" w:type="dxa"/>
          </w:tcPr>
          <w:p>
            <w:pPr>
              <w:pStyle w:val="TableParagraph"/>
              <w:spacing w:before="48"/>
              <w:ind w:left="20"/>
              <w:jc w:val="center"/>
              <w:rPr>
                <w:sz w:val="15"/>
              </w:rPr>
            </w:pPr>
            <w:r>
              <w:rPr>
                <w:w w:val="88"/>
                <w:sz w:val="15"/>
              </w:rPr>
              <w:t>６</w:t>
            </w:r>
          </w:p>
        </w:tc>
        <w:tc>
          <w:tcPr>
            <w:tcW w:w="2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3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年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20.2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18.9</w:t>
            </w:r>
          </w:p>
        </w:tc>
        <w:tc>
          <w:tcPr>
            <w:tcW w:w="900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48"/>
              <w:ind w:right="22"/>
              <w:rPr>
                <w:sz w:val="15"/>
              </w:rPr>
            </w:pPr>
            <w:r>
              <w:rPr>
                <w:w w:val="110"/>
                <w:sz w:val="15"/>
              </w:rPr>
              <w:t>1.3</w:t>
            </w:r>
          </w:p>
        </w:tc>
        <w:tc>
          <w:tcPr>
            <w:tcW w:w="2138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96"/>
              <w:jc w:val="left"/>
              <w:rPr>
                <w:sz w:val="9"/>
              </w:rPr>
            </w:pPr>
            <w:r>
              <w:rPr>
                <w:w w:val="175"/>
                <w:sz w:val="9"/>
              </w:rPr>
              <w:t>生活関連サービス業,娯楽業</w:t>
            </w:r>
          </w:p>
          <w:p>
            <w:pPr>
              <w:pStyle w:val="TableParagraph"/>
              <w:spacing w:line="149" w:lineRule="exact" w:before="11"/>
              <w:ind w:left="32"/>
              <w:jc w:val="left"/>
              <w:rPr>
                <w:sz w:val="12"/>
              </w:rPr>
            </w:pPr>
            <w:r>
              <w:rPr>
                <w:w w:val="170"/>
                <w:sz w:val="12"/>
              </w:rPr>
              <w:t>教 育 </w:t>
            </w:r>
            <w:r>
              <w:rPr>
                <w:w w:val="150"/>
                <w:sz w:val="12"/>
              </w:rPr>
              <w:t>, </w:t>
            </w:r>
            <w:r>
              <w:rPr>
                <w:w w:val="170"/>
                <w:sz w:val="12"/>
              </w:rPr>
              <w:t>学 習 支 援 業</w:t>
            </w:r>
          </w:p>
        </w:tc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22.7</w:t>
            </w:r>
          </w:p>
          <w:p>
            <w:pPr>
              <w:pStyle w:val="TableParagraph"/>
              <w:spacing w:line="139" w:lineRule="exact" w:before="13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19.9</w:t>
            </w:r>
          </w:p>
        </w:tc>
        <w:tc>
          <w:tcPr>
            <w:tcW w:w="91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29"/>
              <w:rPr>
                <w:sz w:val="12"/>
              </w:rPr>
            </w:pPr>
            <w:r>
              <w:rPr>
                <w:spacing w:val="4"/>
                <w:w w:val="145"/>
                <w:sz w:val="12"/>
              </w:rPr>
              <w:t>0.4</w:t>
            </w:r>
          </w:p>
          <w:p>
            <w:pPr>
              <w:pStyle w:val="TableParagraph"/>
              <w:spacing w:line="139" w:lineRule="exact" w:before="13"/>
              <w:ind w:right="29"/>
              <w:rPr>
                <w:sz w:val="12"/>
              </w:rPr>
            </w:pPr>
            <w:r>
              <w:rPr>
                <w:spacing w:val="4"/>
                <w:w w:val="145"/>
                <w:sz w:val="12"/>
              </w:rPr>
              <w:t>0.2</w:t>
            </w:r>
          </w:p>
        </w:tc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18.0</w:t>
            </w:r>
          </w:p>
          <w:p>
            <w:pPr>
              <w:pStyle w:val="TableParagraph"/>
              <w:spacing w:line="139" w:lineRule="exact" w:before="13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16.8</w:t>
            </w:r>
          </w:p>
        </w:tc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28"/>
              <w:rPr>
                <w:sz w:val="12"/>
              </w:rPr>
            </w:pPr>
            <w:r>
              <w:rPr>
                <w:w w:val="270"/>
                <w:sz w:val="12"/>
              </w:rPr>
              <w:t>△</w:t>
            </w:r>
            <w:r>
              <w:rPr>
                <w:spacing w:val="-35"/>
                <w:w w:val="270"/>
                <w:sz w:val="12"/>
              </w:rPr>
              <w:t> </w:t>
            </w:r>
            <w:r>
              <w:rPr>
                <w:spacing w:val="4"/>
                <w:w w:val="165"/>
                <w:sz w:val="12"/>
              </w:rPr>
              <w:t>0.2</w:t>
            </w:r>
          </w:p>
          <w:p>
            <w:pPr>
              <w:pStyle w:val="TableParagraph"/>
              <w:spacing w:line="139" w:lineRule="exact" w:before="13"/>
              <w:ind w:right="28"/>
              <w:rPr>
                <w:sz w:val="12"/>
              </w:rPr>
            </w:pPr>
            <w:r>
              <w:rPr>
                <w:spacing w:val="4"/>
                <w:w w:val="145"/>
                <w:sz w:val="12"/>
              </w:rPr>
              <w:t>0.0</w:t>
            </w:r>
          </w:p>
        </w:tc>
      </w:tr>
      <w:tr>
        <w:trPr>
          <w:trHeight w:val="183" w:hRule="atLeast"/>
        </w:trPr>
        <w:tc>
          <w:tcPr>
            <w:tcW w:w="27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平</w:t>
            </w:r>
          </w:p>
        </w:tc>
        <w:tc>
          <w:tcPr>
            <w:tcW w:w="270" w:type="dxa"/>
          </w:tcPr>
          <w:p>
            <w:pPr>
              <w:pStyle w:val="TableParagraph"/>
              <w:spacing w:line="164" w:lineRule="exact"/>
              <w:ind w:right="28"/>
              <w:rPr>
                <w:sz w:val="15"/>
              </w:rPr>
            </w:pPr>
            <w:r>
              <w:rPr>
                <w:w w:val="129"/>
                <w:sz w:val="15"/>
              </w:rPr>
              <w:t>成</w:t>
            </w:r>
          </w:p>
        </w:tc>
        <w:tc>
          <w:tcPr>
            <w:tcW w:w="217" w:type="dxa"/>
          </w:tcPr>
          <w:p>
            <w:pPr>
              <w:pStyle w:val="TableParagraph"/>
              <w:spacing w:line="164" w:lineRule="exact"/>
              <w:ind w:right="37"/>
              <w:rPr>
                <w:sz w:val="15"/>
              </w:rPr>
            </w:pPr>
            <w:r>
              <w:rPr>
                <w:w w:val="88"/>
                <w:sz w:val="15"/>
              </w:rPr>
              <w:t>２</w:t>
            </w:r>
          </w:p>
        </w:tc>
        <w:tc>
          <w:tcPr>
            <w:tcW w:w="218" w:type="dxa"/>
          </w:tcPr>
          <w:p>
            <w:pPr>
              <w:pStyle w:val="TableParagraph"/>
              <w:spacing w:line="164" w:lineRule="exact"/>
              <w:ind w:left="20"/>
              <w:jc w:val="center"/>
              <w:rPr>
                <w:sz w:val="15"/>
              </w:rPr>
            </w:pPr>
            <w:r>
              <w:rPr>
                <w:w w:val="88"/>
                <w:sz w:val="15"/>
              </w:rPr>
              <w:t>７</w:t>
            </w:r>
          </w:p>
        </w:tc>
        <w:tc>
          <w:tcPr>
            <w:tcW w:w="27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23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年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20.2</w:t>
            </w:r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18.8</w:t>
            </w:r>
          </w:p>
        </w:tc>
        <w:tc>
          <w:tcPr>
            <w:tcW w:w="900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164" w:lineRule="exact"/>
              <w:ind w:right="22"/>
              <w:rPr>
                <w:sz w:val="15"/>
              </w:rPr>
            </w:pPr>
            <w:r>
              <w:rPr>
                <w:w w:val="110"/>
                <w:sz w:val="15"/>
              </w:rPr>
              <w:t>1.4</w:t>
            </w:r>
          </w:p>
        </w:tc>
        <w:tc>
          <w:tcPr>
            <w:tcW w:w="2138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98" w:val="left" w:leader="none"/>
                <w:tab w:pos="996" w:val="left" w:leader="none"/>
                <w:tab w:pos="1334" w:val="left" w:leader="none"/>
                <w:tab w:pos="1833" w:val="left" w:leader="none"/>
              </w:tabs>
              <w:spacing w:line="159" w:lineRule="exact" w:before="5"/>
              <w:ind w:right="21"/>
              <w:rPr>
                <w:sz w:val="12"/>
              </w:rPr>
            </w:pPr>
            <w:r>
              <w:rPr>
                <w:w w:val="165"/>
                <w:sz w:val="12"/>
              </w:rPr>
              <w:t>医</w:t>
              <w:tab/>
              <w:t>療</w:t>
              <w:tab/>
            </w:r>
            <w:r>
              <w:rPr>
                <w:w w:val="150"/>
                <w:sz w:val="12"/>
              </w:rPr>
              <w:t>,</w:t>
              <w:tab/>
            </w:r>
            <w:r>
              <w:rPr>
                <w:w w:val="165"/>
                <w:sz w:val="12"/>
              </w:rPr>
              <w:t>福</w:t>
              <w:tab/>
              <w:t>祉</w:t>
            </w:r>
          </w:p>
        </w:tc>
        <w:tc>
          <w:tcPr>
            <w:tcW w:w="9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 w:before="14"/>
              <w:ind w:right="31"/>
              <w:rPr>
                <w:sz w:val="12"/>
              </w:rPr>
            </w:pPr>
            <w:r>
              <w:rPr>
                <w:w w:val="150"/>
                <w:sz w:val="12"/>
              </w:rPr>
              <w:t>18.9</w:t>
            </w:r>
          </w:p>
        </w:tc>
        <w:tc>
          <w:tcPr>
            <w:tcW w:w="91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 w:before="14"/>
              <w:ind w:left="325"/>
              <w:jc w:val="left"/>
              <w:rPr>
                <w:sz w:val="12"/>
              </w:rPr>
            </w:pPr>
            <w:r>
              <w:rPr>
                <w:w w:val="270"/>
                <w:sz w:val="12"/>
              </w:rPr>
              <w:t>△ </w:t>
            </w:r>
            <w:r>
              <w:rPr>
                <w:w w:val="165"/>
                <w:sz w:val="12"/>
              </w:rPr>
              <w:t>0.1</w:t>
            </w:r>
          </w:p>
        </w:tc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 w:before="14"/>
              <w:ind w:right="29"/>
              <w:rPr>
                <w:sz w:val="12"/>
              </w:rPr>
            </w:pPr>
            <w:r>
              <w:rPr>
                <w:w w:val="150"/>
                <w:sz w:val="12"/>
              </w:rPr>
              <w:t>18.6</w:t>
            </w:r>
          </w:p>
        </w:tc>
        <w:tc>
          <w:tcPr>
            <w:tcW w:w="9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 w:before="14"/>
              <w:ind w:right="28"/>
              <w:rPr>
                <w:sz w:val="12"/>
              </w:rPr>
            </w:pPr>
            <w:r>
              <w:rPr>
                <w:w w:val="270"/>
                <w:sz w:val="12"/>
              </w:rPr>
              <w:t>△ </w:t>
            </w:r>
            <w:r>
              <w:rPr>
                <w:w w:val="165"/>
                <w:sz w:val="12"/>
              </w:rPr>
              <w:t>0.1</w:t>
            </w:r>
          </w:p>
        </w:tc>
      </w:tr>
      <w:tr>
        <w:trPr>
          <w:trHeight w:val="314" w:hRule="atLeast"/>
        </w:trPr>
        <w:tc>
          <w:tcPr>
            <w:tcW w:w="2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6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平</w:t>
            </w: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7"/>
              <w:ind w:right="28"/>
              <w:rPr>
                <w:sz w:val="15"/>
              </w:rPr>
            </w:pPr>
            <w:r>
              <w:rPr>
                <w:w w:val="129"/>
                <w:sz w:val="15"/>
              </w:rPr>
              <w:t>成</w:t>
            </w:r>
          </w:p>
        </w:tc>
        <w:tc>
          <w:tcPr>
            <w:tcW w:w="2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7"/>
              <w:ind w:right="37"/>
              <w:rPr>
                <w:sz w:val="15"/>
              </w:rPr>
            </w:pPr>
            <w:r>
              <w:rPr>
                <w:w w:val="88"/>
                <w:sz w:val="15"/>
              </w:rPr>
              <w:t>２</w:t>
            </w:r>
          </w:p>
        </w:tc>
        <w:tc>
          <w:tcPr>
            <w:tcW w:w="2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20"/>
              <w:jc w:val="center"/>
              <w:rPr>
                <w:sz w:val="15"/>
              </w:rPr>
            </w:pPr>
            <w:r>
              <w:rPr>
                <w:w w:val="88"/>
                <w:sz w:val="15"/>
              </w:rPr>
              <w:t>８</w:t>
            </w:r>
          </w:p>
        </w:tc>
        <w:tc>
          <w:tcPr>
            <w:tcW w:w="271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23"/>
              <w:jc w:val="center"/>
              <w:rPr>
                <w:sz w:val="15"/>
              </w:rPr>
            </w:pPr>
            <w:r>
              <w:rPr>
                <w:w w:val="129"/>
                <w:sz w:val="15"/>
              </w:rPr>
              <w:t>年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20.1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18.8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6" w:space="0" w:color="000000"/>
              <w:right w:val="double" w:sz="3" w:space="0" w:color="000000"/>
            </w:tcBorders>
          </w:tcPr>
          <w:p>
            <w:pPr>
              <w:pStyle w:val="TableParagraph"/>
              <w:spacing w:before="77"/>
              <w:ind w:right="22"/>
              <w:rPr>
                <w:sz w:val="15"/>
              </w:rPr>
            </w:pPr>
            <w:r>
              <w:rPr>
                <w:w w:val="110"/>
                <w:sz w:val="15"/>
              </w:rPr>
              <w:t>1.3</w:t>
            </w:r>
          </w:p>
        </w:tc>
        <w:tc>
          <w:tcPr>
            <w:tcW w:w="2138" w:type="dxa"/>
            <w:tcBorders>
              <w:left w:val="double" w:sz="3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56" w:lineRule="exact"/>
              <w:ind w:left="32"/>
              <w:jc w:val="left"/>
              <w:rPr>
                <w:sz w:val="12"/>
              </w:rPr>
            </w:pPr>
            <w:r>
              <w:rPr>
                <w:w w:val="170"/>
                <w:sz w:val="12"/>
              </w:rPr>
              <w:t>複 合 サ ー ビ ス 事 業</w:t>
            </w:r>
          </w:p>
          <w:p>
            <w:pPr>
              <w:pStyle w:val="TableParagraph"/>
              <w:spacing w:line="72" w:lineRule="exact" w:before="66"/>
              <w:ind w:left="16"/>
              <w:jc w:val="left"/>
              <w:rPr>
                <w:sz w:val="7"/>
              </w:rPr>
            </w:pPr>
            <w:r>
              <w:rPr>
                <w:spacing w:val="2"/>
                <w:w w:val="175"/>
                <w:sz w:val="7"/>
              </w:rPr>
              <w:t>サー</w:t>
            </w:r>
            <w:r>
              <w:rPr>
                <w:spacing w:val="-3"/>
                <w:w w:val="155"/>
                <w:sz w:val="7"/>
              </w:rPr>
              <w:t>ビ </w:t>
            </w:r>
            <w:r>
              <w:rPr>
                <w:spacing w:val="6"/>
                <w:w w:val="175"/>
                <w:sz w:val="7"/>
              </w:rPr>
              <w:t>ス業</w:t>
            </w:r>
            <w:r>
              <w:rPr>
                <w:w w:val="110"/>
                <w:sz w:val="7"/>
              </w:rPr>
              <w:t>（</w:t>
            </w:r>
            <w:r>
              <w:rPr>
                <w:spacing w:val="9"/>
                <w:w w:val="175"/>
                <w:sz w:val="7"/>
              </w:rPr>
              <w:t>他に分類</w:t>
            </w:r>
            <w:r>
              <w:rPr>
                <w:spacing w:val="13"/>
                <w:w w:val="155"/>
                <w:sz w:val="7"/>
              </w:rPr>
              <w:t>さ</w:t>
            </w:r>
            <w:r>
              <w:rPr>
                <w:spacing w:val="6"/>
                <w:w w:val="175"/>
                <w:sz w:val="7"/>
              </w:rPr>
              <w:t>れない</w:t>
            </w:r>
            <w:r>
              <w:rPr>
                <w:spacing w:val="9"/>
                <w:w w:val="155"/>
                <w:sz w:val="7"/>
              </w:rPr>
              <w:t>も</w:t>
            </w:r>
            <w:r>
              <w:rPr>
                <w:w w:val="175"/>
                <w:sz w:val="7"/>
              </w:rPr>
              <w:t>の</w:t>
            </w:r>
            <w:r>
              <w:rPr>
                <w:w w:val="110"/>
                <w:sz w:val="7"/>
              </w:rPr>
              <w:t>）</w:t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20.3</w:t>
            </w:r>
          </w:p>
          <w:p>
            <w:pPr>
              <w:pStyle w:val="TableParagraph"/>
              <w:spacing w:line="116" w:lineRule="exact" w:before="13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19.6</w:t>
            </w:r>
          </w:p>
        </w:tc>
        <w:tc>
          <w:tcPr>
            <w:tcW w:w="9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30"/>
              <w:rPr>
                <w:sz w:val="12"/>
              </w:rPr>
            </w:pPr>
            <w:r>
              <w:rPr>
                <w:w w:val="270"/>
                <w:sz w:val="12"/>
              </w:rPr>
              <w:t>△</w:t>
            </w:r>
            <w:r>
              <w:rPr>
                <w:spacing w:val="-35"/>
                <w:w w:val="270"/>
                <w:sz w:val="12"/>
              </w:rPr>
              <w:t> </w:t>
            </w:r>
            <w:r>
              <w:rPr>
                <w:spacing w:val="4"/>
                <w:w w:val="165"/>
                <w:sz w:val="12"/>
              </w:rPr>
              <w:t>0.4</w:t>
            </w:r>
          </w:p>
          <w:p>
            <w:pPr>
              <w:pStyle w:val="TableParagraph"/>
              <w:spacing w:line="116" w:lineRule="exact" w:before="13"/>
              <w:ind w:right="29"/>
              <w:rPr>
                <w:sz w:val="12"/>
              </w:rPr>
            </w:pPr>
            <w:r>
              <w:rPr>
                <w:spacing w:val="4"/>
                <w:w w:val="145"/>
                <w:sz w:val="12"/>
              </w:rPr>
              <w:t>0.0</w:t>
            </w:r>
          </w:p>
        </w:tc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19.7</w:t>
            </w:r>
          </w:p>
          <w:p>
            <w:pPr>
              <w:pStyle w:val="TableParagraph"/>
              <w:spacing w:line="116" w:lineRule="exact" w:before="13"/>
              <w:ind w:left="487"/>
              <w:jc w:val="left"/>
              <w:rPr>
                <w:sz w:val="12"/>
              </w:rPr>
            </w:pPr>
            <w:r>
              <w:rPr>
                <w:spacing w:val="5"/>
                <w:w w:val="150"/>
                <w:sz w:val="12"/>
              </w:rPr>
              <w:t>18.6</w:t>
            </w:r>
          </w:p>
        </w:tc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8"/>
              <w:rPr>
                <w:sz w:val="12"/>
              </w:rPr>
            </w:pPr>
            <w:r>
              <w:rPr>
                <w:spacing w:val="4"/>
                <w:w w:val="145"/>
                <w:sz w:val="12"/>
              </w:rPr>
              <w:t>0.0</w:t>
            </w:r>
          </w:p>
          <w:p>
            <w:pPr>
              <w:pStyle w:val="TableParagraph"/>
              <w:spacing w:line="116" w:lineRule="exact" w:before="13"/>
              <w:ind w:right="28"/>
              <w:rPr>
                <w:sz w:val="12"/>
              </w:rPr>
            </w:pPr>
            <w:r>
              <w:rPr>
                <w:spacing w:val="4"/>
                <w:w w:val="145"/>
                <w:sz w:val="12"/>
              </w:rPr>
              <w:t>0.0</w:t>
            </w:r>
          </w:p>
        </w:tc>
      </w:tr>
    </w:tbl>
    <w:p>
      <w:pPr>
        <w:pStyle w:val="BodyText"/>
        <w:spacing w:before="7"/>
        <w:rPr>
          <w:sz w:val="8"/>
        </w:rPr>
      </w:pPr>
      <w:r>
        <w:rPr/>
        <w:pict>
          <v:shape style="position:absolute;margin-left:103.010002pt;margin-top:7.953329pt;width:355.8pt;height:16.3500pt;mso-position-horizontal-relative:page;mso-position-vertical-relative:paragraph;z-index:-208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59" w:val="left" w:leader="none"/>
                    </w:tabs>
                    <w:spacing w:line="310" w:lineRule="exact"/>
                    <w:ind w:left="-1"/>
                  </w:pPr>
                  <w:r>
                    <w:rPr/>
                    <w:t>図Ⅲ-5</w:t>
                    <w:tab/>
                    <w:t>出勤日</w:t>
                  </w:r>
                  <w:r>
                    <w:rPr>
                      <w:spacing w:val="4"/>
                    </w:rPr>
                    <w:t>数</w:t>
                  </w:r>
                  <w:r>
                    <w:rPr/>
                    <w:t>の産業別</w:t>
                  </w:r>
                  <w:r>
                    <w:rPr>
                      <w:spacing w:val="4"/>
                    </w:rPr>
                    <w:t>比</w:t>
                  </w:r>
                  <w:r>
                    <w:rPr/>
                    <w:t>較（事業所規模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人以上：青森県</w:t>
                  </w:r>
                  <w:r>
                    <w:rPr>
                      <w:spacing w:val="-11"/>
                    </w:rPr>
                    <w:t>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138" w:lineRule="exact" w:before="101"/>
        <w:ind w:left="851" w:right="0" w:firstLine="0"/>
        <w:jc w:val="left"/>
        <w:rPr>
          <w:sz w:val="13"/>
        </w:rPr>
      </w:pPr>
      <w:r>
        <w:rPr>
          <w:w w:val="138"/>
          <w:sz w:val="13"/>
        </w:rPr>
        <w:t>日</w:t>
      </w:r>
    </w:p>
    <w:p>
      <w:pPr>
        <w:spacing w:line="138" w:lineRule="exact" w:before="0"/>
        <w:ind w:left="582" w:right="0" w:firstLine="0"/>
        <w:jc w:val="left"/>
        <w:rPr>
          <w:sz w:val="13"/>
        </w:rPr>
      </w:pPr>
      <w:r>
        <w:rPr/>
        <w:pict>
          <v:group style="position:absolute;margin-left:81.834946pt;margin-top:2.326322pt;width:405.1pt;height:100.65pt;mso-position-horizontal-relative:page;mso-position-vertical-relative:paragraph;z-index:1864" coordorigin="1637,47" coordsize="8102,2013">
            <v:shape style="position:absolute;left:1644;top:453;width:8087;height:1196" coordorigin="1644,454" coordsize="8087,1196" path="m9613,1650l9731,1650m9076,1650l9460,1650m8536,1650l8922,1650m7996,1650l8382,1650m7459,1650l7843,1650m6919,1650l7305,1650m6381,1650l6765,1650m5841,1650l6225,1650m5301,1650l5688,1650m4764,1650l5148,1650m4224,1650l4608,1650m3684,1650l4070,1650m3146,1650l3530,1650m2607,1650l2993,1650m2067,1650l2453,1650m1644,1650l1913,1650m9613,1252l9731,1252m9076,1252l9460,1252m8536,1252l8922,1252m7996,1252l8382,1252m7459,1252l7843,1252m6919,1252l7305,1252m6381,1252l6765,1252m5841,1252l6225,1252m5301,1252l5688,1252m4764,1252l5148,1252m4224,1252l4608,1252m3684,1252l4070,1252m3146,1252l3530,1252m2607,1252l2993,1252m2067,1252l2453,1252m1644,1252l1913,1252m9613,852l9731,852m9076,852l9460,852m8536,852l8922,852m7996,852l8382,852m7459,852l7843,852m6919,852l7305,852m6381,852l6765,852m5841,852l6225,852m5301,852l5688,852m4764,852l5148,852m4224,852l4608,852m3684,852l4070,852m3146,852l3530,852m2607,852l2993,852m2067,852l2453,852m1644,852l1913,852m9076,454l9731,454m7459,454l8922,454m5841,454l7305,454m4764,454l5688,454m4224,454l4608,454m3146,454l4070,454m2607,454l2993,454m2067,454l2453,454m1644,454l1913,454e" filled="false" stroked="true" strokeweight=".183414pt" strokecolor="#000000">
              <v:path arrowok="t"/>
              <v:stroke dashstyle="solid"/>
            </v:shape>
            <v:line style="position:absolute" from="1644,54" to="9731,54" stroked="true" strokeweight=".183414pt" strokecolor="#000000">
              <v:stroke dashstyle="solid"/>
            </v:line>
            <v:rect style="position:absolute;left:1644;top:54;width:8087;height:1996" filled="false" stroked="true" strokeweight=".746639pt" strokecolor="#000000">
              <v:stroke dashstyle="solid"/>
            </v:rect>
            <v:rect style="position:absolute;left:1913;top:444;width:154;height:1605" filled="true" fillcolor="#993366" stroked="false">
              <v:fill type="solid"/>
            </v:rect>
            <v:rect style="position:absolute;left:1913;top:444;width:154;height:1605" filled="false" stroked="true" strokeweight=".957809pt" strokecolor="#000000">
              <v:stroke dashstyle="solid"/>
            </v:rect>
            <v:rect style="position:absolute;left:2452;top:373;width:154;height:1677" filled="true" fillcolor="#993366" stroked="false">
              <v:fill type="solid"/>
            </v:rect>
            <v:rect style="position:absolute;left:2452;top:373;width:154;height:1677" filled="false" stroked="true" strokeweight=".957979pt" strokecolor="#000000">
              <v:stroke dashstyle="solid"/>
            </v:rect>
            <v:rect style="position:absolute;left:2992;top:420;width:154;height:1629" filled="true" fillcolor="#993366" stroked="false">
              <v:fill type="solid"/>
            </v:rect>
            <v:rect style="position:absolute;left:2992;top:420;width:154;height:1629" filled="false" stroked="true" strokeweight=".957868pt" strokecolor="#000000">
              <v:stroke dashstyle="solid"/>
            </v:rect>
            <v:rect style="position:absolute;left:3530;top:485;width:154;height:1565" filled="true" fillcolor="#993366" stroked="false">
              <v:fill type="solid"/>
            </v:rect>
            <v:rect style="position:absolute;left:3530;top:485;width:154;height:1565" filled="false" stroked="true" strokeweight=".957702pt" strokecolor="#000000">
              <v:stroke dashstyle="solid"/>
            </v:rect>
            <v:rect style="position:absolute;left:4070;top:325;width:154;height:1725" filled="true" fillcolor="#993366" stroked="false">
              <v:fill type="solid"/>
            </v:rect>
            <v:rect style="position:absolute;left:4070;top:325;width:154;height:1725" filled="false" stroked="true" strokeweight=".95808pt" strokecolor="#000000">
              <v:stroke dashstyle="solid"/>
            </v:rect>
            <v:rect style="position:absolute;left:4607;top:380;width:156;height:1670" filled="true" fillcolor="#993366" stroked="false">
              <v:fill type="solid"/>
            </v:rect>
            <v:rect style="position:absolute;left:4607;top:380;width:156;height:1670" filled="false" stroked="true" strokeweight=".957903pt" strokecolor="#000000">
              <v:stroke dashstyle="solid"/>
            </v:rect>
            <v:rect style="position:absolute;left:5147;top:556;width:154;height:1493" filled="true" fillcolor="#993366" stroked="false">
              <v:fill type="solid"/>
            </v:rect>
            <v:rect style="position:absolute;left:5147;top:556;width:154;height:1493" filled="false" stroked="true" strokeweight=".957493pt" strokecolor="#000000">
              <v:stroke dashstyle="solid"/>
            </v:rect>
            <v:rect style="position:absolute;left:5687;top:444;width:154;height:1605" filled="true" fillcolor="#993366" stroked="false">
              <v:fill type="solid"/>
            </v:rect>
            <v:rect style="position:absolute;left:5687;top:444;width:154;height:1605" filled="false" stroked="true" strokeweight=".957809pt" strokecolor="#000000">
              <v:stroke dashstyle="solid"/>
            </v:rect>
            <v:rect style="position:absolute;left:6225;top:508;width:156;height:1541" filled="true" fillcolor="#993366" stroked="false">
              <v:fill type="solid"/>
            </v:rect>
            <v:rect style="position:absolute;left:6225;top:508;width:156;height:1541" filled="false" stroked="true" strokeweight=".957566pt" strokecolor="#000000">
              <v:stroke dashstyle="solid"/>
            </v:rect>
            <v:rect style="position:absolute;left:6765;top:501;width:154;height:1549" filled="true" fillcolor="#993366" stroked="false">
              <v:fill type="solid"/>
            </v:rect>
            <v:rect style="position:absolute;left:6765;top:501;width:154;height:1549" filled="false" stroked="true" strokeweight=".957656pt" strokecolor="#000000">
              <v:stroke dashstyle="solid"/>
            </v:rect>
            <v:rect style="position:absolute;left:7305;top:237;width:154;height:1813" filled="true" fillcolor="#993366" stroked="false">
              <v:fill type="solid"/>
            </v:rect>
            <v:rect style="position:absolute;left:7305;top:237;width:154;height:1813" filled="false" stroked="true" strokeweight=".958248pt" strokecolor="#000000">
              <v:stroke dashstyle="solid"/>
            </v:rect>
            <v:rect style="position:absolute;left:7842;top:461;width:154;height:1589" filled="true" fillcolor="#993366" stroked="false">
              <v:fill type="solid"/>
            </v:rect>
            <v:rect style="position:absolute;left:7842;top:461;width:154;height:1589" filled="false" stroked="true" strokeweight=".957766pt" strokecolor="#000000">
              <v:stroke dashstyle="solid"/>
            </v:rect>
            <v:rect style="position:absolute;left:8382;top:540;width:154;height:1510" filled="true" fillcolor="#993366" stroked="false">
              <v:fill type="solid"/>
            </v:rect>
            <v:rect style="position:absolute;left:8382;top:540;width:154;height:1510" filled="false" stroked="true" strokeweight=".957544pt" strokecolor="#000000">
              <v:stroke dashstyle="solid"/>
            </v:rect>
            <v:rect style="position:absolute;left:8922;top:428;width:154;height:1622" filled="true" fillcolor="#993366" stroked="false">
              <v:fill type="solid"/>
            </v:rect>
            <v:rect style="position:absolute;left:8922;top:428;width:154;height:1622" filled="false" stroked="true" strokeweight=".95785pt" strokecolor="#000000">
              <v:stroke dashstyle="solid"/>
            </v:rect>
            <v:rect style="position:absolute;left:9459;top:485;width:154;height:1565" filled="true" fillcolor="#993366" stroked="false">
              <v:fill type="solid"/>
            </v:rect>
            <v:rect style="position:absolute;left:9459;top:485;width:154;height:1565" filled="false" stroked="true" strokeweight=".957702pt" strokecolor="#000000">
              <v:stroke dashstyle="solid"/>
            </v:rect>
            <v:shape style="position:absolute;left:352;top:2382;width:8088;height:2612" coordorigin="353,2383" coordsize="8088,2612" path="m1644,2050l1644,54m1644,2050l1695,2050m1644,1650l1695,1650m1644,1252l1695,1252m1644,852l1695,852m1644,454l1695,454m1644,54l1695,54m1644,2050l9731,2050m1644,2009l1644,2050m2184,2009l2184,2050m2722,2009l2722,2050m3262,2009l3262,2050m3802,2009l3802,2050m4339,2009l4339,2050m4879,2009l4879,2050m5417,2009l5417,2050m5956,2009l5956,2050m6496,2009l6496,2050m7034,2009l7034,2050m7574,2009l7574,2050m8114,2009l8114,2050m8651,2009l8651,2050m9191,2009l9191,2050m9731,2009l9731,2050e" filled="false" stroked="true" strokeweight=".21169pt" strokecolor="#000000">
              <v:path arrowok="t"/>
              <v:stroke dashstyle="solid"/>
            </v:shape>
            <w10:wrap type="none"/>
          </v:group>
        </w:pict>
      </w:r>
      <w:r>
        <w:rPr>
          <w:w w:val="125"/>
          <w:sz w:val="13"/>
        </w:rPr>
        <w:t>25</w:t>
      </w:r>
    </w:p>
    <w:p>
      <w:pPr>
        <w:pStyle w:val="BodyText"/>
        <w:spacing w:before="12"/>
        <w:rPr>
          <w:sz w:val="10"/>
        </w:rPr>
      </w:pPr>
    </w:p>
    <w:p>
      <w:pPr>
        <w:spacing w:before="79"/>
        <w:ind w:left="582" w:right="0" w:firstLine="0"/>
        <w:jc w:val="left"/>
        <w:rPr>
          <w:sz w:val="13"/>
        </w:rPr>
      </w:pPr>
      <w:r>
        <w:rPr>
          <w:w w:val="125"/>
          <w:sz w:val="13"/>
        </w:rPr>
        <w:t>20</w:t>
      </w:r>
    </w:p>
    <w:p>
      <w:pPr>
        <w:pStyle w:val="BodyText"/>
        <w:spacing w:before="12"/>
        <w:rPr>
          <w:sz w:val="10"/>
        </w:rPr>
      </w:pPr>
    </w:p>
    <w:p>
      <w:pPr>
        <w:spacing w:before="79"/>
        <w:ind w:left="582" w:right="0" w:firstLine="0"/>
        <w:jc w:val="left"/>
        <w:rPr>
          <w:sz w:val="13"/>
        </w:rPr>
      </w:pPr>
      <w:r>
        <w:rPr>
          <w:w w:val="125"/>
          <w:sz w:val="13"/>
        </w:rPr>
        <w:t>15</w:t>
      </w:r>
    </w:p>
    <w:p>
      <w:pPr>
        <w:pStyle w:val="BodyText"/>
        <w:spacing w:before="12"/>
        <w:rPr>
          <w:sz w:val="10"/>
        </w:rPr>
      </w:pPr>
    </w:p>
    <w:p>
      <w:pPr>
        <w:spacing w:before="79"/>
        <w:ind w:left="582" w:right="0" w:firstLine="0"/>
        <w:jc w:val="left"/>
        <w:rPr>
          <w:sz w:val="13"/>
        </w:rPr>
      </w:pPr>
      <w:r>
        <w:rPr>
          <w:w w:val="125"/>
          <w:sz w:val="13"/>
        </w:rPr>
        <w:t>10</w:t>
      </w:r>
    </w:p>
    <w:p>
      <w:pPr>
        <w:pStyle w:val="BodyText"/>
        <w:spacing w:before="12"/>
        <w:rPr>
          <w:sz w:val="10"/>
        </w:rPr>
      </w:pPr>
    </w:p>
    <w:p>
      <w:pPr>
        <w:spacing w:before="79"/>
        <w:ind w:left="672" w:right="0" w:firstLine="0"/>
        <w:jc w:val="left"/>
        <w:rPr>
          <w:sz w:val="13"/>
        </w:rPr>
      </w:pPr>
      <w:r>
        <w:rPr>
          <w:w w:val="124"/>
          <w:sz w:val="13"/>
        </w:rPr>
        <w:t>5</w:t>
      </w:r>
    </w:p>
    <w:p>
      <w:pPr>
        <w:pStyle w:val="BodyText"/>
        <w:spacing w:before="1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100" w:bottom="1180" w:left="740" w:right="0"/>
        </w:sectPr>
      </w:pPr>
    </w:p>
    <w:p>
      <w:pPr>
        <w:spacing w:line="173" w:lineRule="exact" w:before="79"/>
        <w:ind w:left="672" w:right="0" w:firstLine="0"/>
        <w:jc w:val="left"/>
        <w:rPr>
          <w:sz w:val="13"/>
        </w:rPr>
      </w:pPr>
      <w:r>
        <w:rPr>
          <w:w w:val="124"/>
          <w:sz w:val="13"/>
        </w:rPr>
        <w:t>0</w:t>
      </w:r>
    </w:p>
    <w:p>
      <w:pPr>
        <w:tabs>
          <w:tab w:pos="1623" w:val="left" w:leader="none"/>
          <w:tab w:pos="2163" w:val="left" w:leader="none"/>
          <w:tab w:pos="2701" w:val="left" w:leader="none"/>
          <w:tab w:pos="3241" w:val="left" w:leader="none"/>
          <w:tab w:pos="3780" w:val="left" w:leader="none"/>
        </w:tabs>
        <w:spacing w:line="220" w:lineRule="auto" w:before="10"/>
        <w:ind w:left="1084" w:right="0" w:firstLine="0"/>
        <w:jc w:val="left"/>
        <w:rPr>
          <w:sz w:val="13"/>
        </w:rPr>
      </w:pPr>
      <w:r>
        <w:rPr>
          <w:w w:val="140"/>
          <w:sz w:val="13"/>
        </w:rPr>
        <w:t>調</w:t>
        <w:tab/>
        <w:t>建</w:t>
        <w:tab/>
        <w:t>製</w:t>
        <w:tab/>
        <w:t>情</w:t>
        <w:tab/>
        <w:t>運</w:t>
        <w:tab/>
      </w:r>
      <w:r>
        <w:rPr>
          <w:spacing w:val="-20"/>
          <w:w w:val="140"/>
          <w:sz w:val="13"/>
        </w:rPr>
        <w:t>卸</w:t>
      </w:r>
      <w:r>
        <w:rPr>
          <w:w w:val="140"/>
          <w:sz w:val="13"/>
        </w:rPr>
        <w:t>査</w:t>
        <w:tab/>
        <w:t>設</w:t>
        <w:tab/>
        <w:t>造</w:t>
        <w:tab/>
        <w:t>報</w:t>
        <w:tab/>
        <w:t>輸</w:t>
        <w:tab/>
      </w:r>
      <w:r>
        <w:rPr>
          <w:spacing w:val="-20"/>
          <w:w w:val="140"/>
          <w:sz w:val="13"/>
        </w:rPr>
        <w:t>売</w:t>
      </w:r>
    </w:p>
    <w:p>
      <w:pPr>
        <w:pStyle w:val="BodyText"/>
        <w:spacing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tabs>
          <w:tab w:pos="858" w:val="left" w:leader="none"/>
          <w:tab w:pos="1293" w:val="left" w:leader="none"/>
          <w:tab w:pos="1936" w:val="left" w:leader="none"/>
          <w:tab w:pos="2369" w:val="left" w:leader="none"/>
          <w:tab w:pos="3015" w:val="left" w:leader="none"/>
          <w:tab w:pos="3554" w:val="left" w:leader="none"/>
        </w:tabs>
        <w:spacing w:line="139" w:lineRule="auto" w:before="0"/>
        <w:ind w:left="319" w:right="0" w:firstLine="0"/>
        <w:jc w:val="left"/>
        <w:rPr>
          <w:sz w:val="13"/>
        </w:rPr>
      </w:pPr>
      <w:r>
        <w:rPr>
          <w:w w:val="140"/>
          <w:sz w:val="13"/>
        </w:rPr>
        <w:t>金</w:t>
        <w:tab/>
        <w:t>不</w:t>
        <w:tab/>
      </w:r>
      <w:r>
        <w:rPr>
          <w:w w:val="140"/>
          <w:position w:val="-8"/>
          <w:sz w:val="13"/>
        </w:rPr>
        <w:t>技</w:t>
      </w:r>
      <w:r>
        <w:rPr>
          <w:spacing w:val="-12"/>
          <w:w w:val="140"/>
          <w:position w:val="-8"/>
          <w:sz w:val="13"/>
        </w:rPr>
        <w:t> </w:t>
      </w:r>
      <w:r>
        <w:rPr>
          <w:w w:val="140"/>
          <w:sz w:val="13"/>
        </w:rPr>
        <w:t>学</w:t>
        <w:tab/>
        <w:t>宿</w:t>
        <w:tab/>
      </w:r>
      <w:r>
        <w:rPr>
          <w:w w:val="140"/>
          <w:position w:val="-6"/>
          <w:sz w:val="13"/>
        </w:rPr>
        <w:t>ス</w:t>
      </w:r>
      <w:r>
        <w:rPr>
          <w:spacing w:val="-8"/>
          <w:w w:val="140"/>
          <w:position w:val="-6"/>
          <w:sz w:val="13"/>
        </w:rPr>
        <w:t> </w:t>
      </w:r>
      <w:r>
        <w:rPr>
          <w:w w:val="140"/>
          <w:sz w:val="13"/>
        </w:rPr>
        <w:t>生</w:t>
        <w:tab/>
        <w:t>教</w:t>
        <w:tab/>
      </w:r>
      <w:r>
        <w:rPr>
          <w:spacing w:val="-20"/>
          <w:w w:val="140"/>
          <w:sz w:val="13"/>
        </w:rPr>
        <w:t>医</w:t>
      </w:r>
    </w:p>
    <w:p>
      <w:pPr>
        <w:tabs>
          <w:tab w:pos="858" w:val="left" w:leader="none"/>
          <w:tab w:pos="1293" w:val="left" w:leader="none"/>
          <w:tab w:pos="1936" w:val="left" w:leader="none"/>
          <w:tab w:pos="2360" w:val="left" w:leader="none"/>
          <w:tab w:pos="3015" w:val="left" w:leader="none"/>
          <w:tab w:pos="3554" w:val="left" w:leader="none"/>
        </w:tabs>
        <w:spacing w:line="28" w:lineRule="auto" w:before="0"/>
        <w:ind w:left="319" w:right="0" w:firstLine="0"/>
        <w:jc w:val="left"/>
        <w:rPr>
          <w:sz w:val="13"/>
        </w:rPr>
      </w:pPr>
      <w:r>
        <w:rPr>
          <w:w w:val="140"/>
          <w:sz w:val="13"/>
        </w:rPr>
        <w:t>融</w:t>
        <w:tab/>
        <w:t>動</w:t>
        <w:tab/>
      </w:r>
      <w:r>
        <w:rPr>
          <w:w w:val="140"/>
          <w:position w:val="-8"/>
          <w:sz w:val="13"/>
        </w:rPr>
        <w:t>術</w:t>
      </w:r>
      <w:r>
        <w:rPr>
          <w:spacing w:val="-12"/>
          <w:w w:val="140"/>
          <w:position w:val="-8"/>
          <w:sz w:val="13"/>
        </w:rPr>
        <w:t> </w:t>
      </w:r>
      <w:r>
        <w:rPr>
          <w:w w:val="140"/>
          <w:sz w:val="13"/>
        </w:rPr>
        <w:t>術</w:t>
        <w:tab/>
        <w:t>泊</w:t>
        <w:tab/>
      </w:r>
      <w:r>
        <w:rPr>
          <w:w w:val="140"/>
          <w:position w:val="-6"/>
          <w:sz w:val="13"/>
        </w:rPr>
        <w:t>業</w:t>
      </w:r>
      <w:r>
        <w:rPr>
          <w:spacing w:val="-11"/>
          <w:w w:val="140"/>
          <w:position w:val="-6"/>
          <w:sz w:val="13"/>
        </w:rPr>
        <w:t> </w:t>
      </w:r>
      <w:r>
        <w:rPr>
          <w:w w:val="140"/>
          <w:sz w:val="13"/>
        </w:rPr>
        <w:t>活</w:t>
        <w:tab/>
        <w:t>育</w:t>
        <w:tab/>
      </w:r>
      <w:r>
        <w:rPr>
          <w:spacing w:val="-20"/>
          <w:w w:val="140"/>
          <w:sz w:val="13"/>
        </w:rPr>
        <w:t>療</w:t>
      </w:r>
    </w:p>
    <w:p>
      <w:pPr>
        <w:pStyle w:val="BodyText"/>
        <w:spacing w:before="1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181" w:lineRule="exact" w:before="0"/>
        <w:ind w:left="319" w:right="0" w:firstLine="0"/>
        <w:jc w:val="left"/>
        <w:rPr>
          <w:sz w:val="13"/>
        </w:rPr>
      </w:pPr>
      <w:r>
        <w:rPr>
          <w:spacing w:val="11"/>
          <w:w w:val="125"/>
          <w:sz w:val="13"/>
        </w:rPr>
        <w:t>複  </w:t>
      </w:r>
      <w:r>
        <w:rPr>
          <w:spacing w:val="17"/>
          <w:w w:val="115"/>
          <w:position w:val="-1"/>
          <w:sz w:val="16"/>
        </w:rPr>
        <w:t>他 </w:t>
      </w:r>
      <w:r>
        <w:rPr>
          <w:w w:val="125"/>
          <w:sz w:val="13"/>
        </w:rPr>
        <w:t>サ</w:t>
      </w:r>
    </w:p>
    <w:p>
      <w:pPr>
        <w:spacing w:line="146" w:lineRule="exact" w:before="0"/>
        <w:ind w:left="319" w:right="0" w:firstLine="0"/>
        <w:jc w:val="left"/>
        <w:rPr>
          <w:sz w:val="13"/>
        </w:rPr>
      </w:pPr>
      <w:r>
        <w:rPr/>
        <w:pict>
          <v:shape style="position:absolute;margin-left:458.876251pt;margin-top:-10.467832pt;width:9.950pt;height:4.45pt;mso-position-horizontal-relative:page;mso-position-vertical-relative:paragraph;z-index:-218848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spacing w:val="10"/>
          <w:w w:val="125"/>
          <w:position w:val="-1"/>
          <w:sz w:val="13"/>
        </w:rPr>
        <w:t>合  </w:t>
      </w:r>
      <w:r>
        <w:rPr>
          <w:spacing w:val="18"/>
          <w:w w:val="115"/>
          <w:position w:val="-4"/>
          <w:sz w:val="16"/>
        </w:rPr>
        <w:t>に </w:t>
      </w:r>
      <w:r>
        <w:rPr>
          <w:w w:val="125"/>
          <w:sz w:val="13"/>
        </w:rPr>
        <w:t>ー</w:t>
      </w:r>
    </w:p>
    <w:p>
      <w:pPr>
        <w:spacing w:after="0" w:line="146" w:lineRule="exact"/>
        <w:jc w:val="left"/>
        <w:rPr>
          <w:sz w:val="13"/>
        </w:rPr>
        <w:sectPr>
          <w:type w:val="continuous"/>
          <w:pgSz w:w="11910" w:h="16840"/>
          <w:pgMar w:top="1100" w:bottom="1180" w:left="740" w:right="0"/>
          <w:cols w:num="3" w:equalWidth="0">
            <w:col w:w="3961" w:space="40"/>
            <w:col w:w="3735" w:space="39"/>
            <w:col w:w="3395"/>
          </w:cols>
        </w:sectPr>
      </w:pPr>
    </w:p>
    <w:p>
      <w:pPr>
        <w:tabs>
          <w:tab w:pos="1623" w:val="left" w:leader="none"/>
          <w:tab w:pos="2163" w:val="left" w:leader="none"/>
          <w:tab w:pos="2701" w:val="left" w:leader="none"/>
          <w:tab w:pos="3241" w:val="left" w:leader="none"/>
          <w:tab w:pos="3780" w:val="left" w:leader="none"/>
        </w:tabs>
        <w:spacing w:line="145" w:lineRule="exact" w:before="0"/>
        <w:ind w:left="1084" w:right="0" w:firstLine="0"/>
        <w:jc w:val="left"/>
        <w:rPr>
          <w:sz w:val="13"/>
        </w:rPr>
      </w:pPr>
      <w:r>
        <w:rPr>
          <w:w w:val="140"/>
          <w:sz w:val="13"/>
        </w:rPr>
        <w:t>産</w:t>
        <w:tab/>
        <w:t>業</w:t>
        <w:tab/>
        <w:t>業</w:t>
        <w:tab/>
        <w:t>通</w:t>
        <w:tab/>
        <w:t>業</w:t>
        <w:tab/>
      </w:r>
      <w:r>
        <w:rPr>
          <w:spacing w:val="-20"/>
          <w:w w:val="140"/>
          <w:sz w:val="13"/>
        </w:rPr>
        <w:t>業</w:t>
      </w:r>
    </w:p>
    <w:p>
      <w:pPr>
        <w:tabs>
          <w:tab w:pos="858" w:val="left" w:leader="none"/>
          <w:tab w:pos="1293" w:val="left" w:leader="none"/>
          <w:tab w:pos="1936" w:val="left" w:leader="none"/>
          <w:tab w:pos="2432" w:val="left" w:leader="none"/>
          <w:tab w:pos="3087" w:val="left" w:leader="none"/>
        </w:tabs>
        <w:spacing w:line="28" w:lineRule="auto" w:before="33"/>
        <w:ind w:left="319" w:right="0" w:firstLine="0"/>
        <w:jc w:val="left"/>
        <w:rPr>
          <w:sz w:val="13"/>
        </w:rPr>
      </w:pPr>
      <w:r>
        <w:rPr/>
        <w:br w:type="column"/>
      </w:r>
      <w:r>
        <w:rPr>
          <w:w w:val="130"/>
          <w:sz w:val="13"/>
        </w:rPr>
        <w:t>業</w:t>
        <w:tab/>
        <w:t>産</w:t>
        <w:tab/>
      </w:r>
      <w:r>
        <w:rPr>
          <w:w w:val="130"/>
          <w:position w:val="-8"/>
          <w:sz w:val="13"/>
        </w:rPr>
        <w:t>サ</w:t>
      </w:r>
      <w:r>
        <w:rPr>
          <w:spacing w:val="-2"/>
          <w:w w:val="130"/>
          <w:position w:val="-8"/>
          <w:sz w:val="13"/>
        </w:rPr>
        <w:t> </w:t>
      </w:r>
      <w:r>
        <w:rPr>
          <w:w w:val="130"/>
          <w:sz w:val="13"/>
        </w:rPr>
        <w:t>研</w:t>
        <w:tab/>
        <w:t>業</w:t>
        <w:tab/>
      </w:r>
      <w:r>
        <w:rPr>
          <w:w w:val="120"/>
          <w:position w:val="-6"/>
          <w:sz w:val="13"/>
        </w:rPr>
        <w:t>, </w:t>
      </w:r>
      <w:r>
        <w:rPr>
          <w:spacing w:val="27"/>
          <w:w w:val="120"/>
          <w:position w:val="-6"/>
          <w:sz w:val="13"/>
        </w:rPr>
        <w:t> </w:t>
      </w:r>
      <w:r>
        <w:rPr>
          <w:w w:val="130"/>
          <w:sz w:val="13"/>
        </w:rPr>
        <w:t>関</w:t>
        <w:tab/>
      </w:r>
      <w:r>
        <w:rPr>
          <w:spacing w:val="-20"/>
          <w:w w:val="120"/>
          <w:sz w:val="13"/>
        </w:rPr>
        <w:t>,</w:t>
      </w:r>
    </w:p>
    <w:p>
      <w:pPr>
        <w:tabs>
          <w:tab w:pos="929" w:val="left" w:leader="none"/>
        </w:tabs>
        <w:spacing w:line="145" w:lineRule="exact" w:before="0"/>
        <w:ind w:left="462" w:right="0" w:firstLine="0"/>
        <w:jc w:val="left"/>
        <w:rPr>
          <w:sz w:val="13"/>
        </w:rPr>
      </w:pPr>
      <w:r>
        <w:rPr/>
        <w:br w:type="column"/>
      </w:r>
      <w:r>
        <w:rPr>
          <w:w w:val="110"/>
          <w:position w:val="1"/>
          <w:sz w:val="13"/>
        </w:rPr>
        <w:t>,</w:t>
        <w:tab/>
      </w:r>
      <w:r>
        <w:rPr>
          <w:spacing w:val="10"/>
          <w:w w:val="120"/>
          <w:position w:val="1"/>
          <w:sz w:val="13"/>
        </w:rPr>
        <w:t>サ </w:t>
      </w:r>
      <w:r>
        <w:rPr>
          <w:spacing w:val="29"/>
          <w:w w:val="110"/>
          <w:sz w:val="16"/>
        </w:rPr>
        <w:t>分 </w:t>
      </w:r>
      <w:r>
        <w:rPr>
          <w:w w:val="110"/>
          <w:position w:val="3"/>
          <w:sz w:val="13"/>
        </w:rPr>
        <w:t>ビ</w:t>
      </w:r>
    </w:p>
    <w:p>
      <w:pPr>
        <w:spacing w:after="0" w:line="145" w:lineRule="exact"/>
        <w:jc w:val="left"/>
        <w:rPr>
          <w:sz w:val="13"/>
        </w:rPr>
        <w:sectPr>
          <w:type w:val="continuous"/>
          <w:pgSz w:w="11910" w:h="16840"/>
          <w:pgMar w:top="1100" w:bottom="1180" w:left="740" w:right="0"/>
          <w:cols w:num="3" w:equalWidth="0">
            <w:col w:w="3961" w:space="40"/>
            <w:col w:w="3125" w:space="39"/>
            <w:col w:w="4005"/>
          </w:cols>
        </w:sectPr>
      </w:pPr>
    </w:p>
    <w:p>
      <w:pPr>
        <w:tabs>
          <w:tab w:pos="2701" w:val="left" w:leader="none"/>
          <w:tab w:pos="3313" w:val="left" w:leader="none"/>
          <w:tab w:pos="3852" w:val="left" w:leader="none"/>
        </w:tabs>
        <w:spacing w:line="157" w:lineRule="exact" w:before="2"/>
        <w:ind w:left="1084" w:right="0" w:firstLine="0"/>
        <w:jc w:val="left"/>
        <w:rPr>
          <w:sz w:val="13"/>
        </w:rPr>
      </w:pPr>
      <w:r>
        <w:rPr>
          <w:w w:val="120"/>
          <w:sz w:val="13"/>
        </w:rPr>
        <w:t>業</w:t>
        <w:tab/>
        <w:t>信</w:t>
        <w:tab/>
        <w:t>,</w:t>
        <w:tab/>
      </w:r>
      <w:r>
        <w:rPr>
          <w:spacing w:val="-20"/>
          <w:w w:val="120"/>
          <w:sz w:val="13"/>
        </w:rPr>
        <w:t>,</w:t>
      </w:r>
    </w:p>
    <w:p>
      <w:pPr>
        <w:tabs>
          <w:tab w:pos="929" w:val="left" w:leader="none"/>
          <w:tab w:pos="1366" w:val="left" w:leader="none"/>
          <w:tab w:pos="2080" w:val="left" w:leader="none"/>
        </w:tabs>
        <w:spacing w:line="155" w:lineRule="exact" w:before="4"/>
        <w:ind w:left="462" w:right="0" w:firstLine="0"/>
        <w:jc w:val="left"/>
        <w:rPr>
          <w:sz w:val="13"/>
        </w:rPr>
      </w:pPr>
      <w:r>
        <w:rPr/>
        <w:br w:type="column"/>
      </w:r>
      <w:r>
        <w:rPr>
          <w:w w:val="120"/>
          <w:sz w:val="13"/>
        </w:rPr>
        <w:t>,</w:t>
        <w:tab/>
      </w:r>
      <w:r>
        <w:rPr>
          <w:w w:val="125"/>
          <w:sz w:val="13"/>
        </w:rPr>
        <w:t>業</w:t>
        <w:tab/>
      </w:r>
      <w:r>
        <w:rPr>
          <w:w w:val="125"/>
          <w:position w:val="-6"/>
          <w:sz w:val="13"/>
        </w:rPr>
        <w:t>ー</w:t>
      </w:r>
      <w:r>
        <w:rPr>
          <w:spacing w:val="2"/>
          <w:w w:val="125"/>
          <w:position w:val="-6"/>
          <w:sz w:val="13"/>
        </w:rPr>
        <w:t> </w:t>
      </w:r>
      <w:r>
        <w:rPr>
          <w:w w:val="125"/>
          <w:sz w:val="13"/>
        </w:rPr>
        <w:t>究</w:t>
        <w:tab/>
      </w:r>
      <w:r>
        <w:rPr>
          <w:spacing w:val="-20"/>
          <w:w w:val="120"/>
          <w:sz w:val="13"/>
        </w:rPr>
        <w:t>,</w:t>
      </w:r>
    </w:p>
    <w:p>
      <w:pPr>
        <w:tabs>
          <w:tab w:pos="929" w:val="left" w:leader="none"/>
          <w:tab w:pos="1468" w:val="left" w:leader="none"/>
        </w:tabs>
        <w:spacing w:line="155" w:lineRule="exact" w:before="3"/>
        <w:ind w:left="274" w:right="0" w:firstLine="0"/>
        <w:jc w:val="left"/>
        <w:rPr>
          <w:sz w:val="13"/>
        </w:rPr>
      </w:pPr>
      <w:r>
        <w:rPr/>
        <w:br w:type="column"/>
      </w:r>
      <w:r>
        <w:rPr>
          <w:w w:val="140"/>
          <w:position w:val="-6"/>
          <w:sz w:val="13"/>
        </w:rPr>
        <w:t>娯</w:t>
      </w:r>
      <w:r>
        <w:rPr>
          <w:spacing w:val="-12"/>
          <w:w w:val="140"/>
          <w:position w:val="-6"/>
          <w:sz w:val="13"/>
        </w:rPr>
        <w:t> </w:t>
      </w:r>
      <w:r>
        <w:rPr>
          <w:w w:val="140"/>
          <w:sz w:val="13"/>
        </w:rPr>
        <w:t>連</w:t>
        <w:tab/>
        <w:t>学</w:t>
        <w:tab/>
      </w:r>
      <w:r>
        <w:rPr>
          <w:spacing w:val="-20"/>
          <w:w w:val="140"/>
          <w:sz w:val="13"/>
        </w:rPr>
        <w:t>福</w:t>
      </w:r>
    </w:p>
    <w:p>
      <w:pPr>
        <w:spacing w:line="159" w:lineRule="exact" w:before="0"/>
        <w:ind w:left="319" w:right="0" w:firstLine="0"/>
        <w:jc w:val="left"/>
        <w:rPr>
          <w:sz w:val="13"/>
        </w:rPr>
      </w:pPr>
      <w:r>
        <w:rPr/>
        <w:br w:type="column"/>
      </w:r>
      <w:r>
        <w:rPr>
          <w:w w:val="120"/>
          <w:sz w:val="13"/>
        </w:rPr>
        <w:t>ー </w:t>
      </w:r>
      <w:r>
        <w:rPr>
          <w:w w:val="115"/>
          <w:position w:val="-2"/>
          <w:sz w:val="16"/>
        </w:rPr>
        <w:t>類 </w:t>
      </w:r>
      <w:r>
        <w:rPr>
          <w:w w:val="120"/>
          <w:sz w:val="13"/>
        </w:rPr>
        <w:t>ス</w:t>
      </w:r>
    </w:p>
    <w:p>
      <w:pPr>
        <w:spacing w:after="0" w:line="159" w:lineRule="exact"/>
        <w:jc w:val="left"/>
        <w:rPr>
          <w:sz w:val="13"/>
        </w:rPr>
        <w:sectPr>
          <w:type w:val="continuous"/>
          <w:pgSz w:w="11910" w:h="16840"/>
          <w:pgMar w:top="1100" w:bottom="1180" w:left="740" w:right="0"/>
          <w:cols w:num="4" w:equalWidth="0">
            <w:col w:w="3889" w:space="40"/>
            <w:col w:w="2117" w:space="39"/>
            <w:col w:w="1650" w:space="40"/>
            <w:col w:w="3395"/>
          </w:cols>
        </w:sectPr>
      </w:pPr>
    </w:p>
    <w:p>
      <w:pPr>
        <w:tabs>
          <w:tab w:pos="2701" w:val="left" w:leader="none"/>
          <w:tab w:pos="3241" w:val="left" w:leader="none"/>
          <w:tab w:pos="3780" w:val="left" w:leader="none"/>
          <w:tab w:pos="4319" w:val="left" w:leader="none"/>
        </w:tabs>
        <w:spacing w:line="159" w:lineRule="exact" w:before="2"/>
        <w:ind w:left="1084" w:right="0" w:firstLine="0"/>
        <w:jc w:val="left"/>
        <w:rPr>
          <w:sz w:val="13"/>
        </w:rPr>
      </w:pPr>
      <w:r>
        <w:rPr>
          <w:w w:val="140"/>
          <w:sz w:val="13"/>
        </w:rPr>
        <w:t>計</w:t>
        <w:tab/>
        <w:t>業</w:t>
        <w:tab/>
        <w:t>郵</w:t>
        <w:tab/>
        <w:t>小</w:t>
        <w:tab/>
      </w:r>
      <w:r>
        <w:rPr>
          <w:spacing w:val="-20"/>
          <w:w w:val="140"/>
          <w:sz w:val="13"/>
        </w:rPr>
        <w:t>保</w:t>
      </w:r>
    </w:p>
    <w:p>
      <w:pPr>
        <w:tabs>
          <w:tab w:pos="766" w:val="left" w:leader="none"/>
        </w:tabs>
        <w:spacing w:line="157" w:lineRule="exact" w:before="5"/>
        <w:ind w:left="390" w:right="0" w:firstLine="0"/>
        <w:jc w:val="left"/>
        <w:rPr>
          <w:sz w:val="13"/>
        </w:rPr>
      </w:pPr>
      <w:r>
        <w:rPr/>
        <w:br w:type="column"/>
      </w:r>
      <w:r>
        <w:rPr>
          <w:w w:val="110"/>
          <w:sz w:val="13"/>
        </w:rPr>
        <w:t>,</w:t>
        <w:tab/>
      </w:r>
      <w:r>
        <w:rPr>
          <w:spacing w:val="7"/>
          <w:w w:val="110"/>
          <w:position w:val="-6"/>
          <w:sz w:val="13"/>
        </w:rPr>
        <w:t>ビ </w:t>
      </w:r>
      <w:r>
        <w:rPr>
          <w:spacing w:val="-20"/>
          <w:w w:val="110"/>
          <w:sz w:val="13"/>
        </w:rPr>
        <w:t>,</w:t>
      </w:r>
    </w:p>
    <w:p>
      <w:pPr>
        <w:tabs>
          <w:tab w:pos="697" w:val="left" w:leader="none"/>
          <w:tab w:pos="1352" w:val="left" w:leader="none"/>
          <w:tab w:pos="1891" w:val="left" w:leader="none"/>
        </w:tabs>
        <w:spacing w:line="157" w:lineRule="exact" w:before="4"/>
        <w:ind w:left="273" w:right="0" w:firstLine="0"/>
        <w:jc w:val="left"/>
        <w:rPr>
          <w:sz w:val="13"/>
        </w:rPr>
      </w:pPr>
      <w:r>
        <w:rPr/>
        <w:br w:type="column"/>
      </w:r>
      <w:r>
        <w:rPr>
          <w:w w:val="140"/>
          <w:sz w:val="13"/>
        </w:rPr>
        <w:t>飲</w:t>
        <w:tab/>
      </w:r>
      <w:r>
        <w:rPr>
          <w:w w:val="140"/>
          <w:position w:val="-6"/>
          <w:sz w:val="13"/>
        </w:rPr>
        <w:t>楽</w:t>
      </w:r>
      <w:r>
        <w:rPr>
          <w:spacing w:val="-12"/>
          <w:w w:val="140"/>
          <w:position w:val="-6"/>
          <w:sz w:val="13"/>
        </w:rPr>
        <w:t> </w:t>
      </w:r>
      <w:r>
        <w:rPr>
          <w:w w:val="140"/>
          <w:sz w:val="13"/>
        </w:rPr>
        <w:t>サ</w:t>
        <w:tab/>
        <w:t>習</w:t>
        <w:tab/>
      </w:r>
      <w:r>
        <w:rPr>
          <w:spacing w:val="-20"/>
          <w:w w:val="140"/>
          <w:sz w:val="13"/>
        </w:rPr>
        <w:t>祉</w:t>
      </w:r>
    </w:p>
    <w:p>
      <w:pPr>
        <w:spacing w:line="161" w:lineRule="exact" w:before="0"/>
        <w:ind w:left="331" w:right="0" w:firstLine="0"/>
        <w:jc w:val="left"/>
        <w:rPr>
          <w:sz w:val="13"/>
        </w:rPr>
      </w:pPr>
      <w:r>
        <w:rPr/>
        <w:br w:type="column"/>
      </w:r>
      <w:r>
        <w:rPr>
          <w:w w:val="120"/>
          <w:sz w:val="13"/>
        </w:rPr>
        <w:t>ビ </w:t>
      </w:r>
      <w:r>
        <w:rPr>
          <w:w w:val="115"/>
          <w:position w:val="-2"/>
          <w:sz w:val="16"/>
        </w:rPr>
        <w:t>さ </w:t>
      </w:r>
      <w:r>
        <w:rPr>
          <w:w w:val="120"/>
          <w:sz w:val="13"/>
        </w:rPr>
        <w:t>業</w:t>
      </w:r>
    </w:p>
    <w:p>
      <w:pPr>
        <w:spacing w:after="0" w:line="161" w:lineRule="exact"/>
        <w:jc w:val="left"/>
        <w:rPr>
          <w:sz w:val="13"/>
        </w:rPr>
        <w:sectPr>
          <w:type w:val="continuous"/>
          <w:pgSz w:w="11910" w:h="16840"/>
          <w:pgMar w:top="1100" w:bottom="1180" w:left="740" w:right="0"/>
          <w:cols w:num="4" w:equalWidth="0">
            <w:col w:w="4500" w:space="40"/>
            <w:col w:w="1084" w:space="39"/>
            <w:col w:w="2072" w:space="40"/>
            <w:col w:w="3395"/>
          </w:cols>
        </w:sectPr>
      </w:pPr>
    </w:p>
    <w:p>
      <w:pPr>
        <w:tabs>
          <w:tab w:pos="538" w:val="left" w:leader="none"/>
          <w:tab w:pos="1078" w:val="left" w:leader="none"/>
        </w:tabs>
        <w:spacing w:line="167" w:lineRule="exact" w:before="1"/>
        <w:ind w:left="0" w:right="0" w:firstLine="0"/>
        <w:jc w:val="right"/>
        <w:rPr>
          <w:sz w:val="13"/>
        </w:rPr>
      </w:pPr>
      <w:r>
        <w:rPr>
          <w:w w:val="140"/>
          <w:sz w:val="13"/>
        </w:rPr>
        <w:t>便</w:t>
        <w:tab/>
        <w:t>売</w:t>
        <w:tab/>
      </w:r>
      <w:r>
        <w:rPr>
          <w:w w:val="135"/>
          <w:sz w:val="13"/>
        </w:rPr>
        <w:t>険</w:t>
      </w:r>
    </w:p>
    <w:p>
      <w:pPr>
        <w:tabs>
          <w:tab w:pos="538" w:val="left" w:leader="none"/>
          <w:tab w:pos="1078" w:val="left" w:leader="none"/>
        </w:tabs>
        <w:spacing w:line="167" w:lineRule="exact" w:before="0"/>
        <w:ind w:left="0" w:right="0" w:firstLine="0"/>
        <w:jc w:val="right"/>
        <w:rPr>
          <w:sz w:val="13"/>
        </w:rPr>
      </w:pPr>
      <w:r>
        <w:rPr>
          <w:w w:val="140"/>
          <w:sz w:val="13"/>
        </w:rPr>
        <w:t>業</w:t>
        <w:tab/>
        <w:t>業</w:t>
        <w:tab/>
      </w:r>
      <w:r>
        <w:rPr>
          <w:w w:val="135"/>
          <w:sz w:val="13"/>
        </w:rPr>
        <w:t>業</w:t>
      </w:r>
    </w:p>
    <w:p>
      <w:pPr>
        <w:tabs>
          <w:tab w:pos="763" w:val="left" w:leader="none"/>
          <w:tab w:pos="1396" w:val="left" w:leader="none"/>
          <w:tab w:pos="2041" w:val="left" w:leader="none"/>
          <w:tab w:pos="2475" w:val="left" w:leader="none"/>
          <w:tab w:pos="3563" w:val="left" w:leader="none"/>
        </w:tabs>
        <w:spacing w:line="190" w:lineRule="exact" w:before="0"/>
        <w:ind w:left="318" w:right="0" w:firstLine="0"/>
        <w:jc w:val="left"/>
        <w:rPr>
          <w:sz w:val="16"/>
        </w:rPr>
      </w:pPr>
      <w:r>
        <w:rPr/>
        <w:br w:type="column"/>
      </w:r>
      <w:r>
        <w:rPr>
          <w:w w:val="130"/>
          <w:position w:val="1"/>
          <w:sz w:val="13"/>
        </w:rPr>
        <w:t>物</w:t>
        <w:tab/>
      </w:r>
      <w:r>
        <w:rPr>
          <w:w w:val="130"/>
          <w:position w:val="-5"/>
          <w:sz w:val="13"/>
        </w:rPr>
        <w:t>ス</w:t>
      </w:r>
      <w:r>
        <w:rPr>
          <w:spacing w:val="2"/>
          <w:w w:val="130"/>
          <w:position w:val="-5"/>
          <w:sz w:val="13"/>
        </w:rPr>
        <w:t> </w:t>
      </w:r>
      <w:r>
        <w:rPr>
          <w:w w:val="130"/>
          <w:position w:val="1"/>
          <w:sz w:val="13"/>
        </w:rPr>
        <w:t>専</w:t>
        <w:tab/>
        <w:t>食</w:t>
        <w:tab/>
      </w:r>
      <w:r>
        <w:rPr>
          <w:w w:val="130"/>
          <w:position w:val="3"/>
          <w:sz w:val="13"/>
        </w:rPr>
        <w:t>ー</w:t>
        <w:tab/>
      </w:r>
      <w:r>
        <w:rPr>
          <w:w w:val="130"/>
          <w:position w:val="1"/>
          <w:sz w:val="13"/>
        </w:rPr>
        <w:t>支</w:t>
        <w:tab/>
      </w:r>
      <w:r>
        <w:rPr>
          <w:w w:val="130"/>
          <w:position w:val="3"/>
          <w:sz w:val="13"/>
        </w:rPr>
        <w:t>ス  </w:t>
      </w:r>
      <w:r>
        <w:rPr>
          <w:spacing w:val="10"/>
          <w:w w:val="130"/>
          <w:position w:val="3"/>
          <w:sz w:val="13"/>
        </w:rPr>
        <w:t> </w:t>
      </w:r>
      <w:r>
        <w:rPr>
          <w:w w:val="120"/>
          <w:sz w:val="16"/>
        </w:rPr>
        <w:t>れ</w:t>
      </w:r>
    </w:p>
    <w:p>
      <w:pPr>
        <w:tabs>
          <w:tab w:pos="753" w:val="left" w:leader="none"/>
          <w:tab w:pos="1396" w:val="left" w:leader="none"/>
          <w:tab w:pos="2052" w:val="left" w:leader="none"/>
          <w:tab w:pos="2475" w:val="left" w:leader="none"/>
          <w:tab w:pos="3553" w:val="left" w:leader="none"/>
        </w:tabs>
        <w:spacing w:line="103" w:lineRule="auto" w:before="12"/>
        <w:ind w:left="318" w:right="0" w:firstLine="0"/>
        <w:jc w:val="left"/>
        <w:rPr>
          <w:sz w:val="16"/>
        </w:rPr>
      </w:pPr>
      <w:r>
        <w:rPr/>
        <w:pict>
          <v:shape style="position:absolute;margin-left:355.03302pt;margin-top:-4.963607pt;width:9pt;height:6.9pt;mso-position-horizontal-relative:page;mso-position-vertical-relative:paragraph;z-index:-218800" type="#_x0000_t202" filled="false" stroked="false">
            <v:textbox inset="0,0,0,0">
              <w:txbxContent>
                <w:p>
                  <w:pPr>
                    <w:spacing w:line="138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38"/>
                      <w:sz w:val="13"/>
                    </w:rPr>
                    <w:t>業</w:t>
                  </w:r>
                </w:p>
              </w:txbxContent>
            </v:textbox>
            <w10:wrap type="none"/>
          </v:shape>
        </w:pict>
      </w:r>
      <w:r>
        <w:rPr>
          <w:w w:val="130"/>
          <w:position w:val="1"/>
          <w:sz w:val="13"/>
        </w:rPr>
        <w:t>品</w:t>
        <w:tab/>
      </w:r>
      <w:r>
        <w:rPr>
          <w:w w:val="130"/>
          <w:position w:val="-5"/>
          <w:sz w:val="13"/>
        </w:rPr>
        <w:t>業</w:t>
      </w:r>
      <w:r>
        <w:rPr>
          <w:spacing w:val="-2"/>
          <w:w w:val="130"/>
          <w:position w:val="-5"/>
          <w:sz w:val="13"/>
        </w:rPr>
        <w:t> </w:t>
      </w:r>
      <w:r>
        <w:rPr>
          <w:w w:val="130"/>
          <w:position w:val="1"/>
          <w:sz w:val="13"/>
        </w:rPr>
        <w:t>門</w:t>
        <w:tab/>
        <w:t>サ</w:t>
        <w:tab/>
      </w:r>
      <w:r>
        <w:rPr>
          <w:w w:val="130"/>
          <w:position w:val="4"/>
          <w:sz w:val="13"/>
        </w:rPr>
        <w:t>ビ</w:t>
        <w:tab/>
      </w:r>
      <w:r>
        <w:rPr>
          <w:w w:val="130"/>
          <w:position w:val="1"/>
          <w:sz w:val="13"/>
        </w:rPr>
        <w:t>援</w:t>
        <w:tab/>
      </w:r>
      <w:r>
        <w:rPr>
          <w:w w:val="130"/>
          <w:position w:val="3"/>
          <w:sz w:val="13"/>
        </w:rPr>
        <w:t>事  </w:t>
      </w:r>
      <w:r>
        <w:rPr>
          <w:spacing w:val="20"/>
          <w:w w:val="130"/>
          <w:position w:val="3"/>
          <w:sz w:val="13"/>
        </w:rPr>
        <w:t> </w:t>
      </w:r>
      <w:r>
        <w:rPr>
          <w:w w:val="120"/>
          <w:sz w:val="16"/>
        </w:rPr>
        <w:t>な</w:t>
      </w:r>
    </w:p>
    <w:p>
      <w:pPr>
        <w:tabs>
          <w:tab w:pos="1020" w:val="left" w:leader="none"/>
          <w:tab w:pos="1397" w:val="left" w:leader="none"/>
          <w:tab w:pos="2475" w:val="left" w:leader="none"/>
          <w:tab w:pos="3553" w:val="left" w:leader="none"/>
        </w:tabs>
        <w:spacing w:line="118" w:lineRule="exact" w:before="0"/>
        <w:ind w:left="318" w:right="0" w:firstLine="0"/>
        <w:jc w:val="left"/>
        <w:rPr>
          <w:sz w:val="16"/>
        </w:rPr>
      </w:pPr>
      <w:r>
        <w:rPr>
          <w:w w:val="130"/>
          <w:position w:val="1"/>
          <w:sz w:val="13"/>
        </w:rPr>
        <w:t>賃</w:t>
        <w:tab/>
      </w:r>
      <w:r>
        <w:rPr>
          <w:position w:val="1"/>
          <w:sz w:val="13"/>
        </w:rPr>
        <w:t>・</w:t>
        <w:tab/>
      </w:r>
      <w:r>
        <w:rPr>
          <w:w w:val="130"/>
          <w:position w:val="3"/>
          <w:sz w:val="13"/>
        </w:rPr>
        <w:t>ー</w:t>
        <w:tab/>
      </w:r>
      <w:r>
        <w:rPr>
          <w:w w:val="130"/>
          <w:position w:val="1"/>
          <w:sz w:val="13"/>
        </w:rPr>
        <w:t>業</w:t>
        <w:tab/>
      </w:r>
      <w:r>
        <w:rPr>
          <w:w w:val="130"/>
          <w:position w:val="3"/>
          <w:sz w:val="13"/>
        </w:rPr>
        <w:t>業   </w:t>
      </w:r>
      <w:r>
        <w:rPr>
          <w:spacing w:val="5"/>
          <w:w w:val="130"/>
          <w:position w:val="3"/>
          <w:sz w:val="13"/>
        </w:rPr>
        <w:t> </w:t>
      </w:r>
      <w:r>
        <w:rPr>
          <w:sz w:val="16"/>
        </w:rPr>
        <w:t>い</w:t>
      </w:r>
    </w:p>
    <w:p>
      <w:pPr>
        <w:tabs>
          <w:tab w:pos="1408" w:val="left" w:leader="none"/>
          <w:tab w:pos="3917" w:val="left" w:leader="none"/>
        </w:tabs>
        <w:spacing w:line="150" w:lineRule="exact" w:before="0"/>
        <w:ind w:left="318" w:right="0" w:firstLine="0"/>
        <w:jc w:val="left"/>
        <w:rPr>
          <w:sz w:val="16"/>
        </w:rPr>
      </w:pPr>
      <w:r>
        <w:rPr>
          <w:w w:val="120"/>
          <w:sz w:val="13"/>
        </w:rPr>
        <w:t>貸</w:t>
        <w:tab/>
      </w:r>
      <w:r>
        <w:rPr>
          <w:w w:val="120"/>
          <w:position w:val="2"/>
          <w:sz w:val="13"/>
        </w:rPr>
        <w:t>ビ</w:t>
        <w:tab/>
      </w:r>
      <w:r>
        <w:rPr>
          <w:w w:val="120"/>
          <w:position w:val="2"/>
          <w:sz w:val="16"/>
        </w:rPr>
        <w:t>も</w:t>
      </w:r>
    </w:p>
    <w:p>
      <w:pPr>
        <w:tabs>
          <w:tab w:pos="1406" w:val="left" w:leader="none"/>
          <w:tab w:pos="3917" w:val="left" w:leader="none"/>
        </w:tabs>
        <w:spacing w:line="174" w:lineRule="exact" w:before="0"/>
        <w:ind w:left="318" w:right="0" w:firstLine="0"/>
        <w:jc w:val="left"/>
        <w:rPr>
          <w:sz w:val="16"/>
        </w:rPr>
      </w:pPr>
      <w:r>
        <w:rPr/>
        <w:pict>
          <v:shape style="position:absolute;margin-left:458.876251pt;margin-top:6.492695pt;width:9.950pt;height:4.45pt;mso-position-horizontal-relative:page;mso-position-vertical-relative:paragraph;z-index:-218824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20"/>
          <w:sz w:val="13"/>
        </w:rPr>
        <w:t>業</w:t>
        <w:tab/>
      </w:r>
      <w:r>
        <w:rPr>
          <w:w w:val="120"/>
          <w:position w:val="2"/>
          <w:sz w:val="13"/>
        </w:rPr>
        <w:t>ス</w:t>
        <w:tab/>
      </w:r>
      <w:r>
        <w:rPr>
          <w:w w:val="120"/>
          <w:position w:val="2"/>
          <w:sz w:val="16"/>
        </w:rPr>
        <w:t>の</w:t>
      </w:r>
    </w:p>
    <w:p>
      <w:pPr>
        <w:spacing w:line="156" w:lineRule="exact" w:before="0"/>
        <w:ind w:left="1396" w:right="0" w:firstLine="0"/>
        <w:jc w:val="left"/>
        <w:rPr>
          <w:sz w:val="13"/>
        </w:rPr>
      </w:pPr>
      <w:r>
        <w:rPr>
          <w:w w:val="138"/>
          <w:sz w:val="13"/>
        </w:rPr>
        <w:t>業</w:t>
      </w:r>
    </w:p>
    <w:p>
      <w:pPr>
        <w:spacing w:after="0" w:line="156" w:lineRule="exact"/>
        <w:jc w:val="left"/>
        <w:rPr>
          <w:sz w:val="13"/>
        </w:rPr>
        <w:sectPr>
          <w:type w:val="continuous"/>
          <w:pgSz w:w="11910" w:h="16840"/>
          <w:pgMar w:top="1100" w:bottom="1180" w:left="740" w:right="0"/>
          <w:cols w:num="2" w:equalWidth="0">
            <w:col w:w="4501" w:space="40"/>
            <w:col w:w="66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40" w:lineRule="auto" w:before="50" w:after="0"/>
        <w:ind w:left="830" w:right="0" w:hanging="480"/>
        <w:jc w:val="left"/>
        <w:rPr>
          <w:sz w:val="24"/>
        </w:rPr>
      </w:pPr>
      <w:r>
        <w:rPr>
          <w:sz w:val="24"/>
        </w:rPr>
        <w:t>男女別労働時間</w:t>
      </w:r>
    </w:p>
    <w:p>
      <w:pPr>
        <w:pStyle w:val="BodyText"/>
        <w:spacing w:before="68"/>
        <w:ind w:left="830"/>
      </w:pPr>
      <w:r>
        <w:rPr>
          <w:spacing w:val="-1"/>
        </w:rPr>
        <w:t>総実労働時間は、調査産業計では、男性が </w:t>
      </w:r>
      <w:r>
        <w:rPr>
          <w:w w:val="89"/>
        </w:rPr>
        <w:t>172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2"/>
        </w:rPr>
        <w:t> 時間で前年</w:t>
      </w:r>
      <w:r>
        <w:rPr/>
        <w:t>（</w:t>
      </w:r>
      <w:r>
        <w:rPr>
          <w:w w:val="89"/>
        </w:rPr>
        <w:t>1</w:t>
      </w:r>
      <w:r>
        <w:rPr>
          <w:w w:val="102"/>
        </w:rPr>
        <w:t>72.3</w:t>
      </w:r>
      <w:r>
        <w:rPr>
          <w:spacing w:val="-1"/>
        </w:rPr>
        <w:t> 時間</w:t>
      </w:r>
      <w:r>
        <w:rPr/>
        <w:t>）</w:t>
      </w:r>
      <w:r>
        <w:rPr>
          <w:spacing w:val="-2"/>
        </w:rPr>
        <w:t>より </w:t>
      </w:r>
      <w:r>
        <w:rPr>
          <w:w w:val="119"/>
        </w:rPr>
        <w:t>0</w:t>
      </w:r>
      <w:r>
        <w:rPr>
          <w:spacing w:val="4"/>
          <w:w w:val="119"/>
        </w:rPr>
        <w:t>.</w:t>
      </w:r>
      <w:r>
        <w:rPr>
          <w:w w:val="89"/>
        </w:rPr>
        <w:t>2</w:t>
      </w:r>
      <w:r>
        <w:rPr>
          <w:spacing w:val="-2"/>
        </w:rPr>
        <w:t> 時</w:t>
      </w:r>
    </w:p>
    <w:p>
      <w:pPr>
        <w:pStyle w:val="BodyText"/>
        <w:spacing w:before="72"/>
        <w:ind w:left="590"/>
      </w:pPr>
      <w:r>
        <w:rPr>
          <w:spacing w:val="-1"/>
        </w:rPr>
        <w:t>間減となり、女性が </w:t>
      </w:r>
      <w:r>
        <w:rPr>
          <w:w w:val="89"/>
        </w:rPr>
        <w:t>14</w:t>
      </w:r>
      <w:r>
        <w:rPr>
          <w:spacing w:val="4"/>
          <w:w w:val="89"/>
        </w:rPr>
        <w:t>1</w:t>
      </w:r>
      <w:r>
        <w:rPr>
          <w:w w:val="179"/>
        </w:rPr>
        <w:t>.</w:t>
      </w:r>
      <w:r>
        <w:rPr>
          <w:w w:val="89"/>
        </w:rPr>
        <w:t>6</w:t>
      </w:r>
      <w:r>
        <w:rPr>
          <w:spacing w:val="-2"/>
        </w:rPr>
        <w:t> 時間で前年</w:t>
      </w:r>
      <w:r>
        <w:rPr/>
        <w:t>（</w:t>
      </w:r>
      <w:r>
        <w:rPr>
          <w:w w:val="89"/>
        </w:rPr>
        <w:t>1</w:t>
      </w:r>
      <w:r>
        <w:rPr>
          <w:spacing w:val="4"/>
          <w:w w:val="89"/>
        </w:rPr>
        <w:t>4</w:t>
      </w:r>
      <w:r>
        <w:rPr>
          <w:w w:val="119"/>
        </w:rPr>
        <w:t>1</w:t>
      </w:r>
      <w:r>
        <w:rPr>
          <w:spacing w:val="4"/>
          <w:w w:val="119"/>
        </w:rPr>
        <w:t>.</w:t>
      </w:r>
      <w:r>
        <w:rPr>
          <w:w w:val="89"/>
        </w:rPr>
        <w:t>8</w:t>
      </w:r>
      <w:r>
        <w:rPr>
          <w:spacing w:val="-2"/>
        </w:rPr>
        <w:t> 時間</w:t>
      </w:r>
      <w:r>
        <w:rPr/>
        <w:t>）</w:t>
      </w:r>
      <w:r>
        <w:rPr>
          <w:spacing w:val="-2"/>
        </w:rPr>
        <w:t>より </w:t>
      </w:r>
      <w:r>
        <w:rPr>
          <w:w w:val="119"/>
        </w:rPr>
        <w:t>0.</w:t>
      </w:r>
      <w:r>
        <w:rPr>
          <w:w w:val="89"/>
        </w:rPr>
        <w:t>2</w:t>
      </w:r>
      <w:r>
        <w:rPr>
          <w:spacing w:val="-2"/>
        </w:rPr>
        <w:t> 時間減となった。男性比は</w:t>
      </w:r>
    </w:p>
    <w:p>
      <w:pPr>
        <w:pStyle w:val="BodyText"/>
        <w:spacing w:before="72"/>
        <w:ind w:left="590"/>
      </w:pPr>
      <w:r>
        <w:rPr>
          <w:w w:val="89"/>
        </w:rPr>
        <w:t>82</w:t>
      </w:r>
      <w:r>
        <w:rPr>
          <w:w w:val="179"/>
        </w:rPr>
        <w:t>.</w:t>
      </w:r>
      <w:r>
        <w:rPr>
          <w:w w:val="89"/>
        </w:rPr>
        <w:t>3</w:t>
      </w:r>
      <w:r>
        <w:rPr>
          <w:spacing w:val="-2"/>
        </w:rPr>
        <w:t> となり、前年と変わらなかった</w:t>
      </w:r>
      <w:r>
        <w:rPr/>
        <w:t>（</w:t>
      </w:r>
      <w:r>
        <w:rPr>
          <w:spacing w:val="-1"/>
        </w:rPr>
        <w:t>全国は男性比 </w:t>
      </w:r>
      <w:r>
        <w:rPr>
          <w:w w:val="89"/>
        </w:rPr>
        <w:t>8</w:t>
      </w:r>
      <w:r>
        <w:rPr>
          <w:w w:val="119"/>
        </w:rPr>
        <w:t>0.</w:t>
      </w:r>
      <w:r>
        <w:rPr>
          <w:w w:val="89"/>
        </w:rPr>
        <w:t>6</w:t>
      </w:r>
      <w:r>
        <w:rPr>
          <w:spacing w:val="-2"/>
        </w:rPr>
        <w:t> で前年と変わらず</w:t>
      </w:r>
      <w:r>
        <w:rPr>
          <w:spacing w:val="-120"/>
        </w:rPr>
        <w:t>）</w:t>
      </w:r>
      <w:r>
        <w:rPr/>
        <w:t>。</w:t>
      </w:r>
    </w:p>
    <w:p>
      <w:pPr>
        <w:spacing w:after="0"/>
        <w:sectPr>
          <w:type w:val="continuous"/>
          <w:pgSz w:w="11910" w:h="16840"/>
          <w:pgMar w:top="1100" w:bottom="1180" w:left="740" w:right="0"/>
        </w:sectPr>
      </w:pPr>
    </w:p>
    <w:p>
      <w:pPr>
        <w:pStyle w:val="BodyText"/>
        <w:spacing w:before="21"/>
        <w:ind w:left="945"/>
      </w:pPr>
      <w:r>
        <w:rPr/>
        <w:t>産業別にみると、男性は、運輸業</w:t>
      </w:r>
      <w:r>
        <w:rPr>
          <w:w w:val="150"/>
        </w:rPr>
        <w:t>,</w:t>
      </w:r>
      <w:r>
        <w:rPr/>
        <w:t>郵便業が 203.1 時間で最も長かったほか、次いで教</w:t>
      </w:r>
    </w:p>
    <w:p>
      <w:pPr>
        <w:pStyle w:val="BodyText"/>
        <w:spacing w:line="292" w:lineRule="auto" w:before="72"/>
        <w:ind w:left="705" w:right="944"/>
      </w:pPr>
      <w:r>
        <w:rPr/>
        <w:t>育</w:t>
      </w:r>
      <w:r>
        <w:rPr>
          <w:w w:val="150"/>
        </w:rPr>
        <w:t>,</w:t>
      </w:r>
      <w:r>
        <w:rPr/>
        <w:t>学習支援業が 190.6 時間、生活関連サービス業</w:t>
      </w:r>
      <w:r>
        <w:rPr>
          <w:w w:val="150"/>
        </w:rPr>
        <w:t>,</w:t>
      </w:r>
      <w:r>
        <w:rPr/>
        <w:t>娯楽業が 186.8 時間と長かった。女性は、教育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89"/>
        </w:rPr>
        <w:t>16</w:t>
      </w:r>
      <w:r>
        <w:rPr>
          <w:w w:val="107"/>
        </w:rPr>
        <w:t>7.6</w:t>
      </w:r>
      <w:r>
        <w:rPr>
          <w:spacing w:val="-2"/>
        </w:rPr>
        <w:t> 時間</w:t>
      </w:r>
      <w:r>
        <w:rPr/>
        <w:t>（男性比 </w:t>
      </w:r>
      <w:r>
        <w:rPr>
          <w:w w:val="89"/>
        </w:rPr>
        <w:t>87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-2"/>
        </w:rPr>
        <w:t>、全国 </w:t>
      </w:r>
      <w:r>
        <w:rPr>
          <w:w w:val="102"/>
        </w:rPr>
        <w:t>92.0</w:t>
      </w:r>
      <w:r>
        <w:rPr/>
        <w:t>）で最も長かったほか、次いで学術研究</w:t>
      </w:r>
      <w:r>
        <w:rPr>
          <w:spacing w:val="4"/>
          <w:w w:val="179"/>
        </w:rPr>
        <w:t>,</w:t>
      </w:r>
      <w:r>
        <w:rPr>
          <w:spacing w:val="-1"/>
        </w:rPr>
        <w:t>専門・技術サービス業が </w:t>
      </w:r>
      <w:r>
        <w:rPr>
          <w:w w:val="89"/>
        </w:rPr>
        <w:t>16</w:t>
      </w:r>
      <w:r>
        <w:rPr>
          <w:spacing w:val="4"/>
          <w:w w:val="89"/>
        </w:rPr>
        <w:t>0</w:t>
      </w:r>
      <w:r>
        <w:rPr>
          <w:w w:val="119"/>
        </w:rPr>
        <w:t>.6</w:t>
      </w:r>
      <w:r>
        <w:rPr>
          <w:spacing w:val="-2"/>
        </w:rPr>
        <w:t> 時間</w:t>
      </w:r>
      <w:r>
        <w:rPr/>
        <w:t>（</w:t>
      </w:r>
      <w:r>
        <w:rPr>
          <w:spacing w:val="-1"/>
        </w:rPr>
        <w:t>男性比 </w:t>
      </w:r>
      <w:r>
        <w:rPr>
          <w:w w:val="102"/>
        </w:rPr>
        <w:t>95.5</w:t>
      </w:r>
      <w:r>
        <w:rPr>
          <w:spacing w:val="-1"/>
        </w:rPr>
        <w:t>、全国 </w:t>
      </w:r>
      <w:r>
        <w:rPr>
          <w:w w:val="102"/>
        </w:rPr>
        <w:t>87.7</w:t>
      </w:r>
      <w:r>
        <w:rPr>
          <w:spacing w:val="-120"/>
        </w:rPr>
        <w:t>）</w:t>
      </w:r>
      <w:r>
        <w:rPr>
          <w:spacing w:val="-2"/>
        </w:rPr>
        <w:t>、複合サ</w:t>
      </w:r>
      <w:r>
        <w:rPr>
          <w:spacing w:val="-1"/>
        </w:rPr>
        <w:t>ービス事業が </w:t>
      </w:r>
      <w:r>
        <w:rPr>
          <w:w w:val="89"/>
        </w:rPr>
        <w:t>157</w:t>
      </w:r>
      <w:r>
        <w:rPr>
          <w:w w:val="179"/>
        </w:rPr>
        <w:t>.</w:t>
      </w:r>
      <w:r>
        <w:rPr>
          <w:w w:val="89"/>
        </w:rPr>
        <w:t>2</w:t>
      </w:r>
      <w:r>
        <w:rPr>
          <w:spacing w:val="-2"/>
        </w:rPr>
        <w:t> 時間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9</w:t>
      </w:r>
      <w:r>
        <w:rPr>
          <w:w w:val="107"/>
        </w:rPr>
        <w:t>7.6</w:t>
      </w:r>
      <w:r>
        <w:rPr>
          <w:spacing w:val="-1"/>
        </w:rPr>
        <w:t>、全国 </w:t>
      </w:r>
      <w:r>
        <w:rPr>
          <w:w w:val="102"/>
        </w:rPr>
        <w:t>92.6</w:t>
      </w:r>
      <w:r>
        <w:rPr/>
        <w:t>）と長かった。</w:t>
      </w:r>
    </w:p>
    <w:p>
      <w:pPr>
        <w:pStyle w:val="BodyText"/>
        <w:spacing w:before="1"/>
        <w:ind w:left="950"/>
      </w:pPr>
      <w:r>
        <w:rPr>
          <w:w w:val="105"/>
        </w:rPr>
        <w:t>また、男性は、医療</w:t>
      </w:r>
      <w:r>
        <w:rPr>
          <w:w w:val="150"/>
        </w:rPr>
        <w:t>,</w:t>
      </w:r>
      <w:r>
        <w:rPr>
          <w:w w:val="105"/>
        </w:rPr>
        <w:t>福祉が 134.5 時間で最も短かったほか、次いで金融業</w:t>
      </w:r>
      <w:r>
        <w:rPr>
          <w:w w:val="150"/>
        </w:rPr>
        <w:t>,</w:t>
      </w:r>
      <w:r>
        <w:rPr>
          <w:w w:val="105"/>
        </w:rPr>
        <w:t>保険業が</w:t>
      </w:r>
    </w:p>
    <w:p>
      <w:pPr>
        <w:pStyle w:val="BodyText"/>
        <w:spacing w:line="292" w:lineRule="auto" w:before="67"/>
        <w:ind w:left="705" w:right="1002"/>
      </w:pPr>
      <w:r>
        <w:rPr/>
        <w:t>154.6</w:t>
      </w:r>
      <w:r>
        <w:rPr>
          <w:spacing w:val="-3"/>
        </w:rPr>
        <w:t> 時間、複合サービス事業が </w:t>
      </w:r>
      <w:r>
        <w:rPr/>
        <w:t>161.0 時間と短かった。女性は、サービス業</w:t>
      </w:r>
      <w:r>
        <w:rPr>
          <w:w w:val="150"/>
        </w:rPr>
        <w:t>(</w:t>
      </w:r>
      <w:r>
        <w:rPr>
          <w:spacing w:val="-3"/>
        </w:rPr>
        <w:t>他に分類</w:t>
      </w:r>
      <w:r>
        <w:rPr/>
        <w:t>されないもの</w:t>
      </w:r>
      <w:r>
        <w:rPr>
          <w:w w:val="150"/>
        </w:rPr>
        <w:t>)</w:t>
      </w:r>
      <w:r>
        <w:rPr>
          <w:spacing w:val="-2"/>
        </w:rPr>
        <w:t>が </w:t>
      </w:r>
      <w:r>
        <w:rPr>
          <w:w w:val="89"/>
        </w:rPr>
        <w:t>123</w:t>
      </w:r>
      <w:r>
        <w:rPr>
          <w:w w:val="179"/>
        </w:rPr>
        <w:t>.</w:t>
      </w:r>
      <w:r>
        <w:rPr>
          <w:w w:val="89"/>
        </w:rPr>
        <w:t>4</w:t>
      </w:r>
      <w:r>
        <w:rPr>
          <w:spacing w:val="-2"/>
        </w:rPr>
        <w:t> 時間</w:t>
      </w:r>
      <w:r>
        <w:rPr>
          <w:spacing w:val="4"/>
        </w:rPr>
        <w:t>（</w:t>
      </w:r>
      <w:r>
        <w:rPr>
          <w:spacing w:val="-1"/>
        </w:rPr>
        <w:t>男性比 </w:t>
      </w:r>
      <w:r>
        <w:rPr>
          <w:w w:val="89"/>
        </w:rPr>
        <w:t>74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-1"/>
        </w:rPr>
        <w:t>、全国 </w:t>
      </w:r>
      <w:r>
        <w:rPr>
          <w:w w:val="102"/>
        </w:rPr>
        <w:t>76.7</w:t>
      </w:r>
      <w:r>
        <w:rPr/>
        <w:t>）と最も短かったほか、次いで宿泊業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1</w:t>
      </w:r>
      <w:r>
        <w:rPr>
          <w:w w:val="102"/>
        </w:rPr>
        <w:t>25.9</w:t>
      </w:r>
      <w:r>
        <w:rPr>
          <w:spacing w:val="-2"/>
        </w:rPr>
        <w:t> 時間</w:t>
      </w:r>
      <w:r>
        <w:rPr/>
        <w:t>（</w:t>
      </w:r>
      <w:r>
        <w:rPr>
          <w:spacing w:val="-1"/>
        </w:rPr>
        <w:t>男性比 </w:t>
      </w:r>
      <w:r>
        <w:rPr>
          <w:spacing w:val="4"/>
          <w:w w:val="89"/>
        </w:rPr>
        <w:t>7</w:t>
      </w:r>
      <w:r>
        <w:rPr>
          <w:w w:val="107"/>
        </w:rPr>
        <w:t>5.6</w:t>
      </w:r>
      <w:r>
        <w:rPr>
          <w:spacing w:val="-1"/>
        </w:rPr>
        <w:t>、全国 </w:t>
      </w:r>
      <w:r>
        <w:rPr>
          <w:w w:val="102"/>
        </w:rPr>
        <w:t>76.2</w:t>
      </w:r>
      <w:r>
        <w:rPr>
          <w:spacing w:val="-120"/>
        </w:rPr>
        <w:t>）</w:t>
      </w:r>
      <w:r>
        <w:rPr/>
        <w:t>、卸売業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1</w:t>
      </w:r>
      <w:r>
        <w:rPr>
          <w:w w:val="107"/>
        </w:rPr>
        <w:t>31.</w:t>
      </w:r>
      <w:r>
        <w:rPr>
          <w:w w:val="89"/>
        </w:rPr>
        <w:t>0</w:t>
      </w:r>
      <w:r>
        <w:rPr/>
        <w:t>時間（</w:t>
      </w:r>
      <w:r>
        <w:rPr>
          <w:spacing w:val="-1"/>
        </w:rPr>
        <w:t>男性比 </w:t>
      </w:r>
      <w:r>
        <w:rPr/>
        <w:t>78.5</w:t>
      </w:r>
      <w:r>
        <w:rPr>
          <w:spacing w:val="-2"/>
        </w:rPr>
        <w:t>、全国 </w:t>
      </w:r>
      <w:r>
        <w:rPr/>
        <w:t>76.7）と短かった。</w:t>
      </w:r>
    </w:p>
    <w:p>
      <w:pPr>
        <w:pStyle w:val="BodyText"/>
        <w:spacing w:line="292" w:lineRule="auto" w:before="1"/>
        <w:ind w:left="705" w:right="882" w:firstLine="244"/>
      </w:pPr>
      <w:r>
        <w:rPr/>
        <w:t>男性比が最も大きい産業は、医療,福祉が 105.8（</w:t>
      </w:r>
      <w:r>
        <w:rPr>
          <w:spacing w:val="6"/>
        </w:rPr>
        <w:t>全国 </w:t>
      </w:r>
      <w:r>
        <w:rPr/>
        <w:t>94.7）で、次いで複合サービス</w:t>
      </w:r>
      <w:r>
        <w:rPr>
          <w:spacing w:val="-1"/>
        </w:rPr>
        <w:t>事業が </w:t>
      </w:r>
      <w:r>
        <w:rPr>
          <w:w w:val="102"/>
        </w:rPr>
        <w:t>97.6</w:t>
      </w:r>
      <w:r>
        <w:rPr/>
        <w:t>（</w:t>
      </w:r>
      <w:r>
        <w:rPr>
          <w:spacing w:val="-2"/>
        </w:rPr>
        <w:t>全国 </w:t>
      </w:r>
      <w:r>
        <w:rPr>
          <w:w w:val="102"/>
        </w:rPr>
        <w:t>92.6</w:t>
      </w:r>
      <w:r>
        <w:rPr>
          <w:spacing w:val="-120"/>
        </w:rPr>
        <w:t>）</w:t>
      </w:r>
      <w:r>
        <w:rPr/>
        <w:t>、学術研究</w:t>
      </w:r>
      <w:r>
        <w:rPr>
          <w:w w:val="179"/>
        </w:rPr>
        <w:t>,</w:t>
      </w:r>
      <w:r>
        <w:rPr>
          <w:spacing w:val="-1"/>
        </w:rPr>
        <w:t>専門・技術サービス業が </w:t>
      </w:r>
      <w:r>
        <w:rPr>
          <w:w w:val="102"/>
        </w:rPr>
        <w:t>95.</w:t>
      </w:r>
      <w:r>
        <w:rPr>
          <w:spacing w:val="4"/>
          <w:w w:val="102"/>
        </w:rPr>
        <w:t>5</w:t>
      </w:r>
      <w:r>
        <w:rPr/>
        <w:t>（</w:t>
      </w:r>
      <w:r>
        <w:rPr>
          <w:spacing w:val="-2"/>
        </w:rPr>
        <w:t>全国 </w:t>
      </w:r>
      <w:r>
        <w:rPr>
          <w:w w:val="102"/>
        </w:rPr>
        <w:t>87.7</w:t>
      </w:r>
      <w:r>
        <w:rPr/>
        <w:t>）</w:t>
      </w:r>
      <w:r>
        <w:rPr>
          <w:spacing w:val="1"/>
        </w:rPr>
        <w:t>となっ</w:t>
      </w:r>
      <w:r>
        <w:rPr/>
        <w:t>た。男性比が最も小さい産業は、運輸業,郵便業が 72.2（</w:t>
      </w:r>
      <w:r>
        <w:rPr>
          <w:spacing w:val="4"/>
        </w:rPr>
        <w:t>全国 </w:t>
      </w:r>
      <w:r>
        <w:rPr/>
        <w:t>76.0）で、次いでサービス業</w:t>
      </w:r>
      <w:r>
        <w:rPr>
          <w:w w:val="150"/>
        </w:rPr>
        <w:t>(</w:t>
      </w:r>
      <w:r>
        <w:rPr/>
        <w:t>他に分類されないもの</w:t>
      </w:r>
      <w:r>
        <w:rPr>
          <w:w w:val="150"/>
        </w:rPr>
        <w:t>)</w:t>
      </w:r>
      <w:r>
        <w:rPr>
          <w:spacing w:val="-3"/>
        </w:rPr>
        <w:t>が </w:t>
      </w:r>
      <w:r>
        <w:rPr>
          <w:w w:val="102"/>
        </w:rPr>
        <w:t>74.</w:t>
      </w:r>
      <w:r>
        <w:rPr>
          <w:spacing w:val="4"/>
          <w:w w:val="102"/>
        </w:rPr>
        <w:t>9</w:t>
      </w:r>
      <w:r>
        <w:rPr/>
        <w:t>（</w:t>
      </w:r>
      <w:r>
        <w:rPr>
          <w:spacing w:val="-2"/>
        </w:rPr>
        <w:t>全国 </w:t>
      </w:r>
      <w:r>
        <w:rPr>
          <w:spacing w:val="4"/>
          <w:w w:val="89"/>
        </w:rPr>
        <w:t>7</w:t>
      </w:r>
      <w:r>
        <w:rPr>
          <w:w w:val="107"/>
        </w:rPr>
        <w:t>6.7</w:t>
      </w:r>
      <w:r>
        <w:rPr>
          <w:spacing w:val="-120"/>
        </w:rPr>
        <w:t>）</w:t>
      </w:r>
      <w:r>
        <w:rPr/>
        <w:t>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107"/>
        </w:rPr>
        <w:t>75</w:t>
      </w:r>
      <w:r>
        <w:rPr>
          <w:spacing w:val="4"/>
          <w:w w:val="107"/>
        </w:rPr>
        <w:t>.</w:t>
      </w:r>
      <w:r>
        <w:rPr>
          <w:w w:val="89"/>
        </w:rPr>
        <w:t>6</w:t>
      </w:r>
      <w:r>
        <w:rPr/>
        <w:t>（</w:t>
      </w:r>
      <w:r>
        <w:rPr>
          <w:spacing w:val="-6"/>
        </w:rPr>
        <w:t>全国</w:t>
      </w:r>
      <w:r>
        <w:rPr/>
        <w:t> </w:t>
      </w:r>
      <w:r>
        <w:rPr>
          <w:w w:val="105"/>
        </w:rPr>
        <w:t>76.2）となった。</w:t>
      </w:r>
    </w:p>
    <w:p>
      <w:pPr>
        <w:spacing w:before="55" w:after="31"/>
        <w:ind w:left="268" w:right="0" w:firstLine="0"/>
        <w:jc w:val="left"/>
        <w:rPr>
          <w:sz w:val="18"/>
        </w:rPr>
      </w:pPr>
      <w:r>
        <w:rPr>
          <w:w w:val="125"/>
          <w:sz w:val="18"/>
        </w:rPr>
        <w:t>表Ⅲ-11 産業別・男女別総実労働時間（事業所規模３０人以上）</w:t>
      </w:r>
    </w:p>
    <w:tbl>
      <w:tblPr>
        <w:tblW w:w="0" w:type="auto"/>
        <w:jc w:val="left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080"/>
        <w:gridCol w:w="1080"/>
        <w:gridCol w:w="1080"/>
        <w:gridCol w:w="1080"/>
        <w:gridCol w:w="1080"/>
        <w:gridCol w:w="1080"/>
      </w:tblGrid>
      <w:tr>
        <w:trPr>
          <w:trHeight w:val="190" w:hRule="atLeast"/>
        </w:trPr>
        <w:tc>
          <w:tcPr>
            <w:tcW w:w="216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4"/>
              </w:rPr>
            </w:pPr>
          </w:p>
          <w:p>
            <w:pPr>
              <w:pStyle w:val="TableParagraph"/>
              <w:ind w:left="810" w:right="793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区  分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765" w:right="750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青森県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auto" w:before="23"/>
              <w:ind w:left="245" w:right="227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女性の水準</w:t>
            </w:r>
          </w:p>
          <w:p>
            <w:pPr>
              <w:pStyle w:val="TableParagraph"/>
              <w:spacing w:line="186" w:lineRule="exact"/>
              <w:ind w:left="118" w:right="113"/>
              <w:jc w:val="center"/>
              <w:rPr>
                <w:sz w:val="15"/>
              </w:rPr>
            </w:pPr>
            <w:r>
              <w:rPr>
                <w:sz w:val="15"/>
              </w:rPr>
              <w:t>（男=100）</w:t>
            </w:r>
          </w:p>
        </w:tc>
        <w:tc>
          <w:tcPr>
            <w:tcW w:w="2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765" w:right="735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全国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auto" w:before="23"/>
              <w:ind w:left="244" w:right="227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女性の水準</w:t>
            </w:r>
          </w:p>
          <w:p>
            <w:pPr>
              <w:pStyle w:val="TableParagraph"/>
              <w:spacing w:line="186" w:lineRule="exact"/>
              <w:ind w:left="118" w:right="113"/>
              <w:jc w:val="center"/>
              <w:rPr>
                <w:sz w:val="15"/>
              </w:rPr>
            </w:pPr>
            <w:r>
              <w:rPr>
                <w:sz w:val="15"/>
              </w:rPr>
              <w:t>（男=100）</w:t>
            </w:r>
          </w:p>
        </w:tc>
      </w:tr>
      <w:tr>
        <w:trPr>
          <w:trHeight w:val="395" w:hRule="atLeast"/>
        </w:trPr>
        <w:tc>
          <w:tcPr>
            <w:tcW w:w="216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4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男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5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女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4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男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5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女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216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9"/>
              <w:ind w:right="17"/>
              <w:rPr>
                <w:sz w:val="15"/>
              </w:rPr>
            </w:pPr>
            <w:r>
              <w:rPr>
                <w:w w:val="130"/>
                <w:sz w:val="15"/>
              </w:rPr>
              <w:t>時間</w:t>
            </w:r>
          </w:p>
        </w:tc>
        <w:tc>
          <w:tcPr>
            <w:tcW w:w="10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9"/>
              <w:ind w:right="17"/>
              <w:rPr>
                <w:sz w:val="15"/>
              </w:rPr>
            </w:pPr>
            <w:r>
              <w:rPr>
                <w:w w:val="130"/>
                <w:sz w:val="15"/>
              </w:rPr>
              <w:t>時間</w:t>
            </w:r>
          </w:p>
        </w:tc>
        <w:tc>
          <w:tcPr>
            <w:tcW w:w="10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9"/>
              <w:ind w:right="17"/>
              <w:rPr>
                <w:sz w:val="15"/>
              </w:rPr>
            </w:pPr>
            <w:r>
              <w:rPr>
                <w:w w:val="130"/>
                <w:sz w:val="15"/>
              </w:rPr>
              <w:t>時間</w:t>
            </w:r>
          </w:p>
        </w:tc>
        <w:tc>
          <w:tcPr>
            <w:tcW w:w="10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9"/>
              <w:ind w:right="17"/>
              <w:rPr>
                <w:sz w:val="15"/>
              </w:rPr>
            </w:pPr>
            <w:r>
              <w:rPr>
                <w:w w:val="130"/>
                <w:sz w:val="15"/>
              </w:rPr>
              <w:t>時間</w:t>
            </w:r>
          </w:p>
        </w:tc>
        <w:tc>
          <w:tcPr>
            <w:tcW w:w="10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216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80" w:val="left" w:leader="none"/>
                <w:tab w:pos="944" w:val="left" w:leader="none"/>
                <w:tab w:pos="1424" w:val="left" w:leader="none"/>
                <w:tab w:pos="1890" w:val="left" w:leader="none"/>
              </w:tabs>
              <w:spacing w:line="185" w:lineRule="exact"/>
              <w:ind w:right="17"/>
              <w:rPr>
                <w:sz w:val="15"/>
              </w:rPr>
            </w:pPr>
            <w:r>
              <w:rPr>
                <w:w w:val="130"/>
                <w:sz w:val="15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172.1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141.6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82.3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162.0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130.5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80.6</w:t>
            </w:r>
          </w:p>
        </w:tc>
      </w:tr>
      <w:tr>
        <w:trPr>
          <w:trHeight w:val="205" w:hRule="atLeast"/>
        </w:trPr>
        <w:tc>
          <w:tcPr>
            <w:tcW w:w="216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44" w:val="left" w:leader="none"/>
                <w:tab w:pos="1890" w:val="left" w:leader="none"/>
              </w:tabs>
              <w:spacing w:line="185" w:lineRule="exact"/>
              <w:ind w:right="17"/>
              <w:rPr>
                <w:sz w:val="15"/>
              </w:rPr>
            </w:pPr>
            <w:r>
              <w:rPr>
                <w:w w:val="130"/>
                <w:sz w:val="15"/>
              </w:rPr>
              <w:t>建</w:t>
              <w:tab/>
              <w:t>設</w:t>
              <w:tab/>
              <w:t>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180.0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145.8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81.0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178.3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154.7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86.8</w:t>
            </w:r>
          </w:p>
        </w:tc>
      </w:tr>
      <w:tr>
        <w:trPr>
          <w:trHeight w:val="205" w:hRule="atLeast"/>
        </w:trPr>
        <w:tc>
          <w:tcPr>
            <w:tcW w:w="216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44" w:val="left" w:leader="none"/>
                <w:tab w:pos="1890" w:val="left" w:leader="none"/>
              </w:tabs>
              <w:spacing w:line="185" w:lineRule="exact"/>
              <w:ind w:right="17"/>
              <w:rPr>
                <w:sz w:val="15"/>
              </w:rPr>
            </w:pPr>
            <w:r>
              <w:rPr>
                <w:w w:val="130"/>
                <w:sz w:val="15"/>
              </w:rPr>
              <w:t>製</w:t>
              <w:tab/>
              <w:t>造</w:t>
              <w:tab/>
              <w:t>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174.5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154.5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88.5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170.7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147.6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86.5</w:t>
            </w:r>
          </w:p>
        </w:tc>
      </w:tr>
      <w:tr>
        <w:trPr>
          <w:trHeight w:val="205" w:hRule="atLeast"/>
        </w:trPr>
        <w:tc>
          <w:tcPr>
            <w:tcW w:w="216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80" w:val="left" w:leader="none"/>
                <w:tab w:pos="944" w:val="left" w:leader="none"/>
                <w:tab w:pos="1424" w:val="left" w:leader="none"/>
                <w:tab w:pos="1890" w:val="left" w:leader="none"/>
              </w:tabs>
              <w:spacing w:line="185" w:lineRule="exact"/>
              <w:ind w:right="17"/>
              <w:rPr>
                <w:sz w:val="15"/>
              </w:rPr>
            </w:pPr>
            <w:r>
              <w:rPr>
                <w:w w:val="130"/>
                <w:sz w:val="15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161.2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146.3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90.8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165.0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147.9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89.6</w:t>
            </w:r>
          </w:p>
        </w:tc>
      </w:tr>
      <w:tr>
        <w:trPr>
          <w:trHeight w:val="205" w:hRule="atLeast"/>
        </w:trPr>
        <w:tc>
          <w:tcPr>
            <w:tcW w:w="216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7"/>
              <w:rPr>
                <w:sz w:val="15"/>
              </w:rPr>
            </w:pPr>
            <w:r>
              <w:rPr>
                <w:w w:val="125"/>
                <w:sz w:val="15"/>
              </w:rPr>
              <w:t>運 輸 業 </w:t>
            </w:r>
            <w:r>
              <w:rPr>
                <w:w w:val="115"/>
                <w:sz w:val="15"/>
              </w:rPr>
              <w:t>, </w:t>
            </w:r>
            <w:r>
              <w:rPr>
                <w:w w:val="125"/>
                <w:sz w:val="15"/>
              </w:rPr>
              <w:t>郵 便 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203.1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146.7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72.2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179.2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136.2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76.0</w:t>
            </w:r>
          </w:p>
        </w:tc>
      </w:tr>
      <w:tr>
        <w:trPr>
          <w:trHeight w:val="205" w:hRule="atLeast"/>
        </w:trPr>
        <w:tc>
          <w:tcPr>
            <w:tcW w:w="216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7"/>
              <w:rPr>
                <w:sz w:val="15"/>
              </w:rPr>
            </w:pPr>
            <w:r>
              <w:rPr>
                <w:w w:val="125"/>
                <w:sz w:val="15"/>
              </w:rPr>
              <w:t>卸 売 業 </w:t>
            </w:r>
            <w:r>
              <w:rPr>
                <w:w w:val="115"/>
                <w:sz w:val="15"/>
              </w:rPr>
              <w:t>, </w:t>
            </w:r>
            <w:r>
              <w:rPr>
                <w:w w:val="125"/>
                <w:sz w:val="15"/>
              </w:rPr>
              <w:t>小 売 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166.9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131.0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78.5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157.2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120.6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76.7</w:t>
            </w:r>
          </w:p>
        </w:tc>
      </w:tr>
      <w:tr>
        <w:trPr>
          <w:trHeight w:val="205" w:hRule="atLeast"/>
        </w:trPr>
        <w:tc>
          <w:tcPr>
            <w:tcW w:w="216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7"/>
              <w:rPr>
                <w:sz w:val="15"/>
              </w:rPr>
            </w:pPr>
            <w:r>
              <w:rPr>
                <w:w w:val="125"/>
                <w:sz w:val="15"/>
              </w:rPr>
              <w:t>金 融 業 </w:t>
            </w:r>
            <w:r>
              <w:rPr>
                <w:w w:val="115"/>
                <w:sz w:val="15"/>
              </w:rPr>
              <w:t>, </w:t>
            </w:r>
            <w:r>
              <w:rPr>
                <w:w w:val="125"/>
                <w:sz w:val="15"/>
              </w:rPr>
              <w:t>保 険 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154.6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134.2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86.8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162.2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136.4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84.1</w:t>
            </w:r>
          </w:p>
        </w:tc>
      </w:tr>
      <w:tr>
        <w:trPr>
          <w:trHeight w:val="211" w:hRule="atLeast"/>
        </w:trPr>
        <w:tc>
          <w:tcPr>
            <w:tcW w:w="216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17"/>
              <w:rPr>
                <w:sz w:val="15"/>
              </w:rPr>
            </w:pPr>
            <w:r>
              <w:rPr>
                <w:w w:val="125"/>
                <w:sz w:val="15"/>
              </w:rPr>
              <w:t>不動産業</w:t>
            </w:r>
            <w:r>
              <w:rPr>
                <w:w w:val="115"/>
                <w:sz w:val="15"/>
              </w:rPr>
              <w:t>, </w:t>
            </w:r>
            <w:r>
              <w:rPr>
                <w:w w:val="125"/>
                <w:sz w:val="15"/>
              </w:rPr>
              <w:t>物品賃 貸業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163.6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141.4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86.4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157.4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128.7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81.8</w:t>
            </w:r>
          </w:p>
        </w:tc>
      </w:tr>
      <w:tr>
        <w:trPr>
          <w:trHeight w:val="205" w:hRule="atLeast"/>
        </w:trPr>
        <w:tc>
          <w:tcPr>
            <w:tcW w:w="216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47" w:lineRule="exact" w:before="38"/>
              <w:ind w:right="46"/>
              <w:rPr>
                <w:sz w:val="11"/>
              </w:rPr>
            </w:pPr>
            <w:r>
              <w:rPr>
                <w:w w:val="125"/>
                <w:sz w:val="11"/>
              </w:rPr>
              <w:t>学術研究,専門・技術サービス業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168.1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160.6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95.5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161.0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141.2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87.7</w:t>
            </w:r>
          </w:p>
        </w:tc>
      </w:tr>
      <w:tr>
        <w:trPr>
          <w:trHeight w:val="205" w:hRule="atLeast"/>
        </w:trPr>
        <w:tc>
          <w:tcPr>
            <w:tcW w:w="216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92"/>
              <w:rPr>
                <w:sz w:val="15"/>
              </w:rPr>
            </w:pPr>
            <w:r>
              <w:rPr>
                <w:w w:val="125"/>
                <w:sz w:val="15"/>
              </w:rPr>
              <w:t>宿泊業,飲食サービス業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166.5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125.9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75.6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127.9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97.5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76.2</w:t>
            </w:r>
          </w:p>
        </w:tc>
      </w:tr>
      <w:tr>
        <w:trPr>
          <w:trHeight w:val="199" w:hRule="atLeast"/>
        </w:trPr>
        <w:tc>
          <w:tcPr>
            <w:tcW w:w="216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2" w:lineRule="exact" w:before="28"/>
              <w:ind w:right="61"/>
              <w:rPr>
                <w:sz w:val="12"/>
              </w:rPr>
            </w:pPr>
            <w:r>
              <w:rPr>
                <w:w w:val="130"/>
                <w:sz w:val="12"/>
              </w:rPr>
              <w:t>生活関連サービス業,娯楽業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186.8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150.0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80.3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148.4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119.6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80.6</w:t>
            </w:r>
          </w:p>
        </w:tc>
      </w:tr>
      <w:tr>
        <w:trPr>
          <w:trHeight w:val="205" w:hRule="atLeast"/>
        </w:trPr>
        <w:tc>
          <w:tcPr>
            <w:tcW w:w="216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7"/>
              <w:rPr>
                <w:sz w:val="15"/>
              </w:rPr>
            </w:pPr>
            <w:r>
              <w:rPr>
                <w:w w:val="125"/>
                <w:sz w:val="15"/>
              </w:rPr>
              <w:t>教 育 </w:t>
            </w:r>
            <w:r>
              <w:rPr>
                <w:w w:val="115"/>
                <w:sz w:val="15"/>
              </w:rPr>
              <w:t>, </w:t>
            </w:r>
            <w:r>
              <w:rPr>
                <w:w w:val="125"/>
                <w:sz w:val="15"/>
              </w:rPr>
              <w:t>学 習 支 援 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190.6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167.6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87.9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133.8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123.1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92.0</w:t>
            </w:r>
          </w:p>
        </w:tc>
      </w:tr>
      <w:tr>
        <w:trPr>
          <w:trHeight w:val="205" w:hRule="atLeast"/>
        </w:trPr>
        <w:tc>
          <w:tcPr>
            <w:tcW w:w="216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10" w:val="left" w:leader="none"/>
                <w:tab w:pos="1020" w:val="left" w:leader="none"/>
                <w:tab w:pos="1380" w:val="left" w:leader="none"/>
                <w:tab w:pos="1890" w:val="left" w:leader="none"/>
              </w:tabs>
              <w:spacing w:line="186" w:lineRule="exact"/>
              <w:ind w:right="17"/>
              <w:rPr>
                <w:sz w:val="15"/>
              </w:rPr>
            </w:pPr>
            <w:r>
              <w:rPr>
                <w:w w:val="125"/>
                <w:sz w:val="15"/>
              </w:rPr>
              <w:t>医</w:t>
              <w:tab/>
              <w:t>療</w:t>
              <w:tab/>
            </w:r>
            <w:r>
              <w:rPr>
                <w:w w:val="115"/>
                <w:sz w:val="15"/>
              </w:rPr>
              <w:t>,</w:t>
              <w:tab/>
            </w:r>
            <w:r>
              <w:rPr>
                <w:w w:val="125"/>
                <w:sz w:val="15"/>
              </w:rPr>
              <w:t>福</w:t>
              <w:tab/>
              <w:t>祉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134.5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142.3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105.8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148.6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140.7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94.7</w:t>
            </w:r>
          </w:p>
        </w:tc>
      </w:tr>
      <w:tr>
        <w:trPr>
          <w:trHeight w:val="210" w:hRule="atLeast"/>
        </w:trPr>
        <w:tc>
          <w:tcPr>
            <w:tcW w:w="216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17"/>
              <w:rPr>
                <w:sz w:val="15"/>
              </w:rPr>
            </w:pPr>
            <w:r>
              <w:rPr>
                <w:w w:val="125"/>
                <w:sz w:val="15"/>
              </w:rPr>
              <w:t>複 合 サ ー ビ ス 事 業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161.0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157.2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97.6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159.8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148.0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92.6</w:t>
            </w:r>
          </w:p>
        </w:tc>
      </w:tr>
      <w:tr>
        <w:trPr>
          <w:trHeight w:val="177" w:hRule="atLeast"/>
        </w:trPr>
        <w:tc>
          <w:tcPr>
            <w:tcW w:w="216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09" w:lineRule="exact" w:before="48"/>
              <w:ind w:right="-15"/>
              <w:rPr>
                <w:sz w:val="9"/>
              </w:rPr>
            </w:pPr>
            <w:r>
              <w:rPr>
                <w:w w:val="125"/>
                <w:sz w:val="9"/>
              </w:rPr>
              <w:t>サービ ス業 (他 に分 類</w:t>
            </w:r>
            <w:r>
              <w:rPr>
                <w:w w:val="120"/>
                <w:sz w:val="9"/>
              </w:rPr>
              <w:t>さ </w:t>
            </w:r>
            <w:r>
              <w:rPr>
                <w:w w:val="125"/>
                <w:sz w:val="9"/>
              </w:rPr>
              <w:t>れない</w:t>
            </w:r>
            <w:r>
              <w:rPr>
                <w:w w:val="120"/>
                <w:sz w:val="9"/>
              </w:rPr>
              <w:t>も</w:t>
            </w:r>
            <w:r>
              <w:rPr>
                <w:w w:val="125"/>
                <w:sz w:val="9"/>
              </w:rPr>
              <w:t>の)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164.8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123.4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74.9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157.8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27"/>
              <w:rPr>
                <w:sz w:val="15"/>
              </w:rPr>
            </w:pPr>
            <w:r>
              <w:rPr>
                <w:w w:val="110"/>
                <w:sz w:val="15"/>
              </w:rPr>
              <w:t>121.1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right="26"/>
              <w:rPr>
                <w:sz w:val="15"/>
              </w:rPr>
            </w:pPr>
            <w:r>
              <w:rPr>
                <w:w w:val="110"/>
                <w:sz w:val="15"/>
              </w:rPr>
              <w:t>76.7</w:t>
            </w:r>
          </w:p>
        </w:tc>
      </w:tr>
    </w:tbl>
    <w:p>
      <w:pPr>
        <w:pStyle w:val="BodyText"/>
        <w:spacing w:before="8"/>
        <w:rPr>
          <w:sz w:val="5"/>
        </w:rPr>
      </w:pPr>
    </w:p>
    <w:p>
      <w:pPr>
        <w:pStyle w:val="BodyText"/>
        <w:ind w:left="705"/>
        <w:rPr>
          <w:sz w:val="20"/>
        </w:rPr>
      </w:pPr>
      <w:r>
        <w:rPr>
          <w:sz w:val="20"/>
        </w:rPr>
        <w:pict>
          <v:shape style="width:440.35pt;height:16.3500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図Ⅲ-6</w:t>
                    <w:tab/>
                    <w:t>総実労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時間の産</w:t>
                  </w:r>
                  <w:r>
                    <w:rPr>
                      <w:spacing w:val="4"/>
                    </w:rPr>
                    <w:t>業</w:t>
                  </w:r>
                  <w:r>
                    <w:rPr/>
                    <w:t>別及び男女</w:t>
                  </w:r>
                  <w:r>
                    <w:rPr>
                      <w:spacing w:val="4"/>
                    </w:rPr>
                    <w:t>別比</w:t>
                  </w:r>
                  <w:r>
                    <w:rPr/>
                    <w:t>較（事業所規模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人以上：</w:t>
                  </w:r>
                  <w:r>
                    <w:rPr>
                      <w:spacing w:val="4"/>
                    </w:rPr>
                    <w:t>青</w:t>
                  </w:r>
                  <w:r>
                    <w:rPr/>
                    <w:t>森県</w:t>
                  </w:r>
                  <w:r>
                    <w:rPr>
                      <w:spacing w:val="-11"/>
                    </w:rPr>
                    <w:t>）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108" w:lineRule="exact" w:before="85"/>
        <w:ind w:left="578" w:right="0" w:firstLine="0"/>
        <w:jc w:val="left"/>
        <w:rPr>
          <w:sz w:val="9"/>
        </w:rPr>
      </w:pPr>
      <w:r>
        <w:rPr>
          <w:w w:val="180"/>
          <w:sz w:val="9"/>
        </w:rPr>
        <w:t>時間</w:t>
      </w:r>
    </w:p>
    <w:p>
      <w:pPr>
        <w:spacing w:line="113" w:lineRule="exact" w:before="0"/>
        <w:ind w:left="520" w:right="0" w:firstLine="0"/>
        <w:jc w:val="left"/>
        <w:rPr>
          <w:rFonts w:ascii="Arial"/>
          <w:sz w:val="11"/>
        </w:rPr>
      </w:pPr>
      <w:r>
        <w:rPr/>
        <w:pict>
          <v:group style="position:absolute;margin-left:89.447014pt;margin-top:2.686661pt;width:448.7pt;height:104pt;mso-position-horizontal-relative:page;mso-position-vertical-relative:paragraph;z-index:2008" coordorigin="1789,54" coordsize="8974,2080">
            <v:line style="position:absolute" from="1796,2126" to="10758,2126" stroked="true" strokeweight=".409236pt" strokecolor="#858585">
              <v:stroke dashstyle="solid"/>
            </v:line>
            <v:shape style="position:absolute;left:1796;top:403;width:8962;height:1380" coordorigin="1796,403" coordsize="8962,1380" path="m10715,1783l10758,1783m10415,1783l10503,1783m10115,1783l10204,1783m9817,1783l9906,1783m9517,1783l9606,1783m9220,1783l9309,1783m8920,1783l9009,1783m8622,1783l8711,1783m8322,1783l8411,1783m8025,1783l8114,1783m7725,1783l7814,1783m7427,1783l7516,1783m7128,1783l7216,1783m6830,1783l6919,1783m6530,1783l6619,1783m6233,1783l6321,1783m5933,1783l6021,1783m5635,1783l5724,1783m5335,1783l5424,1783m5038,1783l5126,1783m4738,1783l4827,1783m4440,1783l4529,1783m4140,1783l4229,1783m3843,1783l3932,1783m3543,1783l3632,1783m3245,1783l3332,1783m2945,1783l3034,1783m2648,1783l2734,1783m2348,1783l2437,1783m2050,1783l2137,1783m1796,1783l1839,1783m10415,1437l10758,1437m10115,1437l10204,1437m9817,1437l9906,1437m9517,1437l9606,1437m8920,1437l9309,1437m8622,1437l8711,1437m8322,1437l8411,1437m8025,1437l8114,1437m7427,1437l7814,1437m7128,1437l7216,1437m6830,1437l6919,1437m6530,1437l6619,1437m6233,1437l6321,1437m5635,1437l6021,1437m5038,1437l5424,1437m4738,1437l4827,1437m4440,1437l4529,1437m4140,1437l4229,1437m3843,1437l3932,1437m3543,1437l3632,1437m3245,1437l3332,1437m2945,1437l3034,1437m2648,1437l2734,1437m2348,1437l2437,1437m2050,1437l2137,1437m1796,1437l1839,1437m10415,1092l10758,1092m9817,1092l10204,1092m8920,1092l9606,1092m8622,1092l8711,1092m8025,1092l8411,1092m7427,1092l7814,1092m7128,1092l7216,1092m6830,1092l6919,1092m6233,1092l6619,1092m5038,1092l6021,1092m4440,1092l4827,1092m3843,1092l4229,1092m3245,1092l3632,1092m2648,1092l3034,1092m2050,1092l2437,1092m1796,1092l1839,1092m8622,747l10758,747m8025,747l8411,747m4440,747l7814,747m1796,747l4229,747m4440,403l10758,403m1796,403l4229,403e" filled="false" stroked="true" strokeweight=".409236pt" strokecolor="#858585">
              <v:path arrowok="t"/>
              <v:stroke dashstyle="solid"/>
            </v:shape>
            <v:line style="position:absolute" from="1796,58" to="10758,58" stroked="true" strokeweight=".409236pt" strokecolor="#858585">
              <v:stroke dashstyle="solid"/>
            </v:line>
            <v:rect style="position:absolute;left:1796;top:58;width:8962;height:2068" filled="false" stroked="true" strokeweight=".424938pt" strokecolor="#000000">
              <v:stroke dashstyle="solid"/>
            </v:rect>
            <v:rect style="position:absolute;left:1839;top:883;width:212;height:1243" filled="true" fillcolor="#9999ff" stroked="false">
              <v:fill type="solid"/>
            </v:rect>
            <v:rect style="position:absolute;left:1839;top:883;width:212;height:1243" filled="false" stroked="true" strokeweight=".711097pt" strokecolor="#000000">
              <v:stroke dashstyle="solid"/>
            </v:rect>
            <v:rect style="position:absolute;left:2136;top:1410;width:212;height:717" filled="true" fillcolor="#993366" stroked="false">
              <v:fill type="solid"/>
            </v:rect>
            <v:rect style="position:absolute;left:2136;top:1410;width:212;height:717" filled="false" stroked="true" strokeweight=".694974pt" strokecolor="#000000">
              <v:stroke dashstyle="solid"/>
            </v:rect>
            <v:rect style="position:absolute;left:2436;top:747;width:212;height:1380" filled="true" fillcolor="#9999ff" stroked="false">
              <v:fill type="solid"/>
            </v:rect>
            <v:rect style="position:absolute;left:2436;top:747;width:212;height:1380" filled="false" stroked="true" strokeweight=".712698pt" strokecolor="#000000">
              <v:stroke dashstyle="solid"/>
            </v:rect>
            <v:rect style="position:absolute;left:2734;top:1337;width:212;height:789" filled="true" fillcolor="#993366" stroked="false">
              <v:fill type="solid"/>
            </v:rect>
            <v:rect style="position:absolute;left:2734;top:1337;width:212;height:789" filled="false" stroked="true" strokeweight=".699029pt" strokecolor="#000000">
              <v:stroke dashstyle="solid"/>
            </v:rect>
            <v:rect style="position:absolute;left:3034;top:842;width:212;height:1284" filled="true" fillcolor="#9999ff" stroked="false">
              <v:fill type="solid"/>
            </v:rect>
            <v:rect style="position:absolute;left:3034;top:842;width:212;height:1284" filled="false" stroked="true" strokeweight=".71163pt" strokecolor="#000000">
              <v:stroke dashstyle="solid"/>
            </v:rect>
            <v:rect style="position:absolute;left:3331;top:1187;width:212;height:939" filled="true" fillcolor="#993366" stroked="false">
              <v:fill type="solid"/>
            </v:rect>
            <v:rect style="position:absolute;left:3331;top:1187;width:212;height:939" filled="false" stroked="true" strokeweight=".704849pt" strokecolor="#000000">
              <v:stroke dashstyle="solid"/>
            </v:rect>
            <v:rect style="position:absolute;left:3631;top:1071;width:212;height:1055" filled="true" fillcolor="#9999ff" stroked="false">
              <v:fill type="solid"/>
            </v:rect>
            <v:rect style="position:absolute;left:3631;top:1071;width:212;height:1055" filled="false" stroked="true" strokeweight=".707839pt" strokecolor="#000000">
              <v:stroke dashstyle="solid"/>
            </v:rect>
            <v:rect style="position:absolute;left:3931;top:1328;width:209;height:799" filled="true" fillcolor="#993366" stroked="false">
              <v:fill type="solid"/>
            </v:rect>
            <v:rect style="position:absolute;left:3931;top:1328;width:209;height:799" filled="false" stroked="true" strokeweight=".699921pt" strokecolor="#000000">
              <v:stroke dashstyle="solid"/>
            </v:rect>
            <v:rect style="position:absolute;left:4229;top:348;width:212;height:1778" filled="true" fillcolor="#9999ff" stroked="false">
              <v:fill type="solid"/>
            </v:rect>
            <v:rect style="position:absolute;left:4229;top:348;width:212;height:1778" filled="false" stroked="true" strokeweight=".71549pt" strokecolor="#000000">
              <v:stroke dashstyle="solid"/>
            </v:rect>
            <v:rect style="position:absolute;left:4529;top:1321;width:209;height:805" filled="true" fillcolor="#993366" stroked="false">
              <v:fill type="solid"/>
            </v:rect>
            <v:rect style="position:absolute;left:4529;top:1321;width:209;height:805" filled="false" stroked="true" strokeweight=".700236pt" strokecolor="#000000">
              <v:stroke dashstyle="solid"/>
            </v:rect>
            <v:rect style="position:absolute;left:4826;top:973;width:212;height:1153" filled="true" fillcolor="#9999ff" stroked="false">
              <v:fill type="solid"/>
            </v:rect>
            <v:rect style="position:absolute;left:4826;top:973;width:212;height:1153" filled="false" stroked="true" strokeweight=".709729pt" strokecolor="#000000">
              <v:stroke dashstyle="solid"/>
            </v:rect>
            <v:rect style="position:absolute;left:5126;top:1592;width:209;height:534" filled="true" fillcolor="#993366" stroked="false">
              <v:fill type="solid"/>
            </v:rect>
            <v:rect style="position:absolute;left:5126;top:1592;width:209;height:534" filled="false" stroked="true" strokeweight=".678559pt" strokecolor="#000000">
              <v:stroke dashstyle="solid"/>
            </v:rect>
            <v:rect style="position:absolute;left:5423;top:1185;width:212;height:942" filled="true" fillcolor="#9999ff" stroked="false">
              <v:fill type="solid"/>
            </v:rect>
            <v:rect style="position:absolute;left:5423;top:1185;width:212;height:942" filled="false" stroked="true" strokeweight=".704931pt" strokecolor="#000000">
              <v:stroke dashstyle="solid"/>
            </v:rect>
            <v:rect style="position:absolute;left:5723;top:1536;width:209;height:590" filled="true" fillcolor="#993366" stroked="false">
              <v:fill type="solid"/>
            </v:rect>
            <v:rect style="position:absolute;left:5723;top:1536;width:209;height:590" filled="false" stroked="true" strokeweight=".685186pt" strokecolor="#000000">
              <v:stroke dashstyle="solid"/>
            </v:rect>
            <v:rect style="position:absolute;left:6021;top:1030;width:212;height:1096" filled="true" fillcolor="#9999ff" stroked="false">
              <v:fill type="solid"/>
            </v:rect>
            <v:rect style="position:absolute;left:6021;top:1030;width:212;height:1096" filled="false" stroked="true" strokeweight=".708685pt" strokecolor="#000000">
              <v:stroke dashstyle="solid"/>
            </v:rect>
            <v:rect style="position:absolute;left:6321;top:1412;width:209;height:714" filled="true" fillcolor="#993366" stroked="false">
              <v:fill type="solid"/>
            </v:rect>
            <v:rect style="position:absolute;left:6321;top:1412;width:209;height:714" filled="false" stroked="true" strokeweight=".69532pt" strokecolor="#000000">
              <v:stroke dashstyle="solid"/>
            </v:rect>
            <v:rect style="position:absolute;left:6618;top:953;width:212;height:1174" filled="true" fillcolor="#9999ff" stroked="false">
              <v:fill type="solid"/>
            </v:rect>
            <v:rect style="position:absolute;left:6618;top:953;width:212;height:1174" filled="false" stroked="true" strokeweight=".710066pt" strokecolor="#000000">
              <v:stroke dashstyle="solid"/>
            </v:rect>
            <v:rect style="position:absolute;left:6918;top:1082;width:209;height:1044" filled="true" fillcolor="#993366" stroked="false">
              <v:fill type="solid"/>
            </v:rect>
            <v:rect style="position:absolute;left:6918;top:1082;width:209;height:1044" filled="false" stroked="true" strokeweight=".707862pt" strokecolor="#000000">
              <v:stroke dashstyle="solid"/>
            </v:rect>
            <v:rect style="position:absolute;left:7216;top:980;width:212;height:1146" filled="true" fillcolor="#9999ff" stroked="false">
              <v:fill type="solid"/>
            </v:rect>
            <v:rect style="position:absolute;left:7216;top:980;width:212;height:1146" filled="false" stroked="true" strokeweight=".709612pt" strokecolor="#000000">
              <v:stroke dashstyle="solid"/>
            </v:rect>
            <v:rect style="position:absolute;left:7516;top:1680;width:209;height:447" filled="true" fillcolor="#993366" stroked="false">
              <v:fill type="solid"/>
            </v:rect>
            <v:rect style="position:absolute;left:7516;top:1680;width:209;height:447" filled="false" stroked="true" strokeweight=".664016pt" strokecolor="#000000">
              <v:stroke dashstyle="solid"/>
            </v:rect>
            <v:rect style="position:absolute;left:7813;top:629;width:212;height:1497" filled="true" fillcolor="#9999ff" stroked="false">
              <v:fill type="solid"/>
            </v:rect>
            <v:rect style="position:absolute;left:7813;top:629;width:212;height:1497" filled="false" stroked="true" strokeweight=".713749pt" strokecolor="#000000">
              <v:stroke dashstyle="solid"/>
            </v:rect>
            <v:rect style="position:absolute;left:8113;top:1264;width:209;height:863" filled="true" fillcolor="#993366" stroked="false">
              <v:fill type="solid"/>
            </v:rect>
            <v:rect style="position:absolute;left:8113;top:1264;width:209;height:863" filled="false" stroked="true" strokeweight=".702612pt" strokecolor="#000000">
              <v:stroke dashstyle="solid"/>
            </v:rect>
            <v:rect style="position:absolute;left:8411;top:564;width:212;height:1562" filled="true" fillcolor="#9999ff" stroked="false">
              <v:fill type="solid"/>
            </v:rect>
            <v:rect style="position:absolute;left:8411;top:564;width:212;height:1562" filled="false" stroked="true" strokeweight=".714238pt" strokecolor="#000000">
              <v:stroke dashstyle="solid"/>
            </v:rect>
            <v:rect style="position:absolute;left:8711;top:961;width:209;height:1165" filled="true" fillcolor="#993366" stroked="false">
              <v:fill type="solid"/>
            </v:rect>
            <v:rect style="position:absolute;left:8711;top:961;width:209;height:1165" filled="false" stroked="true" strokeweight=".71015pt" strokecolor="#000000">
              <v:stroke dashstyle="solid"/>
            </v:rect>
            <v:rect style="position:absolute;left:9008;top:1531;width:212;height:595" filled="true" fillcolor="#9999ff" stroked="false">
              <v:fill type="solid"/>
            </v:rect>
            <v:rect style="position:absolute;left:9008;top:1531;width:212;height:595" filled="false" stroked="true" strokeweight=".68505pt" strokecolor="#000000">
              <v:stroke dashstyle="solid"/>
            </v:rect>
            <v:rect style="position:absolute;left:9308;top:1397;width:209;height:729" filled="true" fillcolor="#993366" stroked="false">
              <v:fill type="solid"/>
            </v:rect>
            <v:rect style="position:absolute;left:9308;top:1397;width:209;height:729" filled="false" stroked="true" strokeweight=".696243pt" strokecolor="#000000">
              <v:stroke dashstyle="solid"/>
            </v:rect>
            <v:rect style="position:absolute;left:9606;top:1074;width:212;height:1052" filled="true" fillcolor="#9999ff" stroked="false">
              <v:fill type="solid"/>
            </v:rect>
            <v:rect style="position:absolute;left:9606;top:1074;width:212;height:1052" filled="false" stroked="true" strokeweight=".707779pt" strokecolor="#000000">
              <v:stroke dashstyle="solid"/>
            </v:rect>
            <v:rect style="position:absolute;left:9906;top:1140;width:209;height:987" filled="true" fillcolor="#993366" stroked="false">
              <v:fill type="solid"/>
            </v:rect>
            <v:rect style="position:absolute;left:9906;top:1140;width:209;height:987" filled="false" stroked="true" strokeweight=".706495pt" strokecolor="#000000">
              <v:stroke dashstyle="solid"/>
            </v:rect>
            <v:rect style="position:absolute;left:10203;top:1009;width:212;height:1118" filled="true" fillcolor="#9999ff" stroked="false">
              <v:fill type="solid"/>
            </v:rect>
            <v:rect style="position:absolute;left:10203;top:1009;width:212;height:1118" filled="false" stroked="true" strokeweight=".709101pt" strokecolor="#000000">
              <v:stroke dashstyle="solid"/>
            </v:rect>
            <v:rect style="position:absolute;left:10503;top:1723;width:212;height:403" filled="true" fillcolor="#993366" stroked="false">
              <v:fill type="solid"/>
            </v:rect>
            <v:rect style="position:absolute;left:10503;top:1723;width:212;height:403" filled="false" stroked="true" strokeweight=".652767pt" strokecolor="#000000">
              <v:stroke dashstyle="solid"/>
            </v:rect>
            <v:line style="position:absolute" from="1796,2126" to="1796,58" stroked="true" strokeweight=".719811pt" strokecolor="#858585">
              <v:stroke dashstyle="solid"/>
            </v:line>
            <v:rect style="position:absolute;left:9714;top:76;width:718;height:295" filled="false" stroked="true" strokeweight=".454064pt" strokecolor="#000000">
              <v:stroke dashstyle="solid"/>
            </v:rect>
            <v:rect style="position:absolute;left:9903;top:118;width:111;height:63" filled="true" fillcolor="#9999ff" stroked="false">
              <v:fill type="solid"/>
            </v:rect>
            <v:rect style="position:absolute;left:9903;top:118;width:111;height:63" filled="false" stroked="true" strokeweight=".485101pt" strokecolor="#000000">
              <v:stroke dashstyle="solid"/>
            </v:rect>
            <v:rect style="position:absolute;left:9903;top:265;width:111;height:63" filled="true" fillcolor="#993366" stroked="false">
              <v:fill type="solid"/>
            </v:rect>
            <v:rect style="position:absolute;left:9903;top:265;width:111;height:63" filled="false" stroked="true" strokeweight=".485101pt" strokecolor="#000000">
              <v:stroke dashstyle="solid"/>
            </v:rect>
            <v:shape style="position:absolute;left:10062;top:86;width:220;height:261" type="#_x0000_t202" filled="false" stroked="false">
              <v:textbox inset="0,0,0,0">
                <w:txbxContent>
                  <w:p>
                    <w:pPr>
                      <w:spacing w:line="127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81"/>
                        <w:sz w:val="11"/>
                      </w:rPr>
                      <w:t>男</w:t>
                    </w:r>
                  </w:p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81"/>
                        <w:sz w:val="11"/>
                      </w:rPr>
                      <w:t>女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w w:val="165"/>
          <w:sz w:val="11"/>
        </w:rPr>
        <w:t>220</w:t>
      </w:r>
    </w:p>
    <w:p>
      <w:pPr>
        <w:pStyle w:val="BodyText"/>
        <w:spacing w:before="11"/>
        <w:rPr>
          <w:rFonts w:ascii="Arial"/>
          <w:sz w:val="11"/>
        </w:rPr>
      </w:pPr>
    </w:p>
    <w:p>
      <w:pPr>
        <w:spacing w:before="82"/>
        <w:ind w:left="520" w:right="0" w:firstLine="0"/>
        <w:jc w:val="left"/>
        <w:rPr>
          <w:rFonts w:ascii="Arial"/>
          <w:sz w:val="11"/>
        </w:rPr>
      </w:pPr>
      <w:r>
        <w:rPr>
          <w:rFonts w:ascii="Arial"/>
          <w:w w:val="165"/>
          <w:sz w:val="11"/>
        </w:rPr>
        <w:t>200</w:t>
      </w:r>
    </w:p>
    <w:p>
      <w:pPr>
        <w:pStyle w:val="BodyText"/>
        <w:spacing w:before="10"/>
        <w:rPr>
          <w:rFonts w:ascii="Arial"/>
          <w:sz w:val="11"/>
        </w:rPr>
      </w:pPr>
    </w:p>
    <w:p>
      <w:pPr>
        <w:spacing w:before="81"/>
        <w:ind w:left="520" w:right="0" w:firstLine="0"/>
        <w:jc w:val="left"/>
        <w:rPr>
          <w:rFonts w:ascii="Arial"/>
          <w:sz w:val="11"/>
        </w:rPr>
      </w:pPr>
      <w:r>
        <w:rPr>
          <w:rFonts w:ascii="Arial"/>
          <w:w w:val="165"/>
          <w:sz w:val="11"/>
        </w:rPr>
        <w:t>180</w:t>
      </w:r>
    </w:p>
    <w:p>
      <w:pPr>
        <w:pStyle w:val="BodyText"/>
        <w:spacing w:before="10"/>
        <w:rPr>
          <w:rFonts w:ascii="Arial"/>
          <w:sz w:val="11"/>
        </w:rPr>
      </w:pPr>
    </w:p>
    <w:p>
      <w:pPr>
        <w:spacing w:before="82"/>
        <w:ind w:left="520" w:right="0" w:firstLine="0"/>
        <w:jc w:val="left"/>
        <w:rPr>
          <w:rFonts w:ascii="Arial"/>
          <w:sz w:val="11"/>
        </w:rPr>
      </w:pPr>
      <w:r>
        <w:rPr>
          <w:rFonts w:ascii="Arial"/>
          <w:w w:val="165"/>
          <w:sz w:val="11"/>
        </w:rPr>
        <w:t>160</w:t>
      </w:r>
    </w:p>
    <w:p>
      <w:pPr>
        <w:pStyle w:val="BodyText"/>
        <w:spacing w:before="10"/>
        <w:rPr>
          <w:rFonts w:ascii="Arial"/>
          <w:sz w:val="11"/>
        </w:rPr>
      </w:pPr>
    </w:p>
    <w:p>
      <w:pPr>
        <w:spacing w:before="82"/>
        <w:ind w:left="520" w:right="0" w:firstLine="0"/>
        <w:jc w:val="left"/>
        <w:rPr>
          <w:rFonts w:ascii="Arial"/>
          <w:sz w:val="11"/>
        </w:rPr>
      </w:pPr>
      <w:r>
        <w:rPr>
          <w:rFonts w:ascii="Arial"/>
          <w:w w:val="165"/>
          <w:sz w:val="11"/>
        </w:rPr>
        <w:t>140</w:t>
      </w:r>
    </w:p>
    <w:p>
      <w:pPr>
        <w:pStyle w:val="BodyText"/>
        <w:spacing w:before="10"/>
        <w:rPr>
          <w:rFonts w:ascii="Arial"/>
          <w:sz w:val="11"/>
        </w:rPr>
      </w:pPr>
    </w:p>
    <w:p>
      <w:pPr>
        <w:spacing w:before="82"/>
        <w:ind w:left="520" w:right="0" w:firstLine="0"/>
        <w:jc w:val="left"/>
        <w:rPr>
          <w:rFonts w:ascii="Arial"/>
          <w:sz w:val="11"/>
        </w:rPr>
      </w:pPr>
      <w:r>
        <w:rPr>
          <w:rFonts w:ascii="Arial"/>
          <w:w w:val="165"/>
          <w:sz w:val="11"/>
        </w:rPr>
        <w:t>120</w:t>
      </w:r>
    </w:p>
    <w:p>
      <w:pPr>
        <w:pStyle w:val="BodyText"/>
        <w:spacing w:before="10"/>
        <w:rPr>
          <w:rFonts w:ascii="Arial"/>
          <w:sz w:val="11"/>
        </w:rPr>
      </w:pPr>
    </w:p>
    <w:p>
      <w:pPr>
        <w:spacing w:after="0"/>
        <w:rPr>
          <w:rFonts w:ascii="Arial"/>
          <w:sz w:val="11"/>
        </w:rPr>
        <w:sectPr>
          <w:pgSz w:w="11910" w:h="16840"/>
          <w:pgMar w:header="0" w:footer="998" w:top="1120" w:bottom="1260" w:left="740" w:right="0"/>
        </w:sectPr>
      </w:pPr>
    </w:p>
    <w:p>
      <w:pPr>
        <w:spacing w:line="118" w:lineRule="exact" w:before="82"/>
        <w:ind w:left="502" w:right="552" w:firstLine="0"/>
        <w:jc w:val="center"/>
        <w:rPr>
          <w:rFonts w:ascii="Arial"/>
          <w:sz w:val="11"/>
        </w:rPr>
      </w:pPr>
      <w:r>
        <w:rPr>
          <w:rFonts w:ascii="Arial"/>
          <w:w w:val="165"/>
          <w:sz w:val="11"/>
        </w:rPr>
        <w:t>100</w:t>
      </w:r>
    </w:p>
    <w:p>
      <w:pPr>
        <w:spacing w:line="108" w:lineRule="exact" w:before="0"/>
        <w:ind w:left="0" w:right="0" w:firstLine="0"/>
        <w:jc w:val="right"/>
        <w:rPr>
          <w:sz w:val="10"/>
        </w:rPr>
      </w:pPr>
      <w:r>
        <w:rPr>
          <w:w w:val="179"/>
          <w:sz w:val="10"/>
        </w:rPr>
        <w:t>調</w:t>
      </w:r>
    </w:p>
    <w:p>
      <w:pPr>
        <w:pStyle w:val="BodyText"/>
        <w:spacing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tabs>
          <w:tab w:pos="1019" w:val="left" w:leader="none"/>
          <w:tab w:pos="1591" w:val="left" w:leader="none"/>
        </w:tabs>
        <w:spacing w:line="117" w:lineRule="exact" w:before="0"/>
        <w:ind w:left="426" w:right="0" w:firstLine="0"/>
        <w:jc w:val="left"/>
        <w:rPr>
          <w:sz w:val="10"/>
        </w:rPr>
      </w:pPr>
      <w:r>
        <w:rPr>
          <w:w w:val="180"/>
          <w:position w:val="1"/>
          <w:sz w:val="10"/>
        </w:rPr>
        <w:t>建</w:t>
        <w:tab/>
      </w:r>
      <w:r>
        <w:rPr>
          <w:w w:val="180"/>
          <w:sz w:val="10"/>
        </w:rPr>
        <w:t>製</w:t>
        <w:tab/>
      </w:r>
      <w:r>
        <w:rPr>
          <w:spacing w:val="-19"/>
          <w:w w:val="180"/>
          <w:sz w:val="10"/>
        </w:rPr>
        <w:t>情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tabs>
          <w:tab w:pos="1046" w:val="left" w:leader="none"/>
          <w:tab w:pos="1621" w:val="left" w:leader="none"/>
        </w:tabs>
        <w:spacing w:line="98" w:lineRule="exact" w:before="76"/>
        <w:ind w:left="424" w:right="0" w:firstLine="0"/>
        <w:jc w:val="left"/>
        <w:rPr>
          <w:sz w:val="10"/>
        </w:rPr>
      </w:pPr>
      <w:r>
        <w:rPr>
          <w:w w:val="180"/>
          <w:sz w:val="10"/>
        </w:rPr>
        <w:t>運</w:t>
        <w:tab/>
        <w:t>卸</w:t>
        <w:tab/>
      </w:r>
      <w:r>
        <w:rPr>
          <w:spacing w:val="-20"/>
          <w:w w:val="180"/>
          <w:sz w:val="10"/>
        </w:rPr>
        <w:t>金</w:t>
      </w:r>
    </w:p>
    <w:p>
      <w:pPr>
        <w:pStyle w:val="BodyText"/>
        <w:spacing w:before="1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tabs>
          <w:tab w:pos="851" w:val="left" w:leader="none"/>
        </w:tabs>
        <w:spacing w:line="121" w:lineRule="exact" w:before="0"/>
        <w:ind w:left="234" w:right="0" w:firstLine="0"/>
        <w:jc w:val="left"/>
        <w:rPr>
          <w:sz w:val="10"/>
        </w:rPr>
      </w:pPr>
      <w:r>
        <w:rPr>
          <w:w w:val="170"/>
          <w:sz w:val="10"/>
        </w:rPr>
        <w:t>賃</w:t>
      </w:r>
      <w:r>
        <w:rPr>
          <w:spacing w:val="1"/>
          <w:w w:val="170"/>
          <w:sz w:val="10"/>
        </w:rPr>
        <w:t> </w:t>
      </w:r>
      <w:r>
        <w:rPr>
          <w:w w:val="170"/>
          <w:sz w:val="10"/>
        </w:rPr>
        <w:t>不</w:t>
        <w:tab/>
      </w:r>
      <w:r>
        <w:rPr>
          <w:w w:val="110"/>
          <w:sz w:val="10"/>
        </w:rPr>
        <w:t>・</w:t>
      </w:r>
      <w:r>
        <w:rPr>
          <w:spacing w:val="11"/>
          <w:w w:val="110"/>
          <w:sz w:val="10"/>
        </w:rPr>
        <w:t> </w:t>
      </w:r>
      <w:r>
        <w:rPr>
          <w:spacing w:val="-19"/>
          <w:w w:val="170"/>
          <w:sz w:val="10"/>
        </w:rPr>
        <w:t>学</w:t>
      </w:r>
    </w:p>
    <w:p>
      <w:pPr>
        <w:pStyle w:val="BodyText"/>
        <w:spacing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tabs>
          <w:tab w:pos="1482" w:val="left" w:leader="none"/>
        </w:tabs>
        <w:spacing w:line="118" w:lineRule="exact" w:before="0"/>
        <w:ind w:left="169" w:right="0" w:firstLine="0"/>
        <w:jc w:val="left"/>
        <w:rPr>
          <w:sz w:val="10"/>
        </w:rPr>
      </w:pPr>
      <w:r>
        <w:rPr>
          <w:w w:val="180"/>
          <w:position w:val="2"/>
          <w:sz w:val="10"/>
        </w:rPr>
        <w:t>サ 宿  </w:t>
      </w:r>
      <w:r>
        <w:rPr>
          <w:spacing w:val="34"/>
          <w:w w:val="180"/>
          <w:position w:val="2"/>
          <w:sz w:val="10"/>
        </w:rPr>
        <w:t> </w:t>
      </w:r>
      <w:r>
        <w:rPr>
          <w:w w:val="180"/>
          <w:sz w:val="10"/>
        </w:rPr>
        <w:t>業</w:t>
      </w:r>
      <w:r>
        <w:rPr>
          <w:spacing w:val="14"/>
          <w:w w:val="180"/>
          <w:sz w:val="10"/>
        </w:rPr>
        <w:t> </w:t>
      </w:r>
      <w:r>
        <w:rPr>
          <w:w w:val="180"/>
          <w:sz w:val="10"/>
        </w:rPr>
        <w:t>生</w:t>
        <w:tab/>
      </w:r>
      <w:r>
        <w:rPr>
          <w:spacing w:val="-20"/>
          <w:w w:val="180"/>
          <w:sz w:val="10"/>
        </w:rPr>
        <w:t>教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tabs>
          <w:tab w:pos="950" w:val="left" w:leader="none"/>
          <w:tab w:pos="1462" w:val="left" w:leader="none"/>
        </w:tabs>
        <w:spacing w:line="115" w:lineRule="exact" w:before="0"/>
        <w:ind w:left="403" w:right="0" w:firstLine="0"/>
        <w:jc w:val="left"/>
        <w:rPr>
          <w:sz w:val="10"/>
        </w:rPr>
      </w:pPr>
      <w:r>
        <w:rPr/>
        <w:pict>
          <v:shape style="position:absolute;margin-left:511.700073pt;margin-top:.541215pt;width:10.1pt;height:3.4pt;mso-position-horizontal-relative:page;mso-position-vertical-relative:paragraph;z-index:-218704" type="#_x0000_t202" filled="false" stroked="false">
            <v:textbox inset="0,0,0,0" style="layout-flow:vertical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52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629974pt;margin-top:10.391299pt;width:11pt;height:3.3pt;mso-position-horizontal-relative:page;mso-position-vertical-relative:paragraph;z-index:-218656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51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180"/>
          <w:position w:val="3"/>
          <w:sz w:val="10"/>
        </w:rPr>
        <w:t>医</w:t>
        <w:tab/>
      </w:r>
      <w:r>
        <w:rPr>
          <w:w w:val="180"/>
          <w:position w:val="1"/>
          <w:sz w:val="10"/>
        </w:rPr>
        <w:t>複</w:t>
        <w:tab/>
      </w:r>
      <w:r>
        <w:rPr>
          <w:w w:val="180"/>
          <w:sz w:val="9"/>
        </w:rPr>
        <w:t>他</w:t>
      </w:r>
      <w:r>
        <w:rPr>
          <w:spacing w:val="6"/>
          <w:w w:val="180"/>
          <w:sz w:val="9"/>
        </w:rPr>
        <w:t> </w:t>
      </w:r>
      <w:r>
        <w:rPr>
          <w:w w:val="180"/>
          <w:position w:val="2"/>
          <w:sz w:val="10"/>
        </w:rPr>
        <w:t>サ</w:t>
      </w:r>
    </w:p>
    <w:p>
      <w:pPr>
        <w:spacing w:after="0" w:line="115" w:lineRule="exact"/>
        <w:jc w:val="left"/>
        <w:rPr>
          <w:sz w:val="10"/>
        </w:rPr>
        <w:sectPr>
          <w:type w:val="continuous"/>
          <w:pgSz w:w="11910" w:h="16840"/>
          <w:pgMar w:top="1100" w:bottom="1180" w:left="740" w:right="0"/>
          <w:cols w:num="6" w:equalWidth="0">
            <w:col w:w="1398" w:space="40"/>
            <w:col w:w="1772" w:space="39"/>
            <w:col w:w="1802" w:space="40"/>
            <w:col w:w="1234" w:space="39"/>
            <w:col w:w="1663" w:space="40"/>
            <w:col w:w="3103"/>
          </w:cols>
        </w:sectPr>
      </w:pPr>
    </w:p>
    <w:p>
      <w:pPr>
        <w:tabs>
          <w:tab w:pos="1864" w:val="left" w:leader="none"/>
          <w:tab w:pos="2457" w:val="left" w:leader="none"/>
          <w:tab w:pos="3029" w:val="left" w:leader="none"/>
        </w:tabs>
        <w:spacing w:line="102" w:lineRule="exact" w:before="0"/>
        <w:ind w:left="1217" w:right="0" w:firstLine="0"/>
        <w:jc w:val="left"/>
        <w:rPr>
          <w:sz w:val="10"/>
        </w:rPr>
      </w:pPr>
      <w:r>
        <w:rPr>
          <w:w w:val="180"/>
          <w:position w:val="1"/>
          <w:sz w:val="10"/>
        </w:rPr>
        <w:t>査</w:t>
        <w:tab/>
        <w:t>設</w:t>
        <w:tab/>
      </w:r>
      <w:r>
        <w:rPr>
          <w:w w:val="180"/>
          <w:sz w:val="10"/>
        </w:rPr>
        <w:t>造</w:t>
        <w:tab/>
      </w:r>
      <w:r>
        <w:rPr>
          <w:spacing w:val="-20"/>
          <w:w w:val="180"/>
          <w:sz w:val="10"/>
        </w:rPr>
        <w:t>報</w:t>
      </w:r>
    </w:p>
    <w:p>
      <w:pPr>
        <w:tabs>
          <w:tab w:pos="1046" w:val="left" w:leader="none"/>
          <w:tab w:pos="1621" w:val="left" w:leader="none"/>
        </w:tabs>
        <w:spacing w:line="82" w:lineRule="exact" w:before="20"/>
        <w:ind w:left="424" w:right="0" w:firstLine="0"/>
        <w:jc w:val="left"/>
        <w:rPr>
          <w:sz w:val="10"/>
        </w:rPr>
      </w:pPr>
      <w:r>
        <w:rPr/>
        <w:br w:type="column"/>
      </w:r>
      <w:r>
        <w:rPr>
          <w:w w:val="180"/>
          <w:sz w:val="10"/>
        </w:rPr>
        <w:t>輸</w:t>
        <w:tab/>
        <w:t>売</w:t>
        <w:tab/>
      </w:r>
      <w:r>
        <w:rPr>
          <w:spacing w:val="-20"/>
          <w:w w:val="180"/>
          <w:sz w:val="10"/>
        </w:rPr>
        <w:t>融</w:t>
      </w:r>
    </w:p>
    <w:p>
      <w:pPr>
        <w:tabs>
          <w:tab w:pos="1443" w:val="left" w:leader="none"/>
          <w:tab w:pos="2104" w:val="left" w:leader="none"/>
          <w:tab w:pos="2755" w:val="left" w:leader="none"/>
        </w:tabs>
        <w:spacing w:line="102" w:lineRule="exact" w:before="0"/>
        <w:ind w:left="234" w:right="0" w:firstLine="0"/>
        <w:jc w:val="left"/>
        <w:rPr>
          <w:sz w:val="10"/>
        </w:rPr>
      </w:pPr>
      <w:r>
        <w:rPr/>
        <w:br w:type="column"/>
      </w:r>
      <w:r>
        <w:rPr>
          <w:w w:val="180"/>
          <w:position w:val="2"/>
          <w:sz w:val="10"/>
        </w:rPr>
        <w:t>貸 動  </w:t>
      </w:r>
      <w:r>
        <w:rPr>
          <w:spacing w:val="11"/>
          <w:w w:val="180"/>
          <w:position w:val="2"/>
          <w:sz w:val="10"/>
        </w:rPr>
        <w:t> </w:t>
      </w:r>
      <w:r>
        <w:rPr>
          <w:w w:val="180"/>
          <w:position w:val="1"/>
          <w:sz w:val="10"/>
        </w:rPr>
        <w:t>技</w:t>
      </w:r>
      <w:r>
        <w:rPr>
          <w:spacing w:val="16"/>
          <w:w w:val="180"/>
          <w:position w:val="1"/>
          <w:sz w:val="10"/>
        </w:rPr>
        <w:t> </w:t>
      </w:r>
      <w:r>
        <w:rPr>
          <w:w w:val="180"/>
          <w:position w:val="1"/>
          <w:sz w:val="10"/>
        </w:rPr>
        <w:t>術</w:t>
        <w:tab/>
      </w:r>
      <w:r>
        <w:rPr>
          <w:w w:val="180"/>
          <w:position w:val="2"/>
          <w:sz w:val="10"/>
        </w:rPr>
        <w:t>ー</w:t>
      </w:r>
      <w:r>
        <w:rPr>
          <w:spacing w:val="-15"/>
          <w:w w:val="180"/>
          <w:position w:val="2"/>
          <w:sz w:val="10"/>
        </w:rPr>
        <w:t> </w:t>
      </w:r>
      <w:r>
        <w:rPr>
          <w:w w:val="180"/>
          <w:sz w:val="10"/>
        </w:rPr>
        <w:t>泊</w:t>
        <w:tab/>
      </w:r>
      <w:r>
        <w:rPr>
          <w:rFonts w:ascii="Arial" w:eastAsia="Arial"/>
          <w:w w:val="180"/>
          <w:position w:val="-2"/>
          <w:sz w:val="10"/>
        </w:rPr>
        <w:t>, </w:t>
      </w:r>
      <w:r>
        <w:rPr>
          <w:rFonts w:ascii="Arial" w:eastAsia="Arial"/>
          <w:spacing w:val="29"/>
          <w:w w:val="180"/>
          <w:position w:val="-2"/>
          <w:sz w:val="10"/>
        </w:rPr>
        <w:t> </w:t>
      </w:r>
      <w:r>
        <w:rPr>
          <w:w w:val="180"/>
          <w:position w:val="-1"/>
          <w:sz w:val="10"/>
        </w:rPr>
        <w:t>活</w:t>
        <w:tab/>
      </w:r>
      <w:r>
        <w:rPr>
          <w:spacing w:val="-20"/>
          <w:w w:val="180"/>
          <w:position w:val="-1"/>
          <w:sz w:val="10"/>
        </w:rPr>
        <w:t>育</w:t>
      </w:r>
    </w:p>
    <w:p>
      <w:pPr>
        <w:tabs>
          <w:tab w:pos="950" w:val="left" w:leader="none"/>
          <w:tab w:pos="1462" w:val="left" w:leader="none"/>
        </w:tabs>
        <w:spacing w:line="102" w:lineRule="exact" w:before="0"/>
        <w:ind w:left="403" w:right="0" w:firstLine="0"/>
        <w:jc w:val="left"/>
        <w:rPr>
          <w:sz w:val="10"/>
        </w:rPr>
      </w:pPr>
      <w:r>
        <w:rPr/>
        <w:br w:type="column"/>
      </w:r>
      <w:r>
        <w:rPr>
          <w:w w:val="180"/>
          <w:position w:val="2"/>
          <w:sz w:val="10"/>
        </w:rPr>
        <w:t>療</w:t>
        <w:tab/>
      </w:r>
      <w:r>
        <w:rPr>
          <w:w w:val="180"/>
          <w:sz w:val="10"/>
        </w:rPr>
        <w:t>合</w:t>
        <w:tab/>
      </w:r>
      <w:r>
        <w:rPr>
          <w:w w:val="180"/>
          <w:sz w:val="9"/>
        </w:rPr>
        <w:t>に</w:t>
      </w:r>
      <w:r>
        <w:rPr>
          <w:spacing w:val="6"/>
          <w:w w:val="180"/>
          <w:sz w:val="9"/>
        </w:rPr>
        <w:t> </w:t>
      </w:r>
      <w:r>
        <w:rPr>
          <w:w w:val="180"/>
          <w:position w:val="1"/>
          <w:sz w:val="10"/>
        </w:rPr>
        <w:t>ー</w:t>
      </w:r>
    </w:p>
    <w:p>
      <w:pPr>
        <w:spacing w:after="0" w:line="102" w:lineRule="exact"/>
        <w:jc w:val="left"/>
        <w:rPr>
          <w:sz w:val="10"/>
        </w:rPr>
        <w:sectPr>
          <w:type w:val="continuous"/>
          <w:pgSz w:w="11910" w:h="16840"/>
          <w:pgMar w:top="1100" w:bottom="1180" w:left="740" w:right="0"/>
          <w:cols w:num="4" w:equalWidth="0">
            <w:col w:w="3210" w:space="40"/>
            <w:col w:w="1802" w:space="39"/>
            <w:col w:w="2936" w:space="40"/>
            <w:col w:w="3103"/>
          </w:cols>
        </w:sectPr>
      </w:pPr>
    </w:p>
    <w:p>
      <w:pPr>
        <w:tabs>
          <w:tab w:pos="1864" w:val="left" w:leader="none"/>
          <w:tab w:pos="2457" w:val="left" w:leader="none"/>
          <w:tab w:pos="3029" w:val="left" w:leader="none"/>
        </w:tabs>
        <w:spacing w:line="102" w:lineRule="exact" w:before="0"/>
        <w:ind w:left="1217" w:right="0" w:firstLine="0"/>
        <w:jc w:val="left"/>
        <w:rPr>
          <w:sz w:val="10"/>
        </w:rPr>
      </w:pPr>
      <w:r>
        <w:rPr>
          <w:w w:val="180"/>
          <w:position w:val="1"/>
          <w:sz w:val="10"/>
        </w:rPr>
        <w:t>産</w:t>
        <w:tab/>
        <w:t>業</w:t>
        <w:tab/>
      </w:r>
      <w:r>
        <w:rPr>
          <w:w w:val="180"/>
          <w:sz w:val="10"/>
        </w:rPr>
        <w:t>業</w:t>
        <w:tab/>
      </w:r>
      <w:r>
        <w:rPr>
          <w:spacing w:val="-20"/>
          <w:w w:val="180"/>
          <w:sz w:val="10"/>
        </w:rPr>
        <w:t>通</w:t>
      </w:r>
    </w:p>
    <w:p>
      <w:pPr>
        <w:tabs>
          <w:tab w:pos="1046" w:val="left" w:leader="none"/>
          <w:tab w:pos="1621" w:val="left" w:leader="none"/>
        </w:tabs>
        <w:spacing w:line="65" w:lineRule="exact" w:before="37"/>
        <w:ind w:left="424" w:right="0" w:firstLine="0"/>
        <w:jc w:val="left"/>
        <w:rPr>
          <w:sz w:val="10"/>
        </w:rPr>
      </w:pPr>
      <w:r>
        <w:rPr/>
        <w:br w:type="column"/>
      </w:r>
      <w:r>
        <w:rPr>
          <w:w w:val="180"/>
          <w:sz w:val="10"/>
        </w:rPr>
        <w:t>業</w:t>
        <w:tab/>
        <w:t>業</w:t>
        <w:tab/>
      </w:r>
      <w:r>
        <w:rPr>
          <w:spacing w:val="-20"/>
          <w:w w:val="180"/>
          <w:sz w:val="10"/>
        </w:rPr>
        <w:t>業</w:t>
      </w:r>
    </w:p>
    <w:p>
      <w:pPr>
        <w:spacing w:line="102" w:lineRule="exact" w:before="0"/>
        <w:ind w:left="234" w:right="0" w:firstLine="0"/>
        <w:jc w:val="left"/>
        <w:rPr>
          <w:sz w:val="10"/>
        </w:rPr>
      </w:pPr>
      <w:r>
        <w:rPr/>
        <w:br w:type="column"/>
      </w:r>
      <w:r>
        <w:rPr>
          <w:w w:val="180"/>
          <w:sz w:val="10"/>
        </w:rPr>
        <w:t>業 産 </w:t>
      </w:r>
      <w:r>
        <w:rPr>
          <w:w w:val="180"/>
          <w:position w:val="-2"/>
          <w:sz w:val="10"/>
        </w:rPr>
        <w:t>術 研</w:t>
      </w:r>
    </w:p>
    <w:p>
      <w:pPr>
        <w:tabs>
          <w:tab w:pos="1549" w:val="left" w:leader="none"/>
        </w:tabs>
        <w:spacing w:line="95" w:lineRule="exact" w:before="7"/>
        <w:ind w:left="181" w:right="0" w:firstLine="0"/>
        <w:jc w:val="left"/>
        <w:rPr>
          <w:rFonts w:ascii="Arial" w:eastAsia="Arial"/>
          <w:sz w:val="10"/>
        </w:rPr>
      </w:pPr>
      <w:r>
        <w:rPr/>
        <w:br w:type="column"/>
      </w:r>
      <w:r>
        <w:rPr>
          <w:w w:val="170"/>
          <w:position w:val="3"/>
          <w:sz w:val="10"/>
        </w:rPr>
        <w:t>ビ </w:t>
      </w:r>
      <w:r>
        <w:rPr>
          <w:w w:val="170"/>
          <w:position w:val="2"/>
          <w:sz w:val="10"/>
        </w:rPr>
        <w:t>業   </w:t>
      </w:r>
      <w:r>
        <w:rPr>
          <w:spacing w:val="20"/>
          <w:w w:val="170"/>
          <w:position w:val="2"/>
          <w:sz w:val="10"/>
        </w:rPr>
        <w:t> </w:t>
      </w:r>
      <w:r>
        <w:rPr>
          <w:w w:val="170"/>
          <w:position w:val="-2"/>
          <w:sz w:val="10"/>
        </w:rPr>
        <w:t>娯</w:t>
      </w:r>
      <w:r>
        <w:rPr>
          <w:spacing w:val="19"/>
          <w:w w:val="170"/>
          <w:position w:val="-2"/>
          <w:sz w:val="10"/>
        </w:rPr>
        <w:t> </w:t>
      </w:r>
      <w:r>
        <w:rPr>
          <w:w w:val="170"/>
          <w:sz w:val="10"/>
        </w:rPr>
        <w:t>関</w:t>
        <w:tab/>
      </w:r>
      <w:r>
        <w:rPr>
          <w:rFonts w:ascii="Arial" w:eastAsia="Arial"/>
          <w:spacing w:val="-20"/>
          <w:w w:val="170"/>
          <w:position w:val="0"/>
          <w:sz w:val="10"/>
        </w:rPr>
        <w:t>,</w:t>
      </w:r>
    </w:p>
    <w:p>
      <w:pPr>
        <w:tabs>
          <w:tab w:pos="1018" w:val="left" w:leader="none"/>
          <w:tab w:pos="1530" w:val="left" w:leader="none"/>
        </w:tabs>
        <w:spacing w:line="102" w:lineRule="exact" w:before="0"/>
        <w:ind w:left="470" w:right="0" w:firstLine="0"/>
        <w:jc w:val="left"/>
        <w:rPr>
          <w:sz w:val="10"/>
        </w:rPr>
      </w:pPr>
      <w:r>
        <w:rPr/>
        <w:br w:type="column"/>
      </w:r>
      <w:r>
        <w:rPr>
          <w:w w:val="180"/>
          <w:position w:val="-1"/>
          <w:sz w:val="10"/>
        </w:rPr>
        <w:t>福</w:t>
        <w:tab/>
      </w:r>
      <w:r>
        <w:rPr>
          <w:w w:val="180"/>
          <w:position w:val="0"/>
          <w:sz w:val="10"/>
        </w:rPr>
        <w:t>サ</w:t>
        <w:tab/>
      </w:r>
      <w:r>
        <w:rPr>
          <w:w w:val="180"/>
          <w:position w:val="1"/>
          <w:sz w:val="9"/>
        </w:rPr>
        <w:t>分</w:t>
      </w:r>
      <w:r>
        <w:rPr>
          <w:spacing w:val="6"/>
          <w:w w:val="180"/>
          <w:position w:val="1"/>
          <w:sz w:val="9"/>
        </w:rPr>
        <w:t> </w:t>
      </w:r>
      <w:r>
        <w:rPr>
          <w:w w:val="180"/>
          <w:sz w:val="10"/>
        </w:rPr>
        <w:t>ビ</w:t>
      </w:r>
    </w:p>
    <w:p>
      <w:pPr>
        <w:spacing w:after="0" w:line="102" w:lineRule="exact"/>
        <w:jc w:val="left"/>
        <w:rPr>
          <w:sz w:val="10"/>
        </w:rPr>
        <w:sectPr>
          <w:type w:val="continuous"/>
          <w:pgSz w:w="11910" w:h="16840"/>
          <w:pgMar w:top="1100" w:bottom="1180" w:left="740" w:right="0"/>
          <w:cols w:num="5" w:equalWidth="0">
            <w:col w:w="3210" w:space="40"/>
            <w:col w:w="1802" w:space="39"/>
            <w:col w:w="1234" w:space="39"/>
            <w:col w:w="1595" w:space="40"/>
            <w:col w:w="3171"/>
          </w:cols>
        </w:sectPr>
      </w:pPr>
    </w:p>
    <w:p>
      <w:pPr>
        <w:tabs>
          <w:tab w:pos="3029" w:val="left" w:leader="none"/>
        </w:tabs>
        <w:spacing w:line="103" w:lineRule="exact" w:before="0"/>
        <w:ind w:left="1217" w:right="0" w:firstLine="0"/>
        <w:jc w:val="left"/>
        <w:rPr>
          <w:sz w:val="10"/>
        </w:rPr>
      </w:pPr>
      <w:r>
        <w:rPr>
          <w:w w:val="180"/>
          <w:position w:val="1"/>
          <w:sz w:val="10"/>
        </w:rPr>
        <w:t>業</w:t>
        <w:tab/>
      </w:r>
      <w:r>
        <w:rPr>
          <w:w w:val="180"/>
          <w:sz w:val="10"/>
        </w:rPr>
        <w:t>信</w:t>
      </w:r>
    </w:p>
    <w:p>
      <w:pPr>
        <w:tabs>
          <w:tab w:pos="3029" w:val="left" w:leader="none"/>
          <w:tab w:pos="3740" w:val="left" w:leader="none"/>
        </w:tabs>
        <w:spacing w:line="85" w:lineRule="exact" w:before="0"/>
        <w:ind w:left="1217" w:right="0" w:firstLine="0"/>
        <w:jc w:val="left"/>
        <w:rPr>
          <w:rFonts w:ascii="Arial" w:eastAsia="Arial"/>
          <w:sz w:val="10"/>
        </w:rPr>
      </w:pPr>
      <w:r>
        <w:rPr>
          <w:w w:val="175"/>
          <w:position w:val="1"/>
          <w:sz w:val="10"/>
        </w:rPr>
        <w:t>計</w:t>
        <w:tab/>
      </w:r>
      <w:r>
        <w:rPr>
          <w:w w:val="175"/>
          <w:sz w:val="10"/>
        </w:rPr>
        <w:t>業</w:t>
        <w:tab/>
      </w:r>
      <w:r>
        <w:rPr>
          <w:rFonts w:ascii="Arial" w:eastAsia="Arial"/>
          <w:spacing w:val="-20"/>
          <w:w w:val="175"/>
          <w:position w:val="3"/>
          <w:sz w:val="10"/>
        </w:rPr>
        <w:t>,</w:t>
      </w:r>
    </w:p>
    <w:p>
      <w:pPr>
        <w:tabs>
          <w:tab w:pos="1396" w:val="left" w:leader="none"/>
        </w:tabs>
        <w:spacing w:line="120" w:lineRule="exact" w:before="0"/>
        <w:ind w:left="399" w:right="0" w:firstLine="0"/>
        <w:jc w:val="center"/>
        <w:rPr>
          <w:sz w:val="10"/>
        </w:rPr>
      </w:pPr>
      <w:r>
        <w:rPr/>
        <w:br w:type="column"/>
      </w:r>
      <w:r>
        <w:rPr>
          <w:w w:val="175"/>
          <w:position w:val="4"/>
          <w:sz w:val="10"/>
        </w:rPr>
        <w:t>業  </w:t>
      </w:r>
      <w:r>
        <w:rPr>
          <w:spacing w:val="32"/>
          <w:w w:val="175"/>
          <w:position w:val="4"/>
          <w:sz w:val="10"/>
        </w:rPr>
        <w:t> </w:t>
      </w:r>
      <w:r>
        <w:rPr>
          <w:w w:val="175"/>
          <w:sz w:val="10"/>
        </w:rPr>
        <w:t>サ</w:t>
      </w:r>
      <w:r>
        <w:rPr>
          <w:spacing w:val="21"/>
          <w:w w:val="175"/>
          <w:sz w:val="10"/>
        </w:rPr>
        <w:t> </w:t>
      </w:r>
      <w:r>
        <w:rPr>
          <w:w w:val="175"/>
          <w:sz w:val="10"/>
        </w:rPr>
        <w:t>究</w:t>
        <w:tab/>
      </w:r>
      <w:r>
        <w:rPr>
          <w:w w:val="175"/>
          <w:position w:val="1"/>
          <w:sz w:val="10"/>
        </w:rPr>
        <w:t>ス</w:t>
      </w:r>
    </w:p>
    <w:p>
      <w:pPr>
        <w:tabs>
          <w:tab w:pos="1112" w:val="left" w:leader="none"/>
          <w:tab w:pos="1720" w:val="left" w:leader="none"/>
          <w:tab w:pos="2707" w:val="left" w:leader="none"/>
          <w:tab w:pos="3302" w:val="left" w:leader="none"/>
          <w:tab w:pos="4021" w:val="left" w:leader="none"/>
        </w:tabs>
        <w:spacing w:line="2" w:lineRule="auto" w:before="6"/>
        <w:ind w:left="537" w:right="0" w:firstLine="0"/>
        <w:jc w:val="center"/>
        <w:rPr>
          <w:sz w:val="10"/>
        </w:rPr>
      </w:pPr>
      <w:r>
        <w:rPr/>
        <w:pict>
          <v:shape style="position:absolute;margin-left:312.458282pt;margin-top:-1.86825pt;width:11pt;height:3.3pt;mso-position-horizontal-relative:page;mso-position-vertical-relative:paragraph;z-index:2104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51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85141pt;margin-top:-2.345123pt;width:36.85pt;height:5.5pt;mso-position-horizontal-relative:page;mso-position-vertical-relative:paragraph;z-index:-218608" type="#_x0000_t202" filled="false" stroked="false">
            <v:textbox inset="0,0,0,0">
              <w:txbxContent>
                <w:p>
                  <w:pPr>
                    <w:tabs>
                      <w:tab w:pos="556" w:val="left" w:leader="none"/>
                    </w:tabs>
                    <w:spacing w:line="109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rFonts w:ascii="Arial" w:eastAsia="Arial"/>
                      <w:w w:val="170"/>
                      <w:sz w:val="10"/>
                    </w:rPr>
                    <w:t>,</w:t>
                    <w:tab/>
                  </w:r>
                  <w:r>
                    <w:rPr>
                      <w:spacing w:val="-20"/>
                      <w:w w:val="170"/>
                      <w:sz w:val="10"/>
                    </w:rPr>
                    <w:t>連</w:t>
                  </w:r>
                </w:p>
              </w:txbxContent>
            </v:textbox>
            <w10:wrap type="none"/>
          </v:shape>
        </w:pict>
      </w:r>
      <w:r>
        <w:rPr>
          <w:rFonts w:ascii="Arial" w:eastAsia="Arial"/>
          <w:w w:val="175"/>
          <w:position w:val="1"/>
          <w:sz w:val="10"/>
        </w:rPr>
        <w:t>,</w:t>
        <w:tab/>
        <w:t>,</w:t>
        <w:tab/>
      </w:r>
      <w:r>
        <w:rPr>
          <w:w w:val="175"/>
          <w:position w:val="-2"/>
          <w:sz w:val="10"/>
        </w:rPr>
        <w:t>物  </w:t>
      </w:r>
      <w:r>
        <w:rPr>
          <w:spacing w:val="32"/>
          <w:w w:val="175"/>
          <w:position w:val="-2"/>
          <w:sz w:val="10"/>
        </w:rPr>
        <w:t> </w:t>
      </w:r>
      <w:r>
        <w:rPr>
          <w:w w:val="175"/>
          <w:position w:val="-4"/>
          <w:sz w:val="10"/>
        </w:rPr>
        <w:t>ー</w:t>
        <w:tab/>
      </w:r>
      <w:r>
        <w:rPr>
          <w:w w:val="175"/>
          <w:position w:val="-5"/>
          <w:sz w:val="10"/>
        </w:rPr>
        <w:t>業</w:t>
        <w:tab/>
      </w:r>
      <w:r>
        <w:rPr>
          <w:w w:val="175"/>
          <w:sz w:val="10"/>
        </w:rPr>
        <w:t>楽</w:t>
        <w:tab/>
      </w:r>
      <w:r>
        <w:rPr>
          <w:spacing w:val="-20"/>
          <w:w w:val="175"/>
          <w:sz w:val="10"/>
        </w:rPr>
        <w:t>学</w:t>
      </w:r>
    </w:p>
    <w:p>
      <w:pPr>
        <w:tabs>
          <w:tab w:pos="950" w:val="left" w:leader="none"/>
          <w:tab w:pos="1462" w:val="left" w:leader="none"/>
        </w:tabs>
        <w:spacing w:line="118" w:lineRule="exact" w:before="0"/>
        <w:ind w:left="403" w:right="0" w:firstLine="0"/>
        <w:jc w:val="left"/>
        <w:rPr>
          <w:sz w:val="10"/>
        </w:rPr>
      </w:pPr>
      <w:r>
        <w:rPr/>
        <w:br w:type="column"/>
      </w:r>
      <w:r>
        <w:rPr>
          <w:w w:val="180"/>
          <w:position w:val="-2"/>
          <w:sz w:val="10"/>
        </w:rPr>
        <w:t>祉</w:t>
        <w:tab/>
      </w:r>
      <w:r>
        <w:rPr>
          <w:w w:val="180"/>
          <w:position w:val="0"/>
          <w:sz w:val="10"/>
        </w:rPr>
        <w:t>ー</w:t>
        <w:tab/>
      </w:r>
      <w:r>
        <w:rPr>
          <w:w w:val="180"/>
          <w:position w:val="2"/>
          <w:sz w:val="9"/>
        </w:rPr>
        <w:t>類</w:t>
      </w:r>
      <w:r>
        <w:rPr>
          <w:spacing w:val="6"/>
          <w:w w:val="180"/>
          <w:position w:val="2"/>
          <w:sz w:val="9"/>
        </w:rPr>
        <w:t> </w:t>
      </w:r>
      <w:r>
        <w:rPr>
          <w:w w:val="180"/>
          <w:sz w:val="10"/>
        </w:rPr>
        <w:t>ス</w:t>
      </w:r>
    </w:p>
    <w:p>
      <w:pPr>
        <w:tabs>
          <w:tab w:pos="1462" w:val="left" w:leader="none"/>
        </w:tabs>
        <w:spacing w:line="70" w:lineRule="exact" w:before="0"/>
        <w:ind w:left="950" w:right="0" w:firstLine="0"/>
        <w:jc w:val="left"/>
        <w:rPr>
          <w:sz w:val="10"/>
        </w:rPr>
      </w:pPr>
      <w:r>
        <w:rPr/>
        <w:pict>
          <v:shape style="position:absolute;margin-left:513.455872pt;margin-top:3.330595pt;width:8.1pt;height:4.6pt;mso-position-horizontal-relative:page;mso-position-vertical-relative:paragraph;z-index:2176" type="#_x0000_t202" filled="false" stroked="false">
            <v:textbox inset="0,0,0,0">
              <w:txbxContent>
                <w:p>
                  <w:pPr>
                    <w:spacing w:line="92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179"/>
                      <w:sz w:val="9"/>
                    </w:rPr>
                    <w:t>れ</w:t>
                  </w:r>
                </w:p>
              </w:txbxContent>
            </v:textbox>
            <w10:wrap type="none"/>
          </v:shape>
        </w:pict>
      </w:r>
      <w:r>
        <w:rPr>
          <w:w w:val="180"/>
          <w:position w:val="-2"/>
          <w:sz w:val="10"/>
        </w:rPr>
        <w:t>ビ</w:t>
        <w:tab/>
      </w:r>
      <w:r>
        <w:rPr>
          <w:w w:val="180"/>
          <w:position w:val="1"/>
          <w:sz w:val="9"/>
        </w:rPr>
        <w:t>さ</w:t>
      </w:r>
      <w:r>
        <w:rPr>
          <w:spacing w:val="6"/>
          <w:w w:val="180"/>
          <w:position w:val="1"/>
          <w:sz w:val="9"/>
        </w:rPr>
        <w:t> </w:t>
      </w:r>
      <w:r>
        <w:rPr>
          <w:w w:val="180"/>
          <w:sz w:val="10"/>
        </w:rPr>
        <w:t>業</w:t>
      </w:r>
    </w:p>
    <w:p>
      <w:pPr>
        <w:spacing w:after="0" w:line="70" w:lineRule="exact"/>
        <w:jc w:val="left"/>
        <w:rPr>
          <w:sz w:val="10"/>
        </w:rPr>
        <w:sectPr>
          <w:type w:val="continuous"/>
          <w:pgSz w:w="11910" w:h="16840"/>
          <w:pgMar w:top="1100" w:bottom="1180" w:left="740" w:right="0"/>
          <w:cols w:num="3" w:equalWidth="0">
            <w:col w:w="3786" w:space="40"/>
            <w:col w:w="4202" w:space="39"/>
            <w:col w:w="3103"/>
          </w:cols>
        </w:sectPr>
      </w:pPr>
    </w:p>
    <w:p>
      <w:pPr>
        <w:tabs>
          <w:tab w:pos="622" w:val="left" w:leader="none"/>
          <w:tab w:pos="1197" w:val="left" w:leader="none"/>
        </w:tabs>
        <w:spacing w:line="126" w:lineRule="exact" w:before="9"/>
        <w:ind w:left="0" w:right="0" w:firstLine="0"/>
        <w:jc w:val="right"/>
        <w:rPr>
          <w:sz w:val="10"/>
        </w:rPr>
      </w:pPr>
      <w:r>
        <w:rPr>
          <w:w w:val="180"/>
          <w:sz w:val="10"/>
        </w:rPr>
        <w:t>郵</w:t>
        <w:tab/>
        <w:t>小</w:t>
        <w:tab/>
      </w:r>
      <w:r>
        <w:rPr>
          <w:w w:val="175"/>
          <w:sz w:val="10"/>
        </w:rPr>
        <w:t>保</w:t>
      </w:r>
    </w:p>
    <w:p>
      <w:pPr>
        <w:tabs>
          <w:tab w:pos="622" w:val="left" w:leader="none"/>
          <w:tab w:pos="1197" w:val="left" w:leader="none"/>
        </w:tabs>
        <w:spacing w:line="89" w:lineRule="exact" w:before="0"/>
        <w:ind w:left="0" w:right="0" w:firstLine="0"/>
        <w:jc w:val="right"/>
        <w:rPr>
          <w:sz w:val="10"/>
        </w:rPr>
      </w:pPr>
      <w:r>
        <w:rPr>
          <w:w w:val="180"/>
          <w:sz w:val="10"/>
        </w:rPr>
        <w:t>便</w:t>
        <w:tab/>
        <w:t>売</w:t>
        <w:tab/>
      </w:r>
      <w:r>
        <w:rPr>
          <w:w w:val="175"/>
          <w:sz w:val="10"/>
        </w:rPr>
        <w:t>険</w:t>
      </w:r>
    </w:p>
    <w:p>
      <w:pPr>
        <w:tabs>
          <w:tab w:pos="1120" w:val="left" w:leader="none"/>
          <w:tab w:pos="1659" w:val="left" w:leader="none"/>
          <w:tab w:pos="2755" w:val="left" w:leader="none"/>
          <w:tab w:pos="3926" w:val="left" w:leader="none"/>
        </w:tabs>
        <w:spacing w:line="121" w:lineRule="exact" w:before="0"/>
        <w:ind w:left="455" w:right="0" w:firstLine="0"/>
        <w:jc w:val="left"/>
        <w:rPr>
          <w:sz w:val="10"/>
        </w:rPr>
      </w:pPr>
      <w:r>
        <w:rPr/>
        <w:br w:type="column"/>
      </w:r>
      <w:r>
        <w:rPr>
          <w:w w:val="180"/>
          <w:sz w:val="10"/>
        </w:rPr>
        <w:t>品</w:t>
        <w:tab/>
      </w:r>
      <w:r>
        <w:rPr>
          <w:rFonts w:ascii="Arial" w:eastAsia="Arial"/>
          <w:w w:val="180"/>
          <w:position w:val="5"/>
          <w:sz w:val="10"/>
        </w:rPr>
        <w:t>,</w:t>
        <w:tab/>
      </w:r>
      <w:r>
        <w:rPr>
          <w:w w:val="180"/>
          <w:position w:val="3"/>
          <w:sz w:val="10"/>
        </w:rPr>
        <w:t>飲  </w:t>
      </w:r>
      <w:r>
        <w:rPr>
          <w:spacing w:val="48"/>
          <w:w w:val="180"/>
          <w:position w:val="3"/>
          <w:sz w:val="10"/>
        </w:rPr>
        <w:t> </w:t>
      </w:r>
      <w:r>
        <w:rPr>
          <w:w w:val="180"/>
          <w:position w:val="1"/>
          <w:sz w:val="10"/>
        </w:rPr>
        <w:t>業</w:t>
      </w:r>
      <w:r>
        <w:rPr>
          <w:spacing w:val="14"/>
          <w:w w:val="180"/>
          <w:position w:val="1"/>
          <w:sz w:val="10"/>
        </w:rPr>
        <w:t> </w:t>
      </w:r>
      <w:r>
        <w:rPr>
          <w:w w:val="180"/>
          <w:position w:val="4"/>
          <w:sz w:val="10"/>
        </w:rPr>
        <w:t>サ</w:t>
        <w:tab/>
      </w:r>
      <w:r>
        <w:rPr>
          <w:w w:val="180"/>
          <w:position w:val="1"/>
          <w:sz w:val="10"/>
        </w:rPr>
        <w:t>習</w:t>
        <w:tab/>
      </w:r>
      <w:r>
        <w:rPr>
          <w:w w:val="180"/>
          <w:sz w:val="10"/>
        </w:rPr>
        <w:t>ス</w:t>
      </w:r>
    </w:p>
    <w:p>
      <w:pPr>
        <w:tabs>
          <w:tab w:pos="1659" w:val="left" w:leader="none"/>
          <w:tab w:pos="2283" w:val="left" w:leader="none"/>
          <w:tab w:pos="2755" w:val="left" w:leader="none"/>
          <w:tab w:pos="3926" w:val="left" w:leader="none"/>
        </w:tabs>
        <w:spacing w:line="103" w:lineRule="exact" w:before="0"/>
        <w:ind w:left="1053" w:right="0" w:firstLine="0"/>
        <w:jc w:val="left"/>
        <w:rPr>
          <w:sz w:val="10"/>
        </w:rPr>
      </w:pPr>
      <w:r>
        <w:rPr/>
        <w:pict>
          <v:shape style="position:absolute;margin-left:332.453308pt;margin-top:-2.201284pt;width:7.8pt;height:5.15pt;mso-position-horizontal-relative:page;mso-position-vertical-relative:paragraph;z-index:-218584" type="#_x0000_t202" filled="false" stroked="false">
            <v:textbox inset="0,0,0,0">
              <w:txbxContent>
                <w:p>
                  <w:pPr>
                    <w:spacing w:line="102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55"/>
                      <w:sz w:val="10"/>
                    </w:rPr>
                    <w:t>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455872pt;margin-top:-1.665654pt;width:8.1pt;height:4.6pt;mso-position-horizontal-relative:page;mso-position-vertical-relative:paragraph;z-index:2200" type="#_x0000_t202" filled="false" stroked="false">
            <v:textbox inset="0,0,0,0">
              <w:txbxContent>
                <w:p>
                  <w:pPr>
                    <w:spacing w:line="92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179"/>
                      <w:sz w:val="9"/>
                    </w:rPr>
                    <w:t>な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333344pt;margin-top:3.732638pt;width:8.15pt;height:5.15pt;mso-position-horizontal-relative:page;mso-position-vertical-relative:paragraph;z-index:-218512" type="#_x0000_t202" filled="false" stroked="false">
            <v:textbox inset="0,0,0,0">
              <w:txbxContent>
                <w:p>
                  <w:pPr>
                    <w:spacing w:line="102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62"/>
                      <w:sz w:val="10"/>
                    </w:rPr>
                    <w:t>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455872pt;margin-top:2.904149pt;width:8.1pt;height:4.6pt;mso-position-horizontal-relative:page;mso-position-vertical-relative:paragraph;z-index:-218488" type="#_x0000_t202" filled="false" stroked="false">
            <v:textbox inset="0,0,0,0">
              <w:txbxContent>
                <w:p>
                  <w:pPr>
                    <w:spacing w:line="92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179"/>
                      <w:sz w:val="9"/>
                    </w:rPr>
                    <w:t>い</w:t>
                  </w:r>
                </w:p>
              </w:txbxContent>
            </v:textbox>
            <w10:wrap type="none"/>
          </v:shape>
        </w:pict>
      </w:r>
      <w:r>
        <w:rPr>
          <w:w w:val="180"/>
          <w:sz w:val="10"/>
        </w:rPr>
        <w:t>専</w:t>
        <w:tab/>
      </w:r>
      <w:r>
        <w:rPr>
          <w:w w:val="180"/>
          <w:position w:val="0"/>
          <w:sz w:val="10"/>
        </w:rPr>
        <w:t>食</w:t>
        <w:tab/>
      </w:r>
      <w:r>
        <w:rPr>
          <w:w w:val="180"/>
          <w:position w:val="2"/>
          <w:sz w:val="10"/>
        </w:rPr>
        <w:t>ー</w:t>
        <w:tab/>
      </w:r>
      <w:r>
        <w:rPr>
          <w:w w:val="180"/>
          <w:position w:val="-1"/>
          <w:sz w:val="10"/>
        </w:rPr>
        <w:t>支</w:t>
        <w:tab/>
      </w:r>
      <w:r>
        <w:rPr>
          <w:w w:val="180"/>
          <w:sz w:val="10"/>
        </w:rPr>
        <w:t>事</w:t>
      </w:r>
    </w:p>
    <w:p>
      <w:pPr>
        <w:spacing w:after="0" w:line="103" w:lineRule="exact"/>
        <w:jc w:val="left"/>
        <w:rPr>
          <w:sz w:val="10"/>
        </w:rPr>
        <w:sectPr>
          <w:type w:val="continuous"/>
          <w:pgSz w:w="11910" w:h="16840"/>
          <w:pgMar w:top="1100" w:bottom="1180" w:left="740" w:right="0"/>
          <w:cols w:num="2" w:equalWidth="0">
            <w:col w:w="5051" w:space="40"/>
            <w:col w:w="6079"/>
          </w:cols>
        </w:sectPr>
      </w:pPr>
    </w:p>
    <w:p>
      <w:pPr>
        <w:tabs>
          <w:tab w:pos="4296" w:val="left" w:leader="none"/>
          <w:tab w:pos="4870" w:val="left" w:leader="none"/>
          <w:tab w:pos="5896" w:val="left" w:leader="none"/>
        </w:tabs>
        <w:spacing w:line="240" w:lineRule="auto" w:before="0"/>
        <w:ind w:left="3673" w:right="0" w:firstLine="0"/>
        <w:jc w:val="left"/>
        <w:rPr>
          <w:sz w:val="10"/>
        </w:rPr>
      </w:pPr>
      <w:r>
        <w:rPr>
          <w:w w:val="180"/>
          <w:sz w:val="10"/>
        </w:rPr>
        <w:t>業</w:t>
        <w:tab/>
        <w:t>業</w:t>
        <w:tab/>
        <w:t>業</w:t>
        <w:tab/>
      </w:r>
      <w:r>
        <w:rPr>
          <w:w w:val="180"/>
          <w:position w:val="-4"/>
          <w:sz w:val="10"/>
        </w:rPr>
        <w:t>業</w:t>
      </w:r>
      <w:r>
        <w:rPr>
          <w:spacing w:val="17"/>
          <w:w w:val="180"/>
          <w:position w:val="-4"/>
          <w:sz w:val="10"/>
        </w:rPr>
        <w:t> </w:t>
      </w:r>
      <w:r>
        <w:rPr>
          <w:spacing w:val="-19"/>
          <w:w w:val="180"/>
          <w:position w:val="3"/>
          <w:sz w:val="10"/>
        </w:rPr>
        <w:t>門</w:t>
      </w:r>
    </w:p>
    <w:p>
      <w:pPr>
        <w:tabs>
          <w:tab w:pos="1482" w:val="left" w:leader="none"/>
          <w:tab w:pos="2653" w:val="left" w:leader="none"/>
          <w:tab w:pos="3164" w:val="left" w:leader="none"/>
        </w:tabs>
        <w:spacing w:line="128" w:lineRule="exact" w:before="0"/>
        <w:ind w:left="1021" w:right="0" w:firstLine="0"/>
        <w:jc w:val="left"/>
        <w:rPr>
          <w:sz w:val="9"/>
        </w:rPr>
      </w:pPr>
      <w:r>
        <w:rPr/>
        <w:br w:type="column"/>
      </w:r>
      <w:r>
        <w:rPr>
          <w:w w:val="175"/>
          <w:position w:val="2"/>
          <w:sz w:val="10"/>
        </w:rPr>
        <w:t>ビ</w:t>
        <w:tab/>
      </w:r>
      <w:r>
        <w:rPr>
          <w:w w:val="175"/>
          <w:position w:val="-1"/>
          <w:sz w:val="10"/>
        </w:rPr>
        <w:t>援</w:t>
        <w:tab/>
      </w:r>
      <w:r>
        <w:rPr>
          <w:w w:val="175"/>
          <w:position w:val="2"/>
          <w:sz w:val="10"/>
        </w:rPr>
        <w:t>業</w:t>
        <w:tab/>
      </w:r>
      <w:r>
        <w:rPr>
          <w:w w:val="175"/>
          <w:sz w:val="9"/>
        </w:rPr>
        <w:t>も</w:t>
      </w:r>
    </w:p>
    <w:p>
      <w:pPr>
        <w:tabs>
          <w:tab w:pos="1482" w:val="left" w:leader="none"/>
          <w:tab w:pos="3164" w:val="left" w:leader="none"/>
        </w:tabs>
        <w:spacing w:line="175" w:lineRule="auto" w:before="0"/>
        <w:ind w:left="1018" w:right="0" w:firstLine="0"/>
        <w:jc w:val="left"/>
        <w:rPr>
          <w:sz w:val="9"/>
        </w:rPr>
      </w:pPr>
      <w:r>
        <w:rPr/>
        <w:pict>
          <v:shape style="position:absolute;margin-left:511.700073pt;margin-top:3.324685pt;width:10.1pt;height:3.4pt;mso-position-horizontal-relative:page;mso-position-vertical-relative:paragraph;z-index:-218680" type="#_x0000_t202" filled="false" stroked="false">
            <v:textbox inset="0,0,0,0" style="layout-flow:vertical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52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75"/>
          <w:sz w:val="10"/>
        </w:rPr>
        <w:t>ス</w:t>
        <w:tab/>
      </w:r>
      <w:r>
        <w:rPr>
          <w:w w:val="175"/>
          <w:position w:val="-3"/>
          <w:sz w:val="10"/>
        </w:rPr>
        <w:t>業</w:t>
        <w:tab/>
      </w:r>
      <w:r>
        <w:rPr>
          <w:w w:val="175"/>
          <w:position w:val="1"/>
          <w:sz w:val="9"/>
        </w:rPr>
        <w:t>の</w:t>
      </w:r>
    </w:p>
    <w:p>
      <w:pPr>
        <w:spacing w:after="0" w:line="175" w:lineRule="auto"/>
        <w:jc w:val="left"/>
        <w:rPr>
          <w:sz w:val="9"/>
        </w:rPr>
        <w:sectPr>
          <w:type w:val="continuous"/>
          <w:pgSz w:w="11910" w:h="16840"/>
          <w:pgMar w:top="1100" w:bottom="1180" w:left="740" w:right="0"/>
          <w:cols w:num="2" w:equalWidth="0">
            <w:col w:w="6325" w:space="40"/>
            <w:col w:w="4805"/>
          </w:cols>
        </w:sectPr>
      </w:pPr>
    </w:p>
    <w:p>
      <w:pPr>
        <w:pStyle w:val="Heading1"/>
        <w:tabs>
          <w:tab w:pos="594" w:val="left" w:leader="none"/>
        </w:tabs>
      </w:pPr>
      <w:r>
        <w:rPr/>
        <w:t>４</w:t>
        <w:tab/>
        <w:t>常用労働者の動き</w:t>
      </w:r>
    </w:p>
    <w:p>
      <w:pPr>
        <w:pStyle w:val="ListParagraph"/>
        <w:numPr>
          <w:ilvl w:val="0"/>
          <w:numId w:val="4"/>
        </w:numPr>
        <w:tabs>
          <w:tab w:pos="831" w:val="left" w:leader="none"/>
        </w:tabs>
        <w:spacing w:line="240" w:lineRule="auto" w:before="59" w:after="0"/>
        <w:ind w:left="830" w:right="0" w:hanging="480"/>
        <w:jc w:val="left"/>
        <w:rPr>
          <w:sz w:val="24"/>
        </w:rPr>
      </w:pPr>
      <w:r>
        <w:rPr>
          <w:sz w:val="24"/>
        </w:rPr>
        <w:t>雇用について</w:t>
      </w:r>
    </w:p>
    <w:p>
      <w:pPr>
        <w:pStyle w:val="BodyText"/>
        <w:spacing w:line="290" w:lineRule="auto" w:before="72"/>
        <w:ind w:left="590" w:right="1174" w:firstLine="240"/>
      </w:pPr>
      <w:r>
        <w:rPr/>
        <w:t>常用労働者数は、調査産業計では </w:t>
      </w:r>
      <w:r>
        <w:rPr>
          <w:w w:val="89"/>
        </w:rPr>
        <w:t>210</w:t>
      </w:r>
      <w:r>
        <w:rPr>
          <w:w w:val="179"/>
        </w:rPr>
        <w:t>,</w:t>
      </w:r>
      <w:r>
        <w:rPr>
          <w:w w:val="89"/>
        </w:rPr>
        <w:t>943</w:t>
      </w:r>
      <w:r>
        <w:rPr/>
        <w:t> 人（男 </w:t>
      </w:r>
      <w:r>
        <w:rPr>
          <w:w w:val="89"/>
        </w:rPr>
        <w:t>106</w:t>
      </w:r>
      <w:r>
        <w:rPr>
          <w:w w:val="179"/>
        </w:rPr>
        <w:t>,</w:t>
      </w:r>
      <w:r>
        <w:rPr>
          <w:w w:val="89"/>
        </w:rPr>
        <w:t>869</w:t>
      </w:r>
      <w:r>
        <w:rPr/>
        <w:t> 人、女 </w:t>
      </w:r>
      <w:r>
        <w:rPr>
          <w:w w:val="89"/>
        </w:rPr>
        <w:t>104</w:t>
      </w:r>
      <w:r>
        <w:rPr>
          <w:w w:val="179"/>
        </w:rPr>
        <w:t>,</w:t>
      </w:r>
      <w:r>
        <w:rPr>
          <w:w w:val="89"/>
        </w:rPr>
        <w:t>074</w:t>
      </w:r>
      <w:r>
        <w:rPr/>
        <w:t> 人）で、前年(212,271 人</w:t>
      </w:r>
      <w:r>
        <w:rPr>
          <w:w w:val="120"/>
        </w:rPr>
        <w:t>)</w:t>
      </w:r>
      <w:r>
        <w:rPr/>
        <w:t>より 1,328 人減となった。</w:t>
      </w:r>
    </w:p>
    <w:p>
      <w:pPr>
        <w:pStyle w:val="BodyText"/>
        <w:spacing w:line="292" w:lineRule="auto" w:before="5"/>
        <w:ind w:left="590" w:right="1049" w:firstLine="240"/>
      </w:pPr>
      <w:r>
        <w:rPr/>
        <w:t>産業別では、医療</w:t>
      </w:r>
      <w:r>
        <w:rPr>
          <w:w w:val="179"/>
        </w:rPr>
        <w:t>,</w:t>
      </w:r>
      <w:r>
        <w:rPr>
          <w:spacing w:val="-1"/>
        </w:rPr>
        <w:t>福祉が </w:t>
      </w:r>
      <w:r>
        <w:rPr>
          <w:w w:val="89"/>
        </w:rPr>
        <w:t>43</w:t>
      </w:r>
      <w:r>
        <w:rPr>
          <w:spacing w:val="4"/>
          <w:w w:val="179"/>
        </w:rPr>
        <w:t>,</w:t>
      </w:r>
      <w:r>
        <w:rPr>
          <w:w w:val="89"/>
        </w:rPr>
        <w:t>910</w:t>
      </w:r>
      <w:r>
        <w:rPr>
          <w:spacing w:val="-3"/>
        </w:rPr>
        <w:t> 人</w:t>
      </w:r>
      <w:r>
        <w:rPr>
          <w:spacing w:val="4"/>
        </w:rPr>
        <w:t>（</w:t>
      </w:r>
      <w:r>
        <w:rPr>
          <w:spacing w:val="-1"/>
        </w:rPr>
        <w:t>全産業に占める割合 </w:t>
      </w:r>
      <w:r>
        <w:rPr>
          <w:w w:val="107"/>
        </w:rPr>
        <w:t>20</w:t>
      </w:r>
      <w:r>
        <w:rPr>
          <w:spacing w:val="4"/>
          <w:w w:val="107"/>
        </w:rPr>
        <w:t>.</w:t>
      </w:r>
      <w:r>
        <w:rPr>
          <w:w w:val="89"/>
        </w:rPr>
        <w:t>8</w:t>
      </w:r>
      <w:r>
        <w:rPr>
          <w:spacing w:val="-1"/>
        </w:rPr>
        <w:t>％、全国 </w:t>
      </w:r>
      <w:r>
        <w:rPr>
          <w:w w:val="89"/>
        </w:rPr>
        <w:t>14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4"/>
        </w:rPr>
        <w:t>％）</w:t>
      </w:r>
      <w:r>
        <w:rPr/>
        <w:t>と最</w:t>
      </w:r>
      <w:r>
        <w:rPr>
          <w:spacing w:val="-1"/>
        </w:rPr>
        <w:t>も多かったほか、次いで製造業が </w:t>
      </w:r>
      <w:r>
        <w:rPr>
          <w:w w:val="89"/>
        </w:rPr>
        <w:t>40</w:t>
      </w:r>
      <w:r>
        <w:rPr>
          <w:w w:val="179"/>
        </w:rPr>
        <w:t>,</w:t>
      </w:r>
      <w:r>
        <w:rPr>
          <w:w w:val="89"/>
        </w:rPr>
        <w:t>254</w:t>
      </w:r>
      <w:r>
        <w:rPr/>
        <w:t> 人（</w:t>
      </w:r>
      <w:r>
        <w:rPr>
          <w:spacing w:val="-3"/>
        </w:rPr>
        <w:t>同 </w:t>
      </w:r>
      <w:r>
        <w:rPr>
          <w:w w:val="89"/>
        </w:rPr>
        <w:t>19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1"/>
        </w:rPr>
        <w:t>％、全国 </w:t>
      </w:r>
      <w:r>
        <w:rPr>
          <w:w w:val="89"/>
        </w:rPr>
        <w:t>21</w:t>
      </w:r>
      <w:r>
        <w:rPr>
          <w:w w:val="179"/>
        </w:rPr>
        <w:t>.</w:t>
      </w:r>
      <w:r>
        <w:rPr>
          <w:w w:val="89"/>
        </w:rPr>
        <w:t>6</w:t>
      </w:r>
      <w:r>
        <w:rPr/>
        <w:t>％</w:t>
      </w:r>
      <w:r>
        <w:rPr>
          <w:spacing w:val="-120"/>
        </w:rPr>
        <w:t>）</w:t>
      </w:r>
      <w:r>
        <w:rPr/>
        <w:t>、卸売業</w:t>
      </w:r>
      <w:r>
        <w:rPr>
          <w:w w:val="179"/>
        </w:rPr>
        <w:t>,</w:t>
      </w:r>
      <w:r>
        <w:rPr>
          <w:spacing w:val="1"/>
        </w:rPr>
        <w:t>小売業</w:t>
      </w:r>
      <w:r>
        <w:rPr>
          <w:spacing w:val="-2"/>
        </w:rPr>
        <w:t>が </w:t>
      </w:r>
      <w:r>
        <w:rPr>
          <w:w w:val="89"/>
        </w:rPr>
        <w:t>29</w:t>
      </w:r>
      <w:r>
        <w:rPr>
          <w:w w:val="179"/>
        </w:rPr>
        <w:t>,</w:t>
      </w:r>
      <w:r>
        <w:rPr>
          <w:w w:val="89"/>
        </w:rPr>
        <w:t>706</w:t>
      </w:r>
      <w:r>
        <w:rPr>
          <w:spacing w:val="-3"/>
        </w:rPr>
        <w:t> 人</w:t>
      </w:r>
      <w:r>
        <w:rPr/>
        <w:t>（</w:t>
      </w:r>
      <w:r>
        <w:rPr>
          <w:spacing w:val="-2"/>
        </w:rPr>
        <w:t>同 </w:t>
      </w:r>
      <w:r>
        <w:rPr>
          <w:w w:val="89"/>
        </w:rPr>
        <w:t>1</w:t>
      </w:r>
      <w:r>
        <w:rPr>
          <w:w w:val="107"/>
        </w:rPr>
        <w:t>4.1</w:t>
      </w:r>
      <w:r>
        <w:rPr>
          <w:spacing w:val="-1"/>
        </w:rPr>
        <w:t>％、全国 </w:t>
      </w:r>
      <w:r>
        <w:rPr>
          <w:w w:val="89"/>
        </w:rPr>
        <w:t>1</w:t>
      </w:r>
      <w:r>
        <w:rPr>
          <w:w w:val="119"/>
        </w:rPr>
        <w:t>4.</w:t>
      </w:r>
      <w:r>
        <w:rPr>
          <w:w w:val="89"/>
        </w:rPr>
        <w:t>2</w:t>
      </w:r>
      <w:r>
        <w:rPr/>
        <w:t>％）と多かった。</w:t>
      </w:r>
    </w:p>
    <w:p>
      <w:pPr>
        <w:pStyle w:val="BodyText"/>
        <w:spacing w:line="292" w:lineRule="auto"/>
        <w:ind w:left="590" w:right="1242" w:firstLine="244"/>
      </w:pPr>
      <w:r>
        <w:rPr/>
        <w:t>また、不動産業,物品賃貸業が 371</w:t>
      </w:r>
      <w:r>
        <w:rPr>
          <w:spacing w:val="2"/>
        </w:rPr>
        <w:t> 人</w:t>
      </w:r>
      <w:r>
        <w:rPr/>
        <w:t>（</w:t>
      </w:r>
      <w:r>
        <w:rPr>
          <w:spacing w:val="3"/>
        </w:rPr>
        <w:t>同 </w:t>
      </w:r>
      <w:r>
        <w:rPr/>
        <w:t>0.2</w:t>
      </w:r>
      <w:r>
        <w:rPr>
          <w:spacing w:val="1"/>
        </w:rPr>
        <w:t>％、全国 </w:t>
      </w:r>
      <w:r>
        <w:rPr/>
        <w:t>1.2％）と最も少なかったほ</w:t>
      </w:r>
      <w:r>
        <w:rPr>
          <w:spacing w:val="-1"/>
        </w:rPr>
        <w:t>か、次いで情報通信業が </w:t>
      </w:r>
      <w:r>
        <w:rPr>
          <w:w w:val="119"/>
        </w:rPr>
        <w:t>3,</w:t>
      </w:r>
      <w:r>
        <w:rPr>
          <w:w w:val="89"/>
        </w:rPr>
        <w:t>189</w:t>
      </w:r>
      <w:r>
        <w:rPr>
          <w:spacing w:val="-2"/>
        </w:rPr>
        <w:t> 人</w:t>
      </w:r>
      <w:r>
        <w:rPr/>
        <w:t>（</w:t>
      </w:r>
      <w:r>
        <w:rPr>
          <w:spacing w:val="-3"/>
        </w:rPr>
        <w:t>同 </w:t>
      </w:r>
      <w:r>
        <w:rPr>
          <w:w w:val="119"/>
        </w:rPr>
        <w:t>1.</w:t>
      </w:r>
      <w:r>
        <w:rPr>
          <w:w w:val="89"/>
        </w:rPr>
        <w:t>5</w:t>
      </w:r>
      <w:r>
        <w:rPr>
          <w:spacing w:val="-1"/>
        </w:rPr>
        <w:t>％、全国 </w:t>
      </w:r>
      <w:r>
        <w:rPr>
          <w:w w:val="107"/>
        </w:rPr>
        <w:t>4.1</w:t>
      </w:r>
      <w:r>
        <w:rPr/>
        <w:t>％</w:t>
      </w:r>
      <w:r>
        <w:rPr>
          <w:spacing w:val="-120"/>
        </w:rPr>
        <w:t>）</w:t>
      </w:r>
      <w:r>
        <w:rPr>
          <w:spacing w:val="-1"/>
        </w:rPr>
        <w:t>、複合サービス事業が </w:t>
      </w:r>
      <w:r>
        <w:rPr>
          <w:spacing w:val="-3"/>
          <w:w w:val="119"/>
        </w:rPr>
        <w:t>3,</w:t>
      </w:r>
      <w:r>
        <w:rPr>
          <w:spacing w:val="-3"/>
          <w:w w:val="89"/>
        </w:rPr>
        <w:t>263</w:t>
      </w:r>
      <w:r>
        <w:rPr/>
        <w:t>人（</w:t>
      </w:r>
      <w:r>
        <w:rPr>
          <w:spacing w:val="-2"/>
        </w:rPr>
        <w:t>同 </w:t>
      </w:r>
      <w:r>
        <w:rPr>
          <w:w w:val="119"/>
        </w:rPr>
        <w:t>1.</w:t>
      </w:r>
      <w:r>
        <w:rPr>
          <w:w w:val="89"/>
        </w:rPr>
        <w:t>5</w:t>
      </w:r>
      <w:r>
        <w:rPr>
          <w:spacing w:val="-1"/>
        </w:rPr>
        <w:t>％、全国 </w:t>
      </w:r>
      <w:r>
        <w:rPr>
          <w:w w:val="89"/>
        </w:rPr>
        <w:t>0</w:t>
      </w:r>
      <w:r>
        <w:rPr>
          <w:w w:val="179"/>
        </w:rPr>
        <w:t>.</w:t>
      </w:r>
      <w:r>
        <w:rPr>
          <w:w w:val="89"/>
        </w:rPr>
        <w:t>5</w:t>
      </w:r>
      <w:r>
        <w:rPr/>
        <w:t>％）と少なかった。</w:t>
      </w:r>
    </w:p>
    <w:p>
      <w:pPr>
        <w:pStyle w:val="BodyText"/>
        <w:spacing w:line="321" w:lineRule="exact"/>
        <w:ind w:left="830"/>
      </w:pPr>
      <w:r>
        <w:rPr/>
        <w:t>男女別構成比をみると、男性の占める割合が最も高い産業は、建設業が 91.0％（全国</w:t>
      </w:r>
    </w:p>
    <w:p>
      <w:pPr>
        <w:pStyle w:val="BodyText"/>
        <w:spacing w:before="72"/>
        <w:ind w:left="590"/>
      </w:pPr>
      <w:r>
        <w:rPr>
          <w:w w:val="102"/>
        </w:rPr>
        <w:t>87.1</w:t>
      </w:r>
      <w:r>
        <w:rPr/>
        <w:t>％）で、次いで運輸業</w:t>
      </w:r>
      <w:r>
        <w:rPr>
          <w:w w:val="179"/>
        </w:rPr>
        <w:t>,</w:t>
      </w:r>
      <w:r>
        <w:rPr>
          <w:spacing w:val="-1"/>
        </w:rPr>
        <w:t>郵便業が </w:t>
      </w:r>
      <w:r>
        <w:rPr>
          <w:w w:val="102"/>
        </w:rPr>
        <w:t>90.3</w:t>
      </w:r>
      <w:r>
        <w:rPr>
          <w:spacing w:val="4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w w:val="102"/>
        </w:rPr>
        <w:t>79.7</w:t>
      </w:r>
      <w:r>
        <w:rPr/>
        <w:t>％</w:t>
      </w:r>
      <w:r>
        <w:rPr>
          <w:spacing w:val="-120"/>
        </w:rPr>
        <w:t>）</w:t>
      </w:r>
      <w:r>
        <w:rPr>
          <w:spacing w:val="-1"/>
        </w:rPr>
        <w:t>、情報通信業が </w:t>
      </w:r>
      <w:r>
        <w:rPr>
          <w:w w:val="89"/>
        </w:rPr>
        <w:t>7</w:t>
      </w:r>
      <w:r>
        <w:rPr>
          <w:w w:val="107"/>
        </w:rPr>
        <w:t>5.8</w:t>
      </w:r>
      <w:r>
        <w:rPr/>
        <w:t>％（</w:t>
      </w:r>
      <w:r>
        <w:rPr>
          <w:spacing w:val="2"/>
        </w:rPr>
        <w:t>全国</w:t>
      </w:r>
    </w:p>
    <w:p>
      <w:pPr>
        <w:pStyle w:val="BodyText"/>
        <w:spacing w:before="67"/>
        <w:ind w:left="590"/>
      </w:pPr>
      <w:r>
        <w:rPr>
          <w:w w:val="89"/>
        </w:rPr>
        <w:t>75</w:t>
      </w:r>
      <w:r>
        <w:rPr>
          <w:w w:val="179"/>
        </w:rPr>
        <w:t>.</w:t>
      </w:r>
      <w:r>
        <w:rPr>
          <w:w w:val="89"/>
        </w:rPr>
        <w:t>3</w:t>
      </w:r>
      <w:r>
        <w:rPr/>
        <w:t>％）と高かった。</w:t>
      </w:r>
    </w:p>
    <w:p>
      <w:pPr>
        <w:pStyle w:val="BodyText"/>
        <w:spacing w:line="292" w:lineRule="auto" w:before="72"/>
        <w:ind w:left="590" w:right="1116" w:firstLine="244"/>
      </w:pPr>
      <w:r>
        <w:rPr/>
        <w:t>また、女性の占める割合が最も高い産業は、医療,福祉が 70.2％（</w:t>
      </w:r>
      <w:r>
        <w:rPr>
          <w:spacing w:val="7"/>
        </w:rPr>
        <w:t>全国 </w:t>
      </w:r>
      <w:r>
        <w:rPr/>
        <w:t>71.6％）で、次いで生活関連サービス業</w:t>
      </w:r>
      <w:r>
        <w:rPr>
          <w:w w:val="179"/>
        </w:rPr>
        <w:t>,</w:t>
      </w:r>
      <w:r>
        <w:rPr>
          <w:spacing w:val="-1"/>
        </w:rPr>
        <w:t>娯楽業が </w:t>
      </w:r>
      <w:r>
        <w:rPr>
          <w:w w:val="89"/>
        </w:rPr>
        <w:t>6</w:t>
      </w:r>
      <w:r>
        <w:rPr>
          <w:w w:val="107"/>
        </w:rPr>
        <w:t>6.1</w:t>
      </w:r>
      <w:r>
        <w:rPr>
          <w:spacing w:val="4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5</w:t>
      </w:r>
      <w:r>
        <w:rPr>
          <w:w w:val="107"/>
        </w:rPr>
        <w:t>8.0</w:t>
      </w:r>
      <w:r>
        <w:rPr/>
        <w:t>％</w:t>
      </w:r>
      <w:r>
        <w:rPr>
          <w:spacing w:val="-120"/>
        </w:rPr>
        <w:t>）</w:t>
      </w:r>
      <w:r>
        <w:rPr>
          <w:spacing w:val="1"/>
        </w:rPr>
        <w:t>、卸売業</w:t>
      </w:r>
      <w:r>
        <w:rPr>
          <w:w w:val="179"/>
        </w:rPr>
        <w:t>,</w:t>
      </w:r>
      <w:r>
        <w:rPr>
          <w:spacing w:val="-1"/>
        </w:rPr>
        <w:t>小売業業が </w:t>
      </w:r>
      <w:r>
        <w:rPr>
          <w:spacing w:val="-2"/>
          <w:w w:val="89"/>
        </w:rPr>
        <w:t>6</w:t>
      </w:r>
      <w:r>
        <w:rPr>
          <w:spacing w:val="-2"/>
          <w:w w:val="107"/>
        </w:rPr>
        <w:t>5.</w:t>
      </w:r>
      <w:r>
        <w:rPr>
          <w:spacing w:val="3"/>
          <w:w w:val="107"/>
        </w:rPr>
        <w:t>3</w:t>
      </w:r>
      <w:r>
        <w:rPr>
          <w:spacing w:val="-4"/>
        </w:rPr>
        <w:t>％</w:t>
      </w:r>
    </w:p>
    <w:p>
      <w:pPr>
        <w:pStyle w:val="BodyText"/>
        <w:spacing w:line="320" w:lineRule="exact"/>
        <w:ind w:left="590"/>
      </w:pPr>
      <w:r>
        <w:rPr/>
        <w:t>（全国 53.8％）と高かった。</w:t>
      </w:r>
    </w:p>
    <w:p>
      <w:pPr>
        <w:pStyle w:val="BodyText"/>
      </w:pPr>
    </w:p>
    <w:p>
      <w:pPr>
        <w:pStyle w:val="BodyText"/>
        <w:spacing w:before="11"/>
      </w:pPr>
    </w:p>
    <w:p>
      <w:pPr>
        <w:spacing w:before="0" w:after="43"/>
        <w:ind w:left="154" w:right="0" w:firstLine="0"/>
        <w:jc w:val="left"/>
        <w:rPr>
          <w:sz w:val="22"/>
        </w:rPr>
      </w:pPr>
      <w:r>
        <w:rPr>
          <w:sz w:val="22"/>
        </w:rPr>
        <w:t>表Ⅲ-12 産業別・男女別常用労働者数及び産業別・男女別構成比（事業所規模３０人以上） 青森県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2"/>
        <w:gridCol w:w="1006"/>
        <w:gridCol w:w="1006"/>
        <w:gridCol w:w="1021"/>
        <w:gridCol w:w="1006"/>
        <w:gridCol w:w="1006"/>
        <w:gridCol w:w="1006"/>
        <w:gridCol w:w="1006"/>
        <w:gridCol w:w="1006"/>
      </w:tblGrid>
      <w:tr>
        <w:trPr>
          <w:trHeight w:val="305" w:hRule="atLeast"/>
        </w:trPr>
        <w:tc>
          <w:tcPr>
            <w:tcW w:w="2012" w:type="dxa"/>
            <w:vMerge w:val="restart"/>
          </w:tcPr>
          <w:p>
            <w:pPr>
              <w:pStyle w:val="TableParagraph"/>
              <w:spacing w:before="144"/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区  分</w:t>
            </w:r>
          </w:p>
        </w:tc>
        <w:tc>
          <w:tcPr>
            <w:tcW w:w="3033" w:type="dxa"/>
            <w:gridSpan w:val="3"/>
          </w:tcPr>
          <w:p>
            <w:pPr>
              <w:pStyle w:val="TableParagraph"/>
              <w:spacing w:line="286" w:lineRule="exact"/>
              <w:ind w:left="634"/>
              <w:jc w:val="left"/>
              <w:rPr>
                <w:sz w:val="22"/>
              </w:rPr>
            </w:pPr>
            <w:r>
              <w:rPr>
                <w:sz w:val="22"/>
              </w:rPr>
              <w:t>常用労働者数（人）</w:t>
            </w:r>
          </w:p>
        </w:tc>
        <w:tc>
          <w:tcPr>
            <w:tcW w:w="3018" w:type="dxa"/>
            <w:gridSpan w:val="3"/>
          </w:tcPr>
          <w:p>
            <w:pPr>
              <w:pStyle w:val="TableParagraph"/>
              <w:spacing w:line="286" w:lineRule="exact"/>
              <w:ind w:left="634"/>
              <w:jc w:val="left"/>
              <w:rPr>
                <w:sz w:val="22"/>
              </w:rPr>
            </w:pPr>
            <w:r>
              <w:rPr>
                <w:sz w:val="22"/>
              </w:rPr>
              <w:t>産業別構成比（％）</w:t>
            </w:r>
          </w:p>
        </w:tc>
        <w:tc>
          <w:tcPr>
            <w:tcW w:w="2012" w:type="dxa"/>
            <w:gridSpan w:val="2"/>
          </w:tcPr>
          <w:p>
            <w:pPr>
              <w:pStyle w:val="TableParagraph"/>
              <w:spacing w:line="286" w:lineRule="exact"/>
              <w:ind w:left="12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男女別構成比（％）</w:t>
            </w:r>
          </w:p>
        </w:tc>
      </w:tr>
      <w:tr>
        <w:trPr>
          <w:trHeight w:val="262" w:hRule="atLeast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総数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21" w:type="dxa"/>
          </w:tcPr>
          <w:p>
            <w:pPr>
              <w:pStyle w:val="TableParagraph"/>
              <w:spacing w:line="242" w:lineRule="exact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総数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3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3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</w:tr>
      <w:tr>
        <w:trPr>
          <w:trHeight w:val="278" w:hRule="atLeast"/>
        </w:trPr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tabs>
                <w:tab w:pos="452" w:val="left" w:leader="none"/>
                <w:tab w:pos="889" w:val="left" w:leader="none"/>
                <w:tab w:pos="1327" w:val="left" w:leader="none"/>
                <w:tab w:pos="1764" w:val="left" w:leader="none"/>
              </w:tabs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210,943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106,869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104,074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50.7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49.3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9" w:val="left" w:leader="none"/>
                <w:tab w:pos="1764" w:val="left" w:leader="none"/>
              </w:tabs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建</w:t>
              <w:tab/>
              <w:t>設</w:t>
              <w:tab/>
              <w:t>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9,851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8,960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891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8.4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91.0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9.0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9" w:val="left" w:leader="none"/>
                <w:tab w:pos="1764" w:val="left" w:leader="none"/>
              </w:tabs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製</w:t>
              <w:tab/>
              <w:t>造</w:t>
              <w:tab/>
              <w:t>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40,254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23,892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16,361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19.1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22.4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15.7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59.4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40.6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2" w:val="left" w:leader="none"/>
                <w:tab w:pos="889" w:val="left" w:leader="none"/>
                <w:tab w:pos="1327" w:val="left" w:leader="none"/>
                <w:tab w:pos="1764" w:val="left" w:leader="none"/>
              </w:tabs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3,189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2,416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774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75.8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24.3</w:t>
            </w:r>
          </w:p>
        </w:tc>
      </w:tr>
      <w:tr>
        <w:trPr>
          <w:trHeight w:val="276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運 輸 業 , 郵 便 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17,091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15,438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1,652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8.1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14.4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90.3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9.7</w:t>
            </w:r>
          </w:p>
        </w:tc>
      </w:tr>
      <w:tr>
        <w:trPr>
          <w:trHeight w:val="276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29,706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10,311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19,396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14.1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9.6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18.6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34.7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65.3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金 融 業 , 保 険 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6,317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3,561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2,754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56.4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43.6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0"/>
              <w:jc w:val="center"/>
              <w:rPr>
                <w:sz w:val="19"/>
              </w:rPr>
            </w:pPr>
            <w:r>
              <w:rPr>
                <w:sz w:val="19"/>
              </w:rPr>
              <w:t>不動産業,物品賃貸業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371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235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135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63.3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36.4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学術研究,専門</w:t>
            </w:r>
            <w:r>
              <w:rPr>
                <w:w w:val="80"/>
                <w:sz w:val="13"/>
              </w:rPr>
              <w:t>・</w:t>
            </w:r>
            <w:r>
              <w:rPr>
                <w:sz w:val="13"/>
              </w:rPr>
              <w:t>技術サービス業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3,314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2,073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1,239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62.6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37.4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宿泊業,飲食サービス業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8,247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3,158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5,090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38.3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61.7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生活関連サービス業,娯楽業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9,223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3,126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6,097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33.9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66.1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教 育 , 学 習 支 援 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13,099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7,236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5,863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55.2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44.8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6" w:val="left" w:leader="none"/>
                <w:tab w:pos="962" w:val="left" w:leader="none"/>
                <w:tab w:pos="1298" w:val="left" w:leader="none"/>
                <w:tab w:pos="1764" w:val="left" w:leader="none"/>
              </w:tabs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43,910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13,086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30,823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20.8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12.2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29.6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29.8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70.2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複 合 サ ー ビ ス 事 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3,263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1,449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1,814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44.4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55.6</w:t>
            </w:r>
          </w:p>
        </w:tc>
      </w:tr>
      <w:tr>
        <w:trPr>
          <w:trHeight w:val="260" w:hRule="atLeast"/>
        </w:trPr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サービ ス業(他に分類されないもの)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20,628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9,789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10,838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9.8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9.2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10.4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47.5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52.5</w:t>
            </w:r>
          </w:p>
        </w:tc>
      </w:tr>
    </w:tbl>
    <w:p>
      <w:pPr>
        <w:spacing w:after="0" w:line="241" w:lineRule="exact"/>
        <w:rPr>
          <w:sz w:val="22"/>
        </w:rPr>
        <w:sectPr>
          <w:pgSz w:w="11910" w:h="16840"/>
          <w:pgMar w:header="0" w:footer="998" w:top="1120" w:bottom="1260" w:left="740" w:right="0"/>
        </w:sectPr>
      </w:pPr>
    </w:p>
    <w:p>
      <w:pPr>
        <w:spacing w:before="36" w:after="57"/>
        <w:ind w:left="267" w:right="0" w:firstLine="0"/>
        <w:jc w:val="left"/>
        <w:rPr>
          <w:sz w:val="22"/>
        </w:rPr>
      </w:pPr>
      <w:r>
        <w:rPr>
          <w:sz w:val="22"/>
        </w:rPr>
        <w:t>表Ⅲ-13 産業別・男女別常用労働者数及び産業別・男女別構成比（事業所規模３０人以上） 全国</w:t>
      </w:r>
    </w:p>
    <w:tbl>
      <w:tblPr>
        <w:tblW w:w="0" w:type="auto"/>
        <w:jc w:val="left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5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>
        <w:trPr>
          <w:trHeight w:val="248" w:hRule="atLeast"/>
        </w:trPr>
        <w:tc>
          <w:tcPr>
            <w:tcW w:w="2015" w:type="dxa"/>
            <w:vMerge w:val="restart"/>
          </w:tcPr>
          <w:p>
            <w:pPr>
              <w:pStyle w:val="TableParagraph"/>
              <w:tabs>
                <w:tab w:pos="1159" w:val="left" w:leader="none"/>
              </w:tabs>
              <w:spacing w:before="100"/>
              <w:ind w:left="649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3024" w:type="dxa"/>
            <w:gridSpan w:val="3"/>
          </w:tcPr>
          <w:p>
            <w:pPr>
              <w:pStyle w:val="TableParagraph"/>
              <w:spacing w:line="228" w:lineRule="exact"/>
              <w:ind w:left="518"/>
              <w:jc w:val="left"/>
              <w:rPr>
                <w:sz w:val="22"/>
              </w:rPr>
            </w:pPr>
            <w:r>
              <w:rPr>
                <w:sz w:val="22"/>
              </w:rPr>
              <w:t>常用労働者数（千人）</w:t>
            </w:r>
          </w:p>
        </w:tc>
        <w:tc>
          <w:tcPr>
            <w:tcW w:w="3024" w:type="dxa"/>
            <w:gridSpan w:val="3"/>
          </w:tcPr>
          <w:p>
            <w:pPr>
              <w:pStyle w:val="TableParagraph"/>
              <w:spacing w:line="228" w:lineRule="exact"/>
              <w:ind w:left="634"/>
              <w:jc w:val="left"/>
              <w:rPr>
                <w:sz w:val="22"/>
              </w:rPr>
            </w:pPr>
            <w:r>
              <w:rPr>
                <w:sz w:val="22"/>
              </w:rPr>
              <w:t>産業別構成比（％）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line="228" w:lineRule="exact"/>
              <w:ind w:left="122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男女別構成比（％）</w:t>
            </w:r>
          </w:p>
        </w:tc>
      </w:tr>
      <w:tr>
        <w:trPr>
          <w:trHeight w:val="247" w:hRule="atLeast"/>
        </w:trPr>
        <w:tc>
          <w:tcPr>
            <w:tcW w:w="2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228" w:lineRule="exact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総数</w:t>
            </w:r>
          </w:p>
        </w:tc>
        <w:tc>
          <w:tcPr>
            <w:tcW w:w="1008" w:type="dxa"/>
          </w:tcPr>
          <w:p>
            <w:pPr>
              <w:pStyle w:val="TableParagraph"/>
              <w:spacing w:line="228" w:lineRule="exact"/>
              <w:ind w:left="2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08" w:type="dxa"/>
          </w:tcPr>
          <w:p>
            <w:pPr>
              <w:pStyle w:val="TableParagraph"/>
              <w:spacing w:line="228" w:lineRule="exact"/>
              <w:ind w:left="2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  <w:tc>
          <w:tcPr>
            <w:tcW w:w="1008" w:type="dxa"/>
          </w:tcPr>
          <w:p>
            <w:pPr>
              <w:pStyle w:val="TableParagraph"/>
              <w:spacing w:line="228" w:lineRule="exact"/>
              <w:ind w:left="283"/>
              <w:jc w:val="left"/>
              <w:rPr>
                <w:sz w:val="22"/>
              </w:rPr>
            </w:pPr>
            <w:r>
              <w:rPr>
                <w:sz w:val="22"/>
              </w:rPr>
              <w:t>総数</w:t>
            </w:r>
          </w:p>
        </w:tc>
        <w:tc>
          <w:tcPr>
            <w:tcW w:w="1008" w:type="dxa"/>
          </w:tcPr>
          <w:p>
            <w:pPr>
              <w:pStyle w:val="TableParagraph"/>
              <w:spacing w:line="228" w:lineRule="exact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08" w:type="dxa"/>
          </w:tcPr>
          <w:p>
            <w:pPr>
              <w:pStyle w:val="TableParagraph"/>
              <w:spacing w:line="228" w:lineRule="exact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  <w:tc>
          <w:tcPr>
            <w:tcW w:w="1008" w:type="dxa"/>
          </w:tcPr>
          <w:p>
            <w:pPr>
              <w:pStyle w:val="TableParagraph"/>
              <w:spacing w:line="228" w:lineRule="exact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08" w:type="dxa"/>
          </w:tcPr>
          <w:p>
            <w:pPr>
              <w:pStyle w:val="TableParagraph"/>
              <w:spacing w:line="228" w:lineRule="exact"/>
              <w:ind w:left="2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</w:tr>
      <w:tr>
        <w:trPr>
          <w:trHeight w:val="271" w:hRule="atLeast"/>
        </w:trPr>
        <w:tc>
          <w:tcPr>
            <w:tcW w:w="2015" w:type="dxa"/>
            <w:tcBorders>
              <w:bottom w:val="nil"/>
            </w:tcBorders>
          </w:tcPr>
          <w:p>
            <w:pPr>
              <w:pStyle w:val="TableParagraph"/>
              <w:tabs>
                <w:tab w:pos="452" w:val="left" w:leader="none"/>
                <w:tab w:pos="876" w:val="left" w:leader="none"/>
                <w:tab w:pos="1314" w:val="left" w:leader="none"/>
                <w:tab w:pos="1737" w:val="left" w:leader="none"/>
              </w:tabs>
              <w:spacing w:line="252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27,840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29"/>
              <w:rPr>
                <w:sz w:val="22"/>
              </w:rPr>
            </w:pPr>
            <w:r>
              <w:rPr>
                <w:w w:val="85"/>
                <w:sz w:val="22"/>
              </w:rPr>
              <w:t>15,939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11,902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57.3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42.8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7" w:val="left" w:leader="none"/>
              </w:tabs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鉱</w:t>
              <w:tab/>
              <w:t>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0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7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0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87.5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12.5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6" w:val="left" w:leader="none"/>
                <w:tab w:pos="1737" w:val="left" w:leader="none"/>
              </w:tabs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建</w:t>
              <w:tab/>
              <w:t>設</w:t>
              <w:tab/>
              <w:t>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974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848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126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3.5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5.3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87.1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12.9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6" w:val="left" w:leader="none"/>
                <w:tab w:pos="1737" w:val="left" w:leader="none"/>
              </w:tabs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製</w:t>
              <w:tab/>
              <w:t>造</w:t>
              <w:tab/>
              <w:t>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6,020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4,403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1,617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21.6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27.6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13.6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73.1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26.9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電 気 </w:t>
            </w:r>
            <w:r>
              <w:rPr>
                <w:w w:val="80"/>
                <w:sz w:val="22"/>
              </w:rPr>
              <w:t>・ </w:t>
            </w:r>
            <w:r>
              <w:rPr>
                <w:sz w:val="22"/>
              </w:rPr>
              <w:t>ガ ス 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220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192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28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0.8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0.2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87.3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12.7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2" w:val="left" w:leader="none"/>
                <w:tab w:pos="876" w:val="left" w:leader="none"/>
                <w:tab w:pos="1314" w:val="left" w:leader="none"/>
                <w:tab w:pos="1737" w:val="left" w:leader="none"/>
              </w:tabs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1,148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865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282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4.1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5.4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2.4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75.3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24.6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運 輸 業 , 郵 便 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2,361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1,882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479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8.5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11.8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4.0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79.7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20.3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卸 売 業 , 小 売 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3,963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1,829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2,134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14.2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11.5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17.9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46.2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53.8</w:t>
            </w:r>
          </w:p>
        </w:tc>
      </w:tr>
      <w:tr>
        <w:trPr>
          <w:trHeight w:val="261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金 融 業 , 保 険 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856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399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458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3.1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3.8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46.6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53.5</w:t>
            </w:r>
          </w:p>
        </w:tc>
      </w:tr>
      <w:tr>
        <w:trPr>
          <w:trHeight w:val="264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不動産業,物品賃貸業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337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215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122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63.8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36.2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学術研究,専門</w:t>
            </w:r>
            <w:r>
              <w:rPr>
                <w:w w:val="80"/>
                <w:sz w:val="13"/>
              </w:rPr>
              <w:t>・</w:t>
            </w:r>
            <w:r>
              <w:rPr>
                <w:sz w:val="13"/>
              </w:rPr>
              <w:t>技術サービス業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809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614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195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3.9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75.9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24.1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宿泊業,飲食サービス業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1,517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618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900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5.4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3.9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7.6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40.7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59.3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生活関連サービス業,娯楽業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842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354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488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3.0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4.1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42.0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58.0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教 育 , 学 習支 援業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1,901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1,026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875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6.8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6.4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7.4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54.0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46.0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6" w:val="left" w:leader="none"/>
                <w:tab w:pos="964" w:val="left" w:leader="none"/>
                <w:tab w:pos="1270" w:val="left" w:leader="none"/>
                <w:tab w:pos="1737" w:val="left" w:leader="none"/>
              </w:tabs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4,139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1,175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2,965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14.9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7.4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24.9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28.4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71.6</w:t>
            </w:r>
          </w:p>
        </w:tc>
      </w:tr>
      <w:tr>
        <w:trPr>
          <w:trHeight w:val="262" w:hRule="atLeast"/>
        </w:trPr>
        <w:tc>
          <w:tcPr>
            <w:tcW w:w="20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複合サービス事業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126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83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43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0.5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0.5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0.4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65.9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34.1</w:t>
            </w:r>
          </w:p>
        </w:tc>
      </w:tr>
      <w:tr>
        <w:trPr>
          <w:trHeight w:val="239" w:hRule="atLeast"/>
        </w:trPr>
        <w:tc>
          <w:tcPr>
            <w:tcW w:w="2015" w:type="dxa"/>
            <w:tcBorders>
              <w:top w:val="nil"/>
            </w:tcBorders>
          </w:tcPr>
          <w:p>
            <w:pPr>
              <w:pStyle w:val="TableParagraph"/>
              <w:spacing w:before="48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サービ ス業(他に分類されないもの)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2,618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1,430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1,188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9.4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9.0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10.0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54.6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right="103"/>
              <w:rPr>
                <w:sz w:val="22"/>
              </w:rPr>
            </w:pPr>
            <w:r>
              <w:rPr>
                <w:w w:val="85"/>
                <w:sz w:val="22"/>
              </w:rPr>
              <w:t>45.4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98.447998pt;margin-top:19.354622pt;width:404.1pt;height:16.3500pt;mso-position-horizontal-relative:page;mso-position-vertical-relative:paragraph;z-index:224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59" w:val="left" w:leader="none"/>
                    </w:tabs>
                    <w:spacing w:line="310" w:lineRule="exact"/>
                    <w:ind w:left="-1"/>
                  </w:pPr>
                  <w:r>
                    <w:rPr/>
                    <w:t>図Ⅲ-7</w:t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女性の割合</w:t>
                  </w:r>
                  <w:r>
                    <w:rPr>
                      <w:spacing w:val="4"/>
                    </w:rPr>
                    <w:t>（事</w:t>
                  </w:r>
                  <w:r>
                    <w:rPr/>
                    <w:t>業所規模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人以上：青森県</w:t>
                  </w:r>
                  <w:r>
                    <w:rPr>
                      <w:spacing w:val="-11"/>
                    </w:rPr>
                    <w:t>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</w:pPr>
    </w:p>
    <w:p>
      <w:pPr>
        <w:spacing w:line="304" w:lineRule="auto" w:before="0"/>
        <w:ind w:left="869" w:right="10108" w:firstLine="13"/>
        <w:jc w:val="left"/>
        <w:rPr>
          <w:sz w:val="16"/>
        </w:rPr>
      </w:pPr>
      <w:r>
        <w:rPr/>
        <w:pict>
          <v:group style="position:absolute;margin-left:96.741768pt;margin-top:18.814241pt;width:404pt;height:167.65pt;mso-position-horizontal-relative:page;mso-position-vertical-relative:paragraph;z-index:2296" coordorigin="1935,376" coordsize="8080,3353">
            <v:shape style="position:absolute;left:1944;top:802;width:8061;height:2500" coordorigin="1944,803" coordsize="8061,2500" path="m9842,3302l10005,3302m9304,3302l9628,3302m8769,3302l9091,3302m8232,3302l8553,3302m7694,3302l8016,3302m7157,3302l7478,3302m6619,3302l6941,3302m6081,3302l6403,3302m5544,3302l5868,3302m5006,3302l5330,3302m3931,3302l4793,3302m3396,3302l3718,3302m2321,3302l3180,3302m1944,3302l2105,3302m9842,2885l10005,2885m9304,2885l9628,2885m8769,2885l9091,2885m8232,2885l8553,2885m7694,2885l8016,2885m7157,2885l7478,2885m6619,2885l6941,2885m6081,2885l6403,2885m5544,2885l5868,2885m5006,2885l5330,2885m3931,2885l4793,2885m3396,2885l3718,2885m2321,2885l3180,2885m1944,2885l2105,2885m9842,2468l10005,2468m9304,2468l9628,2468m8769,2468l9091,2468m8232,2468l8553,2468m7694,2468l8016,2468m7157,2468l7478,2468m6619,2468l6941,2468m6081,2468l6403,2468m5544,2468l5868,2468m5006,2468l5330,2468m3396,2468l4793,2468m2321,2468l3180,2468m1944,2468l2105,2468m9842,2051l10005,2051m9304,2051l9628,2051m8769,2051l9091,2051m8232,2051l8553,2051m7694,2051l8016,2051m7157,2051l7478,2051m5544,2051l6941,2051m5006,2051l5330,2051m3396,2051l4793,2051m2321,2051l3180,2051m1944,2051l2105,2051m9842,1634l10005,1634m9304,1634l9628,1634m8769,1634l9091,1634m7694,1634l8553,1634m7157,1634l7478,1634m5006,1634l6941,1634m1944,1634l4793,1634m8769,1220l10005,1220m7694,1220l8553,1220m7157,1220l7478,1220m5006,1220l6941,1220m1944,1220l4793,1220m8769,803l10005,803m1944,803l8553,803e" filled="false" stroked="true" strokeweight=".239616pt" strokecolor="#000000">
              <v:path arrowok="t"/>
              <v:stroke dashstyle="solid"/>
            </v:shape>
            <v:line style="position:absolute" from="1944,386" to="10005,386" stroked="true" strokeweight=".239616pt" strokecolor="#000000">
              <v:stroke dashstyle="solid"/>
            </v:line>
            <v:rect style="position:absolute;left:1944;top:385;width:8061;height:3334" filled="false" stroked="true" strokeweight=".958671pt" strokecolor="#000000">
              <v:stroke dashstyle="solid"/>
            </v:rect>
            <v:rect style="position:absolute;left:2105;top:1663;width:216;height:2056" filled="true" fillcolor="#9999ff" stroked="false">
              <v:fill type="solid"/>
            </v:rect>
            <v:rect style="position:absolute;left:2105;top:1663;width:216;height:2056" filled="false" stroked="true" strokeweight=".95986pt" strokecolor="#000000">
              <v:stroke dashstyle="solid"/>
            </v:rect>
            <v:rect style="position:absolute;left:2642;top:3340;width:216;height:379" filled="true" fillcolor="#9999ff" stroked="false">
              <v:fill type="solid"/>
            </v:rect>
            <v:rect style="position:absolute;left:2642;top:3340;width:216;height:379" filled="false" stroked="true" strokeweight=".959529pt" strokecolor="#000000">
              <v:stroke dashstyle="solid"/>
            </v:rect>
            <v:rect style="position:absolute;left:3180;top:2024;width:216;height:1695" filled="true" fillcolor="#9999ff" stroked="false">
              <v:fill type="solid"/>
            </v:rect>
            <v:rect style="position:absolute;left:3180;top:2024;width:216;height:1695" filled="false" stroked="true" strokeweight=".959853pt" strokecolor="#000000">
              <v:stroke dashstyle="solid"/>
            </v:rect>
            <v:rect style="position:absolute;left:3717;top:2707;width:214;height:1012" filled="true" fillcolor="#9999ff" stroked="false">
              <v:fill type="solid"/>
            </v:rect>
            <v:rect style="position:absolute;left:3717;top:2707;width:214;height:1012" filled="false" stroked="true" strokeweight=".959815pt" strokecolor="#000000">
              <v:stroke dashstyle="solid"/>
            </v:rect>
            <v:rect style="position:absolute;left:4255;top:3316;width:214;height:403" filled="true" fillcolor="#9999ff" stroked="false">
              <v:fill type="solid"/>
            </v:rect>
            <v:rect style="position:absolute;left:4255;top:3316;width:214;height:403" filled="false" stroked="true" strokeweight=".959566pt" strokecolor="#000000">
              <v:stroke dashstyle="solid"/>
            </v:rect>
            <v:rect style="position:absolute;left:4792;top:999;width:214;height:2720" filled="true" fillcolor="#9999ff" stroked="false">
              <v:fill type="solid"/>
            </v:rect>
            <v:rect style="position:absolute;left:4792;top:999;width:214;height:2720" filled="false" stroked="true" strokeweight=".959867pt" strokecolor="#000000">
              <v:stroke dashstyle="solid"/>
            </v:rect>
            <v:rect style="position:absolute;left:5330;top:1902;width:214;height:1817" filled="true" fillcolor="#9999ff" stroked="false">
              <v:fill type="solid"/>
            </v:rect>
            <v:rect style="position:absolute;left:5330;top:1902;width:214;height:1817" filled="false" stroked="true" strokeweight=".959856pt" strokecolor="#000000">
              <v:stroke dashstyle="solid"/>
            </v:rect>
            <v:rect style="position:absolute;left:5867;top:2202;width:214;height:1517" filled="true" fillcolor="#9999ff" stroked="false">
              <v:fill type="solid"/>
            </v:rect>
            <v:rect style="position:absolute;left:5867;top:2202;width:214;height:1517" filled="false" stroked="true" strokeweight=".959848pt" strokecolor="#000000">
              <v:stroke dashstyle="solid"/>
            </v:rect>
            <v:rect style="position:absolute;left:6403;top:2161;width:216;height:1558" filled="true" fillcolor="#9999ff" stroked="false">
              <v:fill type="solid"/>
            </v:rect>
            <v:rect style="position:absolute;left:6403;top:2161;width:216;height:1558" filled="false" stroked="true" strokeweight=".959849pt" strokecolor="#000000">
              <v:stroke dashstyle="solid"/>
            </v:rect>
            <v:rect style="position:absolute;left:6940;top:1147;width:216;height:2572" filled="true" fillcolor="#9999ff" stroked="false">
              <v:fill type="solid"/>
            </v:rect>
            <v:rect style="position:absolute;left:6940;top:1147;width:216;height:2572" filled="false" stroked="true" strokeweight=".959865pt" strokecolor="#000000">
              <v:stroke dashstyle="solid"/>
            </v:rect>
            <v:rect style="position:absolute;left:7478;top:963;width:216;height:2756" filled="true" fillcolor="#9999ff" stroked="false">
              <v:fill type="solid"/>
            </v:rect>
            <v:rect style="position:absolute;left:7478;top:963;width:216;height:2756" filled="false" stroked="true" strokeweight=".959867pt" strokecolor="#000000">
              <v:stroke dashstyle="solid"/>
            </v:rect>
            <v:rect style="position:absolute;left:8015;top:1854;width:216;height:1865" filled="true" fillcolor="#9999ff" stroked="false">
              <v:fill type="solid"/>
            </v:rect>
            <v:rect style="position:absolute;left:8015;top:1854;width:216;height:1865" filled="false" stroked="true" strokeweight=".959857pt" strokecolor="#000000">
              <v:stroke dashstyle="solid"/>
            </v:rect>
            <v:rect style="position:absolute;left:8553;top:793;width:216;height:2926" filled="true" fillcolor="#9999ff" stroked="false">
              <v:fill type="solid"/>
            </v:rect>
            <v:rect style="position:absolute;left:8553;top:793;width:216;height:2926" filled="false" stroked="true" strokeweight=".959868pt" strokecolor="#000000">
              <v:stroke dashstyle="solid"/>
            </v:rect>
            <v:rect style="position:absolute;left:9090;top:1401;width:214;height:2318" filled="true" fillcolor="#9999ff" stroked="false">
              <v:fill type="solid"/>
            </v:rect>
            <v:rect style="position:absolute;left:9090;top:1401;width:214;height:2318" filled="false" stroked="true" strokeweight=".959863pt" strokecolor="#000000">
              <v:stroke dashstyle="solid"/>
            </v:rect>
            <v:rect style="position:absolute;left:9628;top:1528;width:214;height:2191" filled="true" fillcolor="#9999ff" stroked="false">
              <v:fill type="solid"/>
            </v:rect>
            <v:rect style="position:absolute;left:9628;top:1528;width:214;height:2191" filled="false" stroked="true" strokeweight=".959862pt" strokecolor="#000000">
              <v:stroke dashstyle="solid"/>
            </v:rect>
            <v:shape style="position:absolute;left:600;top:3112;width:8062;height:3339" coordorigin="600,3112" coordsize="8062,3339" path="m1944,3719l1944,386m1944,3719l1990,3719m1944,3302l1990,3302m1944,2885l1990,2885m1944,2468l1990,2468m1944,2051l1990,2051m1944,1634l1990,1634m1944,1220l1990,1220m1944,803l1990,803m1944,386l1990,386m1944,3719l10005,3719m1944,3673l1944,3719m2482,3673l2482,3719m3019,3673l3019,3719m3557,3673l3557,3719m4095,3673l4095,3719m4632,3673l4632,3719m5167,3673l5167,3719m5705,3673l5705,3719m6242,3673l6242,3719m6780,3673l6780,3719m7317,3673l7317,3719m7855,3673l7855,3719m8392,3673l8392,3719m8930,3673l8930,3719m9467,3673l9467,3719m10005,3673l10005,3719e" filled="false" stroked="true" strokeweight=".239793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％ </w:t>
      </w:r>
      <w:r>
        <w:rPr>
          <w:w w:val="95"/>
          <w:sz w:val="16"/>
        </w:rPr>
        <w:t>80</w:t>
      </w:r>
    </w:p>
    <w:p>
      <w:pPr>
        <w:pStyle w:val="BodyText"/>
        <w:spacing w:before="10"/>
        <w:rPr>
          <w:sz w:val="10"/>
        </w:rPr>
      </w:pPr>
    </w:p>
    <w:p>
      <w:pPr>
        <w:spacing w:before="0"/>
        <w:ind w:left="869" w:right="0" w:firstLine="0"/>
        <w:jc w:val="left"/>
        <w:rPr>
          <w:sz w:val="16"/>
        </w:rPr>
      </w:pPr>
      <w:r>
        <w:rPr>
          <w:sz w:val="16"/>
        </w:rPr>
        <w:t>70</w:t>
      </w:r>
    </w:p>
    <w:p>
      <w:pPr>
        <w:pStyle w:val="BodyText"/>
        <w:spacing w:before="1"/>
        <w:rPr>
          <w:sz w:val="10"/>
        </w:rPr>
      </w:pPr>
    </w:p>
    <w:p>
      <w:pPr>
        <w:spacing w:before="67"/>
        <w:ind w:left="869" w:right="0" w:firstLine="0"/>
        <w:jc w:val="left"/>
        <w:rPr>
          <w:sz w:val="16"/>
        </w:rPr>
      </w:pPr>
      <w:r>
        <w:rPr>
          <w:sz w:val="16"/>
        </w:rPr>
        <w:t>60</w:t>
      </w:r>
    </w:p>
    <w:p>
      <w:pPr>
        <w:pStyle w:val="BodyText"/>
        <w:spacing w:before="1"/>
        <w:rPr>
          <w:sz w:val="10"/>
        </w:rPr>
      </w:pPr>
    </w:p>
    <w:p>
      <w:pPr>
        <w:spacing w:before="67"/>
        <w:ind w:left="869" w:right="0" w:firstLine="0"/>
        <w:jc w:val="left"/>
        <w:rPr>
          <w:sz w:val="16"/>
        </w:rPr>
      </w:pPr>
      <w:r>
        <w:rPr>
          <w:sz w:val="16"/>
        </w:rPr>
        <w:t>50</w:t>
      </w:r>
    </w:p>
    <w:p>
      <w:pPr>
        <w:pStyle w:val="BodyText"/>
        <w:spacing w:before="2"/>
        <w:rPr>
          <w:sz w:val="10"/>
        </w:rPr>
      </w:pPr>
    </w:p>
    <w:p>
      <w:pPr>
        <w:spacing w:before="67"/>
        <w:ind w:left="869" w:right="0" w:firstLine="0"/>
        <w:jc w:val="left"/>
        <w:rPr>
          <w:sz w:val="16"/>
        </w:rPr>
      </w:pPr>
      <w:r>
        <w:rPr>
          <w:sz w:val="16"/>
        </w:rPr>
        <w:t>40</w:t>
      </w:r>
    </w:p>
    <w:p>
      <w:pPr>
        <w:pStyle w:val="BodyText"/>
        <w:spacing w:before="1"/>
        <w:rPr>
          <w:sz w:val="10"/>
        </w:rPr>
      </w:pPr>
    </w:p>
    <w:p>
      <w:pPr>
        <w:spacing w:before="67"/>
        <w:ind w:left="869" w:right="0" w:firstLine="0"/>
        <w:jc w:val="left"/>
        <w:rPr>
          <w:sz w:val="16"/>
        </w:rPr>
      </w:pPr>
      <w:r>
        <w:rPr>
          <w:sz w:val="16"/>
        </w:rPr>
        <w:t>30</w:t>
      </w:r>
    </w:p>
    <w:p>
      <w:pPr>
        <w:pStyle w:val="BodyText"/>
        <w:spacing w:before="1"/>
        <w:rPr>
          <w:sz w:val="10"/>
        </w:rPr>
      </w:pPr>
    </w:p>
    <w:p>
      <w:pPr>
        <w:spacing w:before="68"/>
        <w:ind w:left="869" w:right="0" w:firstLine="0"/>
        <w:jc w:val="left"/>
        <w:rPr>
          <w:sz w:val="16"/>
        </w:rPr>
      </w:pPr>
      <w:r>
        <w:rPr>
          <w:sz w:val="16"/>
        </w:rPr>
        <w:t>20</w:t>
      </w:r>
    </w:p>
    <w:p>
      <w:pPr>
        <w:pStyle w:val="BodyText"/>
        <w:spacing w:before="1"/>
        <w:rPr>
          <w:sz w:val="10"/>
        </w:rPr>
      </w:pPr>
    </w:p>
    <w:p>
      <w:pPr>
        <w:spacing w:before="67"/>
        <w:ind w:left="869" w:right="0" w:firstLine="0"/>
        <w:jc w:val="left"/>
        <w:rPr>
          <w:sz w:val="16"/>
        </w:rPr>
      </w:pPr>
      <w:r>
        <w:rPr>
          <w:sz w:val="16"/>
        </w:rPr>
        <w:t>10</w:t>
      </w: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0" w:footer="998" w:top="1180" w:bottom="1260" w:left="740" w:right="0"/>
        </w:sectPr>
      </w:pPr>
    </w:p>
    <w:p>
      <w:pPr>
        <w:spacing w:line="207" w:lineRule="exact" w:before="67"/>
        <w:ind w:left="0" w:right="646" w:firstLine="0"/>
        <w:jc w:val="center"/>
        <w:rPr>
          <w:sz w:val="16"/>
        </w:rPr>
      </w:pPr>
      <w:r>
        <w:rPr>
          <w:w w:val="90"/>
          <w:sz w:val="16"/>
        </w:rPr>
        <w:t>0</w:t>
      </w:r>
    </w:p>
    <w:p>
      <w:pPr>
        <w:tabs>
          <w:tab w:pos="1930" w:val="left" w:leader="none"/>
          <w:tab w:pos="2468" w:val="left" w:leader="none"/>
        </w:tabs>
        <w:spacing w:line="193" w:lineRule="exact" w:before="0"/>
        <w:ind w:left="1393" w:right="0" w:firstLine="0"/>
        <w:jc w:val="left"/>
        <w:rPr>
          <w:sz w:val="16"/>
        </w:rPr>
      </w:pPr>
      <w:r>
        <w:rPr>
          <w:sz w:val="16"/>
        </w:rPr>
        <w:t>調</w:t>
        <w:tab/>
        <w:t>建</w:t>
        <w:tab/>
      </w:r>
      <w:r>
        <w:rPr>
          <w:spacing w:val="-20"/>
          <w:sz w:val="16"/>
        </w:rPr>
        <w:t>製</w:t>
      </w:r>
    </w:p>
    <w:p>
      <w:pPr>
        <w:tabs>
          <w:tab w:pos="1930" w:val="left" w:leader="none"/>
          <w:tab w:pos="2468" w:val="left" w:leader="none"/>
        </w:tabs>
        <w:spacing w:line="178" w:lineRule="exact" w:before="0"/>
        <w:ind w:left="1393" w:right="0" w:firstLine="0"/>
        <w:jc w:val="left"/>
        <w:rPr>
          <w:sz w:val="16"/>
        </w:rPr>
      </w:pPr>
      <w:r>
        <w:rPr>
          <w:sz w:val="16"/>
        </w:rPr>
        <w:t>査</w:t>
        <w:tab/>
        <w:t>設</w:t>
        <w:tab/>
      </w:r>
      <w:r>
        <w:rPr>
          <w:spacing w:val="-20"/>
          <w:sz w:val="16"/>
        </w:rPr>
        <w:t>造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874" w:val="left" w:leader="none"/>
          <w:tab w:pos="1411" w:val="left" w:leader="none"/>
          <w:tab w:pos="1948" w:val="left" w:leader="none"/>
        </w:tabs>
        <w:spacing w:line="201" w:lineRule="exact" w:before="0"/>
        <w:ind w:left="336" w:right="0" w:firstLine="0"/>
        <w:jc w:val="left"/>
        <w:rPr>
          <w:sz w:val="16"/>
        </w:rPr>
      </w:pPr>
      <w:r>
        <w:rPr>
          <w:sz w:val="16"/>
        </w:rPr>
        <w:t>情</w:t>
        <w:tab/>
        <w:t>運</w:t>
        <w:tab/>
        <w:t>卸</w:t>
        <w:tab/>
      </w:r>
      <w:r>
        <w:rPr>
          <w:spacing w:val="-20"/>
          <w:sz w:val="16"/>
        </w:rPr>
        <w:t>金</w:t>
      </w:r>
    </w:p>
    <w:p>
      <w:pPr>
        <w:tabs>
          <w:tab w:pos="874" w:val="left" w:leader="none"/>
          <w:tab w:pos="1411" w:val="left" w:leader="none"/>
          <w:tab w:pos="1948" w:val="left" w:leader="none"/>
        </w:tabs>
        <w:spacing w:line="179" w:lineRule="exact" w:before="0"/>
        <w:ind w:left="336" w:right="0" w:firstLine="0"/>
        <w:jc w:val="left"/>
        <w:rPr>
          <w:sz w:val="16"/>
        </w:rPr>
      </w:pPr>
      <w:r>
        <w:rPr>
          <w:sz w:val="16"/>
        </w:rPr>
        <w:t>報</w:t>
        <w:tab/>
        <w:t>輸</w:t>
        <w:tab/>
        <w:t>売</w:t>
        <w:tab/>
      </w:r>
      <w:r>
        <w:rPr>
          <w:spacing w:val="-20"/>
          <w:sz w:val="16"/>
        </w:rPr>
        <w:t>融</w:t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tabs>
          <w:tab w:pos="781" w:val="left" w:leader="none"/>
        </w:tabs>
        <w:spacing w:line="132" w:lineRule="auto" w:before="0"/>
        <w:ind w:left="336" w:right="0" w:firstLine="0"/>
        <w:jc w:val="left"/>
        <w:rPr>
          <w:sz w:val="16"/>
        </w:rPr>
      </w:pPr>
      <w:r>
        <w:rPr>
          <w:sz w:val="16"/>
        </w:rPr>
        <w:t>不</w:t>
        <w:tab/>
      </w:r>
      <w:r>
        <w:rPr>
          <w:spacing w:val="36"/>
          <w:position w:val="-10"/>
          <w:sz w:val="16"/>
        </w:rPr>
        <w:t>技</w:t>
      </w:r>
      <w:r>
        <w:rPr>
          <w:spacing w:val="-20"/>
          <w:sz w:val="16"/>
        </w:rPr>
        <w:t>学</w:t>
      </w:r>
    </w:p>
    <w:p>
      <w:pPr>
        <w:tabs>
          <w:tab w:pos="781" w:val="left" w:leader="none"/>
        </w:tabs>
        <w:spacing w:line="33" w:lineRule="auto" w:before="0"/>
        <w:ind w:left="336" w:right="0" w:firstLine="0"/>
        <w:jc w:val="left"/>
        <w:rPr>
          <w:sz w:val="16"/>
        </w:rPr>
      </w:pPr>
      <w:r>
        <w:rPr>
          <w:sz w:val="16"/>
        </w:rPr>
        <w:t>動</w:t>
        <w:tab/>
      </w:r>
      <w:r>
        <w:rPr>
          <w:spacing w:val="36"/>
          <w:position w:val="-10"/>
          <w:sz w:val="16"/>
        </w:rPr>
        <w:t>術</w:t>
      </w:r>
      <w:r>
        <w:rPr>
          <w:spacing w:val="-20"/>
          <w:sz w:val="16"/>
        </w:rPr>
        <w:t>術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672" w:val="left" w:leader="none"/>
          <w:tab w:pos="1307" w:val="left" w:leader="none"/>
          <w:tab w:pos="1844" w:val="left" w:leader="none"/>
        </w:tabs>
        <w:spacing w:line="134" w:lineRule="auto" w:before="0"/>
        <w:ind w:left="233" w:right="0" w:firstLine="0"/>
        <w:jc w:val="left"/>
        <w:rPr>
          <w:sz w:val="16"/>
        </w:rPr>
      </w:pPr>
      <w:r>
        <w:rPr>
          <w:sz w:val="16"/>
        </w:rPr>
        <w:t>宿</w:t>
        <w:tab/>
      </w:r>
      <w:r>
        <w:rPr>
          <w:position w:val="-7"/>
          <w:sz w:val="16"/>
        </w:rPr>
        <w:t>ス</w:t>
      </w:r>
      <w:r>
        <w:rPr>
          <w:spacing w:val="-2"/>
          <w:position w:val="-7"/>
          <w:sz w:val="16"/>
        </w:rPr>
        <w:t> </w:t>
      </w:r>
      <w:r>
        <w:rPr>
          <w:sz w:val="16"/>
        </w:rPr>
        <w:t>生</w:t>
        <w:tab/>
        <w:t>教</w:t>
        <w:tab/>
      </w:r>
      <w:r>
        <w:rPr>
          <w:spacing w:val="-20"/>
          <w:sz w:val="16"/>
        </w:rPr>
        <w:t>医</w:t>
      </w:r>
    </w:p>
    <w:p>
      <w:pPr>
        <w:tabs>
          <w:tab w:pos="665" w:val="left" w:leader="none"/>
          <w:tab w:pos="1307" w:val="left" w:leader="none"/>
          <w:tab w:pos="1844" w:val="left" w:leader="none"/>
        </w:tabs>
        <w:spacing w:line="40" w:lineRule="auto" w:before="22"/>
        <w:ind w:left="233" w:right="0" w:firstLine="0"/>
        <w:jc w:val="left"/>
        <w:rPr>
          <w:sz w:val="16"/>
        </w:rPr>
      </w:pPr>
      <w:r>
        <w:rPr>
          <w:sz w:val="16"/>
        </w:rPr>
        <w:t>泊</w:t>
        <w:tab/>
      </w:r>
      <w:r>
        <w:rPr>
          <w:spacing w:val="38"/>
          <w:position w:val="-7"/>
          <w:sz w:val="16"/>
        </w:rPr>
        <w:t>業</w:t>
      </w:r>
      <w:r>
        <w:rPr>
          <w:sz w:val="16"/>
        </w:rPr>
        <w:t>活</w:t>
        <w:tab/>
        <w:t>育</w:t>
        <w:tab/>
      </w:r>
      <w:r>
        <w:rPr>
          <w:spacing w:val="-19"/>
          <w:sz w:val="16"/>
        </w:rPr>
        <w:t>療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725" w:val="left" w:leader="none"/>
        </w:tabs>
        <w:spacing w:line="222" w:lineRule="exact" w:before="0"/>
        <w:ind w:left="337" w:right="0" w:firstLine="0"/>
        <w:jc w:val="left"/>
        <w:rPr>
          <w:sz w:val="16"/>
        </w:rPr>
      </w:pPr>
      <w:r>
        <w:rPr>
          <w:sz w:val="16"/>
        </w:rPr>
        <w:t>複</w:t>
        <w:tab/>
      </w:r>
      <w:r>
        <w:rPr>
          <w:spacing w:val="-9"/>
          <w:w w:val="95"/>
          <w:position w:val="-6"/>
          <w:sz w:val="16"/>
        </w:rPr>
        <w:t>他</w:t>
      </w:r>
      <w:r>
        <w:rPr>
          <w:w w:val="95"/>
          <w:sz w:val="16"/>
        </w:rPr>
        <w:t>サ</w:t>
      </w:r>
    </w:p>
    <w:p>
      <w:pPr>
        <w:tabs>
          <w:tab w:pos="725" w:val="left" w:leader="none"/>
        </w:tabs>
        <w:spacing w:line="105" w:lineRule="auto" w:before="0"/>
        <w:ind w:left="337" w:right="0" w:firstLine="0"/>
        <w:jc w:val="left"/>
        <w:rPr>
          <w:sz w:val="16"/>
        </w:rPr>
      </w:pPr>
      <w:r>
        <w:rPr/>
        <w:pict>
          <v:shape style="position:absolute;margin-left:474.476257pt;margin-top:-8.740005pt;width:9.950pt;height:4.45pt;mso-position-horizontal-relative:page;mso-position-vertical-relative:paragraph;z-index:-218416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position w:val="-2"/>
          <w:sz w:val="16"/>
        </w:rPr>
        <w:t>合</w:t>
        <w:tab/>
      </w:r>
      <w:r>
        <w:rPr>
          <w:spacing w:val="-11"/>
          <w:w w:val="95"/>
          <w:position w:val="-6"/>
          <w:sz w:val="16"/>
        </w:rPr>
        <w:t>に</w:t>
      </w:r>
      <w:r>
        <w:rPr>
          <w:w w:val="95"/>
          <w:sz w:val="16"/>
        </w:rPr>
        <w:t>ー</w:t>
      </w:r>
    </w:p>
    <w:p>
      <w:pPr>
        <w:spacing w:after="0" w:line="105" w:lineRule="auto"/>
        <w:jc w:val="left"/>
        <w:rPr>
          <w:sz w:val="16"/>
        </w:rPr>
        <w:sectPr>
          <w:type w:val="continuous"/>
          <w:pgSz w:w="11910" w:h="16840"/>
          <w:pgMar w:top="1100" w:bottom="1180" w:left="740" w:right="0"/>
          <w:cols w:num="5" w:equalWidth="0">
            <w:col w:w="2630" w:space="40"/>
            <w:col w:w="2110" w:space="39"/>
            <w:col w:w="1140" w:space="39"/>
            <w:col w:w="2007" w:space="40"/>
            <w:col w:w="3125"/>
          </w:cols>
        </w:sectPr>
      </w:pPr>
    </w:p>
    <w:p>
      <w:pPr>
        <w:tabs>
          <w:tab w:pos="1930" w:val="left" w:leader="none"/>
          <w:tab w:pos="2468" w:val="left" w:leader="none"/>
        </w:tabs>
        <w:spacing w:line="170" w:lineRule="exact" w:before="0"/>
        <w:ind w:left="1393" w:right="0" w:firstLine="0"/>
        <w:jc w:val="left"/>
        <w:rPr>
          <w:sz w:val="16"/>
        </w:rPr>
      </w:pPr>
      <w:r>
        <w:rPr>
          <w:sz w:val="16"/>
        </w:rPr>
        <w:t>産</w:t>
        <w:tab/>
        <w:t>業</w:t>
        <w:tab/>
      </w:r>
      <w:r>
        <w:rPr>
          <w:spacing w:val="-20"/>
          <w:sz w:val="16"/>
        </w:rPr>
        <w:t>業</w:t>
      </w:r>
    </w:p>
    <w:p>
      <w:pPr>
        <w:tabs>
          <w:tab w:pos="874" w:val="left" w:leader="none"/>
          <w:tab w:pos="1411" w:val="left" w:leader="none"/>
          <w:tab w:pos="1948" w:val="left" w:leader="none"/>
        </w:tabs>
        <w:spacing w:line="170" w:lineRule="exact" w:before="0"/>
        <w:ind w:left="33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通</w:t>
        <w:tab/>
        <w:t>業</w:t>
        <w:tab/>
        <w:t>業</w:t>
        <w:tab/>
      </w:r>
      <w:r>
        <w:rPr>
          <w:spacing w:val="-20"/>
          <w:sz w:val="16"/>
        </w:rPr>
        <w:t>業</w:t>
      </w:r>
    </w:p>
    <w:p>
      <w:pPr>
        <w:tabs>
          <w:tab w:pos="781" w:val="left" w:leader="none"/>
          <w:tab w:pos="1412" w:val="left" w:leader="none"/>
          <w:tab w:pos="1906" w:val="left" w:leader="none"/>
          <w:tab w:pos="2548" w:val="left" w:leader="none"/>
        </w:tabs>
        <w:spacing w:line="31" w:lineRule="auto" w:before="32"/>
        <w:ind w:left="33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産</w:t>
        <w:tab/>
      </w:r>
      <w:r>
        <w:rPr>
          <w:spacing w:val="36"/>
          <w:position w:val="-10"/>
          <w:sz w:val="16"/>
        </w:rPr>
        <w:t>サ</w:t>
      </w:r>
      <w:r>
        <w:rPr>
          <w:sz w:val="16"/>
        </w:rPr>
        <w:t>研</w:t>
        <w:tab/>
        <w:t>業</w:t>
        <w:tab/>
      </w:r>
      <w:r>
        <w:rPr>
          <w:position w:val="-7"/>
          <w:sz w:val="16"/>
        </w:rPr>
        <w:t>, </w:t>
      </w:r>
      <w:r>
        <w:rPr>
          <w:spacing w:val="10"/>
          <w:position w:val="-7"/>
          <w:sz w:val="16"/>
        </w:rPr>
        <w:t> </w:t>
      </w:r>
      <w:r>
        <w:rPr>
          <w:sz w:val="16"/>
        </w:rPr>
        <w:t>関</w:t>
        <w:tab/>
      </w:r>
      <w:r>
        <w:rPr>
          <w:spacing w:val="-20"/>
          <w:sz w:val="16"/>
        </w:rPr>
        <w:t>,</w:t>
      </w:r>
    </w:p>
    <w:p>
      <w:pPr>
        <w:tabs>
          <w:tab w:pos="940" w:val="left" w:leader="none"/>
          <w:tab w:pos="1329" w:val="left" w:leader="none"/>
        </w:tabs>
        <w:spacing w:line="170" w:lineRule="exact" w:before="0"/>
        <w:ind w:left="46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,</w:t>
        <w:tab/>
        <w:t>サ</w:t>
        <w:tab/>
        <w:t>分</w:t>
      </w:r>
      <w:r>
        <w:rPr>
          <w:position w:val="3"/>
          <w:sz w:val="16"/>
        </w:rPr>
        <w:t>ビ</w:t>
      </w:r>
    </w:p>
    <w:p>
      <w:pPr>
        <w:spacing w:after="0" w:line="170" w:lineRule="exact"/>
        <w:jc w:val="left"/>
        <w:rPr>
          <w:sz w:val="16"/>
        </w:rPr>
        <w:sectPr>
          <w:type w:val="continuous"/>
          <w:pgSz w:w="11910" w:h="16840"/>
          <w:pgMar w:top="1100" w:bottom="1180" w:left="740" w:right="0"/>
          <w:cols w:num="4" w:equalWidth="0">
            <w:col w:w="2630" w:space="40"/>
            <w:col w:w="2111" w:space="39"/>
            <w:col w:w="2582" w:space="39"/>
            <w:col w:w="3729"/>
          </w:cols>
        </w:sectPr>
      </w:pPr>
    </w:p>
    <w:p>
      <w:pPr>
        <w:tabs>
          <w:tab w:pos="3006" w:val="left" w:leader="none"/>
          <w:tab w:pos="3606" w:val="left" w:leader="none"/>
        </w:tabs>
        <w:spacing w:line="168" w:lineRule="exact" w:before="0"/>
        <w:ind w:left="1393" w:right="0" w:firstLine="0"/>
        <w:jc w:val="left"/>
        <w:rPr>
          <w:sz w:val="16"/>
        </w:rPr>
      </w:pPr>
      <w:r>
        <w:rPr>
          <w:sz w:val="16"/>
        </w:rPr>
        <w:t>業</w:t>
        <w:tab/>
        <w:t>信</w:t>
        <w:tab/>
      </w:r>
      <w:r>
        <w:rPr>
          <w:spacing w:val="-20"/>
          <w:sz w:val="16"/>
        </w:rPr>
        <w:t>,</w:t>
      </w:r>
    </w:p>
    <w:p>
      <w:pPr>
        <w:tabs>
          <w:tab w:pos="1001" w:val="left" w:leader="none"/>
          <w:tab w:pos="1476" w:val="left" w:leader="none"/>
          <w:tab w:pos="1920" w:val="left" w:leader="none"/>
          <w:tab w:pos="2615" w:val="left" w:leader="none"/>
        </w:tabs>
        <w:spacing w:line="168" w:lineRule="exact" w:before="0"/>
        <w:ind w:left="46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,</w:t>
        <w:tab/>
        <w:t>,</w:t>
        <w:tab/>
        <w:t>業</w:t>
        <w:tab/>
      </w:r>
      <w:r>
        <w:rPr>
          <w:spacing w:val="36"/>
          <w:position w:val="-7"/>
          <w:sz w:val="16"/>
        </w:rPr>
        <w:t>ー</w:t>
      </w:r>
      <w:r>
        <w:rPr>
          <w:sz w:val="16"/>
        </w:rPr>
        <w:t>究</w:t>
        <w:tab/>
      </w:r>
      <w:r>
        <w:rPr>
          <w:spacing w:val="-20"/>
          <w:sz w:val="16"/>
        </w:rPr>
        <w:t>,</w:t>
      </w:r>
    </w:p>
    <w:p>
      <w:pPr>
        <w:tabs>
          <w:tab w:pos="938" w:val="left" w:leader="none"/>
        </w:tabs>
        <w:spacing w:line="168" w:lineRule="exact" w:before="0"/>
        <w:ind w:left="296" w:right="0" w:firstLine="0"/>
        <w:jc w:val="left"/>
        <w:rPr>
          <w:sz w:val="16"/>
        </w:rPr>
      </w:pPr>
      <w:r>
        <w:rPr/>
        <w:br w:type="column"/>
      </w:r>
      <w:r>
        <w:rPr>
          <w:spacing w:val="38"/>
          <w:position w:val="-7"/>
          <w:sz w:val="16"/>
        </w:rPr>
        <w:t>娯</w:t>
      </w:r>
      <w:r>
        <w:rPr>
          <w:sz w:val="16"/>
        </w:rPr>
        <w:t>連</w:t>
        <w:tab/>
      </w:r>
      <w:r>
        <w:rPr>
          <w:spacing w:val="-20"/>
          <w:sz w:val="16"/>
        </w:rPr>
        <w:t>学</w:t>
      </w:r>
    </w:p>
    <w:p>
      <w:pPr>
        <w:tabs>
          <w:tab w:pos="873" w:val="left" w:leader="none"/>
          <w:tab w:pos="1263" w:val="left" w:leader="none"/>
        </w:tabs>
        <w:spacing w:line="168" w:lineRule="exact" w:before="0"/>
        <w:ind w:left="336" w:right="0" w:firstLine="0"/>
        <w:jc w:val="left"/>
        <w:rPr>
          <w:sz w:val="16"/>
        </w:rPr>
      </w:pPr>
      <w:r>
        <w:rPr/>
        <w:br w:type="column"/>
      </w:r>
      <w:r>
        <w:rPr>
          <w:position w:val="-2"/>
          <w:sz w:val="16"/>
        </w:rPr>
        <w:t>福</w:t>
        <w:tab/>
      </w:r>
      <w:r>
        <w:rPr>
          <w:sz w:val="16"/>
        </w:rPr>
        <w:t>ー</w:t>
        <w:tab/>
        <w:t>類ス</w:t>
      </w:r>
    </w:p>
    <w:p>
      <w:pPr>
        <w:spacing w:after="0" w:line="168" w:lineRule="exact"/>
        <w:jc w:val="left"/>
        <w:rPr>
          <w:sz w:val="16"/>
        </w:rPr>
        <w:sectPr>
          <w:type w:val="continuous"/>
          <w:pgSz w:w="11910" w:h="16840"/>
          <w:pgMar w:top="1100" w:bottom="1180" w:left="740" w:right="0"/>
          <w:cols w:num="4" w:equalWidth="0">
            <w:col w:w="3639" w:space="40"/>
            <w:col w:w="2649" w:space="39"/>
            <w:col w:w="1100" w:space="39"/>
            <w:col w:w="3664"/>
          </w:cols>
        </w:sectPr>
      </w:pPr>
    </w:p>
    <w:p>
      <w:pPr>
        <w:tabs>
          <w:tab w:pos="3006" w:val="left" w:leader="none"/>
          <w:tab w:pos="3543" w:val="left" w:leader="none"/>
          <w:tab w:pos="4081" w:val="left" w:leader="none"/>
          <w:tab w:pos="4618" w:val="left" w:leader="none"/>
        </w:tabs>
        <w:spacing w:line="142" w:lineRule="exact" w:before="16"/>
        <w:ind w:left="1393" w:right="0" w:firstLine="0"/>
        <w:jc w:val="left"/>
        <w:rPr>
          <w:sz w:val="16"/>
        </w:rPr>
      </w:pPr>
      <w:r>
        <w:rPr>
          <w:sz w:val="16"/>
        </w:rPr>
        <w:t>計</w:t>
        <w:tab/>
        <w:t>業</w:t>
        <w:tab/>
        <w:t>郵</w:t>
        <w:tab/>
        <w:t>小</w:t>
        <w:tab/>
      </w:r>
      <w:r>
        <w:rPr>
          <w:spacing w:val="-20"/>
          <w:sz w:val="16"/>
        </w:rPr>
        <w:t>保</w:t>
      </w:r>
    </w:p>
    <w:p>
      <w:pPr>
        <w:tabs>
          <w:tab w:pos="791" w:val="left" w:leader="none"/>
        </w:tabs>
        <w:spacing w:line="143" w:lineRule="exact" w:before="15"/>
        <w:ind w:left="399" w:right="0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,</w:t>
        <w:tab/>
      </w:r>
      <w:r>
        <w:rPr>
          <w:spacing w:val="9"/>
          <w:w w:val="90"/>
          <w:position w:val="-7"/>
          <w:sz w:val="16"/>
        </w:rPr>
        <w:t>ビ </w:t>
      </w:r>
      <w:r>
        <w:rPr>
          <w:spacing w:val="-19"/>
          <w:w w:val="90"/>
          <w:sz w:val="16"/>
        </w:rPr>
        <w:t>,</w:t>
      </w:r>
    </w:p>
    <w:p>
      <w:pPr>
        <w:tabs>
          <w:tab w:pos="730" w:val="left" w:leader="none"/>
          <w:tab w:pos="1372" w:val="left" w:leader="none"/>
          <w:tab w:pos="1910" w:val="left" w:leader="none"/>
          <w:tab w:pos="2458" w:val="left" w:leader="none"/>
          <w:tab w:pos="2837" w:val="left" w:leader="none"/>
        </w:tabs>
        <w:spacing w:line="158" w:lineRule="exact" w:before="0"/>
        <w:ind w:left="29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飲</w:t>
        <w:tab/>
      </w:r>
      <w:r>
        <w:rPr>
          <w:spacing w:val="38"/>
          <w:position w:val="-7"/>
          <w:sz w:val="16"/>
        </w:rPr>
        <w:t>楽</w:t>
      </w:r>
      <w:r>
        <w:rPr>
          <w:sz w:val="16"/>
        </w:rPr>
        <w:t>サ</w:t>
        <w:tab/>
        <w:t>習</w:t>
        <w:tab/>
        <w:t>祉</w:t>
        <w:tab/>
      </w:r>
      <w:r>
        <w:rPr>
          <w:position w:val="3"/>
          <w:sz w:val="16"/>
        </w:rPr>
        <w:t>ビ</w:t>
        <w:tab/>
      </w:r>
      <w:r>
        <w:rPr>
          <w:spacing w:val="-9"/>
          <w:position w:val="5"/>
          <w:sz w:val="16"/>
        </w:rPr>
        <w:t>さ</w:t>
      </w:r>
      <w:r>
        <w:rPr>
          <w:position w:val="3"/>
          <w:sz w:val="16"/>
        </w:rPr>
        <w:t>業</w:t>
      </w:r>
    </w:p>
    <w:p>
      <w:pPr>
        <w:spacing w:after="0" w:line="158" w:lineRule="exact"/>
        <w:jc w:val="left"/>
        <w:rPr>
          <w:sz w:val="16"/>
        </w:rPr>
        <w:sectPr>
          <w:type w:val="continuous"/>
          <w:pgSz w:w="11910" w:h="16840"/>
          <w:pgMar w:top="1100" w:bottom="1180" w:left="740" w:right="0"/>
          <w:cols w:num="3" w:equalWidth="0">
            <w:col w:w="4779" w:space="40"/>
            <w:col w:w="1074" w:space="39"/>
            <w:col w:w="5238"/>
          </w:cols>
        </w:sectPr>
      </w:pPr>
    </w:p>
    <w:p>
      <w:pPr>
        <w:tabs>
          <w:tab w:pos="537" w:val="left" w:leader="none"/>
          <w:tab w:pos="1074" w:val="left" w:leader="none"/>
        </w:tabs>
        <w:spacing w:line="201" w:lineRule="exact" w:before="44"/>
        <w:ind w:left="0" w:right="0" w:firstLine="0"/>
        <w:jc w:val="right"/>
        <w:rPr>
          <w:sz w:val="16"/>
        </w:rPr>
      </w:pPr>
      <w:r>
        <w:rPr>
          <w:sz w:val="16"/>
        </w:rPr>
        <w:t>便</w:t>
        <w:tab/>
        <w:t>売</w:t>
        <w:tab/>
      </w:r>
      <w:r>
        <w:rPr>
          <w:spacing w:val="-1"/>
          <w:sz w:val="16"/>
        </w:rPr>
        <w:t>険</w:t>
      </w:r>
    </w:p>
    <w:p>
      <w:pPr>
        <w:tabs>
          <w:tab w:pos="537" w:val="left" w:leader="none"/>
          <w:tab w:pos="1074" w:val="left" w:leader="none"/>
        </w:tabs>
        <w:spacing w:line="201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業</w:t>
        <w:tab/>
        <w:t>業</w:t>
        <w:tab/>
      </w:r>
      <w:r>
        <w:rPr>
          <w:spacing w:val="-1"/>
          <w:sz w:val="16"/>
        </w:rPr>
        <w:t>業</w:t>
      </w:r>
    </w:p>
    <w:p>
      <w:pPr>
        <w:tabs>
          <w:tab w:pos="788" w:val="left" w:leader="none"/>
        </w:tabs>
        <w:spacing w:line="134" w:lineRule="auto" w:before="83"/>
        <w:ind w:left="33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物</w:t>
        <w:tab/>
      </w:r>
      <w:r>
        <w:rPr>
          <w:position w:val="-7"/>
          <w:sz w:val="16"/>
        </w:rPr>
        <w:t>ス</w:t>
      </w:r>
      <w:r>
        <w:rPr>
          <w:spacing w:val="-14"/>
          <w:position w:val="-7"/>
          <w:sz w:val="16"/>
        </w:rPr>
        <w:t> </w:t>
      </w:r>
      <w:r>
        <w:rPr>
          <w:spacing w:val="-19"/>
          <w:sz w:val="16"/>
        </w:rPr>
        <w:t>専</w:t>
      </w:r>
    </w:p>
    <w:p>
      <w:pPr>
        <w:tabs>
          <w:tab w:pos="781" w:val="left" w:leader="none"/>
        </w:tabs>
        <w:spacing w:line="134" w:lineRule="auto" w:before="0"/>
        <w:ind w:left="336" w:right="0" w:firstLine="0"/>
        <w:jc w:val="left"/>
        <w:rPr>
          <w:sz w:val="16"/>
        </w:rPr>
      </w:pPr>
      <w:r>
        <w:rPr>
          <w:sz w:val="16"/>
        </w:rPr>
        <w:t>品</w:t>
        <w:tab/>
      </w:r>
      <w:r>
        <w:rPr>
          <w:spacing w:val="36"/>
          <w:position w:val="-7"/>
          <w:sz w:val="16"/>
        </w:rPr>
        <w:t>業</w:t>
      </w:r>
      <w:r>
        <w:rPr>
          <w:spacing w:val="-20"/>
          <w:sz w:val="16"/>
        </w:rPr>
        <w:t>門</w:t>
      </w:r>
    </w:p>
    <w:p>
      <w:pPr>
        <w:tabs>
          <w:tab w:pos="1016" w:val="left" w:leader="none"/>
        </w:tabs>
        <w:spacing w:line="146" w:lineRule="exact" w:before="0"/>
        <w:ind w:left="336" w:right="0" w:firstLine="0"/>
        <w:jc w:val="left"/>
        <w:rPr>
          <w:sz w:val="16"/>
        </w:rPr>
      </w:pPr>
      <w:r>
        <w:rPr>
          <w:w w:val="90"/>
          <w:sz w:val="16"/>
        </w:rPr>
        <w:t>賃</w:t>
        <w:tab/>
      </w:r>
      <w:r>
        <w:rPr>
          <w:w w:val="65"/>
          <w:sz w:val="16"/>
        </w:rPr>
        <w:t>・</w:t>
      </w:r>
    </w:p>
    <w:p>
      <w:pPr>
        <w:spacing w:line="208" w:lineRule="auto" w:before="0"/>
        <w:ind w:left="336" w:right="640" w:firstLine="0"/>
        <w:jc w:val="left"/>
        <w:rPr>
          <w:sz w:val="16"/>
        </w:rPr>
      </w:pPr>
      <w:r>
        <w:rPr>
          <w:sz w:val="16"/>
        </w:rPr>
        <w:t>貸業</w:t>
      </w:r>
    </w:p>
    <w:p>
      <w:pPr>
        <w:tabs>
          <w:tab w:pos="862" w:val="left" w:leader="none"/>
          <w:tab w:pos="1306" w:val="left" w:leader="none"/>
          <w:tab w:pos="2389" w:val="left" w:leader="none"/>
          <w:tab w:pos="2770" w:val="left" w:leader="none"/>
        </w:tabs>
        <w:spacing w:line="192" w:lineRule="exact" w:before="0"/>
        <w:ind w:left="233" w:right="0" w:firstLine="0"/>
        <w:jc w:val="left"/>
        <w:rPr>
          <w:sz w:val="16"/>
        </w:rPr>
      </w:pPr>
      <w:r>
        <w:rPr/>
        <w:br w:type="column"/>
      </w:r>
      <w:r>
        <w:rPr>
          <w:position w:val="-2"/>
          <w:sz w:val="16"/>
        </w:rPr>
        <w:t>食</w:t>
        <w:tab/>
      </w:r>
      <w:r>
        <w:rPr>
          <w:sz w:val="16"/>
        </w:rPr>
        <w:t>ー</w:t>
        <w:tab/>
      </w:r>
      <w:r>
        <w:rPr>
          <w:position w:val="-2"/>
          <w:sz w:val="16"/>
        </w:rPr>
        <w:t>支</w:t>
        <w:tab/>
      </w:r>
      <w:r>
        <w:rPr>
          <w:sz w:val="16"/>
        </w:rPr>
        <w:t>ス</w:t>
        <w:tab/>
      </w:r>
      <w:r>
        <w:rPr>
          <w:position w:val="5"/>
          <w:sz w:val="16"/>
        </w:rPr>
        <w:t>れ</w:t>
      </w:r>
    </w:p>
    <w:p>
      <w:pPr>
        <w:tabs>
          <w:tab w:pos="664" w:val="left" w:leader="none"/>
          <w:tab w:pos="1306" w:val="left" w:leader="none"/>
          <w:tab w:pos="2382" w:val="left" w:leader="none"/>
          <w:tab w:pos="2770" w:val="left" w:leader="none"/>
        </w:tabs>
        <w:spacing w:line="144" w:lineRule="auto" w:before="0"/>
        <w:ind w:left="233" w:right="0" w:firstLine="0"/>
        <w:jc w:val="left"/>
        <w:rPr>
          <w:sz w:val="16"/>
        </w:rPr>
      </w:pPr>
      <w:r>
        <w:rPr/>
        <w:pict>
          <v:shape style="position:absolute;margin-left:475.480042pt;margin-top:7.176258pt;width:7.95pt;height:7.95pt;mso-position-horizontal-relative:page;mso-position-vertical-relative:paragraph;z-index:-218368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い</w:t>
                  </w:r>
                </w:p>
              </w:txbxContent>
            </v:textbox>
            <w10:wrap type="none"/>
          </v:shape>
        </w:pict>
      </w:r>
      <w:r>
        <w:rPr>
          <w:position w:val="-2"/>
          <w:sz w:val="16"/>
        </w:rPr>
        <w:t>サ</w:t>
        <w:tab/>
      </w:r>
      <w:r>
        <w:rPr>
          <w:position w:val="8"/>
          <w:sz w:val="16"/>
        </w:rPr>
        <w:t>業</w:t>
      </w:r>
      <w:r>
        <w:rPr>
          <w:spacing w:val="-2"/>
          <w:position w:val="8"/>
          <w:sz w:val="16"/>
        </w:rPr>
        <w:t> </w:t>
      </w:r>
      <w:r>
        <w:rPr>
          <w:sz w:val="16"/>
        </w:rPr>
        <w:t>ビ</w:t>
        <w:tab/>
      </w:r>
      <w:r>
        <w:rPr>
          <w:position w:val="-2"/>
          <w:sz w:val="16"/>
        </w:rPr>
        <w:t>援</w:t>
        <w:tab/>
      </w:r>
      <w:r>
        <w:rPr>
          <w:sz w:val="16"/>
        </w:rPr>
        <w:t>事</w:t>
        <w:tab/>
      </w:r>
      <w:r>
        <w:rPr>
          <w:position w:val="7"/>
          <w:sz w:val="16"/>
        </w:rPr>
        <w:t>な</w:t>
      </w:r>
    </w:p>
    <w:p>
      <w:pPr>
        <w:tabs>
          <w:tab w:pos="1306" w:val="left" w:leader="none"/>
          <w:tab w:pos="2382" w:val="left" w:leader="none"/>
          <w:tab w:pos="2770" w:val="left" w:leader="none"/>
        </w:tabs>
        <w:spacing w:line="188" w:lineRule="exact" w:before="0"/>
        <w:ind w:left="232" w:right="0" w:firstLine="0"/>
        <w:jc w:val="left"/>
        <w:rPr>
          <w:sz w:val="16"/>
        </w:rPr>
      </w:pPr>
      <w:r>
        <w:rPr>
          <w:sz w:val="16"/>
        </w:rPr>
        <w:t>ー</w:t>
        <w:tab/>
      </w:r>
      <w:r>
        <w:rPr>
          <w:position w:val="-2"/>
          <w:sz w:val="16"/>
        </w:rPr>
        <w:t>業</w:t>
        <w:tab/>
      </w:r>
      <w:r>
        <w:rPr>
          <w:sz w:val="16"/>
        </w:rPr>
        <w:t>業</w:t>
        <w:tab/>
      </w:r>
      <w:r>
        <w:rPr>
          <w:position w:val="-2"/>
          <w:sz w:val="16"/>
        </w:rPr>
        <w:t>も</w:t>
      </w:r>
    </w:p>
    <w:p>
      <w:pPr>
        <w:tabs>
          <w:tab w:pos="2770" w:val="left" w:leader="none"/>
        </w:tabs>
        <w:spacing w:line="171" w:lineRule="exact" w:before="0"/>
        <w:ind w:left="242" w:right="0" w:firstLine="0"/>
        <w:jc w:val="left"/>
        <w:rPr>
          <w:sz w:val="16"/>
        </w:rPr>
      </w:pPr>
      <w:r>
        <w:rPr/>
        <w:pict>
          <v:shape style="position:absolute;margin-left:474.476257pt;margin-top:6.599657pt;width:9.950pt;height:4.45pt;mso-position-horizontal-relative:page;mso-position-vertical-relative:paragraph;z-index:2344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ビ</w:t>
        <w:tab/>
        <w:t>の</w:t>
      </w:r>
    </w:p>
    <w:p>
      <w:pPr>
        <w:spacing w:line="185" w:lineRule="exact" w:before="0"/>
        <w:ind w:left="240" w:right="0" w:firstLine="0"/>
        <w:jc w:val="left"/>
        <w:rPr>
          <w:sz w:val="16"/>
        </w:rPr>
      </w:pPr>
      <w:r>
        <w:rPr>
          <w:w w:val="90"/>
          <w:sz w:val="16"/>
        </w:rPr>
        <w:t>ス</w:t>
      </w:r>
    </w:p>
    <w:p>
      <w:pPr>
        <w:spacing w:line="201" w:lineRule="exact" w:before="0"/>
        <w:ind w:left="233" w:right="0" w:firstLine="0"/>
        <w:jc w:val="left"/>
        <w:rPr>
          <w:sz w:val="16"/>
        </w:rPr>
      </w:pPr>
      <w:r>
        <w:rPr>
          <w:w w:val="100"/>
          <w:sz w:val="16"/>
        </w:rPr>
        <w:t>業</w:t>
      </w:r>
    </w:p>
    <w:p>
      <w:pPr>
        <w:spacing w:after="0" w:line="201" w:lineRule="exact"/>
        <w:jc w:val="left"/>
        <w:rPr>
          <w:sz w:val="16"/>
        </w:rPr>
        <w:sectPr>
          <w:type w:val="continuous"/>
          <w:pgSz w:w="11910" w:h="16840"/>
          <w:pgMar w:top="1100" w:bottom="1180" w:left="740" w:right="0"/>
          <w:cols w:num="3" w:equalWidth="0">
            <w:col w:w="4779" w:space="40"/>
            <w:col w:w="1140" w:space="39"/>
            <w:col w:w="5172"/>
          </w:cols>
        </w:sectPr>
      </w:pPr>
    </w:p>
    <w:p>
      <w:pPr>
        <w:pStyle w:val="BodyText"/>
        <w:ind w:left="925"/>
        <w:rPr>
          <w:sz w:val="20"/>
        </w:rPr>
      </w:pPr>
      <w:r>
        <w:rPr>
          <w:sz w:val="20"/>
        </w:rPr>
        <w:pict>
          <v:shape style="width:422.35pt;height:16.350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</w:pPr>
                  <w:r>
                    <w:rPr/>
                    <w:t>図</w:t>
                  </w:r>
                  <w:r>
                    <w:rPr>
                      <w:w w:val="120"/>
                    </w:rPr>
                    <w:t>Ⅲ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8</w:t>
                  </w:r>
                  <w:r>
                    <w:rPr/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構成比（総</w:t>
                  </w:r>
                  <w:r>
                    <w:rPr>
                      <w:spacing w:val="4"/>
                    </w:rPr>
                    <w:t>数</w:t>
                  </w:r>
                  <w:r>
                    <w:rPr>
                      <w:spacing w:val="-114"/>
                    </w:rPr>
                    <w:t>）</w:t>
                  </w:r>
                  <w:r>
                    <w:rPr/>
                    <w:t>（事業所規模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89"/>
                    </w:rPr>
                    <w:t>30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人以上：青</w:t>
                  </w:r>
                  <w:r>
                    <w:rPr>
                      <w:spacing w:val="4"/>
                    </w:rPr>
                    <w:t>森</w:t>
                  </w:r>
                  <w:r>
                    <w:rPr/>
                    <w:t>県</w:t>
                  </w:r>
                  <w:r>
                    <w:rPr>
                      <w:spacing w:val="-11"/>
                    </w:rPr>
                    <w:t>）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29"/>
        </w:rPr>
      </w:pPr>
      <w:r>
        <w:rPr/>
        <w:pict>
          <v:group style="position:absolute;margin-left:112.794411pt;margin-top:21.952019pt;width:340.45pt;height:190.65pt;mso-position-horizontal-relative:page;mso-position-vertical-relative:paragraph;z-index:728;mso-wrap-distance-left:0;mso-wrap-distance-right:0" coordorigin="2256,439" coordsize="6809,3813">
            <v:shape style="position:absolute;left:6053;top:1273;width:377;height:1083" coordorigin="6053,1274" coordsize="377,1083" path="m6053,1274l6053,2357,6430,1320,6356,1304,6281,1291,6206,1281,6130,1276,6053,1274xe" filled="true" fillcolor="#9999ff" stroked="false">
              <v:path arrowok="t"/>
              <v:fill type="solid"/>
            </v:shape>
            <v:shape style="position:absolute;left:6053;top:1273;width:377;height:1083" coordorigin="6053,1274" coordsize="377,1083" path="m6053,2357l6430,1320,6356,1304,6281,1291,6206,1281,6130,1276,6053,1274,6053,2357xe" filled="false" stroked="true" strokeweight=".942199pt" strokecolor="#000000">
              <v:path arrowok="t"/>
              <v:stroke dashstyle="solid"/>
            </v:shape>
            <v:shape style="position:absolute;left:6053;top:1320;width:1299;height:1037" coordorigin="6053,1320" coordsize="1299,1037" path="m6430,1320l6053,2357,7351,2271,7342,2202,7327,2133,7308,2067,7283,2001,7254,1938,7220,1876,7182,1816,7139,1759,7092,1704,7041,1652,6987,1602,6928,1555,6866,1511,6801,1470,6733,1433,6661,1399,6587,1369,6509,1343,6430,1320xe" filled="true" fillcolor="#993366" stroked="false">
              <v:path arrowok="t"/>
              <v:fill type="solid"/>
            </v:shape>
            <v:shape style="position:absolute;left:6053;top:1320;width:1299;height:1037" coordorigin="6053,1320" coordsize="1299,1037" path="m6053,2357l7351,2271,7342,2202,7327,2133,7308,2067,7283,2001,7254,1938,7220,1876,7182,1816,7139,1759,7092,1704,7041,1652,6987,1602,6928,1555,6866,1511,6801,1470,6733,1433,6661,1399,6587,1369,6509,1343,6430,1320,6053,2357xe" filled="false" stroked="true" strokeweight=".860907pt" strokecolor="#000000">
              <v:path arrowok="t"/>
              <v:stroke dashstyle="solid"/>
            </v:shape>
            <v:shape style="position:absolute;left:6053;top:2271;width:1303;height:103" coordorigin="6053,2271" coordsize="1303,103" path="m7351,2271l6053,2357,7355,2374,7355,2348,7355,2323,7353,2297,7351,2271xe" filled="true" fillcolor="#ffffcc" stroked="false">
              <v:path arrowok="t"/>
              <v:fill type="solid"/>
            </v:shape>
            <v:shape style="position:absolute;left:6053;top:2271;width:1303;height:103" coordorigin="6053,2271" coordsize="1303,103" path="m6053,2357l7355,2374,7355,2348,7355,2323,7353,2297,7351,2271,6053,2357xe" filled="false" stroked="true" strokeweight=".798961pt" strokecolor="#000000">
              <v:path arrowok="t"/>
              <v:stroke dashstyle="solid"/>
            </v:shape>
            <v:shape style="position:absolute;left:6053;top:2356;width:1302;height:543" coordorigin="6053,2357" coordsize="1302,543" path="m6053,2357l7180,2899,7224,2830,7262,2758,7294,2684,7320,2608,7338,2531,7350,2453,7355,2374,6053,2357xe" filled="true" fillcolor="#ccffff" stroked="false">
              <v:path arrowok="t"/>
              <v:fill type="solid"/>
            </v:shape>
            <v:shape style="position:absolute;left:6053;top:2356;width:1302;height:543" coordorigin="6053,2357" coordsize="1302,543" path="m6053,2357l7180,2899,7224,2830,7262,2758,7294,2684,7320,2608,7338,2531,7350,2453,7355,2374,6053,2357xe" filled="false" stroked="true" strokeweight=".821898pt" strokecolor="#000000">
              <v:path arrowok="t"/>
              <v:stroke dashstyle="solid"/>
            </v:shape>
            <v:shape style="position:absolute;left:6053;top:2356;width:1127;height:1069" coordorigin="6053,2357" coordsize="1127,1069" path="m6053,2357l6262,3425,6344,3412,6424,3395,6502,3373,6578,3347,6652,3318,6723,3285,6792,3248,6858,3208,6920,3164,6979,3117,7035,3067,7087,3014,7136,2958,7180,2899,6053,2357xe" filled="true" fillcolor="#660066" stroked="false">
              <v:path arrowok="t"/>
              <v:fill type="solid"/>
            </v:shape>
            <v:shape style="position:absolute;left:6053;top:2356;width:1127;height:1069" coordorigin="6053,2357" coordsize="1127,1069" path="m6053,2357l6262,3425,6344,3412,6424,3395,6502,3373,6578,3347,6652,3318,6723,3285,6792,3248,6858,3208,6920,3164,6979,3117,7035,3067,7087,3014,7136,2958,7180,2899,6053,2357xe" filled="false" stroked="true" strokeweight=".874529pt" strokecolor="#000000">
              <v:path arrowok="t"/>
              <v:stroke dashstyle="solid"/>
            </v:shape>
            <v:shape style="position:absolute;left:6017;top:2356;width:244;height:1083" coordorigin="6018,2357" coordsize="244,1083" path="m6053,2357l6018,3439,6079,3439,6140,3437,6201,3432,6262,3425,6053,2357xe" filled="true" fillcolor="#ff8080" stroked="false">
              <v:path arrowok="t"/>
              <v:fill type="solid"/>
            </v:shape>
            <v:shape style="position:absolute;left:6017;top:2356;width:244;height:1083" coordorigin="6018,2357" coordsize="244,1083" path="m6053,2357l6018,3439,6079,3439,6140,3437,6201,3432,6262,3425,6053,2357xe" filled="false" stroked="true" strokeweight=".951822pt" strokecolor="#000000">
              <v:path arrowok="t"/>
              <v:stroke dashstyle="solid"/>
            </v:shape>
            <v:line style="position:absolute" from="6028,2357" to="6028,3439" stroked="true" strokeweight="2.479058pt" strokecolor="#0066cc">
              <v:stroke dashstyle="solid"/>
            </v:line>
            <v:shape style="position:absolute;left:6003;top:2356;width:50;height:1083" coordorigin="6004,2357" coordsize="50,1083" path="m6053,2357l6004,3438,6018,3439,6053,2357e" filled="false" stroked="true" strokeweight=".959297pt" strokecolor="#000000">
              <v:path arrowok="t"/>
              <v:stroke dashstyle="solid"/>
            </v:shape>
            <v:shape style="position:absolute;left:5875;top:2356;width:178;height:1082" coordorigin="5876,2357" coordsize="178,1082" path="m6053,2357l5876,3429,5907,3432,5939,3435,5971,3437,6004,3438,6053,2357xe" filled="true" fillcolor="#ccccff" stroked="false">
              <v:path arrowok="t"/>
              <v:fill type="solid"/>
            </v:shape>
            <v:shape style="position:absolute;left:5875;top:2356;width:178;height:1082" coordorigin="5876,2357" coordsize="178,1082" path="m6053,2357l5876,3429,5907,3432,5939,3435,5971,3437,6004,3438,6053,2357xe" filled="false" stroked="true" strokeweight=".955395pt" strokecolor="#000000">
              <v:path arrowok="t"/>
              <v:stroke dashstyle="solid"/>
            </v:shape>
            <v:shape style="position:absolute;left:5567;top:2356;width:486;height:1073" coordorigin="5567,2357" coordsize="486,1073" path="m6053,2357l5567,3361,5642,3384,5719,3403,5797,3418,5876,3429,6053,2357xe" filled="true" fillcolor="#000080" stroked="false">
              <v:path arrowok="t"/>
              <v:fill type="solid"/>
            </v:shape>
            <v:shape style="position:absolute;left:5567;top:2356;width:486;height:1073" coordorigin="5567,2357" coordsize="486,1073" path="m6053,2357l5567,3361,5642,3384,5719,3403,5797,3418,5876,3429,6053,2357xe" filled="false" stroked="true" strokeweight=".932107pt" strokecolor="#000000">
              <v:path arrowok="t"/>
              <v:stroke dashstyle="solid"/>
            </v:shape>
            <v:shape style="position:absolute;left:5257;top:2356;width:796;height:1005" coordorigin="5258,2357" coordsize="796,1005" path="m6053,2357l5258,3214,5330,3257,5406,3296,5485,3331,5567,3361,6053,2357xe" filled="true" fillcolor="#ff00ff" stroked="false">
              <v:path arrowok="t"/>
              <v:fill type="solid"/>
            </v:shape>
            <v:shape style="position:absolute;left:5257;top:2356;width:796;height:1005" coordorigin="5258,2357" coordsize="796,1005" path="m6053,2357l5258,3214,5330,3257,5406,3296,5485,3331,5567,3361,6053,2357xe" filled="false" stroked="true" strokeweight=".897328pt" strokecolor="#000000">
              <v:path arrowok="t"/>
              <v:stroke dashstyle="solid"/>
            </v:shape>
            <v:shape style="position:absolute;left:4925;top:2356;width:1128;height:858" coordorigin="4926,2357" coordsize="1128,858" path="m6053,2357l4926,2898,4970,2958,5020,3015,5073,3069,5131,3121,5192,3169,5258,3214,6053,2357xe" filled="true" fillcolor="#ffff00" stroked="false">
              <v:path arrowok="t"/>
              <v:fill type="solid"/>
            </v:shape>
            <v:shape style="position:absolute;left:4925;top:2356;width:1128;height:858" coordorigin="4926,2357" coordsize="1128,858" path="m6053,2357l4926,2898,4970,2958,5020,3015,5073,3069,5131,3121,5192,3169,5258,3214,6053,2357xe" filled="false" stroked="true" strokeweight=".857169pt" strokecolor="#000000">
              <v:path arrowok="t"/>
              <v:stroke dashstyle="solid"/>
            </v:shape>
            <v:shape style="position:absolute;left:4751;top:1592;width:1302;height:1306" coordorigin="4751,1592" coordsize="1302,1306" path="m5131,1592l5071,1646,5017,1702,4967,1760,4922,1820,4882,1883,4848,1947,4819,2013,4795,2079,4776,2147,4762,2216,4754,2285,4751,2355,4754,2425,4762,2494,4775,2564,4794,2633,4818,2701,4849,2768,4884,2834,4926,2898,6053,2357,5131,1592xe" filled="true" fillcolor="#00af50" stroked="false">
              <v:path arrowok="t"/>
              <v:fill type="solid"/>
            </v:shape>
            <v:shape style="position:absolute;left:4751;top:1592;width:1302;height:1306" coordorigin="4751,1592" coordsize="1302,1306" path="m6053,2357l5131,1592,5071,1646,5017,1702,4967,1760,4922,1820,4882,1883,4848,1947,4819,2013,4795,2079,4776,2147,4762,2216,4754,2285,4751,2355,4754,2425,4762,2494,4775,2564,4794,2633,4818,2701,4849,2768,4884,2834,4926,2898,6053,2357xe" filled="false" stroked="true" strokeweight=".879034pt" strokecolor="#000000">
              <v:path arrowok="t"/>
              <v:stroke dashstyle="solid"/>
            </v:shape>
            <v:shape style="position:absolute;left:5131;top:1521;width:922;height:836" coordorigin="5131,1521" coordsize="922,836" path="m5225,1521l5201,1538,5177,1556,5154,1574,5131,1592,6053,2357,5225,1521xe" filled="true" fillcolor="#252525" stroked="false">
              <v:path arrowok="t"/>
              <v:fill type="solid"/>
            </v:shape>
            <v:shape style="position:absolute;left:5131;top:1521;width:922;height:836" coordorigin="5131,1521" coordsize="922,836" path="m6053,2357l5225,1521,5201,1538,5177,1556,5154,1574,5131,1592,6053,2357xe" filled="false" stroked="true" strokeweight=".87086pt" strokecolor="#000000">
              <v:path arrowok="t"/>
              <v:stroke dashstyle="solid"/>
            </v:shape>
            <v:shape style="position:absolute;left:5224;top:1277;width:829;height:1080" coordorigin="5225,1277" coordsize="829,1080" path="m5955,1277l5875,1284,5796,1295,5718,1310,5642,1329,5567,1352,5494,1379,5423,1409,5354,1443,5288,1480,5225,1521,6053,2357,5955,1277xe" filled="true" fillcolor="#d9d9d9" stroked="false">
              <v:path arrowok="t"/>
              <v:fill type="solid"/>
            </v:shape>
            <v:shape style="position:absolute;left:5224;top:1277;width:829;height:1080" coordorigin="5225,1277" coordsize="829,1080" path="m6053,2357l5955,1277,5875,1284,5796,1295,5718,1310,5642,1329,5567,1352,5494,1379,5423,1409,5354,1443,5288,1480,5225,1521,6053,2357xe" filled="false" stroked="true" strokeweight=".899711pt" strokecolor="#000000">
              <v:path arrowok="t"/>
              <v:stroke dashstyle="solid"/>
            </v:shape>
            <v:shape style="position:absolute;left:5955;top:1273;width:98;height:1083" coordorigin="5955,1274" coordsize="98,1083" path="m6053,1274l6029,1274,6004,1275,5980,1276,5955,1277,6053,2357,6053,1274xe" filled="true" fillcolor="#49452a" stroked="false">
              <v:path arrowok="t"/>
              <v:fill type="solid"/>
            </v:shape>
            <v:shape style="position:absolute;left:5955;top:1273;width:98;height:1083" coordorigin="5955,1274" coordsize="98,1083" path="m6053,2357l6053,1274,6029,1274,6004,1275,5980,1276,5955,1277,6053,2357xe" filled="false" stroked="true" strokeweight=".958323pt" strokecolor="#000000">
              <v:path arrowok="t"/>
              <v:stroke dashstyle="solid"/>
            </v:shape>
            <v:shape style="position:absolute;left:6242;top:862;width:574;height:423" coordorigin="6243,862" coordsize="574,423" path="m6243,1285l6725,862,6816,862e" filled="false" stroked="true" strokeweight=".641194pt" strokecolor="#000000">
              <v:path arrowok="t"/>
              <v:stroke dashstyle="solid"/>
            </v:shape>
            <v:shape style="position:absolute;left:7353;top:1707;width:329;height:615" coordorigin="7354,1708" coordsize="329,615" path="m7354,2322l7591,1708,7682,1708e" filled="false" stroked="true" strokeweight=".692749pt" strokecolor="#000000">
              <v:path arrowok="t"/>
              <v:stroke dashstyle="solid"/>
            </v:shape>
            <v:shape style="position:absolute;left:7308;top:2282;width:533;height:364" coordorigin="7308,2282" coordsize="533,364" path="m7308,2646l7752,2282,7841,2282e" filled="false" stroked="true" strokeweight=".636951pt" strokecolor="#000000">
              <v:path arrowok="t"/>
              <v:stroke dashstyle="solid"/>
            </v:shape>
            <v:shape style="position:absolute;left:6792;top:2960;width:823;height:288" coordorigin="6792,2961" coordsize="823,288" path="m6792,3248l7526,2961,7615,2961e" filled="false" stroked="true" strokeweight=".611642pt" strokecolor="#000000">
              <v:path arrowok="t"/>
              <v:stroke dashstyle="solid"/>
            </v:shape>
            <v:shape style="position:absolute;left:6139;top:3437;width:1694;height:162" coordorigin="6140,3438" coordsize="1694,162" path="m6140,3438l7742,3599,7833,3599e" filled="false" stroked="true" strokeweight=".599564pt" strokecolor="#000000">
              <v:path arrowok="t"/>
              <v:stroke dashstyle="solid"/>
            </v:shape>
            <v:line style="position:absolute" from="6010,3440" to="6010,3635" stroked="true" strokeweight=".719727pt" strokecolor="#000000">
              <v:stroke dashstyle="solid"/>
            </v:line>
            <v:shape style="position:absolute;left:5427;top:3435;width:514;height:423" coordorigin="5427,3436" coordsize="514,423" path="m5941,3436l5516,3858,5427,3858e" filled="false" stroked="true" strokeweight=".647489pt" strokecolor="#000000">
              <v:path arrowok="t"/>
              <v:stroke dashstyle="solid"/>
            </v:shape>
            <v:shape style="position:absolute;left:4877;top:3309;width:843;height:94" coordorigin="4878,3310" coordsize="843,94" path="m5720,3404l4969,3310,4878,3310e" filled="false" stroked="true" strokeweight=".599955pt" strokecolor="#000000">
              <v:path arrowok="t"/>
              <v:stroke dashstyle="solid"/>
            </v:shape>
            <v:shape style="position:absolute;left:3603;top:1933;width:1469;height:1136" coordorigin="3604,1933" coordsize="1469,1136" path="m5072,3068l3693,1933,3604,1933e" filled="false" stroked="true" strokeweight=".643835pt" strokecolor="#000000">
              <v:path arrowok="t"/>
              <v:stroke dashstyle="solid"/>
            </v:shape>
            <v:shape style="position:absolute;left:4361;top:1269;width:816;height:288" coordorigin="4362,1269" coordsize="816,288" path="m5178,1556l4451,1269,4362,1269e" filled="false" stroked="true" strokeweight=".61185pt" strokecolor="#000000">
              <v:path arrowok="t"/>
              <v:stroke dashstyle="solid"/>
            </v:shape>
            <v:line style="position:absolute" from="5566,1353" to="5391,968" stroked="true" strokeweight=".698939pt" strokecolor="#000000">
              <v:stroke dashstyle="solid"/>
            </v:line>
            <v:line style="position:absolute" from="6003,1275" to="6003,860" stroked="true" strokeweight=".719727pt" strokecolor="#000000">
              <v:stroke dashstyle="solid"/>
            </v:line>
            <v:shape style="position:absolute;left:6854;top:754;width:639;height:427" type="#_x0000_t75" stroked="false">
              <v:imagedata r:id="rId6" o:title=""/>
            </v:shape>
            <v:shape style="position:absolute;left:6588;top:1620;width:639;height:425" type="#_x0000_t75" stroked="false">
              <v:imagedata r:id="rId6" o:title=""/>
            </v:shape>
            <v:rect style="position:absolute;left:6549;top:1594;width:629;height:417" filled="true" fillcolor="#ffffff" stroked="false">
              <v:fill type="solid"/>
            </v:rect>
            <v:shape style="position:absolute;left:7720;top:1600;width:979;height:427" type="#_x0000_t75" stroked="false">
              <v:imagedata r:id="rId7" o:title=""/>
            </v:shape>
            <v:shape style="position:absolute;left:7879;top:2174;width:1186;height:425" type="#_x0000_t75" stroked="false">
              <v:imagedata r:id="rId8" o:title=""/>
            </v:shape>
            <v:shape style="position:absolute;left:7653;top:2853;width:1186;height:427" type="#_x0000_t75" stroked="false">
              <v:imagedata r:id="rId9" o:title=""/>
            </v:shape>
            <v:shape style="position:absolute;left:7871;top:3489;width:1183;height:427" type="#_x0000_t75" stroked="false">
              <v:imagedata r:id="rId9" o:title=""/>
            </v:shape>
            <v:shape style="position:absolute;left:5866;top:3660;width:1764;height:497" type="#_x0000_t75" stroked="false">
              <v:imagedata r:id="rId10" o:title=""/>
            </v:shape>
            <v:rect style="position:absolute;left:5827;top:3635;width:1754;height:489" filled="true" fillcolor="#ffffff" stroked="false">
              <v:fill type="solid"/>
            </v:rect>
            <v:shape style="position:absolute;left:3865;top:3658;width:1610;height:593" type="#_x0000_t75" stroked="false">
              <v:imagedata r:id="rId11" o:title=""/>
            </v:shape>
            <v:rect style="position:absolute;left:3826;top:3633;width:1601;height:601" filled="false" stroked="true" strokeweight=".204479pt" strokecolor="#000000">
              <v:stroke dashstyle="solid"/>
            </v:rect>
            <v:shape style="position:absolute;left:3013;top:3134;width:1913;height:493" type="#_x0000_t75" stroked="false">
              <v:imagedata r:id="rId12" o:title=""/>
            </v:shape>
            <v:rect style="position:absolute;left:2975;top:3108;width:1903;height:485" filled="false" stroked="true" strokeweight=".201954pt" strokecolor="#000000">
              <v:stroke dashstyle="solid"/>
            </v:rect>
            <v:shape style="position:absolute;left:2317;top:2477;width:1783;height:609" type="#_x0000_t75" stroked="false">
              <v:imagedata r:id="rId13" o:title=""/>
            </v:shape>
            <v:rect style="position:absolute;left:2279;top:2452;width:1773;height:601" filled="true" fillcolor="#ffffff" stroked="false">
              <v:fill type="solid"/>
            </v:rect>
            <v:rect style="position:absolute;left:2279;top:2452;width:1773;height:601" filled="false" stroked="true" strokeweight=".203649pt" strokecolor="#000000">
              <v:stroke dashstyle="solid"/>
            </v:rect>
            <v:shape style="position:absolute;left:2296;top:1825;width:1356;height:425" type="#_x0000_t75" stroked="false">
              <v:imagedata r:id="rId14" o:title=""/>
            </v:shape>
            <v:shape style="position:absolute;left:4640;top:2015;width:845;height:425" type="#_x0000_t75" stroked="false">
              <v:imagedata r:id="rId15" o:title=""/>
            </v:shape>
            <v:rect style="position:absolute;left:4601;top:1989;width:835;height:417" filled="true" fillcolor="#ffffff" stroked="false">
              <v:fill type="solid"/>
            </v:rect>
            <v:shape style="position:absolute;left:2965;top:1159;width:1445;height:427" type="#_x0000_t75" stroked="false">
              <v:imagedata r:id="rId16" o:title=""/>
            </v:shape>
            <v:shape style="position:absolute;left:3922;top:467;width:1517;height:609" type="#_x0000_t75" stroked="false">
              <v:imagedata r:id="rId17" o:title=""/>
            </v:shape>
            <v:shape style="position:absolute;left:5691;top:469;width:624;height:425" type="#_x0000_t75" stroked="false">
              <v:imagedata r:id="rId18" o:title=""/>
            </v:shape>
            <v:shape style="position:absolute;left:5827;top:3635;width:1754;height:489" type="#_x0000_t202" filled="false" stroked="true" strokeweight=".203572pt" strokecolor="#000000">
              <v:textbox inset="0,0,0,0">
                <w:txbxContent>
                  <w:p>
                    <w:pPr>
                      <w:spacing w:line="235" w:lineRule="auto" w:before="58"/>
                      <w:ind w:left="728" w:right="88" w:hanging="637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不動産業,物品賃貸業0.2%</w:t>
                    </w:r>
                  </w:p>
                </w:txbxContent>
              </v:textbox>
              <v:stroke dashstyle="solid"/>
              <w10:wrap type="none"/>
            </v:shape>
            <v:shape style="position:absolute;left:3829;top:3615;width:1597;height:617" type="#_x0000_t202" filled="false" stroked="false">
              <v:textbox inset="0,0,0,0">
                <w:txbxContent>
                  <w:p>
                    <w:pPr>
                      <w:spacing w:line="235" w:lineRule="auto" w:before="42"/>
                      <w:ind w:left="56" w:right="54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学術研究,専門・技術サービス業</w:t>
                    </w:r>
                  </w:p>
                  <w:p>
                    <w:pPr>
                      <w:spacing w:line="184" w:lineRule="exact" w:before="0"/>
                      <w:ind w:left="53" w:right="54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1.6%</w:t>
                    </w:r>
                  </w:p>
                </w:txbxContent>
              </v:textbox>
              <w10:wrap type="none"/>
            </v:shape>
            <v:shape style="position:absolute;left:2977;top:3082;width:1899;height:529" type="#_x0000_t202" filled="false" stroked="false">
              <v:textbox inset="0,0,0,0">
                <w:txbxContent>
                  <w:p>
                    <w:pPr>
                      <w:spacing w:line="235" w:lineRule="auto" w:before="84"/>
                      <w:ind w:left="804" w:right="101" w:hanging="699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宿泊業,飲食サービス業3.9%</w:t>
                    </w:r>
                  </w:p>
                </w:txbxContent>
              </v:textbox>
              <w10:wrap type="none"/>
            </v:shape>
            <v:shape style="position:absolute;left:2281;top:2454;width:1769;height:625" type="#_x0000_t202" filled="false" stroked="false">
              <v:textbox inset="0,0,0,0">
                <w:txbxContent>
                  <w:p>
                    <w:pPr>
                      <w:spacing w:line="235" w:lineRule="auto" w:before="21"/>
                      <w:ind w:left="124" w:right="12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生活関連サービス業, 娯楽業</w:t>
                    </w:r>
                  </w:p>
                  <w:p>
                    <w:pPr>
                      <w:spacing w:line="184" w:lineRule="exact" w:before="0"/>
                      <w:ind w:left="120" w:right="12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4.4%</w:t>
                    </w:r>
                  </w:p>
                </w:txbxContent>
              </v:textbox>
              <w10:wrap type="none"/>
            </v:shape>
            <v:shape style="position:absolute;left:5652;top:443;width:615;height:417" type="#_x0000_t202" filled="false" stroked="true" strokeweight=".215655pt" strokecolor="#000000">
              <v:textbox inset="0,0,0,0">
                <w:txbxContent>
                  <w:p>
                    <w:pPr>
                      <w:spacing w:line="235" w:lineRule="auto" w:before="20"/>
                      <w:ind w:left="158" w:right="53" w:hanging="101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その他1.2%</w:t>
                    </w:r>
                  </w:p>
                </w:txbxContent>
              </v:textbox>
              <v:stroke dashstyle="solid"/>
              <w10:wrap type="none"/>
            </v:shape>
            <v:shape style="position:absolute;left:7833;top:3463;width:1174;height:419" type="#_x0000_t202" filled="false" stroked="true" strokeweight=".205784pt" strokecolor="#000000">
              <v:textbox inset="0,0,0,0">
                <w:txbxContent>
                  <w:p>
                    <w:pPr>
                      <w:spacing w:line="235" w:lineRule="auto" w:before="23"/>
                      <w:ind w:left="438" w:right="53" w:hanging="382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金融業,保険業3.0%</w:t>
                    </w:r>
                  </w:p>
                </w:txbxContent>
              </v:textbox>
              <v:stroke dashstyle="solid"/>
              <w10:wrap type="none"/>
            </v:shape>
            <v:shape style="position:absolute;left:7615;top:2827;width:1176;height:419" type="#_x0000_t202" filled="false" stroked="true" strokeweight=".205762pt" strokecolor="#000000">
              <v:textbox inset="0,0,0,0">
                <w:txbxContent>
                  <w:p>
                    <w:pPr>
                      <w:spacing w:line="186" w:lineRule="exact" w:before="19"/>
                      <w:ind w:left="83" w:right="8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卸売業,小売業</w:t>
                    </w:r>
                  </w:p>
                  <w:p>
                    <w:pPr>
                      <w:spacing w:line="186" w:lineRule="exact" w:before="0"/>
                      <w:ind w:left="81" w:right="8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14.1%</w:t>
                    </w:r>
                  </w:p>
                </w:txbxContent>
              </v:textbox>
              <v:stroke dashstyle="solid"/>
              <w10:wrap type="none"/>
            </v:shape>
            <v:shape style="position:absolute;left:7840;top:2148;width:1176;height:417" type="#_x0000_t202" filled="false" stroked="true" strokeweight=".205712pt" strokecolor="#000000">
              <v:textbox inset="0,0,0,0">
                <w:txbxContent>
                  <w:p>
                    <w:pPr>
                      <w:spacing w:line="186" w:lineRule="exact" w:before="17"/>
                      <w:ind w:left="83" w:right="8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運輸業,郵便業</w:t>
                    </w:r>
                  </w:p>
                  <w:p>
                    <w:pPr>
                      <w:spacing w:line="186" w:lineRule="exact" w:before="0"/>
                      <w:ind w:left="82" w:right="8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8.1%</w:t>
                    </w:r>
                  </w:p>
                </w:txbxContent>
              </v:textbox>
              <v:stroke dashstyle="solid"/>
              <w10:wrap type="none"/>
            </v:shape>
            <v:shape style="position:absolute;left:4601;top:1989;width:835;height:417" type="#_x0000_t202" filled="false" stroked="true" strokeweight=".210204pt" strokecolor="#000000">
              <v:textbox inset="0,0,0,0">
                <w:txbxContent>
                  <w:p>
                    <w:pPr>
                      <w:spacing w:line="235" w:lineRule="auto" w:before="21"/>
                      <w:ind w:left="225" w:right="56" w:hanging="168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医療,福祉20.8%</w:t>
                    </w:r>
                  </w:p>
                </w:txbxContent>
              </v:textbox>
              <v:stroke dashstyle="solid"/>
              <w10:wrap type="none"/>
            </v:shape>
            <v:shape style="position:absolute;left:2257;top:1799;width:1346;height:417" type="#_x0000_t202" filled="false" stroked="true" strokeweight=".204416pt" strokecolor="#000000">
              <v:textbox inset="0,0,0,0">
                <w:txbxContent>
                  <w:p>
                    <w:pPr>
                      <w:spacing w:line="235" w:lineRule="auto" w:before="21"/>
                      <w:ind w:left="523" w:right="55" w:hanging="466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教育,学習支援業6.2%</w:t>
                    </w:r>
                  </w:p>
                </w:txbxContent>
              </v:textbox>
              <v:stroke dashstyle="solid"/>
              <w10:wrap type="none"/>
            </v:shape>
            <v:shape style="position:absolute;left:7682;top:1574;width:970;height:419" type="#_x0000_t202" filled="false" stroked="true" strokeweight=".208088pt" strokecolor="#000000">
              <v:textbox inset="0,0,0,0">
                <w:txbxContent>
                  <w:p>
                    <w:pPr>
                      <w:spacing w:line="186" w:lineRule="exact" w:before="18"/>
                      <w:ind w:left="44" w:right="4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情報通信業</w:t>
                    </w:r>
                  </w:p>
                  <w:p>
                    <w:pPr>
                      <w:spacing w:line="186" w:lineRule="exact" w:before="0"/>
                      <w:ind w:left="41" w:right="4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1.5%</w:t>
                    </w:r>
                  </w:p>
                </w:txbxContent>
              </v:textbox>
              <v:stroke dashstyle="solid"/>
              <w10:wrap type="none"/>
            </v:shape>
            <v:shape style="position:absolute;left:6549;top:1594;width:629;height:417" type="#_x0000_t202" filled="false" stroked="true" strokeweight=".215208pt" strokecolor="#000000">
              <v:textbox inset="0,0,0,0">
                <w:txbxContent>
                  <w:p>
                    <w:pPr>
                      <w:spacing w:line="235" w:lineRule="auto" w:before="21"/>
                      <w:ind w:left="123" w:right="52" w:hanging="65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製造業</w:t>
                    </w:r>
                    <w:r>
                      <w:rPr>
                        <w:w w:val="105"/>
                        <w:sz w:val="14"/>
                      </w:rPr>
                      <w:t>19.1%</w:t>
                    </w:r>
                  </w:p>
                </w:txbxContent>
              </v:textbox>
              <v:stroke dashstyle="solid"/>
              <w10:wrap type="none"/>
            </v:shape>
            <v:shape style="position:absolute;left:2927;top:1133;width:1435;height:419" type="#_x0000_t202" filled="false" stroked="true" strokeweight=".203927pt" strokecolor="#000000">
              <v:textbox inset="0,0,0,0">
                <w:txbxContent>
                  <w:p>
                    <w:pPr>
                      <w:spacing w:line="235" w:lineRule="auto" w:before="21"/>
                      <w:ind w:left="568" w:right="56" w:hanging="512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複合サービス事業1.5%</w:t>
                    </w:r>
                  </w:p>
                </w:txbxContent>
              </v:textbox>
              <v:stroke dashstyle="solid"/>
              <w10:wrap type="none"/>
            </v:shape>
            <v:shape style="position:absolute;left:6816;top:728;width:629;height:419" type="#_x0000_t202" filled="false" stroked="true" strokeweight=".2153pt" strokecolor="#000000">
              <v:textbox inset="0,0,0,0">
                <w:txbxContent>
                  <w:p>
                    <w:pPr>
                      <w:spacing w:line="186" w:lineRule="exact" w:before="17"/>
                      <w:ind w:left="42" w:right="37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建設業</w:t>
                    </w:r>
                  </w:p>
                  <w:p>
                    <w:pPr>
                      <w:spacing w:line="186" w:lineRule="exact" w:before="0"/>
                      <w:ind w:left="38" w:right="37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4.7%</w:t>
                    </w:r>
                  </w:p>
                </w:txbxContent>
              </v:textbox>
              <v:stroke dashstyle="solid"/>
              <w10:wrap type="none"/>
            </v:shape>
            <v:shape style="position:absolute;left:3884;top:441;width:1507;height:601" type="#_x0000_t202" filled="false" stroked="true" strokeweight=".207041pt" strokecolor="#000000">
              <v:textbox inset="0,0,0,0">
                <w:txbxContent>
                  <w:p>
                    <w:pPr>
                      <w:spacing w:line="235" w:lineRule="auto" w:before="20"/>
                      <w:ind w:left="57" w:right="5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サービス業（他に分類されないもの） 9.8%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4"/>
        </w:rPr>
      </w:pPr>
    </w:p>
    <w:p>
      <w:pPr>
        <w:pStyle w:val="BodyText"/>
        <w:ind w:left="1045"/>
        <w:rPr>
          <w:sz w:val="20"/>
        </w:rPr>
      </w:pPr>
      <w:r>
        <w:rPr>
          <w:sz w:val="20"/>
        </w:rPr>
        <w:pict>
          <v:shape style="width:410.35pt;height:16.350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</w:pPr>
                  <w:r>
                    <w:rPr/>
                    <w:t>図</w:t>
                  </w:r>
                  <w:r>
                    <w:rPr>
                      <w:w w:val="120"/>
                    </w:rPr>
                    <w:t>Ⅲ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9</w:t>
                  </w:r>
                  <w:r>
                    <w:rPr/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構成比（男</w:t>
                  </w:r>
                  <w:r>
                    <w:rPr>
                      <w:spacing w:val="-114"/>
                    </w:rPr>
                    <w:t>）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事業所規模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89"/>
                    </w:rPr>
                    <w:t>30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人以上：青森</w:t>
                  </w:r>
                  <w:r>
                    <w:rPr>
                      <w:spacing w:val="5"/>
                    </w:rPr>
                    <w:t>県</w:t>
                  </w:r>
                  <w:r>
                    <w:rPr>
                      <w:spacing w:val="-12"/>
                    </w:rPr>
                    <w:t>）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112.108253pt;margin-top:16.350945pt;width:333.3pt;height:206.15pt;mso-position-horizontal-relative:page;mso-position-vertical-relative:paragraph;z-index:1136;mso-wrap-distance-left:0;mso-wrap-distance-right:0" coordorigin="2242,327" coordsize="6666,4123">
            <v:shape style="position:absolute;left:6083;top:1367;width:685;height:1119" coordorigin="6083,1367" coordsize="685,1119" path="m6083,1367l6083,2485,6768,1519,6698,1487,6625,1460,6551,1435,6476,1415,6399,1398,6321,1384,6243,1375,6163,1369,6083,1367xe" filled="true" fillcolor="#9999ff" stroked="false">
              <v:path arrowok="t"/>
              <v:fill type="solid"/>
            </v:shape>
            <v:shape style="position:absolute;left:6083;top:1367;width:685;height:1119" coordorigin="6083,1367" coordsize="685,1119" path="m6083,2485l6768,1519,6698,1487,6625,1460,6551,1435,6476,1415,6399,1398,6321,1384,6243,1375,6163,1369,6083,1367,6083,2485xe" filled="false" stroked="true" strokeweight=".912885pt" strokecolor="#000000">
              <v:path arrowok="t"/>
              <v:stroke dashstyle="solid"/>
            </v:shape>
            <v:shape style="position:absolute;left:6083;top:1518;width:1363;height:1362" coordorigin="6083,1519" coordsize="1363,1362" path="m6768,1519l6083,2485,7357,2880,7385,2813,7408,2745,7425,2677,7437,2609,7444,2541,7445,2473,7442,2406,7434,2339,7420,2272,7402,2207,7380,2142,7352,2079,7320,2018,7284,1957,7243,1899,7198,1843,7149,1789,7095,1737,7038,1687,6976,1641,6911,1597,6841,1556,6768,1519xe" filled="true" fillcolor="#993366" stroked="false">
              <v:path arrowok="t"/>
              <v:fill type="solid"/>
            </v:shape>
            <v:shape style="position:absolute;left:6083;top:1518;width:1363;height:1362" coordorigin="6083,1519" coordsize="1363,1362" path="m6083,2485l7357,2880,7385,2813,7408,2745,7425,2677,7437,2609,7444,2541,7445,2473,7442,2406,7434,2339,7420,2272,7402,2207,7380,2142,7352,2079,7320,2018,7284,1957,7243,1899,7198,1843,7149,1789,7095,1737,7038,1687,6976,1641,6911,1597,6841,1556,6768,1519,6083,2485xe" filled="false" stroked="true" strokeweight=".873769pt" strokecolor="#000000">
              <v:path arrowok="t"/>
              <v:stroke dashstyle="solid"/>
            </v:shape>
            <v:shape style="position:absolute;left:6083;top:2485;width:1275;height:539" coordorigin="6083,2485" coordsize="1275,539" path="m6083,2485l7277,3024,7299,2989,7320,2953,7340,2917,7357,2880,6083,2485xe" filled="true" fillcolor="#ffffcc" stroked="false">
              <v:path arrowok="t"/>
              <v:fill type="solid"/>
            </v:shape>
            <v:shape style="position:absolute;left:6083;top:2485;width:1275;height:539" coordorigin="6083,2485" coordsize="1275,539" path="m6083,2485l7277,3024,7299,2989,7320,2953,7340,2917,7357,2880,6083,2485xe" filled="false" stroked="true" strokeweight=".813933pt" strokecolor="#000000">
              <v:path arrowok="t"/>
              <v:stroke dashstyle="solid"/>
            </v:shape>
            <v:shape style="position:absolute;left:6083;top:2485;width:1194;height:1104" coordorigin="6083,2485" coordsize="1194,1104" path="m6083,2485l6301,3589,6383,3576,6463,3559,6542,3538,6618,3513,6693,3485,6765,3453,6834,3418,6901,3379,6965,3337,7026,3292,7083,3244,7137,3193,7188,3140,7234,3083,7277,3024,6083,2485xe" filled="true" fillcolor="#ccffff" stroked="false">
              <v:path arrowok="t"/>
              <v:fill type="solid"/>
            </v:shape>
            <v:shape style="position:absolute;left:6083;top:2485;width:1194;height:1104" coordorigin="6083,2485" coordsize="1194,1104" path="m6083,2485l6301,3589,6383,3576,6463,3559,6542,3538,6618,3513,6693,3485,6765,3453,6834,3418,6901,3379,6965,3337,7026,3292,7083,3244,7137,3193,7188,3140,7234,3083,7277,3024,6083,2485xe" filled="false" stroked="true" strokeweight=".867114pt" strokecolor="#000000">
              <v:path arrowok="t"/>
              <v:stroke dashstyle="solid"/>
            </v:shape>
            <v:shape style="position:absolute;left:5495;top:2485;width:806;height:1118" coordorigin="5496,2485" coordsize="806,1118" path="m6083,2485l5496,3494,5572,3522,5649,3545,5728,3565,5808,3580,5889,3592,5971,3600,6053,3603,6136,3603,6218,3598,6301,3589,6083,2485xe" filled="true" fillcolor="#660066" stroked="false">
              <v:path arrowok="t"/>
              <v:fill type="solid"/>
            </v:shape>
            <v:shape style="position:absolute;left:5495;top:2485;width:806;height:1118" coordorigin="5496,2485" coordsize="806,1118" path="m6083,2485l5496,3494,5572,3522,5649,3545,5728,3565,5808,3580,5889,3592,5971,3600,6053,3603,6136,3603,6218,3598,6301,3589,6083,2485xe" filled="false" stroked="true" strokeweight=".901069pt" strokecolor="#000000">
              <v:path arrowok="t"/>
              <v:stroke dashstyle="solid"/>
            </v:shape>
            <v:shape style="position:absolute;left:5253;top:2485;width:831;height:1009" coordorigin="5253,2485" coordsize="831,1009" path="m6083,2485l5253,3372,5311,3406,5371,3438,5432,3467,5496,3494,6083,2485xe" filled="true" fillcolor="#ff8080" stroked="false">
              <v:path arrowok="t"/>
              <v:fill type="solid"/>
            </v:shape>
            <v:shape style="position:absolute;left:5253;top:2485;width:831;height:1009" coordorigin="5253,2485" coordsize="831,1009" path="m6083,2485l5253,3372,5311,3406,5371,3438,5432,3467,5496,3494,6083,2485xe" filled="false" stroked="true" strokeweight=".890381pt" strokecolor="#000000">
              <v:path arrowok="t"/>
              <v:stroke dashstyle="solid"/>
            </v:shape>
            <v:shape style="position:absolute;left:5238;top:2485;width:845;height:887" coordorigin="5238,2485" coordsize="845,887" path="m6083,2485l5238,3362,5253,3372,6083,2485xe" filled="true" fillcolor="#0066cc" stroked="false">
              <v:path arrowok="t"/>
              <v:fill type="solid"/>
            </v:shape>
            <v:shape style="position:absolute;left:5238;top:2485;width:845;height:887" coordorigin="5238,2485" coordsize="845,887" path="m6083,2485l5238,3362,5253,3372,6083,2485e" filled="false" stroked="true" strokeweight=".877965pt" strokecolor="#000000">
              <v:path arrowok="t"/>
              <v:stroke dashstyle="solid"/>
            </v:shape>
            <v:shape style="position:absolute;left:5114;top:2485;width:969;height:877" coordorigin="5115,2485" coordsize="969,877" path="m6083,2485l5115,3272,5144,3295,5175,3318,5206,3341,5238,3362,6083,2485xe" filled="true" fillcolor="#ccccff" stroked="false">
              <v:path arrowok="t"/>
              <v:fill type="solid"/>
            </v:shape>
            <v:shape style="position:absolute;left:5114;top:2485;width:969;height:877" coordorigin="5115,2485" coordsize="969,877" path="m6083,2485l5115,3272,5144,3295,5175,3318,5206,3341,5238,3362,6083,2485xe" filled="false" stroked="true" strokeweight=".865335pt" strokecolor="#000000">
              <v:path arrowok="t"/>
              <v:stroke dashstyle="solid"/>
            </v:shape>
            <v:shape style="position:absolute;left:4954;top:2485;width:1129;height:787" coordorigin="4955,2485" coordsize="1129,787" path="m6083,2485l4955,3111,4991,3154,5030,3194,5071,3234,5115,3272,6083,2485xe" filled="true" fillcolor="#000080" stroked="false">
              <v:path arrowok="t"/>
              <v:fill type="solid"/>
            </v:shape>
            <v:shape style="position:absolute;left:4954;top:2485;width:1129;height:787" coordorigin="4955,2485" coordsize="1129,787" path="m6083,2485l4955,3111,4991,3154,5030,3194,5071,3234,5115,3272,6083,2485xe" filled="false" stroked="true" strokeweight=".84404pt" strokecolor="#000000">
              <v:path arrowok="t"/>
              <v:stroke dashstyle="solid"/>
            </v:shape>
            <v:shape style="position:absolute;left:4834;top:2485;width:1249;height:626" coordorigin="4834,2485" coordsize="1249,626" path="m6083,2485l4834,2931,4860,2978,4889,3024,4921,3068,4955,3111,6083,2485xe" filled="true" fillcolor="#ff00ff" stroked="false">
              <v:path arrowok="t"/>
              <v:fill type="solid"/>
            </v:shape>
            <v:shape style="position:absolute;left:4834;top:2485;width:1249;height:626" coordorigin="4834,2485" coordsize="1249,626" path="m6083,2485l4834,2931,4860,2978,4889,3024,4921,3068,4955,3111,6083,2485xe" filled="false" stroked="true" strokeweight=".82238pt" strokecolor="#000000">
              <v:path arrowok="t"/>
              <v:stroke dashstyle="solid"/>
            </v:shape>
            <v:shape style="position:absolute;left:4721;top:2468;width:1362;height:464" coordorigin="4721,2468" coordsize="1362,464" path="m4721,2468l4723,2548,4732,2627,4748,2705,4770,2782,4799,2858,4834,2931,6083,2485,4721,2468xe" filled="true" fillcolor="#ffff00" stroked="false">
              <v:path arrowok="t"/>
              <v:fill type="solid"/>
            </v:shape>
            <v:shape style="position:absolute;left:4721;top:2468;width:1362;height:464" coordorigin="4721,2468" coordsize="1362,464" path="m6083,2485l4721,2468,4723,2548,4732,2627,4748,2705,4770,2782,4799,2858,4834,2931,6083,2485xe" filled="false" stroked="true" strokeweight=".805683pt" strokecolor="#000000">
              <v:path arrowok="t"/>
              <v:stroke dashstyle="solid"/>
            </v:shape>
            <v:shape style="position:absolute;left:4721;top:1695;width:1362;height:790" coordorigin="4721,1696" coordsize="1362,790" path="m5119,1696l5059,1748,5003,1804,4952,1862,4906,1923,4865,1986,4828,2050,4797,2117,4771,2185,4750,2254,4735,2325,4725,2396,4721,2468,6083,2485,5119,1696xe" filled="true" fillcolor="#00af50" stroked="false">
              <v:path arrowok="t"/>
              <v:fill type="solid"/>
            </v:shape>
            <v:shape style="position:absolute;left:4721;top:1695;width:1362;height:790" coordorigin="4721,1696" coordsize="1362,790" path="m6083,2485l5119,1696,5059,1748,5003,1804,4952,1862,4906,1923,4865,1986,4828,2050,4797,2117,4771,2185,4750,2254,4735,2325,4725,2396,4721,2468,6083,2485xe" filled="false" stroked="true" strokeweight=".831139pt" strokecolor="#000000">
              <v:path arrowok="t"/>
              <v:stroke dashstyle="solid"/>
            </v:shape>
            <v:shape style="position:absolute;left:5118;top:1631;width:965;height:855" coordorigin="5119,1631" coordsize="965,855" path="m5204,1631l5182,1647,5161,1663,5140,1679,5119,1696,6083,2485,5204,1631xe" filled="true" fillcolor="#252525" stroked="false">
              <v:path arrowok="t"/>
              <v:fill type="solid"/>
            </v:shape>
            <v:shape style="position:absolute;left:5118;top:1631;width:965;height:855" coordorigin="5119,1631" coordsize="965,855" path="m6083,2485l5204,1631,5182,1647,5161,1663,5140,1679,5119,1696,6083,2485xe" filled="false" stroked="true" strokeweight=".863481pt" strokecolor="#000000">
              <v:path arrowok="t"/>
              <v:stroke dashstyle="solid"/>
            </v:shape>
            <v:shape style="position:absolute;left:5204;top:1376;width:879;height:1110" coordorigin="5204,1376" coordsize="879,1110" path="m5912,1376l5835,1386,5758,1400,5682,1417,5608,1437,5536,1461,5465,1489,5397,1520,5330,1554,5266,1591,5204,1631,6083,2485,5912,1376xe" filled="true" fillcolor="#d9d9d9" stroked="false">
              <v:path arrowok="t"/>
              <v:fill type="solid"/>
            </v:shape>
            <v:shape style="position:absolute;left:5204;top:1376;width:879;height:1110" coordorigin="5204,1376" coordsize="879,1110" path="m6083,2485l5912,1376,5835,1386,5758,1400,5682,1417,5608,1437,5536,1461,5465,1489,5397,1520,5330,1554,5266,1591,5204,1631,6083,2485xe" filled="false" stroked="true" strokeweight=".893491pt" strokecolor="#000000">
              <v:path arrowok="t"/>
              <v:stroke dashstyle="solid"/>
            </v:shape>
            <v:shape style="position:absolute;left:5912;top:1367;width:171;height:1119" coordorigin="5912,1367" coordsize="171,1119" path="m6083,1367l6040,1368,5998,1369,5955,1372,5912,1376,6083,2485,6083,1367xe" filled="true" fillcolor="#49452a" stroked="false">
              <v:path arrowok="t"/>
              <v:fill type="solid"/>
            </v:shape>
            <v:shape style="position:absolute;left:5912;top:1367;width:171;height:1119" coordorigin="5912,1367" coordsize="171,1119" path="m6083,2485l6083,1367,6040,1368,5998,1369,5955,1372,5912,1376,6083,2485xe" filled="false" stroked="true" strokeweight=".955867pt" strokecolor="#000000">
              <v:path arrowok="t"/>
              <v:stroke dashstyle="solid"/>
            </v:shape>
            <v:shape style="position:absolute;left:6438;top:1073;width:855;height:333" coordorigin="6438,1074" coordsize="855,333" path="m6438,1406l7204,1074,7293,1074e" filled="false" stroked="true" strokeweight=".607901pt" strokecolor="#000000">
              <v:path arrowok="t"/>
              <v:stroke dashstyle="solid"/>
            </v:shape>
            <v:shape style="position:absolute;left:7319;top:2866;width:617;height:87" coordorigin="7319,2866" coordsize="617,87" path="m7319,2953l7845,2866,7936,2866e" filled="false" stroked="true" strokeweight=".593401pt" strokecolor="#000000">
              <v:path arrowok="t"/>
              <v:stroke dashstyle="solid"/>
            </v:shape>
            <v:shape style="position:absolute;left:5889;top:3592;width:1862;height:517" coordorigin="5889,3593" coordsize="1862,517" path="m5889,3593l7662,4109,7751,4109e" filled="false" stroked="true" strokeweight=".6001pt" strokecolor="#000000">
              <v:path arrowok="t"/>
              <v:stroke dashstyle="solid"/>
            </v:shape>
            <v:shape style="position:absolute;left:5370;top:3437;width:380;height:708" coordorigin="5371,3437" coordsize="380,708" path="m5371,3437l5659,4144,5750,4144e" filled="false" stroked="true" strokeweight=".691051pt" strokecolor="#000000">
              <v:path arrowok="t"/>
              <v:stroke dashstyle="solid"/>
            </v:shape>
            <v:line style="position:absolute" from="5246,3366" to="5246,3945" stroked="true" strokeweight=".719839pt" strokecolor="#000000">
              <v:stroke dashstyle="solid"/>
            </v:line>
            <v:shape style="position:absolute;left:3755;top:3319;width:1419;height:467" coordorigin="3756,3319" coordsize="1419,467" path="m5174,3319l3845,3786,3756,3786e" filled="false" stroked="true" strokeweight=".603508pt" strokecolor="#000000">
              <v:path arrowok="t"/>
              <v:stroke dashstyle="solid"/>
            </v:shape>
            <v:shape style="position:absolute;left:4298;top:3108;width:732;height:87" coordorigin="4298,3108" coordsize="732,87" path="m5030,3195l4389,3108,4298,3108e" filled="false" stroked="true" strokeweight=".592685pt" strokecolor="#000000">
              <v:path arrowok="t"/>
              <v:stroke dashstyle="solid"/>
            </v:shape>
            <v:shape style="position:absolute;left:3801;top:2332;width:1087;height:692" coordorigin="3801,2332" coordsize="1087,692" path="m4888,3024l3893,2332,3801,2332e" filled="false" stroked="true" strokeweight=".628042pt" strokecolor="#000000">
              <v:path arrowok="t"/>
              <v:stroke dashstyle="solid"/>
            </v:shape>
            <v:shape style="position:absolute;left:3527;top:1703;width:1219;height:1001" coordorigin="3528,1704" coordsize="1219,1001" path="m4747,2704l3617,1704,3528,1704e" filled="false" stroked="true" strokeweight=".642809pt" strokecolor="#000000">
              <v:path arrowok="t"/>
              <v:stroke dashstyle="solid"/>
            </v:shape>
            <v:shape style="position:absolute;left:4401;top:1116;width:761;height:546" coordorigin="4401,1117" coordsize="761,546" path="m5162,1663l4493,1117,4401,1117e" filled="false" stroked="true" strokeweight=".634705pt" strokecolor="#000000">
              <v:path arrowok="t"/>
              <v:stroke dashstyle="solid"/>
            </v:shape>
            <v:line style="position:absolute" from="5536,1462" to="5435,816" stroked="true" strokeweight=".716776pt" strokecolor="#000000">
              <v:stroke dashstyle="solid"/>
            </v:line>
            <v:shape style="position:absolute;left:5996;top:665;width:320;height:704" coordorigin="5997,666" coordsize="320,704" path="m5997,1369l6225,666,6316,666e" filled="false" stroked="true" strokeweight=".697817pt" strokecolor="#000000">
              <v:path arrowok="t"/>
              <v:stroke dashstyle="solid"/>
            </v:shape>
            <v:shape style="position:absolute;left:7326;top:979;width:610;height:400" type="#_x0000_t75" stroked="false">
              <v:imagedata r:id="rId19" o:title=""/>
            </v:shape>
            <v:rect style="position:absolute;left:7292;top:951;width:600;height:392" filled="false" stroked="true" strokeweight=".209827pt" strokecolor="#000000">
              <v:stroke dashstyle="solid"/>
            </v:rect>
            <v:shape style="position:absolute;left:6671;top:2044;width:610;height:398" type="#_x0000_t75" stroked="false">
              <v:imagedata r:id="rId19" o:title=""/>
            </v:shape>
            <v:rect style="position:absolute;left:6637;top:2017;width:600;height:390" filled="true" fillcolor="#ffffff" stroked="false">
              <v:fill type="solid"/>
            </v:rect>
            <v:shape style="position:absolute;left:7969;top:2773;width:929;height:398" type="#_x0000_t75" stroked="false">
              <v:imagedata r:id="rId20" o:title=""/>
            </v:shape>
            <v:shape style="position:absolute;left:6299;top:3053;width:1123;height:398" type="#_x0000_t75" stroked="false">
              <v:imagedata r:id="rId21" o:title=""/>
            </v:shape>
            <v:rect style="position:absolute;left:6265;top:3025;width:1114;height:390" filled="true" fillcolor="#ffffff" stroked="false">
              <v:fill type="solid"/>
            </v:rect>
            <v:shape style="position:absolute;left:7784;top:4014;width:1123;height:400" type="#_x0000_t75" stroked="false">
              <v:imagedata r:id="rId22" o:title=""/>
            </v:shape>
            <v:shape style="position:absolute;left:5783;top:4049;width:1121;height:400" type="#_x0000_t75" stroked="false">
              <v:imagedata r:id="rId22" o:title=""/>
            </v:shape>
            <v:rect style="position:absolute;left:5749;top:4022;width:1111;height:392" filled="true" fillcolor="#ffffff" stroked="false">
              <v:fill type="solid"/>
            </v:rect>
            <v:shape style="position:absolute;left:3921;top:3972;width:1601;height:398" type="#_x0000_t75" stroked="false">
              <v:imagedata r:id="rId23" o:title=""/>
            </v:shape>
            <v:rect style="position:absolute;left:3887;top:3945;width:1591;height:390" filled="true" fillcolor="#ffffff" stroked="false">
              <v:fill type="solid"/>
            </v:rect>
            <v:shape style="position:absolute;left:2277;top:3606;width:1522;height:570" type="#_x0000_t75" stroked="false">
              <v:imagedata r:id="rId24" o:title=""/>
            </v:shape>
            <v:shape style="position:absolute;left:2323;top:2974;width:2018;height:440" type="#_x0000_t75" stroked="false">
              <v:imagedata r:id="rId25" o:title=""/>
            </v:shape>
            <v:rect style="position:absolute;left:2289;top:2946;width:2009;height:432" filled="true" fillcolor="#ffffff" stroked="false">
              <v:fill type="solid"/>
            </v:rect>
            <v:shape style="position:absolute;left:2287;top:2152;width:1558;height:570" type="#_x0000_t75" stroked="false">
              <v:imagedata r:id="rId26" o:title=""/>
            </v:shape>
            <v:rect style="position:absolute;left:2253;top:2125;width:1548;height:562" filled="true" fillcolor="#ffffff" stroked="false">
              <v:fill type="solid"/>
            </v:rect>
            <v:shape style="position:absolute;left:2289;top:1611;width:1282;height:398" type="#_x0000_t75" stroked="false">
              <v:imagedata r:id="rId27" o:title=""/>
            </v:shape>
            <v:shape style="position:absolute;left:4725;top:2015;width:802;height:400" type="#_x0000_t75" stroked="false">
              <v:imagedata r:id="rId28" o:title=""/>
            </v:shape>
            <v:rect style="position:absolute;left:4691;top:1987;width:792;height:392" filled="true" fillcolor="#ffffff" stroked="false">
              <v:fill type="solid"/>
            </v:rect>
            <v:shape style="position:absolute;left:3079;top:1024;width:1366;height:398" type="#_x0000_t75" stroked="false">
              <v:imagedata r:id="rId29" o:title=""/>
            </v:shape>
            <v:shape style="position:absolute;left:3883;top:356;width:1596;height:570" type="#_x0000_t75" stroked="false">
              <v:imagedata r:id="rId30" o:title=""/>
            </v:shape>
            <v:rect style="position:absolute;left:3849;top:329;width:1587;height:562" filled="false" stroked="true" strokeweight=".201752pt" strokecolor="#000000">
              <v:stroke dashstyle="solid"/>
            </v:rect>
            <v:shape style="position:absolute;left:6349;top:573;width:598;height:398" type="#_x0000_t75" stroked="false">
              <v:imagedata r:id="rId31" o:title=""/>
            </v:shape>
            <v:rect style="position:absolute;left:6316;top:545;width:588;height:390" filled="false" stroked="true" strokeweight=".210102pt" strokecolor="#000000">
              <v:stroke dashstyle="solid"/>
            </v:rect>
            <v:shape style="position:absolute;left:3909;top:372;width:1489;height:475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サービス業（他に分類</w:t>
                    </w:r>
                  </w:p>
                  <w:p>
                    <w:pPr>
                      <w:spacing w:line="171" w:lineRule="exact" w:before="0"/>
                      <w:ind w:left="0" w:right="23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されないもの）</w:t>
                    </w:r>
                  </w:p>
                  <w:p>
                    <w:pPr>
                      <w:spacing w:line="156" w:lineRule="exact" w:before="0"/>
                      <w:ind w:left="0" w:right="22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9.2%</w:t>
                    </w:r>
                  </w:p>
                </w:txbxContent>
              </v:textbox>
              <w10:wrap type="none"/>
            </v:shape>
            <v:shape style="position:absolute;left:6375;top:588;width:491;height:304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その他</w:t>
                    </w:r>
                  </w:p>
                  <w:p>
                    <w:pPr>
                      <w:spacing w:line="156" w:lineRule="exact" w:before="0"/>
                      <w:ind w:left="9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2.0%</w:t>
                    </w:r>
                  </w:p>
                </w:txbxContent>
              </v:textbox>
              <w10:wrap type="none"/>
            </v:shape>
            <v:shape style="position:absolute;left:7352;top:995;width:503;height:304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7"/>
                        <w:w w:val="125"/>
                        <w:sz w:val="13"/>
                      </w:rPr>
                      <w:t>建設業</w:t>
                    </w:r>
                  </w:p>
                  <w:p>
                    <w:pPr>
                      <w:spacing w:line="156" w:lineRule="exact" w:before="0"/>
                      <w:ind w:left="0" w:right="15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8.4%</w:t>
                    </w:r>
                  </w:p>
                </w:txbxContent>
              </v:textbox>
              <w10:wrap type="none"/>
            </v:shape>
            <v:shape style="position:absolute;left:3887;top:3945;width:1591;height:390" type="#_x0000_t202" filled="false" stroked="true" strokeweight=".200487pt" strokecolor="#000000">
              <v:textbox inset="0,0,0,0">
                <w:txbxContent>
                  <w:p>
                    <w:pPr>
                      <w:spacing w:line="173" w:lineRule="exact" w:before="16"/>
                      <w:ind w:left="51" w:right="51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不動産業</w:t>
                    </w:r>
                    <w:r>
                      <w:rPr>
                        <w:w w:val="110"/>
                        <w:sz w:val="13"/>
                      </w:rPr>
                      <w:t>,</w:t>
                    </w:r>
                    <w:r>
                      <w:rPr>
                        <w:w w:val="120"/>
                        <w:sz w:val="13"/>
                      </w:rPr>
                      <w:t>物品賃貸業</w:t>
                    </w:r>
                  </w:p>
                  <w:p>
                    <w:pPr>
                      <w:spacing w:line="173" w:lineRule="exact" w:before="0"/>
                      <w:ind w:left="51" w:right="51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0.2%</w:t>
                    </w:r>
                  </w:p>
                </w:txbxContent>
              </v:textbox>
              <v:stroke dashstyle="solid"/>
              <w10:wrap type="none"/>
            </v:shape>
            <v:shape style="position:absolute;left:5749;top:4022;width:1111;height:392" type="#_x0000_t202" filled="false" stroked="true" strokeweight=".203669pt" strokecolor="#000000">
              <v:textbox inset="0,0,0,0">
                <w:txbxContent>
                  <w:p>
                    <w:pPr>
                      <w:spacing w:line="235" w:lineRule="auto" w:before="21"/>
                      <w:ind w:left="415" w:right="51" w:hanging="360"/>
                      <w:jc w:val="left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金融業,保険業3.3%</w:t>
                    </w:r>
                  </w:p>
                </w:txbxContent>
              </v:textbox>
              <v:stroke dashstyle="solid"/>
              <w10:wrap type="none"/>
            </v:shape>
            <v:shape style="position:absolute;left:7750;top:3986;width:1114;height:392" type="#_x0000_t202" filled="false" stroked="true" strokeweight=".203645pt" strokecolor="#000000">
              <v:textbox inset="0,0,0,0">
                <w:txbxContent>
                  <w:p>
                    <w:pPr>
                      <w:spacing w:line="235" w:lineRule="auto" w:before="21"/>
                      <w:ind w:left="417" w:right="51" w:hanging="360"/>
                      <w:jc w:val="left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卸売業,小売業9.6%</w:t>
                    </w:r>
                  </w:p>
                </w:txbxContent>
              </v:textbox>
              <v:stroke dashstyle="solid"/>
              <w10:wrap type="none"/>
            </v:shape>
            <v:shape style="position:absolute;left:2244;top:3579;width:1512;height:562" type="#_x0000_t202" filled="false" stroked="true" strokeweight=".204269pt" strokecolor="#000000">
              <v:textbox inset="0,0,0,0">
                <w:txbxContent>
                  <w:p>
                    <w:pPr>
                      <w:spacing w:line="235" w:lineRule="auto" w:before="20"/>
                      <w:ind w:left="52" w:right="51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学術研究</w:t>
                    </w:r>
                    <w:r>
                      <w:rPr>
                        <w:w w:val="110"/>
                        <w:sz w:val="13"/>
                      </w:rPr>
                      <w:t>,</w:t>
                    </w:r>
                    <w:r>
                      <w:rPr>
                        <w:w w:val="115"/>
                        <w:sz w:val="13"/>
                      </w:rPr>
                      <w:t>専門</w:t>
                    </w:r>
                    <w:r>
                      <w:rPr>
                        <w:w w:val="90"/>
                        <w:sz w:val="13"/>
                      </w:rPr>
                      <w:t>・</w:t>
                    </w:r>
                    <w:r>
                      <w:rPr>
                        <w:w w:val="115"/>
                        <w:sz w:val="13"/>
                      </w:rPr>
                      <w:t>技術サービス業</w:t>
                    </w:r>
                  </w:p>
                  <w:p>
                    <w:pPr>
                      <w:spacing w:line="173" w:lineRule="exact" w:before="0"/>
                      <w:ind w:left="51" w:right="51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1.9%</w:t>
                    </w:r>
                  </w:p>
                </w:txbxContent>
              </v:textbox>
              <v:stroke dashstyle="solid"/>
              <w10:wrap type="none"/>
            </v:shape>
            <v:shape style="position:absolute;left:6265;top:3025;width:1114;height:390" type="#_x0000_t202" filled="false" stroked="true" strokeweight=".203588pt" strokecolor="#000000">
              <v:textbox inset="0,0,0,0">
                <w:txbxContent>
                  <w:p>
                    <w:pPr>
                      <w:spacing w:line="173" w:lineRule="exact" w:before="16"/>
                      <w:ind w:left="48" w:right="46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運輸業</w:t>
                    </w:r>
                    <w:r>
                      <w:rPr>
                        <w:w w:val="110"/>
                        <w:sz w:val="13"/>
                      </w:rPr>
                      <w:t>,</w:t>
                    </w:r>
                    <w:r>
                      <w:rPr>
                        <w:w w:val="120"/>
                        <w:sz w:val="13"/>
                      </w:rPr>
                      <w:t>郵便業</w:t>
                    </w:r>
                  </w:p>
                  <w:p>
                    <w:pPr>
                      <w:spacing w:line="173" w:lineRule="exact" w:before="0"/>
                      <w:ind w:left="46" w:right="46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14.4%</w:t>
                    </w:r>
                  </w:p>
                </w:txbxContent>
              </v:textbox>
              <v:stroke dashstyle="solid"/>
              <w10:wrap type="none"/>
            </v:shape>
            <v:shape style="position:absolute;left:2289;top:2946;width:2009;height:432" type="#_x0000_t202" filled="false" stroked="true" strokeweight=".199721pt" strokecolor="#000000">
              <v:textbox inset="0,0,0,0">
                <w:txbxContent>
                  <w:p>
                    <w:pPr>
                      <w:spacing w:line="235" w:lineRule="auto" w:before="40"/>
                      <w:ind w:left="862" w:right="201" w:hanging="658"/>
                      <w:jc w:val="left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宿泊業,飲食サービス業3.0%</w:t>
                    </w:r>
                  </w:p>
                </w:txbxContent>
              </v:textbox>
              <v:stroke dashstyle="solid"/>
              <w10:wrap type="none"/>
            </v:shape>
            <v:shape style="position:absolute;left:7935;top:2745;width:919;height:390" type="#_x0000_t202" filled="false" stroked="true" strokeweight=".206031pt" strokecolor="#000000">
              <v:textbox inset="0,0,0,0">
                <w:txbxContent>
                  <w:p>
                    <w:pPr>
                      <w:spacing w:line="235" w:lineRule="auto" w:before="19"/>
                      <w:ind w:left="319" w:right="53" w:hanging="264"/>
                      <w:jc w:val="left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情報通信業2.3%</w:t>
                    </w:r>
                  </w:p>
                </w:txbxContent>
              </v:textbox>
              <v:stroke dashstyle="solid"/>
              <w10:wrap type="none"/>
            </v:shape>
            <v:shape style="position:absolute;left:2253;top:2125;width:1548;height:562" type="#_x0000_t202" filled="false" stroked="true" strokeweight=".203988pt" strokecolor="#000000">
              <v:textbox inset="0,0,0,0">
                <w:txbxContent>
                  <w:p>
                    <w:pPr>
                      <w:spacing w:line="237" w:lineRule="auto" w:before="18"/>
                      <w:ind w:left="54" w:right="52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生活関連サービス業</w:t>
                    </w:r>
                    <w:r>
                      <w:rPr>
                        <w:w w:val="110"/>
                        <w:sz w:val="13"/>
                      </w:rPr>
                      <w:t>, </w:t>
                    </w:r>
                    <w:r>
                      <w:rPr>
                        <w:w w:val="120"/>
                        <w:sz w:val="13"/>
                      </w:rPr>
                      <w:t>娯楽業</w:t>
                    </w:r>
                  </w:p>
                  <w:p>
                    <w:pPr>
                      <w:spacing w:line="171" w:lineRule="exact" w:before="0"/>
                      <w:ind w:left="52" w:right="52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2.9%</w:t>
                    </w:r>
                  </w:p>
                </w:txbxContent>
              </v:textbox>
              <v:stroke dashstyle="solid"/>
              <w10:wrap type="none"/>
            </v:shape>
            <v:shape style="position:absolute;left:6637;top:2017;width:600;height:390" type="#_x0000_t202" filled="false" stroked="true" strokeweight=".213534pt" strokecolor="#000000">
              <v:textbox inset="0,0,0,0">
                <w:txbxContent>
                  <w:p>
                    <w:pPr>
                      <w:spacing w:line="237" w:lineRule="auto" w:before="17"/>
                      <w:ind w:left="119" w:right="53" w:hanging="63"/>
                      <w:jc w:val="left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製造業</w:t>
                    </w:r>
                    <w:r>
                      <w:rPr>
                        <w:w w:val="105"/>
                        <w:sz w:val="13"/>
                      </w:rPr>
                      <w:t>22.4%</w:t>
                    </w:r>
                  </w:p>
                </w:txbxContent>
              </v:textbox>
              <v:stroke dashstyle="solid"/>
              <w10:wrap type="none"/>
            </v:shape>
            <v:shape style="position:absolute;left:4691;top:1987;width:792;height:392" type="#_x0000_t202" filled="false" stroked="true" strokeweight=".208429pt" strokecolor="#000000">
              <v:textbox inset="0,0,0,0">
                <w:txbxContent>
                  <w:p>
                    <w:pPr>
                      <w:spacing w:line="173" w:lineRule="exact" w:before="17"/>
                      <w:ind w:left="42" w:right="42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医療</w:t>
                    </w:r>
                    <w:r>
                      <w:rPr>
                        <w:w w:val="110"/>
                        <w:sz w:val="13"/>
                      </w:rPr>
                      <w:t>,</w:t>
                    </w:r>
                    <w:r>
                      <w:rPr>
                        <w:w w:val="120"/>
                        <w:sz w:val="13"/>
                      </w:rPr>
                      <w:t>福祉</w:t>
                    </w:r>
                  </w:p>
                  <w:p>
                    <w:pPr>
                      <w:spacing w:line="173" w:lineRule="exact" w:before="0"/>
                      <w:ind w:left="42" w:right="42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12.2%</w:t>
                    </w:r>
                  </w:p>
                </w:txbxContent>
              </v:textbox>
              <v:stroke dashstyle="solid"/>
              <w10:wrap type="none"/>
            </v:shape>
            <v:shape style="position:absolute;left:2256;top:1583;width:1272;height:390" type="#_x0000_t202" filled="false" stroked="true" strokeweight=".202231pt" strokecolor="#000000">
              <v:textbox inset="0,0,0,0">
                <w:txbxContent>
                  <w:p>
                    <w:pPr>
                      <w:spacing w:line="237" w:lineRule="auto" w:before="17"/>
                      <w:ind w:left="494" w:right="54" w:hanging="442"/>
                      <w:jc w:val="left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教育,学習支援業6.8%</w:t>
                    </w:r>
                  </w:p>
                </w:txbxContent>
              </v:textbox>
              <v:stroke dashstyle="solid"/>
              <w10:wrap type="none"/>
            </v:shape>
            <v:shape style="position:absolute;left:3045;top:996;width:1356;height:390" type="#_x0000_t202" filled="false" stroked="true" strokeweight=".201668pt" strokecolor="#000000">
              <v:textbox inset="0,0,0,0">
                <w:txbxContent>
                  <w:p>
                    <w:pPr>
                      <w:spacing w:line="173" w:lineRule="exact" w:before="15"/>
                      <w:ind w:left="31" w:right="31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複合サービス事業</w:t>
                    </w:r>
                  </w:p>
                  <w:p>
                    <w:pPr>
                      <w:spacing w:line="173" w:lineRule="exact" w:before="0"/>
                      <w:ind w:left="31" w:right="29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1.4%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86.664001pt;margin-top:236.70874pt;width:416.35pt;height:16.3500pt;mso-position-horizontal-relative:page;mso-position-vertical-relative:paragraph;z-index:116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1080" w:val="left" w:leader="none"/>
                    </w:tabs>
                    <w:spacing w:line="310" w:lineRule="exact"/>
                  </w:pPr>
                  <w:r>
                    <w:rPr/>
                    <w:t>図</w:t>
                  </w:r>
                  <w:r>
                    <w:rPr>
                      <w:w w:val="120"/>
                    </w:rPr>
                    <w:t>Ⅲ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10</w:t>
                  </w:r>
                  <w:r>
                    <w:rPr/>
                    <w:tab/>
                    <w:t>常用</w:t>
                  </w:r>
                  <w:r>
                    <w:rPr>
                      <w:spacing w:val="4"/>
                    </w:rPr>
                    <w:t>労</w:t>
                  </w:r>
                  <w:r>
                    <w:rPr/>
                    <w:t>働者の産業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構成比（女</w:t>
                  </w:r>
                  <w:r>
                    <w:rPr>
                      <w:spacing w:val="-114"/>
                    </w:rPr>
                    <w:t>）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事業所規模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89"/>
                    </w:rPr>
                    <w:t>30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人以上：青森</w:t>
                  </w:r>
                  <w:r>
                    <w:rPr>
                      <w:spacing w:val="5"/>
                    </w:rPr>
                    <w:t>県</w:t>
                  </w:r>
                  <w:r>
                    <w:rPr>
                      <w:spacing w:val="-12"/>
                    </w:rPr>
                    <w:t>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139.607712pt;margin-top:8.905949pt;width:348.15pt;height:182.75pt;mso-position-horizontal-relative:page;mso-position-vertical-relative:paragraph;z-index:1544;mso-wrap-distance-left:0;mso-wrap-distance-right:0" coordorigin="2792,178" coordsize="6963,3655">
            <v:line style="position:absolute" from="6092,871" to="6092,2036" stroked="true" strokeweight="3.788842pt" strokecolor="#9999ff">
              <v:stroke dashstyle="solid"/>
            </v:line>
            <v:shape style="position:absolute;left:6054;top:870;width:76;height:1166" coordorigin="6054,871" coordsize="76,1166" path="m6054,2036l6130,873,6111,872,6092,871,6073,871,6054,871,6054,2036xe" filled="false" stroked="true" strokeweight=".959012pt" strokecolor="#000000">
              <v:path arrowok="t"/>
              <v:stroke dashstyle="solid"/>
            </v:shape>
            <v:shape style="position:absolute;left:6054;top:872;width:1215;height:1164" coordorigin="6054,873" coordsize="1215,1164" path="m6130,873l6054,2036,7269,1448,7225,1390,7177,1334,7125,1281,7071,1231,7013,1183,6952,1139,6888,1098,6821,1059,6752,1024,6681,993,6607,965,6531,940,6454,919,6375,902,6294,888,6213,878,6130,873xe" filled="true" fillcolor="#993366" stroked="false">
              <v:path arrowok="t"/>
              <v:fill type="solid"/>
            </v:shape>
            <v:shape style="position:absolute;left:6054;top:872;width:1215;height:1164" coordorigin="6054,873" coordsize="1215,1164" path="m6054,2036l7269,1448,7225,1390,7177,1334,7125,1281,7071,1231,7013,1183,6952,1139,6888,1098,6821,1059,6752,1024,6681,993,6607,965,6531,940,6454,919,6375,902,6294,888,6213,878,6130,873,6054,2036xe" filled="false" stroked="true" strokeweight=".873729pt" strokecolor="#000000">
              <v:path arrowok="t"/>
              <v:stroke dashstyle="solid"/>
            </v:shape>
            <v:shape style="position:absolute;left:6054;top:1448;width:1247;height:588" coordorigin="6054,1448" coordsize="1247,588" path="m7269,1448l6054,2036,7301,1496,7269,1448xe" filled="true" fillcolor="#ffffcc" stroked="false">
              <v:path arrowok="t"/>
              <v:fill type="solid"/>
            </v:shape>
            <v:shape style="position:absolute;left:6054;top:1448;width:1247;height:588" coordorigin="6054,1448" coordsize="1247,588" path="m6054,2036l7301,1496,7269,1448,6054,2036e" filled="false" stroked="true" strokeweight=".824832pt" strokecolor="#000000">
              <v:path arrowok="t"/>
              <v:stroke dashstyle="solid"/>
            </v:shape>
            <v:shape style="position:absolute;left:6054;top:1495;width:1306;height:541" coordorigin="6054,1496" coordsize="1306,541" path="m7301,1496l6054,2036,7359,1601,7346,1575,7332,1548,7316,1522,7301,1496xe" filled="true" fillcolor="#ccffff" stroked="false">
              <v:path arrowok="t"/>
              <v:fill type="solid"/>
            </v:shape>
            <v:shape style="position:absolute;left:6054;top:1495;width:1306;height:541" coordorigin="6054,1496" coordsize="1306,541" path="m6054,2036l7359,1601,7346,1575,7332,1548,7316,1522,7301,1496,6054,2036xe" filled="false" stroked="true" strokeweight=".818941pt" strokecolor="#000000">
              <v:path arrowok="t"/>
              <v:stroke dashstyle="solid"/>
            </v:shape>
            <v:shape style="position:absolute;left:6054;top:1601;width:1407;height:1262" coordorigin="6054,1601" coordsize="1407,1262" path="m7359,1601l6054,2036,7045,2863,7106,2810,7163,2754,7214,2695,7261,2635,7303,2572,7341,2508,7373,2442,7400,2374,7423,2306,7440,2237,7452,2166,7459,2096,7461,2025,7457,1953,7449,1882,7435,1811,7415,1740,7390,1670,7359,1601xe" filled="true" fillcolor="#660066" stroked="false">
              <v:path arrowok="t"/>
              <v:fill type="solid"/>
            </v:shape>
            <v:shape style="position:absolute;left:6054;top:1601;width:1407;height:1262" coordorigin="6054,1601" coordsize="1407,1262" path="m6054,2036l7045,2863,7106,2810,7163,2754,7214,2695,7261,2635,7303,2572,7341,2508,7373,2442,7400,2374,7423,2306,7440,2237,7452,2166,7459,2096,7461,2025,7457,1953,7449,1882,7435,1811,7415,1740,7390,1670,7359,1601,6054,2036xe" filled="false" stroked="true" strokeweight=".868316pt" strokecolor="#000000">
              <v:path arrowok="t"/>
              <v:stroke dashstyle="solid"/>
            </v:shape>
            <v:shape style="position:absolute;left:6054;top:2036;width:992;height:952" coordorigin="6054,2036" coordsize="992,952" path="m6054,2036l6866,2988,6913,2959,6959,2928,7003,2896,7045,2863,6054,2036xe" filled="true" fillcolor="#ff8080" stroked="false">
              <v:path arrowok="t"/>
              <v:fill type="solid"/>
            </v:shape>
            <v:shape style="position:absolute;left:6054;top:2036;width:992;height:952" coordorigin="6054,2036" coordsize="992,952" path="m6054,2036l6866,2988,6913,2959,6959,2928,7003,2896,7045,2863,6054,2036xe" filled="false" stroked="true" strokeweight=".873876pt" strokecolor="#000000">
              <v:path arrowok="t"/>
              <v:stroke dashstyle="solid"/>
            </v:shape>
            <v:shape style="position:absolute;left:6054;top:2036;width:813;height:957" coordorigin="6054,2036" coordsize="813,957" path="m6054,2036l6857,2993,6866,2988,6054,2036xe" filled="true" fillcolor="#0066cc" stroked="false">
              <v:path arrowok="t"/>
              <v:fill type="solid"/>
            </v:shape>
            <v:shape style="position:absolute;left:6054;top:2036;width:813;height:957" coordorigin="6054,2036" coordsize="813,957" path="m6054,2036l6857,2993,6866,2988,6054,2036e" filled="false" stroked="true" strokeweight=".890638pt" strokecolor="#000000">
              <v:path arrowok="t"/>
              <v:stroke dashstyle="solid"/>
            </v:shape>
            <v:shape style="position:absolute;left:6054;top:2036;width:803;height:1004" coordorigin="6054,2036" coordsize="803,1004" path="m6054,2036l6768,3040,6791,3029,6813,3017,6835,3005,6857,2993,6054,2036xe" filled="true" fillcolor="#ccccff" stroked="false">
              <v:path arrowok="t"/>
              <v:fill type="solid"/>
            </v:shape>
            <v:shape style="position:absolute;left:6054;top:2036;width:803;height:1004" coordorigin="6054,2036" coordsize="803,1004" path="m6054,2036l6768,3040,6791,3029,6813,3017,6835,3005,6857,2993,6054,2036xe" filled="false" stroked="true" strokeweight=".895372pt" strokecolor="#000000">
              <v:path arrowok="t"/>
              <v:stroke dashstyle="solid"/>
            </v:shape>
            <v:shape style="position:absolute;left:6054;top:2036;width:715;height:1136" coordorigin="6054,2036" coordsize="715,1136" path="m6054,2036l6368,3172,6452,3154,6534,3131,6614,3105,6692,3074,6768,3040,6054,2036xe" filled="true" fillcolor="#000080" stroked="false">
              <v:path arrowok="t"/>
              <v:fill type="solid"/>
            </v:shape>
            <v:shape style="position:absolute;left:6054;top:2036;width:715;height:1136" coordorigin="6054,2036" coordsize="715,1136" path="m6054,2036l6368,3172,6452,3154,6534,3131,6614,3105,6692,3074,6768,3040,6054,2036xe" filled="false" stroked="true" strokeweight=".912966pt" strokecolor="#000000">
              <v:path arrowok="t"/>
              <v:stroke dashstyle="solid"/>
            </v:shape>
            <v:shape style="position:absolute;left:5853;top:2036;width:515;height:1165" coordorigin="5853,2036" coordsize="515,1165" path="m6054,2036l5853,3189,5939,3197,6026,3201,6112,3200,6198,3195,6283,3186,6368,3172,6054,2036xe" filled="true" fillcolor="#ff00ff" stroked="false">
              <v:path arrowok="t"/>
              <v:fill type="solid"/>
            </v:shape>
            <v:shape style="position:absolute;left:5853;top:2036;width:515;height:1165" coordorigin="5853,2036" coordsize="515,1165" path="m6054,2036l5853,3189,5939,3197,6026,3201,6112,3200,6198,3195,6283,3186,6368,3172,6054,2036xe" filled="false" stroked="true" strokeweight=".932782pt" strokecolor="#000000">
              <v:path arrowok="t"/>
              <v:stroke dashstyle="solid"/>
            </v:shape>
            <v:shape style="position:absolute;left:5383;top:2036;width:671;height:1154" coordorigin="5383,2036" coordsize="671,1154" path="m6054,2036l5383,3060,5457,3091,5533,3119,5611,3142,5691,3162,5772,3178,5853,3189,6054,2036xe" filled="true" fillcolor="#ffff00" stroked="false">
              <v:path arrowok="t"/>
              <v:fill type="solid"/>
            </v:shape>
            <v:shape style="position:absolute;left:5383;top:2036;width:671;height:1154" coordorigin="5383,2036" coordsize="671,1154" path="m6054,2036l5383,3060,5457,3091,5533,3119,5611,3142,5691,3162,5772,3178,5853,3189,6054,2036xe" filled="false" stroked="true" strokeweight=".918007pt" strokecolor="#000000">
              <v:path arrowok="t"/>
              <v:stroke dashstyle="solid"/>
            </v:shape>
            <v:shape style="position:absolute;left:4647;top:1210;width:1407;height:1851" coordorigin="4648,1210" coordsize="1407,1851" path="m5062,1210l5003,1262,4948,1316,4898,1371,4853,1429,4812,1488,4776,1549,4744,1611,4717,1674,4694,1738,4676,1803,4662,1868,4653,1934,4648,2000,4648,2066,4652,2133,4661,2199,4674,2264,4692,2329,4714,2393,4741,2456,4773,2518,4809,2579,4849,2639,4894,2696,4944,2752,4998,2806,5057,2858,5116,2905,5179,2948,5244,2989,5312,3026,5383,3060,6054,2036,5062,1210xe" filled="true" fillcolor="#00af50" stroked="false">
              <v:path arrowok="t"/>
              <v:fill type="solid"/>
            </v:shape>
            <v:shape style="position:absolute;left:4647;top:1210;width:1407;height:1851" coordorigin="4648,1210" coordsize="1407,1851" path="m6054,2036l5062,1210,5003,1262,4948,1316,4898,1371,4853,1429,4812,1488,4776,1549,4744,1611,4717,1674,4694,1738,4676,1803,4662,1868,4653,1934,4648,2000,4648,2066,4652,2133,4661,2199,4674,2264,4692,2329,4714,2393,4741,2456,4773,2518,4809,2579,4849,2639,4894,2696,4944,2752,4998,2806,5057,2858,5116,2905,5179,2948,5244,2989,5312,3026,5383,3060,6054,2036xe" filled="false" stroked="true" strokeweight=".899319pt" strokecolor="#000000">
              <v:path arrowok="t"/>
              <v:stroke dashstyle="solid"/>
            </v:shape>
            <v:shape style="position:absolute;left:5061;top:1125;width:993;height:911" coordorigin="5062,1125" coordsize="993,911" path="m5177,1125l5147,1146,5118,1167,5089,1188,5062,1210,6054,2036,5177,1125xe" filled="true" fillcolor="#252525" stroked="false">
              <v:path arrowok="t"/>
              <v:fill type="solid"/>
            </v:shape>
            <v:shape style="position:absolute;left:5061;top:1125;width:993;height:911" coordorigin="5062,1125" coordsize="993,911" path="m6054,2036l5177,1125,5147,1146,5118,1167,5089,1188,5062,1210,6054,2036xe" filled="false" stroked="true" strokeweight=".870227pt" strokecolor="#000000">
              <v:path arrowok="t"/>
              <v:stroke dashstyle="solid"/>
            </v:shape>
            <v:shape style="position:absolute;left:5176;top:871;width:878;height:1165" coordorigin="5177,871" coordsize="878,1165" path="m6028,871l5943,875,5860,882,5778,894,5696,909,5616,929,5538,952,5461,979,5387,1010,5314,1045,5244,1083,5177,1125,6054,2036,6028,871xe" filled="true" fillcolor="#d9d9d9" stroked="false">
              <v:path arrowok="t"/>
              <v:fill type="solid"/>
            </v:shape>
            <v:shape style="position:absolute;left:5176;top:871;width:878;height:1165" coordorigin="5177,871" coordsize="878,1165" path="m6054,2036l6028,871,5943,875,5860,882,5778,894,5696,909,5616,929,5538,952,5461,979,5387,1010,5314,1045,5244,1083,5177,1125,6054,2036xe" filled="false" stroked="true" strokeweight=".900033pt" strokecolor="#000000">
              <v:path arrowok="t"/>
              <v:stroke dashstyle="solid"/>
            </v:shape>
            <v:line style="position:absolute" from="6041,871" to="6041,2036" stroked="true" strokeweight="1.319597pt" strokecolor="#9999ff">
              <v:stroke dashstyle="solid"/>
            </v:line>
            <v:shape style="position:absolute;left:6027;top:870;width:27;height:1166" coordorigin="6028,871" coordsize="27,1166" path="m6054,2036l6054,871,6028,871,6054,2036e" filled="false" stroked="true" strokeweight=".959622pt" strokecolor="#000000">
              <v:path arrowok="t"/>
              <v:stroke dashstyle="solid"/>
            </v:shape>
            <v:shape style="position:absolute;left:6090;top:321;width:130;height:551" coordorigin="6091,321" coordsize="130,551" path="m6091,872l6129,321,6220,321e" filled="false" stroked="true" strokeweight=".713288pt" strokecolor="#000000">
              <v:path arrowok="t"/>
              <v:stroke dashstyle="solid"/>
            </v:shape>
            <v:shape style="position:absolute;left:7285;top:339;width:99;height:1133" coordorigin="7286,339" coordsize="99,1133" path="m7286,1472l7295,339,7384,339e" filled="false" stroked="true" strokeweight=".718854pt" strokecolor="#000000">
              <v:path arrowok="t"/>
              <v:stroke dashstyle="solid"/>
            </v:shape>
            <v:shape style="position:absolute;left:7331;top:1501;width:216;height:46" coordorigin="7331,1502" coordsize="216,46" path="m7331,1547l7456,1502,7547,1502e" filled="false" stroked="true" strokeweight=".601421pt" strokecolor="#000000">
              <v:path arrowok="t"/>
              <v:stroke dashstyle="solid"/>
            </v:shape>
            <v:shape style="position:absolute;left:6959;top:2310;width:1030;height:618" coordorigin="6959,2310" coordsize="1030,618" path="m6959,2928l7897,2310,7989,2310e" filled="false" stroked="true" strokeweight=".628884pt" strokecolor="#000000">
              <v:path arrowok="t"/>
              <v:stroke dashstyle="solid"/>
            </v:shape>
            <v:shape style="position:absolute;left:6860;top:2759;width:823;height:231" coordorigin="6861,2760" coordsize="823,231" path="m6861,2990l7595,2760,7684,2760e" filled="false" stroked="true" strokeweight=".605114pt" strokecolor="#000000">
              <v:path arrowok="t"/>
              <v:stroke dashstyle="solid"/>
            </v:shape>
            <v:shape style="position:absolute;left:6812;top:3017;width:1344;height:366" coordorigin="6813,3018" coordsize="1344,366" path="m6813,3018l8068,3383,8157,3383e" filled="false" stroked="true" strokeweight=".604644pt" strokecolor="#000000">
              <v:path arrowok="t"/>
              <v:stroke dashstyle="solid"/>
            </v:shape>
            <v:line style="position:absolute" from="6575,3119" to="6575,3364" stroked="true" strokeweight=".71978pt" strokecolor="#000000">
              <v:stroke dashstyle="solid"/>
            </v:line>
            <v:shape style="position:absolute;left:4101;top:2825;width:1510;height:318" coordorigin="4102,2825" coordsize="1510,318" path="m5611,3143l4193,2825,4102,2825e" filled="false" stroked="true" strokeweight=".601374pt" strokecolor="#000000">
              <v:path arrowok="t"/>
              <v:stroke dashstyle="solid"/>
            </v:shape>
            <v:shape style="position:absolute;left:4176;top:1165;width:941;height:104" coordorigin="4176,1166" coordsize="941,104" path="m5117,1166l4267,1269,4176,1269e" filled="false" stroked="true" strokeweight=".597593pt" strokecolor="#000000">
              <v:path arrowok="t"/>
              <v:stroke dashstyle="solid"/>
            </v:shape>
            <v:shape style="position:absolute;left:4984;top:553;width:593;height:386" coordorigin="4985,554" coordsize="593,386" path="m5577,939l5073,554,4985,554e" filled="false" stroked="true" strokeweight=".632886pt" strokecolor="#000000">
              <v:path arrowok="t"/>
              <v:stroke dashstyle="solid"/>
            </v:shape>
            <v:line style="position:absolute" from="6040,872" to="5906,510" stroked="true" strokeweight=".704782pt" strokecolor="#000000">
              <v:stroke dashstyle="solid"/>
            </v:line>
            <v:shape style="position:absolute;left:6253;top:222;width:624;height:412" type="#_x0000_t75" stroked="false">
              <v:imagedata r:id="rId32" o:title=""/>
            </v:shape>
            <v:shape style="position:absolute;left:6246;top:1171;width:624;height:414" type="#_x0000_t75" stroked="false">
              <v:imagedata r:id="rId32" o:title=""/>
            </v:shape>
            <v:rect style="position:absolute;left:6213;top:1144;width:615;height:406" filled="true" fillcolor="#ffffff" stroked="false">
              <v:fill type="solid"/>
            </v:rect>
            <v:shape style="position:absolute;left:7417;top:239;width:955;height:414" type="#_x0000_t75" stroked="false">
              <v:imagedata r:id="rId33" o:title=""/>
            </v:shape>
            <v:shape style="position:absolute;left:7580;top:1320;width:1152;height:414" type="#_x0000_t75" stroked="false">
              <v:imagedata r:id="rId34" o:title=""/>
            </v:shape>
            <v:shape style="position:absolute;left:6587;top:1921;width:1152;height:414" type="#_x0000_t75" stroked="false">
              <v:imagedata r:id="rId34" o:title=""/>
            </v:shape>
            <v:rect style="position:absolute;left:6553;top:1893;width:1143;height:406" filled="true" fillcolor="#ffffff" stroked="false">
              <v:fill type="solid"/>
            </v:rect>
            <v:shape style="position:absolute;left:8022;top:2209;width:1152;height:414" type="#_x0000_t75" stroked="false">
              <v:imagedata r:id="rId34" o:title=""/>
            </v:shape>
            <v:shape style="position:absolute;left:7717;top:2747;width:1649;height:414" type="#_x0000_t75" stroked="false">
              <v:imagedata r:id="rId35" o:title=""/>
            </v:shape>
            <v:rect style="position:absolute;left:7683;top:2719;width:1639;height:406" filled="true" fillcolor="#ffffff" stroked="false">
              <v:fill type="solid"/>
            </v:rect>
            <v:rect style="position:absolute;left:7683;top:2719;width:1639;height:406" filled="false" stroked="true" strokeweight=".201083pt" strokecolor="#000000">
              <v:stroke dashstyle="solid"/>
            </v:rect>
            <v:shape style="position:absolute;left:8190;top:3194;width:1565;height:591" type="#_x0000_t75" stroked="false">
              <v:imagedata r:id="rId36" o:title=""/>
            </v:shape>
            <v:rect style="position:absolute;left:8156;top:3166;width:1555;height:583" filled="false" stroked="true" strokeweight=".203776pt" strokecolor="#000000">
              <v:stroke dashstyle="solid"/>
            </v:rect>
            <v:shape style="position:absolute;left:6157;top:3391;width:1922;height:442" type="#_x0000_t75" stroked="false">
              <v:imagedata r:id="rId37" o:title=""/>
            </v:shape>
            <v:rect style="position:absolute;left:6124;top:3363;width:1913;height:434" filled="true" fillcolor="#ffffff" stroked="false">
              <v:fill type="solid"/>
            </v:rect>
            <v:shape style="position:absolute;left:4051;top:3228;width:1603;height:591" type="#_x0000_t75" stroked="false">
              <v:imagedata r:id="rId38" o:title=""/>
            </v:shape>
            <v:shape style="position:absolute;left:2827;top:2723;width:1318;height:414" type="#_x0000_t75" stroked="false">
              <v:imagedata r:id="rId39" o:title=""/>
            </v:shape>
            <v:shape style="position:absolute;left:4807;top:1915;width:823;height:414" type="#_x0000_t75" stroked="false">
              <v:imagedata r:id="rId40" o:title=""/>
            </v:shape>
            <v:rect style="position:absolute;left:4773;top:1887;width:814;height:406" filled="true" fillcolor="#ffffff" stroked="false">
              <v:fill type="solid"/>
            </v:rect>
            <v:shape style="position:absolute;left:2981;top:1169;width:1239;height:414" type="#_x0000_t75" stroked="false">
              <v:imagedata r:id="rId41" o:title=""/>
            </v:shape>
            <v:shape style="position:absolute;left:3418;top:365;width:1610;height:591" type="#_x0000_t75" stroked="false">
              <v:imagedata r:id="rId42" o:title=""/>
            </v:shape>
            <v:shape style="position:absolute;left:5339;top:208;width:610;height:414" type="#_x0000_t75" stroked="false">
              <v:imagedata r:id="rId43" o:title=""/>
            </v:shape>
            <v:rect style="position:absolute;left:5306;top:180;width:600;height:406" filled="true" fillcolor="#ffffff" stroked="false">
              <v:fill type="solid"/>
            </v:rect>
            <v:shape style="position:absolute;left:6124;top:3363;width:1913;height:434" type="#_x0000_t202" filled="false" stroked="true" strokeweight=".201575pt" strokecolor="#000000">
              <v:textbox inset="0,0,0,0">
                <w:txbxContent>
                  <w:p>
                    <w:pPr>
                      <w:spacing w:line="247" w:lineRule="auto" w:before="37"/>
                      <w:ind w:left="812" w:right="126" w:hanging="68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宿泊業,飲食サービス業4.9%</w:t>
                    </w:r>
                  </w:p>
                </w:txbxContent>
              </v:textbox>
              <v:stroke dashstyle="solid"/>
              <w10:wrap type="none"/>
            </v:shape>
            <v:shape style="position:absolute;left:8158;top:3148;width:1551;height:599" type="#_x0000_t202" filled="false" stroked="false">
              <v:textbox inset="0,0,0,0">
                <w:txbxContent>
                  <w:p>
                    <w:pPr>
                      <w:spacing w:line="247" w:lineRule="auto" w:before="43"/>
                      <w:ind w:left="56" w:right="49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学術研究</w:t>
                    </w:r>
                    <w:r>
                      <w:rPr>
                        <w:w w:val="95"/>
                        <w:sz w:val="13"/>
                      </w:rPr>
                      <w:t>,</w:t>
                    </w:r>
                    <w:r>
                      <w:rPr>
                        <w:w w:val="120"/>
                        <w:sz w:val="13"/>
                      </w:rPr>
                      <w:t>専門</w:t>
                    </w:r>
                    <w:r>
                      <w:rPr>
                        <w:w w:val="95"/>
                        <w:sz w:val="13"/>
                      </w:rPr>
                      <w:t>・</w:t>
                    </w:r>
                    <w:r>
                      <w:rPr>
                        <w:w w:val="120"/>
                        <w:sz w:val="13"/>
                      </w:rPr>
                      <w:t>技術サービス業</w:t>
                    </w:r>
                  </w:p>
                  <w:p>
                    <w:pPr>
                      <w:spacing w:line="171" w:lineRule="exact" w:before="0"/>
                      <w:ind w:left="52" w:right="49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1.2%</w:t>
                    </w:r>
                  </w:p>
                </w:txbxContent>
              </v:textbox>
              <w10:wrap type="none"/>
            </v:shape>
            <v:shape style="position:absolute;left:7685;top:2721;width:1635;height:423" type="#_x0000_t202" filled="false" stroked="false">
              <v:textbox inset="0,0,0,0">
                <w:txbxContent>
                  <w:p>
                    <w:pPr>
                      <w:spacing w:line="247" w:lineRule="auto" w:before="23"/>
                      <w:ind w:left="677" w:right="50" w:hanging="620"/>
                      <w:jc w:val="left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不動産業,物品賃貸業0.1%</w:t>
                    </w:r>
                  </w:p>
                </w:txbxContent>
              </v:textbox>
              <w10:wrap type="none"/>
            </v:shape>
            <v:shape style="position:absolute;left:7383;top:212;width:946;height:406" type="#_x0000_t202" filled="false" stroked="true" strokeweight=".207421pt" strokecolor="#000000">
              <v:textbox inset="0,0,0,0">
                <w:txbxContent>
                  <w:p>
                    <w:pPr>
                      <w:spacing w:line="247" w:lineRule="auto" w:before="21"/>
                      <w:ind w:left="330" w:right="53" w:hanging="272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情報通信業0.7%</w:t>
                    </w:r>
                  </w:p>
                </w:txbxContent>
              </v:textbox>
              <v:stroke dashstyle="solid"/>
              <w10:wrap type="none"/>
            </v:shape>
            <v:shape style="position:absolute;left:4017;top:3200;width:1594;height:583" type="#_x0000_t202" filled="false" stroked="true" strokeweight=".205424pt" strokecolor="#000000">
              <v:textbox inset="0,0,0,0">
                <w:txbxContent>
                  <w:p>
                    <w:pPr>
                      <w:spacing w:before="23"/>
                      <w:ind w:left="5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生活関連サービス業,</w:t>
                    </w:r>
                  </w:p>
                  <w:p>
                    <w:pPr>
                      <w:spacing w:line="244" w:lineRule="auto" w:before="5"/>
                      <w:ind w:left="553" w:right="54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娯楽業5.9%</w:t>
                    </w:r>
                  </w:p>
                </w:txbxContent>
              </v:textbox>
              <v:stroke dashstyle="solid"/>
              <w10:wrap type="none"/>
            </v:shape>
            <v:shape style="position:absolute;left:2794;top:2695;width:1308;height:406" type="#_x0000_t202" filled="false" stroked="true" strokeweight=".203772pt" strokecolor="#000000">
              <v:textbox inset="0,0,0,0">
                <w:txbxContent>
                  <w:p>
                    <w:pPr>
                      <w:spacing w:line="247" w:lineRule="auto" w:before="23"/>
                      <w:ind w:left="509" w:right="53" w:hanging="454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教育,学習支援業5.6%</w:t>
                    </w:r>
                  </w:p>
                </w:txbxContent>
              </v:textbox>
              <v:stroke dashstyle="solid"/>
              <w10:wrap type="none"/>
            </v:shape>
            <v:shape style="position:absolute;left:7988;top:2181;width:1143;height:406" type="#_x0000_t202" filled="false" stroked="true" strokeweight=".205102pt" strokecolor="#000000">
              <v:textbox inset="0,0,0,0">
                <w:txbxContent>
                  <w:p>
                    <w:pPr>
                      <w:spacing w:before="22"/>
                      <w:ind w:left="80" w:right="7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金融業,保険業</w:t>
                    </w:r>
                  </w:p>
                  <w:p>
                    <w:pPr>
                      <w:spacing w:before="5"/>
                      <w:ind w:left="80" w:right="77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2.6%</w:t>
                    </w:r>
                  </w:p>
                </w:txbxContent>
              </v:textbox>
              <v:stroke dashstyle="solid"/>
              <w10:wrap type="none"/>
            </v:shape>
            <v:shape style="position:absolute;left:6553;top:1893;width:1143;height:406" type="#_x0000_t202" filled="false" stroked="true" strokeweight=".205102pt" strokecolor="#000000">
              <v:textbox inset="0,0,0,0">
                <w:txbxContent>
                  <w:p>
                    <w:pPr>
                      <w:spacing w:before="22"/>
                      <w:ind w:left="79" w:right="79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卸売業,小売業</w:t>
                    </w:r>
                  </w:p>
                  <w:p>
                    <w:pPr>
                      <w:spacing w:before="5"/>
                      <w:ind w:left="78" w:right="79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18.6%</w:t>
                    </w:r>
                  </w:p>
                </w:txbxContent>
              </v:textbox>
              <v:stroke dashstyle="solid"/>
              <w10:wrap type="none"/>
            </v:shape>
            <v:shape style="position:absolute;left:4773;top:1887;width:814;height:406" type="#_x0000_t202" filled="false" stroked="true" strokeweight=".209665pt" strokecolor="#000000">
              <v:textbox inset="0,0,0,0">
                <w:txbxContent>
                  <w:p>
                    <w:pPr>
                      <w:spacing w:line="247" w:lineRule="auto" w:before="22"/>
                      <w:ind w:left="219" w:right="54" w:hanging="164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医療,福祉29.6%</w:t>
                    </w:r>
                  </w:p>
                </w:txbxContent>
              </v:textbox>
              <v:stroke dashstyle="solid"/>
              <w10:wrap type="none"/>
            </v:shape>
            <v:shape style="position:absolute;left:7547;top:1293;width:1143;height:406" type="#_x0000_t202" filled="false" stroked="true" strokeweight=".205102pt" strokecolor="#000000">
              <v:textbox inset="0,0,0,0">
                <w:txbxContent>
                  <w:p>
                    <w:pPr>
                      <w:spacing w:line="247" w:lineRule="auto" w:before="22"/>
                      <w:ind w:left="428" w:right="52" w:hanging="372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運輸業,郵便業1.6%</w:t>
                    </w:r>
                  </w:p>
                </w:txbxContent>
              </v:textbox>
              <v:stroke dashstyle="solid"/>
              <w10:wrap type="none"/>
            </v:shape>
            <v:shape style="position:absolute;left:6213;top:1144;width:615;height:406" type="#_x0000_t202" filled="false" stroked="true" strokeweight=".214716pt" strokecolor="#000000">
              <v:textbox inset="0,0,0,0">
                <w:txbxContent>
                  <w:p>
                    <w:pPr>
                      <w:spacing w:before="22"/>
                      <w:ind w:left="5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0"/>
                        <w:sz w:val="13"/>
                      </w:rPr>
                      <w:t>製造業</w:t>
                    </w:r>
                  </w:p>
                  <w:p>
                    <w:pPr>
                      <w:spacing w:before="5"/>
                      <w:ind w:left="11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15.7%</w:t>
                    </w:r>
                  </w:p>
                </w:txbxContent>
              </v:textbox>
              <v:stroke dashstyle="solid"/>
              <w10:wrap type="none"/>
            </v:shape>
            <v:shape style="position:absolute;left:2947;top:1142;width:1229;height:406" type="#_x0000_t202" filled="false" stroked="true" strokeweight=".204354pt" strokecolor="#000000">
              <v:textbox inset="0,0,0,0">
                <w:txbxContent>
                  <w:p>
                    <w:pPr>
                      <w:spacing w:line="247" w:lineRule="auto" w:before="21"/>
                      <w:ind w:left="470" w:right="53" w:hanging="416"/>
                      <w:jc w:val="left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複合サービス業1.7%</w:t>
                    </w:r>
                  </w:p>
                </w:txbxContent>
              </v:textbox>
              <v:stroke dashstyle="solid"/>
              <w10:wrap type="none"/>
            </v:shape>
            <v:shape style="position:absolute;left:3384;top:337;width:1601;height:583" type="#_x0000_t202" filled="false" stroked="true" strokeweight=".205374pt" strokecolor="#000000">
              <v:textbox inset="0,0,0,0">
                <w:txbxContent>
                  <w:p>
                    <w:pPr>
                      <w:spacing w:before="20"/>
                      <w:ind w:left="5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0"/>
                        <w:sz w:val="13"/>
                      </w:rPr>
                      <w:t>サービス業(他に分類</w:t>
                    </w:r>
                  </w:p>
                  <w:p>
                    <w:pPr>
                      <w:spacing w:line="244" w:lineRule="auto" w:before="5"/>
                      <w:ind w:left="324" w:right="321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されないもの) 10.4%</w:t>
                    </w:r>
                  </w:p>
                </w:txbxContent>
              </v:textbox>
              <v:stroke dashstyle="solid"/>
              <w10:wrap type="none"/>
            </v:shape>
            <v:shape style="position:absolute;left:6220;top:194;width:615;height:404" type="#_x0000_t202" filled="false" stroked="true" strokeweight=".214619pt" strokecolor="#000000">
              <v:textbox inset="0,0,0,0">
                <w:txbxContent>
                  <w:p>
                    <w:pPr>
                      <w:spacing w:line="247" w:lineRule="auto" w:before="20"/>
                      <w:ind w:left="163" w:right="52" w:hanging="106"/>
                      <w:jc w:val="left"/>
                      <w:rPr>
                        <w:sz w:val="13"/>
                      </w:rPr>
                    </w:pPr>
                    <w:r>
                      <w:rPr>
                        <w:w w:val="115"/>
                        <w:sz w:val="13"/>
                      </w:rPr>
                      <w:t>建設業0.9%</w:t>
                    </w:r>
                  </w:p>
                </w:txbxContent>
              </v:textbox>
              <v:stroke dashstyle="solid"/>
              <w10:wrap type="none"/>
            </v:shape>
            <v:shape style="position:absolute;left:5306;top:180;width:600;height:406" type="#_x0000_t202" filled="false" stroked="true" strokeweight=".215182pt" strokecolor="#000000">
              <v:textbox inset="0,0,0,0">
                <w:txbxContent>
                  <w:p>
                    <w:pPr>
                      <w:spacing w:before="21"/>
                      <w:ind w:left="34" w:right="34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25"/>
                        <w:sz w:val="13"/>
                      </w:rPr>
                      <w:t>その他</w:t>
                    </w:r>
                  </w:p>
                  <w:p>
                    <w:pPr>
                      <w:spacing w:before="5"/>
                      <w:ind w:left="34" w:right="34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0.3%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1910" w:h="16840"/>
          <w:pgMar w:header="0" w:footer="998" w:top="1140" w:bottom="1260" w:left="740" w:right="0"/>
        </w:sectPr>
      </w:pP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0" w:lineRule="auto" w:before="21" w:after="0"/>
        <w:ind w:left="945" w:right="0" w:hanging="480"/>
        <w:jc w:val="left"/>
        <w:rPr>
          <w:sz w:val="24"/>
        </w:rPr>
      </w:pPr>
      <w:r>
        <w:rPr>
          <w:sz w:val="24"/>
        </w:rPr>
        <w:t>労働異動について</w:t>
      </w:r>
    </w:p>
    <w:p>
      <w:pPr>
        <w:pStyle w:val="BodyText"/>
        <w:spacing w:line="292" w:lineRule="auto" w:before="72"/>
        <w:ind w:left="705" w:right="1170" w:firstLine="240"/>
      </w:pPr>
      <w:r>
        <w:rPr/>
        <w:t>常用労働者の異動状況をみると、調査産業計では、入職率は 1.86％（全国 1.89％） で、前年（2.03％）より 0.17 ポイント減、離職率は 1.87％（全国 1.83％）で、前年</w:t>
      </w:r>
    </w:p>
    <w:p>
      <w:pPr>
        <w:pStyle w:val="BodyText"/>
        <w:spacing w:line="292" w:lineRule="auto"/>
        <w:ind w:left="945" w:right="1055" w:hanging="240"/>
      </w:pPr>
      <w:r>
        <w:rPr/>
        <w:t>（1.82％）より 0.05 ポイント増となり、離職率が入職率を 0.01 ポイント上回った。産業別にみると、入職率では、医療</w:t>
      </w:r>
      <w:r>
        <w:rPr>
          <w:w w:val="179"/>
        </w:rPr>
        <w:t>,</w:t>
      </w:r>
      <w:r>
        <w:rPr/>
        <w:t>福祉が </w:t>
      </w:r>
      <w:r>
        <w:rPr>
          <w:w w:val="89"/>
        </w:rPr>
        <w:t>3</w:t>
      </w:r>
      <w:r>
        <w:rPr>
          <w:w w:val="179"/>
        </w:rPr>
        <w:t>.</w:t>
      </w:r>
      <w:r>
        <w:rPr>
          <w:w w:val="89"/>
        </w:rPr>
        <w:t>15</w:t>
      </w:r>
      <w:r>
        <w:rPr/>
        <w:t>％（全国 </w:t>
      </w:r>
      <w:r>
        <w:rPr>
          <w:w w:val="102"/>
        </w:rPr>
        <w:t>1.65</w:t>
      </w:r>
      <w:r>
        <w:rPr/>
        <w:t>％）と最も高かったほ</w:t>
      </w:r>
    </w:p>
    <w:p>
      <w:pPr>
        <w:pStyle w:val="BodyText"/>
        <w:spacing w:line="292" w:lineRule="auto" w:before="1"/>
        <w:ind w:left="705" w:right="1006"/>
      </w:pPr>
      <w:r>
        <w:rPr/>
        <w:t>か、次いで宿泊業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119"/>
        </w:rPr>
        <w:t>3.</w:t>
      </w:r>
      <w:r>
        <w:rPr>
          <w:w w:val="89"/>
        </w:rPr>
        <w:t>09</w:t>
      </w:r>
      <w:r>
        <w:rPr>
          <w:spacing w:val="4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w w:val="102"/>
        </w:rPr>
        <w:t>4.24</w:t>
      </w:r>
      <w:r>
        <w:rPr/>
        <w:t>％</w:t>
      </w:r>
      <w:r>
        <w:rPr>
          <w:spacing w:val="-120"/>
        </w:rPr>
        <w:t>）</w:t>
      </w:r>
      <w:r>
        <w:rPr/>
        <w:t>、不動産業</w:t>
      </w:r>
      <w:r>
        <w:rPr>
          <w:w w:val="179"/>
        </w:rPr>
        <w:t>,</w:t>
      </w:r>
      <w:r>
        <w:rPr/>
        <w:t>物品賃貸業が 2.80％（</w:t>
      </w:r>
      <w:r>
        <w:rPr>
          <w:spacing w:val="8"/>
        </w:rPr>
        <w:t>全国 </w:t>
      </w:r>
      <w:r>
        <w:rPr/>
        <w:t>2.01％）</w:t>
      </w:r>
      <w:r>
        <w:rPr>
          <w:spacing w:val="1"/>
        </w:rPr>
        <w:t>と高かった。離職率では、宿泊業,飲食サービス業が </w:t>
      </w:r>
      <w:r>
        <w:rPr/>
        <w:t>3.21％（全</w:t>
      </w:r>
      <w:r>
        <w:rPr>
          <w:spacing w:val="-3"/>
        </w:rPr>
        <w:t>国 </w:t>
      </w:r>
      <w:r>
        <w:rPr>
          <w:w w:val="102"/>
        </w:rPr>
        <w:t>4.00</w:t>
      </w:r>
      <w:r>
        <w:rPr/>
        <w:t>％）と最も高かったほか、次いで医療</w:t>
      </w:r>
      <w:r>
        <w:rPr>
          <w:w w:val="179"/>
        </w:rPr>
        <w:t>,</w:t>
      </w:r>
      <w:r>
        <w:rPr>
          <w:spacing w:val="-2"/>
        </w:rPr>
        <w:t>福祉が </w:t>
      </w:r>
      <w:r>
        <w:rPr>
          <w:w w:val="119"/>
        </w:rPr>
        <w:t>2.</w:t>
      </w:r>
      <w:r>
        <w:rPr>
          <w:w w:val="89"/>
        </w:rPr>
        <w:t>66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59</w:t>
      </w:r>
      <w:r>
        <w:rPr/>
        <w:t>％</w:t>
      </w:r>
      <w:r>
        <w:rPr>
          <w:spacing w:val="-116"/>
        </w:rPr>
        <w:t>）</w:t>
      </w:r>
      <w:r>
        <w:rPr/>
        <w:t>、教育</w:t>
      </w:r>
      <w:r>
        <w:rPr>
          <w:w w:val="179"/>
        </w:rPr>
        <w:t>,</w:t>
      </w:r>
      <w:r>
        <w:rPr>
          <w:spacing w:val="-6"/>
        </w:rPr>
        <w:t>学習</w:t>
      </w:r>
      <w:r>
        <w:rPr>
          <w:spacing w:val="-1"/>
        </w:rPr>
        <w:t>支援業が </w:t>
      </w:r>
      <w:r>
        <w:rPr>
          <w:w w:val="119"/>
        </w:rPr>
        <w:t>2.</w:t>
      </w:r>
      <w:r>
        <w:rPr>
          <w:w w:val="89"/>
        </w:rPr>
        <w:t>45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62</w:t>
      </w:r>
      <w:r>
        <w:rPr>
          <w:spacing w:val="4"/>
        </w:rPr>
        <w:t>％</w:t>
      </w:r>
      <w:r>
        <w:rPr/>
        <w:t>）と高かった。</w:t>
      </w:r>
    </w:p>
    <w:p>
      <w:pPr>
        <w:pStyle w:val="BodyText"/>
        <w:spacing w:line="292" w:lineRule="auto"/>
        <w:ind w:left="705" w:right="939" w:firstLine="244"/>
      </w:pPr>
      <w:r>
        <w:rPr/>
        <w:t>また、入職率と離職率の差を比較すると、入職率が離職率を上回った産業では、医療, 福祉が 0.49 ポイント（全国は 0.06 ポイント）と最も高かったほか、次いで不動産業,物</w:t>
      </w:r>
    </w:p>
    <w:p>
      <w:pPr>
        <w:pStyle w:val="BodyText"/>
        <w:ind w:left="705"/>
      </w:pPr>
      <w:r>
        <w:rPr>
          <w:spacing w:val="-1"/>
        </w:rPr>
        <w:t>品賃貸業が </w:t>
      </w:r>
      <w:r>
        <w:rPr>
          <w:w w:val="89"/>
        </w:rPr>
        <w:t>0</w:t>
      </w:r>
      <w:r>
        <w:rPr>
          <w:w w:val="179"/>
        </w:rPr>
        <w:t>.</w:t>
      </w:r>
      <w:r>
        <w:rPr>
          <w:w w:val="89"/>
        </w:rPr>
        <w:t>37</w:t>
      </w:r>
      <w:r>
        <w:rPr>
          <w:spacing w:val="-2"/>
        </w:rPr>
        <w:t> ポイント</w:t>
      </w:r>
      <w:r>
        <w:rPr/>
        <w:t>（</w:t>
      </w:r>
      <w:r>
        <w:rPr>
          <w:spacing w:val="-1"/>
        </w:rPr>
        <w:t>全国は </w:t>
      </w:r>
      <w:r>
        <w:rPr>
          <w:w w:val="119"/>
        </w:rPr>
        <w:t>0.</w:t>
      </w:r>
      <w:r>
        <w:rPr>
          <w:w w:val="89"/>
        </w:rPr>
        <w:t>14</w:t>
      </w:r>
      <w:r>
        <w:rPr/>
        <w:t> ポイント</w:t>
      </w:r>
      <w:r>
        <w:rPr>
          <w:spacing w:val="-120"/>
        </w:rPr>
        <w:t>）</w:t>
      </w:r>
      <w:r>
        <w:rPr/>
        <w:t>、学術研究</w:t>
      </w:r>
      <w:r>
        <w:rPr>
          <w:spacing w:val="4"/>
          <w:w w:val="179"/>
        </w:rPr>
        <w:t>,</w:t>
      </w:r>
      <w:r>
        <w:rPr/>
        <w:t>専門・技術サービス業が</w:t>
      </w:r>
    </w:p>
    <w:p>
      <w:pPr>
        <w:pStyle w:val="BodyText"/>
        <w:spacing w:line="292" w:lineRule="auto" w:before="67"/>
        <w:ind w:left="705" w:right="881"/>
      </w:pPr>
      <w:r>
        <w:rPr/>
        <w:t>0.22 ポイント（</w:t>
      </w:r>
      <w:r>
        <w:rPr>
          <w:spacing w:val="1"/>
        </w:rPr>
        <w:t>全国は </w:t>
      </w:r>
      <w:r>
        <w:rPr/>
        <w:t>0.10 ポイント）上回った。離職率が入職率を上回った産業では、</w:t>
      </w:r>
      <w:r>
        <w:rPr>
          <w:spacing w:val="-1"/>
        </w:rPr>
        <w:t>情報通信業が </w:t>
      </w:r>
      <w:r>
        <w:rPr/>
        <w:t>0.68</w:t>
      </w:r>
      <w:r>
        <w:rPr>
          <w:spacing w:val="-1"/>
        </w:rPr>
        <w:t> ポイント</w:t>
      </w:r>
      <w:r>
        <w:rPr>
          <w:spacing w:val="4"/>
        </w:rPr>
        <w:t>（</w:t>
      </w:r>
      <w:r>
        <w:rPr>
          <w:spacing w:val="-1"/>
        </w:rPr>
        <w:t>全国は入職率が </w:t>
      </w:r>
      <w:r>
        <w:rPr/>
        <w:t>0.09 ポイント上回る）と最も高かったほか、次いで教育,学習支援業が 0.50</w:t>
      </w:r>
      <w:r>
        <w:rPr>
          <w:spacing w:val="2"/>
        </w:rPr>
        <w:t> ポイント</w:t>
      </w:r>
      <w:r>
        <w:rPr/>
        <w:t>（全国は入職率が 0.29 ポイント上回る</w:t>
      </w:r>
      <w:r>
        <w:rPr>
          <w:spacing w:val="-120"/>
        </w:rPr>
        <w:t>）</w:t>
      </w:r>
      <w:r>
        <w:rPr/>
        <w:t>、生活関連サービス業,娯楽業が 0.44</w:t>
      </w:r>
      <w:r>
        <w:rPr>
          <w:spacing w:val="3"/>
        </w:rPr>
        <w:t> ポイント</w:t>
      </w:r>
      <w:r>
        <w:rPr/>
        <w:t>（</w:t>
      </w:r>
      <w:r>
        <w:rPr>
          <w:spacing w:val="1"/>
        </w:rPr>
        <w:t>全国は入職率が </w:t>
      </w:r>
      <w:r>
        <w:rPr/>
        <w:t>0.14 ポイント上回る</w:t>
      </w:r>
      <w:r>
        <w:rPr>
          <w:spacing w:val="6"/>
        </w:rPr>
        <w:t>）</w:t>
      </w:r>
      <w:r>
        <w:rPr/>
        <w:t>上</w:t>
      </w:r>
      <w:r>
        <w:rPr>
          <w:w w:val="105"/>
        </w:rPr>
        <w:t>回った。</w:t>
      </w:r>
    </w:p>
    <w:p>
      <w:pPr>
        <w:pStyle w:val="BodyText"/>
        <w:spacing w:line="292" w:lineRule="auto" w:before="2"/>
        <w:ind w:left="705" w:right="997" w:firstLine="240"/>
      </w:pPr>
      <w:r>
        <w:rPr>
          <w:spacing w:val="-1"/>
        </w:rPr>
        <w:t>月別にみると、入職率では </w:t>
      </w:r>
      <w:r>
        <w:rPr/>
        <w:t>4</w:t>
      </w:r>
      <w:r>
        <w:rPr>
          <w:spacing w:val="-4"/>
        </w:rPr>
        <w:t> 月が </w:t>
      </w:r>
      <w:r>
        <w:rPr/>
        <w:t>6.15％と最も高く、1</w:t>
      </w:r>
      <w:r>
        <w:rPr>
          <w:spacing w:val="-4"/>
        </w:rPr>
        <w:t> 月と </w:t>
      </w:r>
      <w:r>
        <w:rPr/>
        <w:t>2</w:t>
      </w:r>
      <w:r>
        <w:rPr>
          <w:spacing w:val="-4"/>
        </w:rPr>
        <w:t> 月が </w:t>
      </w:r>
      <w:r>
        <w:rPr/>
        <w:t>1.07％と最も低く</w:t>
      </w:r>
      <w:r>
        <w:rPr>
          <w:spacing w:val="-1"/>
        </w:rPr>
        <w:t>なっており、離職率では </w:t>
      </w:r>
      <w:r>
        <w:rPr/>
        <w:t>4</w:t>
      </w:r>
      <w:r>
        <w:rPr>
          <w:spacing w:val="-4"/>
        </w:rPr>
        <w:t> 月が </w:t>
      </w:r>
      <w:r>
        <w:rPr/>
        <w:t>4.91％と最も高く、12</w:t>
      </w:r>
      <w:r>
        <w:rPr>
          <w:spacing w:val="-4"/>
        </w:rPr>
        <w:t> 月が </w:t>
      </w:r>
      <w:r>
        <w:rPr/>
        <w:t>1.03％と最も低かった。また、入職率と離職率の差を比較すると、入職率が離職率を上回った月では、4</w:t>
      </w:r>
      <w:r>
        <w:rPr>
          <w:spacing w:val="-3"/>
        </w:rPr>
        <w:t> 月の </w:t>
      </w:r>
      <w:r>
        <w:rPr/>
        <w:t>1.24 ポイントが最も高く、離職率が入職率を上回った月では、3</w:t>
      </w:r>
      <w:r>
        <w:rPr>
          <w:spacing w:val="-3"/>
        </w:rPr>
        <w:t> 月の </w:t>
      </w:r>
      <w:r>
        <w:rPr/>
        <w:t>1.40</w:t>
      </w:r>
      <w:r>
        <w:rPr>
          <w:spacing w:val="-1"/>
        </w:rPr>
        <w:t> ポイントが最も高かった。</w:t>
      </w:r>
    </w:p>
    <w:p>
      <w:pPr>
        <w:spacing w:before="137" w:after="34"/>
        <w:ind w:left="756" w:right="0" w:firstLine="0"/>
        <w:jc w:val="left"/>
        <w:rPr>
          <w:sz w:val="19"/>
        </w:rPr>
      </w:pPr>
      <w:r>
        <w:rPr>
          <w:w w:val="135"/>
          <w:sz w:val="19"/>
        </w:rPr>
        <w:t>表Ⅲ-14 雇用及び労働異動率（事業所規模３０人以上）</w:t>
      </w:r>
    </w:p>
    <w:tbl>
      <w:tblPr>
        <w:tblW w:w="0" w:type="auto"/>
        <w:jc w:val="left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8"/>
        <w:gridCol w:w="1207"/>
        <w:gridCol w:w="184"/>
        <w:gridCol w:w="1023"/>
        <w:gridCol w:w="1207"/>
        <w:gridCol w:w="185"/>
        <w:gridCol w:w="1023"/>
        <w:gridCol w:w="1207"/>
        <w:gridCol w:w="1207"/>
      </w:tblGrid>
      <w:tr>
        <w:trPr>
          <w:trHeight w:val="262" w:hRule="atLeast"/>
        </w:trPr>
        <w:tc>
          <w:tcPr>
            <w:tcW w:w="20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1162" w:val="left" w:leader="none"/>
              </w:tabs>
              <w:ind w:left="643"/>
              <w:jc w:val="left"/>
              <w:rPr>
                <w:sz w:val="15"/>
              </w:rPr>
            </w:pPr>
            <w:r>
              <w:rPr>
                <w:w w:val="145"/>
                <w:sz w:val="15"/>
              </w:rPr>
              <w:t>区</w:t>
              <w:tab/>
              <w:t>分</w:t>
            </w:r>
          </w:p>
        </w:tc>
        <w:tc>
          <w:tcPr>
            <w:tcW w:w="1391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1"/>
              <w:ind w:left="727"/>
              <w:jc w:val="left"/>
              <w:rPr>
                <w:sz w:val="15"/>
              </w:rPr>
            </w:pPr>
            <w:r>
              <w:rPr>
                <w:w w:val="145"/>
                <w:sz w:val="15"/>
              </w:rPr>
              <w:t>入 職</w:t>
            </w:r>
          </w:p>
        </w:tc>
        <w:tc>
          <w:tcPr>
            <w:tcW w:w="1023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83"/>
              <w:jc w:val="left"/>
              <w:rPr>
                <w:sz w:val="15"/>
              </w:rPr>
            </w:pPr>
            <w:r>
              <w:rPr>
                <w:w w:val="145"/>
                <w:sz w:val="15"/>
              </w:rPr>
              <w:t>率</w:t>
            </w:r>
          </w:p>
        </w:tc>
        <w:tc>
          <w:tcPr>
            <w:tcW w:w="1392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31"/>
              <w:ind w:left="726"/>
              <w:jc w:val="left"/>
              <w:rPr>
                <w:sz w:val="15"/>
              </w:rPr>
            </w:pPr>
            <w:r>
              <w:rPr>
                <w:w w:val="145"/>
                <w:sz w:val="15"/>
              </w:rPr>
              <w:t>離 職</w:t>
            </w:r>
          </w:p>
        </w:tc>
        <w:tc>
          <w:tcPr>
            <w:tcW w:w="1023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81"/>
              <w:jc w:val="left"/>
              <w:rPr>
                <w:sz w:val="15"/>
              </w:rPr>
            </w:pPr>
            <w:r>
              <w:rPr>
                <w:w w:val="145"/>
                <w:sz w:val="15"/>
              </w:rPr>
              <w:t>率</w:t>
            </w:r>
          </w:p>
        </w:tc>
        <w:tc>
          <w:tcPr>
            <w:tcW w:w="241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440"/>
              <w:jc w:val="left"/>
              <w:rPr>
                <w:sz w:val="15"/>
              </w:rPr>
            </w:pPr>
            <w:r>
              <w:rPr>
                <w:w w:val="145"/>
                <w:sz w:val="15"/>
              </w:rPr>
              <w:t>入職率－離職率</w:t>
            </w:r>
          </w:p>
        </w:tc>
      </w:tr>
      <w:tr>
        <w:trPr>
          <w:trHeight w:val="262" w:hRule="atLeast"/>
        </w:trPr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07"/>
              <w:jc w:val="left"/>
              <w:rPr>
                <w:sz w:val="15"/>
              </w:rPr>
            </w:pPr>
            <w:r>
              <w:rPr>
                <w:w w:val="145"/>
                <w:sz w:val="15"/>
              </w:rPr>
              <w:t>青 森 県</w:t>
            </w:r>
          </w:p>
        </w:tc>
        <w:tc>
          <w:tcPr>
            <w:tcW w:w="120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308"/>
              <w:jc w:val="left"/>
              <w:rPr>
                <w:sz w:val="15"/>
              </w:rPr>
            </w:pPr>
            <w:r>
              <w:rPr>
                <w:w w:val="145"/>
                <w:sz w:val="15"/>
              </w:rPr>
              <w:t>全 国</w:t>
            </w:r>
          </w:p>
        </w:tc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07"/>
              <w:jc w:val="left"/>
              <w:rPr>
                <w:sz w:val="15"/>
              </w:rPr>
            </w:pPr>
            <w:r>
              <w:rPr>
                <w:w w:val="145"/>
                <w:sz w:val="15"/>
              </w:rPr>
              <w:t>青 森 県</w:t>
            </w:r>
          </w:p>
        </w:tc>
        <w:tc>
          <w:tcPr>
            <w:tcW w:w="12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307"/>
              <w:jc w:val="left"/>
              <w:rPr>
                <w:sz w:val="15"/>
              </w:rPr>
            </w:pPr>
            <w:r>
              <w:rPr>
                <w:w w:val="145"/>
                <w:sz w:val="15"/>
              </w:rPr>
              <w:t>全 国</w:t>
            </w:r>
          </w:p>
        </w:tc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205"/>
              <w:jc w:val="left"/>
              <w:rPr>
                <w:sz w:val="15"/>
              </w:rPr>
            </w:pPr>
            <w:r>
              <w:rPr>
                <w:w w:val="145"/>
                <w:sz w:val="15"/>
              </w:rPr>
              <w:t>青 森 県</w:t>
            </w:r>
          </w:p>
        </w:tc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305"/>
              <w:jc w:val="left"/>
              <w:rPr>
                <w:sz w:val="15"/>
              </w:rPr>
            </w:pPr>
            <w:r>
              <w:rPr>
                <w:w w:val="145"/>
                <w:sz w:val="15"/>
              </w:rPr>
              <w:t>全 国</w:t>
            </w:r>
          </w:p>
        </w:tc>
      </w:tr>
      <w:tr>
        <w:trPr>
          <w:trHeight w:val="298" w:hRule="atLeast"/>
        </w:trPr>
        <w:tc>
          <w:tcPr>
            <w:tcW w:w="202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79"/>
              <w:ind w:right="21"/>
              <w:rPr>
                <w:sz w:val="15"/>
              </w:rPr>
            </w:pPr>
            <w:r>
              <w:rPr>
                <w:w w:val="145"/>
                <w:sz w:val="15"/>
              </w:rPr>
              <w:t>％</w:t>
            </w:r>
          </w:p>
        </w:tc>
        <w:tc>
          <w:tcPr>
            <w:tcW w:w="1207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79"/>
              <w:ind w:right="21"/>
              <w:rPr>
                <w:sz w:val="15"/>
              </w:rPr>
            </w:pPr>
            <w:r>
              <w:rPr>
                <w:w w:val="145"/>
                <w:sz w:val="15"/>
              </w:rPr>
              <w:t>％</w:t>
            </w:r>
          </w:p>
        </w:tc>
        <w:tc>
          <w:tcPr>
            <w:tcW w:w="120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79"/>
              <w:ind w:right="22"/>
              <w:rPr>
                <w:sz w:val="15"/>
              </w:rPr>
            </w:pPr>
            <w:r>
              <w:rPr>
                <w:w w:val="145"/>
                <w:sz w:val="15"/>
              </w:rPr>
              <w:t>％</w:t>
            </w:r>
          </w:p>
        </w:tc>
        <w:tc>
          <w:tcPr>
            <w:tcW w:w="1208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79"/>
              <w:ind w:right="23"/>
              <w:rPr>
                <w:sz w:val="15"/>
              </w:rPr>
            </w:pPr>
            <w:r>
              <w:rPr>
                <w:w w:val="145"/>
                <w:sz w:val="15"/>
              </w:rPr>
              <w:t>％</w:t>
            </w:r>
          </w:p>
        </w:tc>
        <w:tc>
          <w:tcPr>
            <w:tcW w:w="120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79"/>
              <w:ind w:right="25"/>
              <w:rPr>
                <w:sz w:val="15"/>
              </w:rPr>
            </w:pPr>
            <w:r>
              <w:rPr>
                <w:w w:val="140"/>
                <w:sz w:val="15"/>
              </w:rPr>
              <w:t>ﾎﾟｲﾝﾄ</w:t>
            </w:r>
          </w:p>
        </w:tc>
        <w:tc>
          <w:tcPr>
            <w:tcW w:w="120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79"/>
              <w:ind w:right="25"/>
              <w:rPr>
                <w:sz w:val="15"/>
              </w:rPr>
            </w:pPr>
            <w:r>
              <w:rPr>
                <w:w w:val="140"/>
                <w:sz w:val="15"/>
              </w:rPr>
              <w:t>ﾎﾟｲﾝﾄ</w:t>
            </w:r>
          </w:p>
        </w:tc>
      </w:tr>
      <w:tr>
        <w:trPr>
          <w:trHeight w:val="253" w:hRule="atLeast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35" w:val="left" w:leader="none"/>
                <w:tab w:pos="871" w:val="left" w:leader="none"/>
                <w:tab w:pos="1307" w:val="left" w:leader="none"/>
                <w:tab w:pos="1726" w:val="left" w:leader="none"/>
              </w:tabs>
              <w:spacing w:before="10"/>
              <w:ind w:right="21"/>
              <w:rPr>
                <w:sz w:val="15"/>
              </w:rPr>
            </w:pPr>
            <w:r>
              <w:rPr>
                <w:w w:val="145"/>
                <w:sz w:val="15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31"/>
              <w:rPr>
                <w:sz w:val="15"/>
              </w:rPr>
            </w:pPr>
            <w:r>
              <w:rPr>
                <w:w w:val="125"/>
                <w:sz w:val="15"/>
              </w:rPr>
              <w:t>1.86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76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1.89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32"/>
              <w:rPr>
                <w:sz w:val="15"/>
              </w:rPr>
            </w:pPr>
            <w:r>
              <w:rPr>
                <w:w w:val="125"/>
                <w:sz w:val="15"/>
              </w:rPr>
              <w:t>1.87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75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1.83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33"/>
              <w:rPr>
                <w:sz w:val="15"/>
              </w:rPr>
            </w:pPr>
            <w:r>
              <w:rPr>
                <w:w w:val="220"/>
                <w:sz w:val="15"/>
              </w:rPr>
              <w:t>△</w:t>
            </w:r>
            <w:r>
              <w:rPr>
                <w:spacing w:val="-58"/>
                <w:w w:val="220"/>
                <w:sz w:val="15"/>
              </w:rPr>
              <w:t> </w:t>
            </w:r>
            <w:r>
              <w:rPr>
                <w:spacing w:val="5"/>
                <w:w w:val="145"/>
                <w:sz w:val="15"/>
              </w:rPr>
              <w:t>0.01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33"/>
              <w:rPr>
                <w:sz w:val="15"/>
              </w:rPr>
            </w:pPr>
            <w:r>
              <w:rPr>
                <w:w w:val="125"/>
                <w:sz w:val="15"/>
              </w:rPr>
              <w:t>0.06</w:t>
            </w:r>
          </w:p>
        </w:tc>
      </w:tr>
      <w:tr>
        <w:trPr>
          <w:trHeight w:val="277" w:hRule="atLeast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  <w:tab w:pos="1726" w:val="left" w:leader="none"/>
              </w:tabs>
              <w:spacing w:before="35"/>
              <w:ind w:right="21"/>
              <w:rPr>
                <w:sz w:val="15"/>
              </w:rPr>
            </w:pPr>
            <w:r>
              <w:rPr>
                <w:w w:val="145"/>
                <w:sz w:val="15"/>
              </w:rPr>
              <w:t>建</w:t>
              <w:tab/>
              <w:t>設</w:t>
              <w:tab/>
              <w:t>業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1"/>
              <w:rPr>
                <w:sz w:val="15"/>
              </w:rPr>
            </w:pPr>
            <w:r>
              <w:rPr>
                <w:w w:val="125"/>
                <w:sz w:val="15"/>
              </w:rPr>
              <w:t>0.78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6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0.91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2"/>
              <w:rPr>
                <w:sz w:val="15"/>
              </w:rPr>
            </w:pPr>
            <w:r>
              <w:rPr>
                <w:w w:val="125"/>
                <w:sz w:val="15"/>
              </w:rPr>
              <w:t>0.82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5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0.95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220"/>
                <w:sz w:val="15"/>
              </w:rPr>
              <w:t>△</w:t>
            </w:r>
            <w:r>
              <w:rPr>
                <w:spacing w:val="-58"/>
                <w:w w:val="220"/>
                <w:sz w:val="15"/>
              </w:rPr>
              <w:t> </w:t>
            </w:r>
            <w:r>
              <w:rPr>
                <w:spacing w:val="5"/>
                <w:w w:val="145"/>
                <w:sz w:val="15"/>
              </w:rPr>
              <w:t>0.04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220"/>
                <w:sz w:val="15"/>
              </w:rPr>
              <w:t>△</w:t>
            </w:r>
            <w:r>
              <w:rPr>
                <w:spacing w:val="-58"/>
                <w:w w:val="220"/>
                <w:sz w:val="15"/>
              </w:rPr>
              <w:t> </w:t>
            </w:r>
            <w:r>
              <w:rPr>
                <w:spacing w:val="5"/>
                <w:w w:val="145"/>
                <w:sz w:val="15"/>
              </w:rPr>
              <w:t>0.04</w:t>
            </w:r>
          </w:p>
        </w:tc>
      </w:tr>
      <w:tr>
        <w:trPr>
          <w:trHeight w:val="277" w:hRule="atLeast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  <w:tab w:pos="1726" w:val="left" w:leader="none"/>
              </w:tabs>
              <w:spacing w:before="34"/>
              <w:ind w:right="21"/>
              <w:rPr>
                <w:sz w:val="15"/>
              </w:rPr>
            </w:pPr>
            <w:r>
              <w:rPr>
                <w:w w:val="145"/>
                <w:sz w:val="15"/>
              </w:rPr>
              <w:t>製</w:t>
              <w:tab/>
              <w:t>造</w:t>
              <w:tab/>
              <w:t>業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5"/>
              </w:rPr>
            </w:pPr>
            <w:r>
              <w:rPr>
                <w:w w:val="125"/>
                <w:sz w:val="15"/>
              </w:rPr>
              <w:t>1.03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6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1.11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5"/>
              </w:rPr>
            </w:pPr>
            <w:r>
              <w:rPr>
                <w:w w:val="125"/>
                <w:sz w:val="15"/>
              </w:rPr>
              <w:t>1.12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5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1.09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3"/>
              <w:rPr>
                <w:sz w:val="15"/>
              </w:rPr>
            </w:pPr>
            <w:r>
              <w:rPr>
                <w:w w:val="220"/>
                <w:sz w:val="15"/>
              </w:rPr>
              <w:t>△</w:t>
            </w:r>
            <w:r>
              <w:rPr>
                <w:spacing w:val="-58"/>
                <w:w w:val="220"/>
                <w:sz w:val="15"/>
              </w:rPr>
              <w:t> </w:t>
            </w:r>
            <w:r>
              <w:rPr>
                <w:spacing w:val="5"/>
                <w:w w:val="145"/>
                <w:sz w:val="15"/>
              </w:rPr>
              <w:t>0.09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3"/>
              <w:rPr>
                <w:sz w:val="15"/>
              </w:rPr>
            </w:pPr>
            <w:r>
              <w:rPr>
                <w:w w:val="125"/>
                <w:sz w:val="15"/>
              </w:rPr>
              <w:t>0.02</w:t>
            </w:r>
          </w:p>
        </w:tc>
      </w:tr>
      <w:tr>
        <w:trPr>
          <w:trHeight w:val="277" w:hRule="atLeast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35" w:val="left" w:leader="none"/>
                <w:tab w:pos="871" w:val="left" w:leader="none"/>
                <w:tab w:pos="1307" w:val="left" w:leader="none"/>
                <w:tab w:pos="1726" w:val="left" w:leader="none"/>
              </w:tabs>
              <w:spacing w:before="35"/>
              <w:ind w:right="21"/>
              <w:rPr>
                <w:sz w:val="15"/>
              </w:rPr>
            </w:pPr>
            <w:r>
              <w:rPr>
                <w:w w:val="145"/>
                <w:sz w:val="15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1"/>
              <w:rPr>
                <w:sz w:val="15"/>
              </w:rPr>
            </w:pPr>
            <w:r>
              <w:rPr>
                <w:w w:val="125"/>
                <w:sz w:val="15"/>
              </w:rPr>
              <w:t>0.34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6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1.70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2"/>
              <w:rPr>
                <w:sz w:val="15"/>
              </w:rPr>
            </w:pPr>
            <w:r>
              <w:rPr>
                <w:w w:val="125"/>
                <w:sz w:val="15"/>
              </w:rPr>
              <w:t>1.02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5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1.61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220"/>
                <w:sz w:val="15"/>
              </w:rPr>
              <w:t>△</w:t>
            </w:r>
            <w:r>
              <w:rPr>
                <w:spacing w:val="-58"/>
                <w:w w:val="220"/>
                <w:sz w:val="15"/>
              </w:rPr>
              <w:t> </w:t>
            </w:r>
            <w:r>
              <w:rPr>
                <w:spacing w:val="5"/>
                <w:w w:val="145"/>
                <w:sz w:val="15"/>
              </w:rPr>
              <w:t>0.68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125"/>
                <w:sz w:val="15"/>
              </w:rPr>
              <w:t>0.09</w:t>
            </w:r>
          </w:p>
        </w:tc>
      </w:tr>
      <w:tr>
        <w:trPr>
          <w:trHeight w:val="277" w:hRule="atLeast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21"/>
              <w:rPr>
                <w:sz w:val="15"/>
              </w:rPr>
            </w:pPr>
            <w:r>
              <w:rPr>
                <w:w w:val="140"/>
                <w:sz w:val="15"/>
              </w:rPr>
              <w:t>運 輸 業 </w:t>
            </w:r>
            <w:r>
              <w:rPr>
                <w:w w:val="125"/>
                <w:sz w:val="15"/>
              </w:rPr>
              <w:t>, </w:t>
            </w:r>
            <w:r>
              <w:rPr>
                <w:w w:val="140"/>
                <w:sz w:val="15"/>
              </w:rPr>
              <w:t>郵 便 業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1"/>
              <w:rPr>
                <w:sz w:val="15"/>
              </w:rPr>
            </w:pPr>
            <w:r>
              <w:rPr>
                <w:w w:val="125"/>
                <w:sz w:val="15"/>
              </w:rPr>
              <w:t>1.28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6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1.73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2"/>
              <w:rPr>
                <w:sz w:val="15"/>
              </w:rPr>
            </w:pPr>
            <w:r>
              <w:rPr>
                <w:w w:val="125"/>
                <w:sz w:val="15"/>
              </w:rPr>
              <w:t>1.47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5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1.77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220"/>
                <w:sz w:val="15"/>
              </w:rPr>
              <w:t>△</w:t>
            </w:r>
            <w:r>
              <w:rPr>
                <w:spacing w:val="-58"/>
                <w:w w:val="220"/>
                <w:sz w:val="15"/>
              </w:rPr>
              <w:t> </w:t>
            </w:r>
            <w:r>
              <w:rPr>
                <w:spacing w:val="5"/>
                <w:w w:val="145"/>
                <w:sz w:val="15"/>
              </w:rPr>
              <w:t>0.19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220"/>
                <w:sz w:val="15"/>
              </w:rPr>
              <w:t>△</w:t>
            </w:r>
            <w:r>
              <w:rPr>
                <w:spacing w:val="-58"/>
                <w:w w:val="220"/>
                <w:sz w:val="15"/>
              </w:rPr>
              <w:t> </w:t>
            </w:r>
            <w:r>
              <w:rPr>
                <w:spacing w:val="5"/>
                <w:w w:val="145"/>
                <w:sz w:val="15"/>
              </w:rPr>
              <w:t>0.04</w:t>
            </w:r>
          </w:p>
        </w:tc>
      </w:tr>
      <w:tr>
        <w:trPr>
          <w:trHeight w:val="277" w:hRule="atLeast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21"/>
              <w:rPr>
                <w:sz w:val="15"/>
              </w:rPr>
            </w:pPr>
            <w:r>
              <w:rPr>
                <w:w w:val="140"/>
                <w:sz w:val="15"/>
              </w:rPr>
              <w:t>卸 売 業 </w:t>
            </w:r>
            <w:r>
              <w:rPr>
                <w:w w:val="125"/>
                <w:sz w:val="15"/>
              </w:rPr>
              <w:t>, </w:t>
            </w:r>
            <w:r>
              <w:rPr>
                <w:w w:val="140"/>
                <w:sz w:val="15"/>
              </w:rPr>
              <w:t>小 売 業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1"/>
              <w:rPr>
                <w:sz w:val="15"/>
              </w:rPr>
            </w:pPr>
            <w:r>
              <w:rPr>
                <w:w w:val="125"/>
                <w:sz w:val="15"/>
              </w:rPr>
              <w:t>1.82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6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1.74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2"/>
              <w:rPr>
                <w:sz w:val="15"/>
              </w:rPr>
            </w:pPr>
            <w:r>
              <w:rPr>
                <w:w w:val="125"/>
                <w:sz w:val="15"/>
              </w:rPr>
              <w:t>1.68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5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1.77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125"/>
                <w:sz w:val="15"/>
              </w:rPr>
              <w:t>0.14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220"/>
                <w:sz w:val="15"/>
              </w:rPr>
              <w:t>△</w:t>
            </w:r>
            <w:r>
              <w:rPr>
                <w:spacing w:val="-58"/>
                <w:w w:val="220"/>
                <w:sz w:val="15"/>
              </w:rPr>
              <w:t> </w:t>
            </w:r>
            <w:r>
              <w:rPr>
                <w:spacing w:val="5"/>
                <w:w w:val="145"/>
                <w:sz w:val="15"/>
              </w:rPr>
              <w:t>0.03</w:t>
            </w:r>
          </w:p>
        </w:tc>
      </w:tr>
      <w:tr>
        <w:trPr>
          <w:trHeight w:val="277" w:hRule="atLeast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1"/>
              <w:rPr>
                <w:sz w:val="15"/>
              </w:rPr>
            </w:pPr>
            <w:r>
              <w:rPr>
                <w:w w:val="140"/>
                <w:sz w:val="15"/>
              </w:rPr>
              <w:t>金 融 業 </w:t>
            </w:r>
            <w:r>
              <w:rPr>
                <w:w w:val="125"/>
                <w:sz w:val="15"/>
              </w:rPr>
              <w:t>, </w:t>
            </w:r>
            <w:r>
              <w:rPr>
                <w:w w:val="140"/>
                <w:sz w:val="15"/>
              </w:rPr>
              <w:t>保 険 業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5"/>
              </w:rPr>
            </w:pPr>
            <w:r>
              <w:rPr>
                <w:w w:val="125"/>
                <w:sz w:val="15"/>
              </w:rPr>
              <w:t>1.34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6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1.68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5"/>
              </w:rPr>
            </w:pPr>
            <w:r>
              <w:rPr>
                <w:w w:val="125"/>
                <w:sz w:val="15"/>
              </w:rPr>
              <w:t>1.42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5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1.61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3"/>
              <w:rPr>
                <w:sz w:val="15"/>
              </w:rPr>
            </w:pPr>
            <w:r>
              <w:rPr>
                <w:w w:val="220"/>
                <w:sz w:val="15"/>
              </w:rPr>
              <w:t>△</w:t>
            </w:r>
            <w:r>
              <w:rPr>
                <w:spacing w:val="-58"/>
                <w:w w:val="220"/>
                <w:sz w:val="15"/>
              </w:rPr>
              <w:t> </w:t>
            </w:r>
            <w:r>
              <w:rPr>
                <w:spacing w:val="5"/>
                <w:w w:val="145"/>
                <w:sz w:val="15"/>
              </w:rPr>
              <w:t>0.08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3"/>
              <w:rPr>
                <w:sz w:val="15"/>
              </w:rPr>
            </w:pPr>
            <w:r>
              <w:rPr>
                <w:w w:val="125"/>
                <w:sz w:val="15"/>
              </w:rPr>
              <w:t>0.07</w:t>
            </w:r>
          </w:p>
        </w:tc>
      </w:tr>
      <w:tr>
        <w:trPr>
          <w:trHeight w:val="277" w:hRule="atLeast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90"/>
              <w:jc w:val="left"/>
              <w:rPr>
                <w:sz w:val="14"/>
              </w:rPr>
            </w:pPr>
            <w:r>
              <w:rPr>
                <w:w w:val="145"/>
                <w:sz w:val="14"/>
              </w:rPr>
              <w:t>不動産業,物品賃貸業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1"/>
              <w:rPr>
                <w:sz w:val="15"/>
              </w:rPr>
            </w:pPr>
            <w:r>
              <w:rPr>
                <w:w w:val="125"/>
                <w:sz w:val="15"/>
              </w:rPr>
              <w:t>2.80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6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2.01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2"/>
              <w:rPr>
                <w:sz w:val="15"/>
              </w:rPr>
            </w:pPr>
            <w:r>
              <w:rPr>
                <w:w w:val="125"/>
                <w:sz w:val="15"/>
              </w:rPr>
              <w:t>2.43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5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1.87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125"/>
                <w:sz w:val="15"/>
              </w:rPr>
              <w:t>0.37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125"/>
                <w:sz w:val="15"/>
              </w:rPr>
              <w:t>0.14</w:t>
            </w:r>
          </w:p>
        </w:tc>
      </w:tr>
      <w:tr>
        <w:trPr>
          <w:trHeight w:val="277" w:hRule="atLeast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07"/>
              <w:jc w:val="left"/>
              <w:rPr>
                <w:sz w:val="9"/>
              </w:rPr>
            </w:pPr>
            <w:r>
              <w:rPr>
                <w:w w:val="140"/>
                <w:sz w:val="9"/>
              </w:rPr>
              <w:t>学術研究</w:t>
            </w:r>
            <w:r>
              <w:rPr>
                <w:w w:val="130"/>
                <w:sz w:val="9"/>
              </w:rPr>
              <w:t>,</w:t>
            </w:r>
            <w:r>
              <w:rPr>
                <w:w w:val="140"/>
                <w:sz w:val="9"/>
              </w:rPr>
              <w:t>専門</w:t>
            </w:r>
            <w:r>
              <w:rPr>
                <w:w w:val="130"/>
                <w:sz w:val="9"/>
              </w:rPr>
              <w:t>・技</w:t>
            </w:r>
            <w:r>
              <w:rPr>
                <w:w w:val="140"/>
                <w:sz w:val="9"/>
              </w:rPr>
              <w:t>術サービス業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1"/>
              <w:rPr>
                <w:sz w:val="15"/>
              </w:rPr>
            </w:pPr>
            <w:r>
              <w:rPr>
                <w:w w:val="125"/>
                <w:sz w:val="15"/>
              </w:rPr>
              <w:t>2.03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6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1.49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2"/>
              <w:rPr>
                <w:sz w:val="15"/>
              </w:rPr>
            </w:pPr>
            <w:r>
              <w:rPr>
                <w:w w:val="125"/>
                <w:sz w:val="15"/>
              </w:rPr>
              <w:t>1.81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5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1.39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125"/>
                <w:sz w:val="15"/>
              </w:rPr>
              <w:t>0.22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125"/>
                <w:sz w:val="15"/>
              </w:rPr>
              <w:t>0.10</w:t>
            </w:r>
          </w:p>
        </w:tc>
      </w:tr>
      <w:tr>
        <w:trPr>
          <w:trHeight w:val="277" w:hRule="atLeast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90"/>
              <w:jc w:val="left"/>
              <w:rPr>
                <w:sz w:val="13"/>
              </w:rPr>
            </w:pPr>
            <w:r>
              <w:rPr>
                <w:w w:val="135"/>
                <w:sz w:val="13"/>
              </w:rPr>
              <w:t>宿泊業,飲食サービス業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1"/>
              <w:rPr>
                <w:sz w:val="15"/>
              </w:rPr>
            </w:pPr>
            <w:r>
              <w:rPr>
                <w:w w:val="125"/>
                <w:sz w:val="15"/>
              </w:rPr>
              <w:t>3.09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6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4.24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2"/>
              <w:rPr>
                <w:sz w:val="15"/>
              </w:rPr>
            </w:pPr>
            <w:r>
              <w:rPr>
                <w:w w:val="125"/>
                <w:sz w:val="15"/>
              </w:rPr>
              <w:t>3.21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5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4.00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220"/>
                <w:sz w:val="15"/>
              </w:rPr>
              <w:t>△</w:t>
            </w:r>
            <w:r>
              <w:rPr>
                <w:spacing w:val="-58"/>
                <w:w w:val="220"/>
                <w:sz w:val="15"/>
              </w:rPr>
              <w:t> </w:t>
            </w:r>
            <w:r>
              <w:rPr>
                <w:spacing w:val="5"/>
                <w:w w:val="145"/>
                <w:sz w:val="15"/>
              </w:rPr>
              <w:t>0.12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125"/>
                <w:sz w:val="15"/>
              </w:rPr>
              <w:t>0.24</w:t>
            </w:r>
          </w:p>
        </w:tc>
      </w:tr>
      <w:tr>
        <w:trPr>
          <w:trHeight w:val="277" w:hRule="atLeast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123"/>
              <w:jc w:val="left"/>
              <w:rPr>
                <w:sz w:val="11"/>
              </w:rPr>
            </w:pPr>
            <w:r>
              <w:rPr>
                <w:w w:val="130"/>
                <w:sz w:val="11"/>
              </w:rPr>
              <w:t>生活関連サービス業</w:t>
            </w:r>
            <w:r>
              <w:rPr>
                <w:w w:val="120"/>
                <w:sz w:val="11"/>
              </w:rPr>
              <w:t>,</w:t>
            </w:r>
            <w:r>
              <w:rPr>
                <w:w w:val="130"/>
                <w:sz w:val="11"/>
              </w:rPr>
              <w:t>娯楽業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1"/>
              <w:rPr>
                <w:sz w:val="15"/>
              </w:rPr>
            </w:pPr>
            <w:r>
              <w:rPr>
                <w:w w:val="125"/>
                <w:sz w:val="15"/>
              </w:rPr>
              <w:t>0.61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6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3.10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2"/>
              <w:rPr>
                <w:sz w:val="15"/>
              </w:rPr>
            </w:pPr>
            <w:r>
              <w:rPr>
                <w:w w:val="125"/>
                <w:sz w:val="15"/>
              </w:rPr>
              <w:t>1.05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5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2.96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3"/>
              <w:rPr>
                <w:sz w:val="15"/>
              </w:rPr>
            </w:pPr>
            <w:r>
              <w:rPr>
                <w:w w:val="220"/>
                <w:sz w:val="15"/>
              </w:rPr>
              <w:t>△</w:t>
            </w:r>
            <w:r>
              <w:rPr>
                <w:spacing w:val="-58"/>
                <w:w w:val="220"/>
                <w:sz w:val="15"/>
              </w:rPr>
              <w:t> </w:t>
            </w:r>
            <w:r>
              <w:rPr>
                <w:spacing w:val="5"/>
                <w:w w:val="145"/>
                <w:sz w:val="15"/>
              </w:rPr>
              <w:t>0.44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33"/>
              <w:rPr>
                <w:sz w:val="15"/>
              </w:rPr>
            </w:pPr>
            <w:r>
              <w:rPr>
                <w:w w:val="125"/>
                <w:sz w:val="15"/>
              </w:rPr>
              <w:t>0.14</w:t>
            </w:r>
          </w:p>
        </w:tc>
      </w:tr>
      <w:tr>
        <w:trPr>
          <w:trHeight w:val="277" w:hRule="atLeast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21"/>
              <w:rPr>
                <w:sz w:val="15"/>
              </w:rPr>
            </w:pPr>
            <w:r>
              <w:rPr>
                <w:w w:val="140"/>
                <w:sz w:val="15"/>
              </w:rPr>
              <w:t>教 育 </w:t>
            </w:r>
            <w:r>
              <w:rPr>
                <w:w w:val="125"/>
                <w:sz w:val="15"/>
              </w:rPr>
              <w:t>, </w:t>
            </w:r>
            <w:r>
              <w:rPr>
                <w:w w:val="140"/>
                <w:sz w:val="15"/>
              </w:rPr>
              <w:t>学 習 支 援 業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1"/>
              <w:rPr>
                <w:sz w:val="15"/>
              </w:rPr>
            </w:pPr>
            <w:r>
              <w:rPr>
                <w:w w:val="125"/>
                <w:sz w:val="15"/>
              </w:rPr>
              <w:t>1.95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6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2.91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2"/>
              <w:rPr>
                <w:sz w:val="15"/>
              </w:rPr>
            </w:pPr>
            <w:r>
              <w:rPr>
                <w:w w:val="125"/>
                <w:sz w:val="15"/>
              </w:rPr>
              <w:t>2.45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5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2.62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220"/>
                <w:sz w:val="15"/>
              </w:rPr>
              <w:t>△</w:t>
            </w:r>
            <w:r>
              <w:rPr>
                <w:spacing w:val="-58"/>
                <w:w w:val="220"/>
                <w:sz w:val="15"/>
              </w:rPr>
              <w:t> </w:t>
            </w:r>
            <w:r>
              <w:rPr>
                <w:spacing w:val="5"/>
                <w:w w:val="145"/>
                <w:sz w:val="15"/>
              </w:rPr>
              <w:t>0.50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125"/>
                <w:sz w:val="15"/>
              </w:rPr>
              <w:t>0.29</w:t>
            </w:r>
          </w:p>
        </w:tc>
      </w:tr>
      <w:tr>
        <w:trPr>
          <w:trHeight w:val="277" w:hRule="atLeast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69" w:val="left" w:leader="none"/>
                <w:tab w:pos="938" w:val="left" w:leader="none"/>
                <w:tab w:pos="1256" w:val="left" w:leader="none"/>
                <w:tab w:pos="1726" w:val="left" w:leader="none"/>
              </w:tabs>
              <w:spacing w:before="35"/>
              <w:ind w:right="21"/>
              <w:rPr>
                <w:sz w:val="15"/>
              </w:rPr>
            </w:pPr>
            <w:r>
              <w:rPr>
                <w:w w:val="140"/>
                <w:sz w:val="15"/>
              </w:rPr>
              <w:t>医</w:t>
              <w:tab/>
              <w:t>療</w:t>
              <w:tab/>
            </w:r>
            <w:r>
              <w:rPr>
                <w:w w:val="125"/>
                <w:sz w:val="15"/>
              </w:rPr>
              <w:t>,</w:t>
              <w:tab/>
            </w:r>
            <w:r>
              <w:rPr>
                <w:w w:val="140"/>
                <w:sz w:val="15"/>
              </w:rPr>
              <w:t>福</w:t>
              <w:tab/>
              <w:t>祉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1"/>
              <w:rPr>
                <w:sz w:val="15"/>
              </w:rPr>
            </w:pPr>
            <w:r>
              <w:rPr>
                <w:w w:val="125"/>
                <w:sz w:val="15"/>
              </w:rPr>
              <w:t>3.15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6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1.65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2"/>
              <w:rPr>
                <w:sz w:val="15"/>
              </w:rPr>
            </w:pPr>
            <w:r>
              <w:rPr>
                <w:w w:val="125"/>
                <w:sz w:val="15"/>
              </w:rPr>
              <w:t>2.66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5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1.59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125"/>
                <w:sz w:val="15"/>
              </w:rPr>
              <w:t>0.49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125"/>
                <w:sz w:val="15"/>
              </w:rPr>
              <w:t>0.06</w:t>
            </w:r>
          </w:p>
        </w:tc>
      </w:tr>
      <w:tr>
        <w:trPr>
          <w:trHeight w:val="277" w:hRule="atLeast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21"/>
              <w:rPr>
                <w:sz w:val="15"/>
              </w:rPr>
            </w:pPr>
            <w:r>
              <w:rPr>
                <w:w w:val="140"/>
                <w:sz w:val="15"/>
              </w:rPr>
              <w:t>複合サービス 事業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1"/>
              <w:rPr>
                <w:sz w:val="15"/>
              </w:rPr>
            </w:pPr>
            <w:r>
              <w:rPr>
                <w:w w:val="125"/>
                <w:sz w:val="15"/>
              </w:rPr>
              <w:t>0.85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6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1.81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2"/>
              <w:rPr>
                <w:sz w:val="15"/>
              </w:rPr>
            </w:pPr>
            <w:r>
              <w:rPr>
                <w:w w:val="125"/>
                <w:sz w:val="15"/>
              </w:rPr>
              <w:t>1.17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5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1.88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220"/>
                <w:sz w:val="15"/>
              </w:rPr>
              <w:t>△</w:t>
            </w:r>
            <w:r>
              <w:rPr>
                <w:spacing w:val="-58"/>
                <w:w w:val="220"/>
                <w:sz w:val="15"/>
              </w:rPr>
              <w:t> </w:t>
            </w:r>
            <w:r>
              <w:rPr>
                <w:spacing w:val="5"/>
                <w:w w:val="145"/>
                <w:sz w:val="15"/>
              </w:rPr>
              <w:t>0.32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220"/>
                <w:sz w:val="15"/>
              </w:rPr>
              <w:t>△</w:t>
            </w:r>
            <w:r>
              <w:rPr>
                <w:spacing w:val="-58"/>
                <w:w w:val="220"/>
                <w:sz w:val="15"/>
              </w:rPr>
              <w:t> </w:t>
            </w:r>
            <w:r>
              <w:rPr>
                <w:spacing w:val="5"/>
                <w:w w:val="145"/>
                <w:sz w:val="15"/>
              </w:rPr>
              <w:t>0.07</w:t>
            </w:r>
          </w:p>
        </w:tc>
      </w:tr>
      <w:tr>
        <w:trPr>
          <w:trHeight w:val="266" w:hRule="atLeast"/>
        </w:trPr>
        <w:tc>
          <w:tcPr>
            <w:tcW w:w="202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"/>
              <w:rPr>
                <w:sz w:val="9"/>
              </w:rPr>
            </w:pPr>
            <w:r>
              <w:rPr>
                <w:w w:val="140"/>
                <w:sz w:val="9"/>
              </w:rPr>
              <w:t>サービス業(他に分類</w:t>
            </w:r>
            <w:r>
              <w:rPr>
                <w:w w:val="135"/>
                <w:sz w:val="9"/>
              </w:rPr>
              <w:t>さ</w:t>
            </w:r>
            <w:r>
              <w:rPr>
                <w:w w:val="140"/>
                <w:sz w:val="9"/>
              </w:rPr>
              <w:t>れない</w:t>
            </w:r>
            <w:r>
              <w:rPr>
                <w:w w:val="135"/>
                <w:sz w:val="9"/>
              </w:rPr>
              <w:t>も</w:t>
            </w:r>
            <w:r>
              <w:rPr>
                <w:w w:val="140"/>
                <w:sz w:val="9"/>
              </w:rPr>
              <w:t>の)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1"/>
              <w:rPr>
                <w:sz w:val="15"/>
              </w:rPr>
            </w:pPr>
            <w:r>
              <w:rPr>
                <w:w w:val="125"/>
                <w:sz w:val="15"/>
              </w:rPr>
              <w:t>2.07</w:t>
            </w:r>
          </w:p>
        </w:tc>
        <w:tc>
          <w:tcPr>
            <w:tcW w:w="1207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60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2.64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2"/>
              <w:rPr>
                <w:sz w:val="15"/>
              </w:rPr>
            </w:pPr>
            <w:r>
              <w:rPr>
                <w:w w:val="125"/>
                <w:sz w:val="15"/>
              </w:rPr>
              <w:t>2.21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59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2.55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220"/>
                <w:sz w:val="15"/>
              </w:rPr>
              <w:t>△</w:t>
            </w:r>
            <w:r>
              <w:rPr>
                <w:spacing w:val="-58"/>
                <w:w w:val="220"/>
                <w:sz w:val="15"/>
              </w:rPr>
              <w:t> </w:t>
            </w:r>
            <w:r>
              <w:rPr>
                <w:spacing w:val="5"/>
                <w:w w:val="145"/>
                <w:sz w:val="15"/>
              </w:rPr>
              <w:t>0.14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33"/>
              <w:rPr>
                <w:sz w:val="15"/>
              </w:rPr>
            </w:pPr>
            <w:r>
              <w:rPr>
                <w:w w:val="125"/>
                <w:sz w:val="15"/>
              </w:rPr>
              <w:t>0.09</w:t>
            </w:r>
          </w:p>
        </w:tc>
      </w:tr>
    </w:tbl>
    <w:p>
      <w:pPr>
        <w:spacing w:before="81"/>
        <w:ind w:left="756" w:right="0" w:firstLine="0"/>
        <w:jc w:val="left"/>
        <w:rPr>
          <w:sz w:val="15"/>
        </w:rPr>
      </w:pPr>
      <w:r>
        <w:rPr>
          <w:w w:val="135"/>
          <w:sz w:val="15"/>
        </w:rPr>
        <w:t>注） 入（離）職率＝当月入（離）職者数÷前月末労働者数×１００</w:t>
      </w:r>
    </w:p>
    <w:p>
      <w:pPr>
        <w:spacing w:after="0"/>
        <w:jc w:val="left"/>
        <w:rPr>
          <w:sz w:val="15"/>
        </w:rPr>
        <w:sectPr>
          <w:pgSz w:w="11910" w:h="16840"/>
          <w:pgMar w:header="0" w:footer="998" w:top="1120" w:bottom="1260" w:left="740" w:right="0"/>
        </w:sectPr>
      </w:pPr>
    </w:p>
    <w:p>
      <w:pPr>
        <w:pStyle w:val="BodyText"/>
        <w:ind w:left="565"/>
        <w:rPr>
          <w:sz w:val="20"/>
        </w:rPr>
      </w:pPr>
      <w:r>
        <w:rPr>
          <w:sz w:val="20"/>
        </w:rPr>
        <w:pict>
          <v:shape style="width:458.4pt;height:16.350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1080" w:val="left" w:leader="none"/>
                    </w:tabs>
                    <w:spacing w:line="310" w:lineRule="exact"/>
                  </w:pPr>
                  <w:r>
                    <w:rPr/>
                    <w:t>図Ⅲ-11</w:t>
                    <w:tab/>
                    <w:t>１年</w:t>
                  </w:r>
                  <w:r>
                    <w:rPr>
                      <w:spacing w:val="4"/>
                    </w:rPr>
                    <w:t>間</w:t>
                  </w:r>
                  <w:r>
                    <w:rPr/>
                    <w:t>の労働異動</w:t>
                  </w:r>
                  <w:r>
                    <w:rPr>
                      <w:spacing w:val="5"/>
                    </w:rPr>
                    <w:t>率</w:t>
                  </w:r>
                  <w:r>
                    <w:rPr/>
                    <w:t>の推移（</w:t>
                  </w:r>
                  <w:r>
                    <w:rPr>
                      <w:spacing w:val="4"/>
                    </w:rPr>
                    <w:t>調査</w:t>
                  </w:r>
                  <w:r>
                    <w:rPr/>
                    <w:t>産業計、事業所規模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人以</w:t>
                  </w:r>
                  <w:r>
                    <w:rPr>
                      <w:spacing w:val="5"/>
                    </w:rPr>
                    <w:t>上</w:t>
                  </w:r>
                  <w:r>
                    <w:rPr/>
                    <w:t>：青森県）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8"/>
        </w:rPr>
      </w:pPr>
    </w:p>
    <w:p>
      <w:pPr>
        <w:tabs>
          <w:tab w:pos="1243" w:val="left" w:leader="none"/>
        </w:tabs>
        <w:spacing w:line="208" w:lineRule="auto" w:before="73"/>
        <w:ind w:left="847" w:right="0" w:firstLine="0"/>
        <w:jc w:val="left"/>
        <w:rPr>
          <w:sz w:val="18"/>
        </w:rPr>
      </w:pPr>
      <w:r>
        <w:rPr/>
        <w:pict>
          <v:group style="position:absolute;margin-left:116.610222pt;margin-top:9.088327pt;width:392.7pt;height:220.9pt;mso-position-horizontal-relative:page;mso-position-vertical-relative:paragraph;z-index:4552" coordorigin="2332,182" coordsize="7854,4418">
            <v:shape style="position:absolute;left:1065;top:13530;width:7836;height:488" coordorigin="1066,13530" coordsize="7836,488" path="m2342,4089l10176,4089m2342,3602l10176,3602e" filled="false" stroked="true" strokeweight=".239965pt" strokecolor="#000000">
              <v:path arrowok="t"/>
              <v:stroke dashstyle="solid"/>
            </v:shape>
            <v:shape style="position:absolute;left:2341;top:2627;width:7834;height:488" coordorigin="2342,2627" coordsize="7834,488" path="m9900,3114l10176,3114m2342,3114l9800,3114m7287,2627l10176,2627m2342,2627l7187,2627e" filled="false" stroked="true" strokeweight=".240022pt" strokecolor="#000000">
              <v:path arrowok="t"/>
              <v:stroke dashstyle="solid"/>
            </v:shape>
            <v:shape style="position:absolute;left:1065;top:11581;width:7836;height:488" coordorigin="1066,11581" coordsize="7836,488" path="m2342,2140l10176,2140m2342,1653l10176,1653e" filled="false" stroked="true" strokeweight=".239965pt" strokecolor="#000000">
              <v:path arrowok="t"/>
              <v:stroke dashstyle="solid"/>
            </v:shape>
            <v:shape style="position:absolute;left:2341;top:1165;width:7834;height:2" coordorigin="2342,1166" coordsize="7834,0" path="m9379,1166l10176,1166m4677,1166l7625,1166m2342,1166l4576,1166e" filled="false" stroked="true" strokeweight=".240022pt" strokecolor="#000000">
              <v:path arrowok="t"/>
              <v:stroke dashstyle="solid"/>
            </v:shape>
            <v:shape style="position:absolute;left:2341;top:678;width:7834;height:2" coordorigin="2342,678" coordsize="7834,0" path="m9379,678l10176,678m2342,678l7625,678e" filled="false" stroked="true" strokeweight=".240022pt" strokecolor="#000000">
              <v:path arrowok="t"/>
              <v:stroke dashstyle="solid"/>
            </v:shape>
            <v:line style="position:absolute" from="2342,191" to="10176,191" stroked="true" strokeweight=".239996pt" strokecolor="#000000">
              <v:stroke dashstyle="solid"/>
            </v:line>
            <v:rect style="position:absolute;left:2341;top:191;width:7834;height:4385" filled="false" stroked="true" strokeweight=".959923pt" strokecolor="#000000">
              <v:stroke dashstyle="solid"/>
            </v:rect>
            <v:shape style="position:absolute;left:1065;top:10119;width:7836;height:4385" coordorigin="1066,10120" coordsize="7836,4385" path="m2342,4576l2342,191m2342,4576l2392,4576m2342,4089l2392,4089m2342,3602l2392,3602m2342,3114l2392,3114m2342,2627l2392,2627m2342,2140l2392,2140m2342,1653l2392,1653m2342,1166l2392,1166m2342,678l2392,678m2342,191l2392,191m2342,4576l10176,4576m2342,4530l2342,4576m2994,4530l2994,4576m3647,4530l3647,4576m4300,4530l4300,4576m4952,4530l4952,4576m5605,4530l5605,4576m6258,4530l6258,4576m6910,4530l6910,4576m7563,4530l7563,4576m8215,4530l8215,4576m8868,4530l8868,4576m9523,4530l9523,4576m10176,4530l10176,4576e" filled="false" stroked="true" strokeweight=".239965pt" strokecolor="#000000">
              <v:path arrowok="t"/>
              <v:stroke dashstyle="solid"/>
            </v:shape>
            <v:shape style="position:absolute;left:2668;top:604;width:7182;height:2477" coordorigin="2668,604" coordsize="7182,2477" path="m2668,3081l3321,3081,3973,2934,4626,604,5279,2826,5931,2997,6584,2822,7236,2798,7889,2846,8542,2637,9197,2661,9849,3059e" filled="false" stroked="true" strokeweight=".959957pt" strokecolor="#000080">
              <v:path arrowok="t"/>
              <v:stroke dashstyle="solid"/>
            </v:shape>
            <v:shape style="position:absolute;left:2611;top:3023;width:116;height:116" type="#_x0000_t75" stroked="false">
              <v:imagedata r:id="rId44" o:title=""/>
            </v:shape>
            <v:shape style="position:absolute;left:3263;top:3023;width:116;height:116" type="#_x0000_t75" stroked="false">
              <v:imagedata r:id="rId44" o:title=""/>
            </v:shape>
            <v:shape style="position:absolute;left:3916;top:2876;width:116;height:116" type="#_x0000_t75" stroked="false">
              <v:imagedata r:id="rId45" o:title=""/>
            </v:shape>
            <v:shape style="position:absolute;left:4568;top:546;width:116;height:116" type="#_x0000_t75" stroked="false">
              <v:imagedata r:id="rId45" o:title=""/>
            </v:shape>
            <v:shape style="position:absolute;left:5221;top:2768;width:116;height:116" type="#_x0000_t75" stroked="false">
              <v:imagedata r:id="rId46" o:title=""/>
            </v:shape>
            <v:shape style="position:absolute;left:5874;top:2939;width:116;height:116" type="#_x0000_t75" stroked="false">
              <v:imagedata r:id="rId45" o:title=""/>
            </v:shape>
            <v:shape style="position:absolute;left:6526;top:2764;width:116;height:116" type="#_x0000_t75" stroked="false">
              <v:imagedata r:id="rId45" o:title=""/>
            </v:shape>
            <v:shape style="position:absolute;left:7179;top:2740;width:116;height:116" type="#_x0000_t75" stroked="false">
              <v:imagedata r:id="rId46" o:title=""/>
            </v:shape>
            <v:shape style="position:absolute;left:7832;top:2788;width:116;height:116" type="#_x0000_t75" stroked="false">
              <v:imagedata r:id="rId45" o:title=""/>
            </v:shape>
            <v:shape style="position:absolute;left:8484;top:2579;width:116;height:116" type="#_x0000_t75" stroked="false">
              <v:imagedata r:id="rId45" o:title=""/>
            </v:shape>
            <v:shape style="position:absolute;left:9139;top:2603;width:116;height:116" type="#_x0000_t75" stroked="false">
              <v:imagedata r:id="rId47" o:title=""/>
            </v:shape>
            <v:shape style="position:absolute;left:9792;top:3001;width:116;height:116" type="#_x0000_t75" stroked="false">
              <v:imagedata r:id="rId47" o:title=""/>
            </v:shape>
            <v:shape style="position:absolute;left:2668;top:1208;width:7182;height:1892" coordorigin="2668,1209" coordsize="7182,1892" path="m2668,2903l3321,2807,3973,2250,4626,1209,5279,3011,5931,2939,6584,2822,7236,2594,7889,2992,8542,2822,9197,2860,9849,3100e" filled="false" stroked="true" strokeweight=".959967pt" strokecolor="#ff00ff">
              <v:path arrowok="t"/>
              <v:stroke dashstyle="solid"/>
            </v:shape>
            <v:rect style="position:absolute;left:2618;top:2852;width:101;height:101" filled="true" fillcolor="#ff00ff" stroked="false">
              <v:fill type="solid"/>
            </v:rect>
            <v:rect style="position:absolute;left:2618;top:2852;width:101;height:101" filled="false" stroked="true" strokeweight=".719894pt" strokecolor="#ff00ff">
              <v:stroke dashstyle="solid"/>
            </v:rect>
            <v:rect style="position:absolute;left:3270;top:2756;width:101;height:101" filled="true" fillcolor="#ff00ff" stroked="false">
              <v:fill type="solid"/>
            </v:rect>
            <v:rect style="position:absolute;left:3270;top:2756;width:101;height:101" filled="false" stroked="true" strokeweight=".719894pt" strokecolor="#ff00ff">
              <v:stroke dashstyle="solid"/>
            </v:rect>
            <v:rect style="position:absolute;left:3923;top:2200;width:101;height:101" filled="true" fillcolor="#ff00ff" stroked="false">
              <v:fill type="solid"/>
            </v:rect>
            <v:rect style="position:absolute;left:3923;top:2200;width:101;height:101" filled="false" stroked="true" strokeweight=".719894pt" strokecolor="#ff00ff">
              <v:stroke dashstyle="solid"/>
            </v:rect>
            <v:rect style="position:absolute;left:4576;top:1158;width:101;height:101" filled="true" fillcolor="#ff00ff" stroked="false">
              <v:fill type="solid"/>
            </v:rect>
            <v:rect style="position:absolute;left:4576;top:1158;width:101;height:101" filled="false" stroked="true" strokeweight=".719894pt" strokecolor="#ff00ff">
              <v:stroke dashstyle="solid"/>
            </v:rect>
            <v:rect style="position:absolute;left:5228;top:2960;width:101;height:101" filled="true" fillcolor="#ff00ff" stroked="false">
              <v:fill type="solid"/>
            </v:rect>
            <v:rect style="position:absolute;left:5228;top:2960;width:101;height:101" filled="false" stroked="true" strokeweight=".719894pt" strokecolor="#ff00ff">
              <v:stroke dashstyle="solid"/>
            </v:rect>
            <v:rect style="position:absolute;left:5881;top:2888;width:101;height:101" filled="true" fillcolor="#ff00ff" stroked="false">
              <v:fill type="solid"/>
            </v:rect>
            <v:rect style="position:absolute;left:5881;top:2888;width:101;height:101" filled="false" stroked="true" strokeweight=".719894pt" strokecolor="#ff00ff">
              <v:stroke dashstyle="solid"/>
            </v:rect>
            <v:rect style="position:absolute;left:6534;top:2771;width:101;height:101" filled="true" fillcolor="#ff00ff" stroked="false">
              <v:fill type="solid"/>
            </v:rect>
            <v:rect style="position:absolute;left:6534;top:2771;width:101;height:101" filled="false" stroked="true" strokeweight=".719894pt" strokecolor="#ff00ff">
              <v:stroke dashstyle="solid"/>
            </v:rect>
            <v:rect style="position:absolute;left:7186;top:2543;width:101;height:101" filled="true" fillcolor="#ff00ff" stroked="false">
              <v:fill type="solid"/>
            </v:rect>
            <v:rect style="position:absolute;left:7186;top:2543;width:101;height:101" filled="false" stroked="true" strokeweight=".719894pt" strokecolor="#ff00ff">
              <v:stroke dashstyle="solid"/>
            </v:rect>
            <v:rect style="position:absolute;left:7839;top:2941;width:101;height:101" filled="true" fillcolor="#ff00ff" stroked="false">
              <v:fill type="solid"/>
            </v:rect>
            <v:rect style="position:absolute;left:7839;top:2941;width:101;height:101" filled="false" stroked="true" strokeweight=".719894pt" strokecolor="#ff00ff">
              <v:stroke dashstyle="solid"/>
            </v:rect>
            <v:rect style="position:absolute;left:8491;top:2771;width:101;height:101" filled="true" fillcolor="#ff00ff" stroked="false">
              <v:fill type="solid"/>
            </v:rect>
            <v:rect style="position:absolute;left:8491;top:2771;width:101;height:101" filled="false" stroked="true" strokeweight=".719894pt" strokecolor="#ff00ff">
              <v:stroke dashstyle="solid"/>
            </v:rect>
            <v:rect style="position:absolute;left:9146;top:2809;width:101;height:101" filled="true" fillcolor="#ff00ff" stroked="false">
              <v:fill type="solid"/>
            </v:rect>
            <v:rect style="position:absolute;left:9146;top:2809;width:101;height:101" filled="false" stroked="true" strokeweight=".719894pt" strokecolor="#ff00ff">
              <v:stroke dashstyle="solid"/>
            </v:rect>
            <v:rect style="position:absolute;left:9799;top:3049;width:101;height:101" filled="true" fillcolor="#ff00ff" stroked="false">
              <v:fill type="solid"/>
            </v:rect>
            <v:rect style="position:absolute;left:9799;top:3049;width:101;height:101" filled="false" stroked="true" strokeweight=".719894pt" strokecolor="#ff00ff">
              <v:stroke dashstyle="solid"/>
            </v:rect>
            <v:shape style="position:absolute;left:2668;top:2996;width:7182;height:1287" coordorigin="2668,2997" coordsize="7182,1287" path="m2668,3777l3321,3873,3973,4283,4626,2997,5279,3417,5931,3659,6584,3602,7236,3806,7889,3455,8542,3417,9197,3400,9849,3561e" filled="false" stroked="true" strokeweight="2.159945pt" strokecolor="#97b853">
              <v:path arrowok="t"/>
              <v:stroke dashstyle="solid"/>
            </v:shape>
            <v:shape style="position:absolute;left:2591;top:3700;width:154;height:154" type="#_x0000_t75" stroked="false">
              <v:imagedata r:id="rId48" o:title=""/>
            </v:shape>
            <v:shape style="position:absolute;left:3244;top:3796;width:154;height:154" type="#_x0000_t75" stroked="false">
              <v:imagedata r:id="rId48" o:title=""/>
            </v:shape>
            <v:shape style="position:absolute;left:3897;top:4206;width:154;height:154" type="#_x0000_t75" stroked="false">
              <v:imagedata r:id="rId49" o:title=""/>
            </v:shape>
            <v:shape style="position:absolute;left:4549;top:2920;width:154;height:154" type="#_x0000_t75" stroked="false">
              <v:imagedata r:id="rId48" o:title=""/>
            </v:shape>
            <v:shape style="position:absolute;left:5202;top:3340;width:154;height:154" type="#_x0000_t75" stroked="false">
              <v:imagedata r:id="rId48" o:title=""/>
            </v:shape>
            <v:shape style="position:absolute;left:5855;top:3582;width:154;height:154" type="#_x0000_t75" stroked="false">
              <v:imagedata r:id="rId49" o:title=""/>
            </v:shape>
            <v:shape style="position:absolute;left:6507;top:3524;width:154;height:154" type="#_x0000_t75" stroked="false">
              <v:imagedata r:id="rId48" o:title=""/>
            </v:shape>
            <v:shape style="position:absolute;left:7160;top:3728;width:154;height:154" type="#_x0000_t75" stroked="false">
              <v:imagedata r:id="rId48" o:title=""/>
            </v:shape>
            <v:shape style="position:absolute;left:7812;top:3378;width:154;height:154" type="#_x0000_t75" stroked="false">
              <v:imagedata r:id="rId49" o:title=""/>
            </v:shape>
            <v:shape style="position:absolute;left:8465;top:3340;width:154;height:154" type="#_x0000_t75" stroked="false">
              <v:imagedata r:id="rId48" o:title=""/>
            </v:shape>
            <v:shape style="position:absolute;left:9120;top:3323;width:154;height:154" type="#_x0000_t75" stroked="false">
              <v:imagedata r:id="rId50" o:title=""/>
            </v:shape>
            <v:shape style="position:absolute;left:9773;top:3484;width:154;height:154" type="#_x0000_t75" stroked="false">
              <v:imagedata r:id="rId51" o:title=""/>
            </v:shape>
            <v:rect style="position:absolute;left:7625;top:575;width:1754;height:850" filled="true" fillcolor="#ffffff" stroked="false">
              <v:fill type="solid"/>
            </v:rect>
            <v:rect style="position:absolute;left:7625;top:575;width:1754;height:850" filled="false" stroked="true" strokeweight=".239984pt" strokecolor="#000000">
              <v:stroke dashstyle="solid"/>
            </v:rect>
            <v:line style="position:absolute" from="7719,717" to="8103,717" stroked="true" strokeweight=".959983pt" strokecolor="#000080">
              <v:stroke dashstyle="solid"/>
            </v:line>
            <v:shape style="position:absolute;left:7869;top:678;width:77;height:77" coordorigin="7870,678" coordsize="77,77" path="m7908,678l7870,717,7908,755,7947,717,7908,678xe" filled="true" fillcolor="#000080" stroked="false">
              <v:path arrowok="t"/>
              <v:fill type="solid"/>
            </v:shape>
            <v:shape style="position:absolute;left:7869;top:678;width:77;height:77" coordorigin="7870,678" coordsize="77,77" path="m7908,678l7947,717,7908,755,7870,717,7908,678xe" filled="false" stroked="true" strokeweight=".719894pt" strokecolor="#000080">
              <v:path arrowok="t"/>
              <v:stroke dashstyle="solid"/>
            </v:shape>
            <v:line style="position:absolute" from="7719,1000" to="8103,1000" stroked="true" strokeweight=".959983pt" strokecolor="#ff00ff">
              <v:stroke dashstyle="solid"/>
            </v:line>
            <v:rect style="position:absolute;left:7867;top:959;width:80;height:80" filled="true" fillcolor="#ff00ff" stroked="false">
              <v:fill type="solid"/>
            </v:rect>
            <v:rect style="position:absolute;left:7867;top:959;width:80;height:80" filled="false" stroked="true" strokeweight=".719894pt" strokecolor="#ff00ff">
              <v:stroke dashstyle="solid"/>
            </v:rect>
            <v:line style="position:absolute" from="7719,1283" to="8103,1283" stroked="true" strokeweight="2.159962pt" strokecolor="#97b853">
              <v:stroke dashstyle="solid"/>
            </v:line>
            <v:shape style="position:absolute;left:7869;top:1244;width:77;height:77" coordorigin="7870,1245" coordsize="77,77" path="m7908,1245l7870,1322,7947,1322,7908,1245xe" filled="true" fillcolor="#9bba58" stroked="false">
              <v:path arrowok="t"/>
              <v:fill type="solid"/>
            </v:shape>
            <v:shape style="position:absolute;left:7869;top:1244;width:77;height:77" coordorigin="7870,1245" coordsize="77,77" path="m7908,1245l7947,1322,7870,1322,7908,1245xe" filled="false" stroked="true" strokeweight=".719894pt" strokecolor="#97b853">
              <v:path arrowok="t"/>
              <v:stroke dashstyle="solid"/>
            </v:shape>
            <v:shape style="position:absolute;left:4471;top:350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6.15</w:t>
                    </w:r>
                  </w:p>
                </w:txbxContent>
              </v:textbox>
              <w10:wrap type="none"/>
            </v:shape>
            <v:shape style="position:absolute;left:7082;top:2267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2.07</w:t>
                    </w:r>
                  </w:p>
                </w:txbxContent>
              </v:textbox>
              <w10:wrap type="none"/>
            </v:shape>
            <v:shape style="position:absolute;left:8388;top:2282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1.98</w:t>
                    </w:r>
                  </w:p>
                </w:txbxContent>
              </v:textbox>
              <w10:wrap type="none"/>
            </v:shape>
            <v:shape style="position:absolute;left:3165;top:2461;width:32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1.63</w:t>
                    </w:r>
                  </w:p>
                </w:txbxContent>
              </v:textbox>
              <w10:wrap type="none"/>
            </v:shape>
            <v:shape style="position:absolute;left:9041;top:2367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1.93</w:t>
                    </w:r>
                  </w:p>
                </w:txbxContent>
              </v:textbox>
              <w10:wrap type="none"/>
            </v:shape>
            <v:shape style="position:absolute;left:2492;top:2619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1.43</w:t>
                    </w:r>
                  </w:p>
                </w:txbxContent>
              </v:textbox>
              <w10:wrap type="none"/>
            </v:shape>
            <v:shape style="position:absolute;left:5264;top:2533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1.59</w:t>
                    </w:r>
                  </w:p>
                </w:txbxContent>
              </v:textbox>
              <w10:wrap type="none"/>
            </v:shape>
            <v:shape style="position:absolute;left:5777;top:2593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1.36</w:t>
                    </w:r>
                  </w:p>
                </w:txbxContent>
              </v:textbox>
              <w10:wrap type="none"/>
            </v:shape>
            <v:shape style="position:absolute;left:6410;top:2516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1.60</w:t>
                    </w:r>
                  </w:p>
                </w:txbxContent>
              </v:textbox>
              <w10:wrap type="none"/>
            </v:shape>
            <v:shape style="position:absolute;left:7735;top:2492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1.55</w:t>
                    </w:r>
                  </w:p>
                </w:txbxContent>
              </v:textbox>
              <w10:wrap type="none"/>
            </v:shape>
            <v:shape style="position:absolute;left:9694;top:2767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1.11</w:t>
                    </w:r>
                  </w:p>
                </w:txbxContent>
              </v:textbox>
              <w10:wrap type="none"/>
            </v:shape>
            <v:shape style="position:absolute;left:3778;top:2940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1.37</w:t>
                    </w:r>
                  </w:p>
                </w:txbxContent>
              </v:textbox>
              <w10:wrap type="none"/>
            </v:shape>
            <v:shape style="position:absolute;left:6410;top:2864;width:1001;height:194" type="#_x0000_t202" filled="false" stroked="false">
              <v:textbox inset="0,0,0,0">
                <w:txbxContent>
                  <w:p>
                    <w:pPr>
                      <w:tabs>
                        <w:tab w:pos="672" w:val="left" w:leader="none"/>
                      </w:tabs>
                      <w:spacing w:line="194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90"/>
                        <w:sz w:val="19"/>
                      </w:rPr>
                      <w:t>1.60</w:t>
                      <w:tab/>
                    </w:r>
                    <w:r>
                      <w:rPr>
                        <w:color w:val="006FC0"/>
                        <w:w w:val="85"/>
                        <w:sz w:val="19"/>
                      </w:rPr>
                      <w:t>1.65</w:t>
                    </w:r>
                  </w:p>
                </w:txbxContent>
              </v:textbox>
              <w10:wrap type="none"/>
            </v:shape>
            <v:shape style="position:absolute;left:8388;top:2876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1.60</w:t>
                    </w:r>
                  </w:p>
                </w:txbxContent>
              </v:textbox>
              <w10:wrap type="none"/>
            </v:shape>
            <v:shape style="position:absolute;left:2492;top:3146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1.07</w:t>
                    </w:r>
                  </w:p>
                </w:txbxContent>
              </v:textbox>
              <w10:wrap type="none"/>
            </v:shape>
            <v:shape style="position:absolute;left:3165;top:3146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1.07</w:t>
                    </w:r>
                  </w:p>
                </w:txbxContent>
              </v:textbox>
              <w10:wrap type="none"/>
            </v:shape>
            <v:shape style="position:absolute;left:4469;top:3111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1.24</w:t>
                    </w:r>
                  </w:p>
                </w:txbxContent>
              </v:textbox>
              <w10:wrap type="none"/>
            </v:shape>
            <v:shape style="position:absolute;left:5124;top:3046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1.21</w:t>
                    </w:r>
                  </w:p>
                </w:txbxContent>
              </v:textbox>
              <w10:wrap type="none"/>
            </v:shape>
            <v:shape style="position:absolute;left:9041;top:2935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1.52</w:t>
                    </w:r>
                  </w:p>
                </w:txbxContent>
              </v:textbox>
              <w10:wrap type="none"/>
            </v:shape>
            <v:shape style="position:absolute;left:5777;top:3083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006FC0"/>
                        <w:w w:val="85"/>
                        <w:sz w:val="19"/>
                      </w:rPr>
                      <w:t>1.24</w:t>
                    </w:r>
                  </w:p>
                </w:txbxContent>
              </v:textbox>
              <w10:wrap type="none"/>
            </v:shape>
            <v:shape style="position:absolute;left:7715;top:3047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1.25</w:t>
                    </w:r>
                  </w:p>
                </w:txbxContent>
              </v:textbox>
              <w10:wrap type="none"/>
            </v:shape>
            <v:shape style="position:absolute;left:9694;top:3174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1.03</w:t>
                    </w:r>
                  </w:p>
                </w:txbxContent>
              </v:textbox>
              <w10:wrap type="none"/>
            </v:shape>
            <v:shape style="position:absolute;left:3750;top:4419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-1.40</w:t>
                    </w:r>
                  </w:p>
                </w:txbxContent>
              </v:textbox>
              <w10:wrap type="none"/>
            </v:shape>
            <v:shape style="position:absolute;left:7034;top:3921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-0.42</w:t>
                    </w:r>
                  </w:p>
                </w:txbxContent>
              </v:textbox>
              <w10:wrap type="none"/>
            </v:shape>
            <v:shape style="position:absolute;left:3077;top:4009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-0.56</w:t>
                    </w:r>
                  </w:p>
                </w:txbxContent>
              </v:textbox>
              <w10:wrap type="none"/>
            </v:shape>
            <v:shape style="position:absolute;left:6382;top:3715;width:336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0.00</w:t>
                    </w:r>
                  </w:p>
                </w:txbxContent>
              </v:textbox>
              <w10:wrap type="none"/>
            </v:shape>
            <v:shape style="position:absolute;left:5689;top:3774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-0.12</w:t>
                    </w:r>
                  </w:p>
                </w:txbxContent>
              </v:textbox>
              <w10:wrap type="none"/>
            </v:shape>
            <v:shape style="position:absolute;left:2464;top:3891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-0.36</w:t>
                    </w:r>
                  </w:p>
                </w:txbxContent>
              </v:textbox>
              <w10:wrap type="none"/>
            </v:shape>
            <v:shape style="position:absolute;left:9672;top:3677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0.08</w:t>
                    </w:r>
                  </w:p>
                </w:txbxContent>
              </v:textbox>
              <w10:wrap type="none"/>
            </v:shape>
            <v:shape style="position:absolute;left:9039;top:3516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0.41</w:t>
                    </w:r>
                  </w:p>
                </w:txbxContent>
              </v:textbox>
              <w10:wrap type="none"/>
            </v:shape>
            <v:shape style="position:absolute;left:8386;top:3531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0.38</w:t>
                    </w:r>
                  </w:p>
                </w:txbxContent>
              </v:textbox>
              <w10:wrap type="none"/>
            </v:shape>
            <v:shape style="position:absolute;left:7733;top:3570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0.30</w:t>
                    </w:r>
                  </w:p>
                </w:txbxContent>
              </v:textbox>
              <w10:wrap type="none"/>
            </v:shape>
            <v:shape style="position:absolute;left:5121;top:3491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0.38</w:t>
                    </w:r>
                  </w:p>
                </w:txbxContent>
              </v:textbox>
              <w10:wrap type="none"/>
            </v:shape>
            <v:shape style="position:absolute;left:3738;top:1966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2.77</w:t>
                    </w:r>
                  </w:p>
                </w:txbxContent>
              </v:textbox>
              <w10:wrap type="none"/>
            </v:shape>
            <v:shape style="position:absolute;left:4471;top:942;width:32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4.91</w:t>
                    </w:r>
                  </w:p>
                </w:txbxContent>
              </v:textbox>
              <w10:wrap type="none"/>
            </v:shape>
            <v:shape style="position:absolute;left:7593;top:575;width:1786;height:850" type="#_x0000_t202" filled="false" stroked="true" strokeweight=".239984pt" strokecolor="#000000">
              <v:textbox inset="0,0,0,0">
                <w:txbxContent>
                  <w:p>
                    <w:pPr>
                      <w:spacing w:before="27"/>
                      <w:ind w:left="5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入職率</w:t>
                    </w:r>
                  </w:p>
                  <w:p>
                    <w:pPr>
                      <w:spacing w:before="69"/>
                      <w:ind w:left="5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離職率</w:t>
                    </w:r>
                  </w:p>
                  <w:p>
                    <w:pPr>
                      <w:spacing w:before="69"/>
                      <w:ind w:left="5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入職率－離職率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position w:val="-9"/>
          <w:sz w:val="18"/>
        </w:rPr>
        <w:t>％</w:t>
        <w:tab/>
      </w:r>
      <w:r>
        <w:rPr>
          <w:sz w:val="18"/>
        </w:rPr>
        <w:t>7.0</w:t>
      </w:r>
    </w:p>
    <w:p>
      <w:pPr>
        <w:spacing w:line="194" w:lineRule="exact" w:before="0"/>
        <w:ind w:left="893" w:right="0" w:firstLine="0"/>
        <w:jc w:val="left"/>
        <w:rPr>
          <w:sz w:val="18"/>
        </w:rPr>
      </w:pPr>
      <w:r>
        <w:rPr>
          <w:w w:val="49"/>
          <w:sz w:val="18"/>
        </w:rPr>
        <w:t>・</w:t>
      </w:r>
    </w:p>
    <w:p>
      <w:pPr>
        <w:tabs>
          <w:tab w:pos="1243" w:val="left" w:leader="none"/>
        </w:tabs>
        <w:spacing w:line="224" w:lineRule="exact" w:before="0"/>
        <w:ind w:left="852" w:right="0" w:firstLine="0"/>
        <w:jc w:val="left"/>
        <w:rPr>
          <w:sz w:val="18"/>
        </w:rPr>
      </w:pPr>
      <w:r>
        <w:rPr>
          <w:position w:val="-2"/>
          <w:sz w:val="18"/>
        </w:rPr>
        <w:t>ポ</w:t>
        <w:tab/>
      </w:r>
      <w:r>
        <w:rPr>
          <w:sz w:val="18"/>
        </w:rPr>
        <w:t>6.0</w:t>
      </w:r>
    </w:p>
    <w:p>
      <w:pPr>
        <w:spacing w:line="209" w:lineRule="exact" w:before="0"/>
        <w:ind w:left="864" w:right="0" w:firstLine="0"/>
        <w:jc w:val="left"/>
        <w:rPr>
          <w:sz w:val="18"/>
        </w:rPr>
      </w:pPr>
      <w:r>
        <w:rPr>
          <w:w w:val="82"/>
          <w:sz w:val="18"/>
        </w:rPr>
        <w:t>イ</w:t>
      </w:r>
    </w:p>
    <w:p>
      <w:pPr>
        <w:tabs>
          <w:tab w:pos="1243" w:val="left" w:leader="none"/>
        </w:tabs>
        <w:spacing w:line="229" w:lineRule="exact" w:before="0"/>
        <w:ind w:left="859" w:right="0" w:firstLine="0"/>
        <w:jc w:val="left"/>
        <w:rPr>
          <w:sz w:val="18"/>
        </w:rPr>
      </w:pPr>
      <w:r>
        <w:rPr>
          <w:w w:val="95"/>
          <w:position w:val="4"/>
          <w:sz w:val="18"/>
        </w:rPr>
        <w:t>ン</w:t>
        <w:tab/>
      </w:r>
      <w:r>
        <w:rPr>
          <w:w w:val="95"/>
          <w:sz w:val="18"/>
        </w:rPr>
        <w:t>5.0</w:t>
      </w:r>
    </w:p>
    <w:p>
      <w:pPr>
        <w:spacing w:line="204" w:lineRule="exact" w:before="0"/>
        <w:ind w:left="879" w:right="0" w:firstLine="0"/>
        <w:jc w:val="left"/>
        <w:rPr>
          <w:sz w:val="18"/>
        </w:rPr>
      </w:pPr>
      <w:r>
        <w:rPr>
          <w:w w:val="64"/>
          <w:sz w:val="18"/>
        </w:rPr>
        <w:t>ト</w:t>
      </w:r>
    </w:p>
    <w:p>
      <w:pPr>
        <w:spacing w:before="81"/>
        <w:ind w:left="1243" w:right="0" w:firstLine="0"/>
        <w:jc w:val="left"/>
        <w:rPr>
          <w:sz w:val="18"/>
        </w:rPr>
      </w:pPr>
      <w:r>
        <w:rPr>
          <w:w w:val="95"/>
          <w:sz w:val="18"/>
        </w:rPr>
        <w:t>4.0</w:t>
      </w:r>
    </w:p>
    <w:p>
      <w:pPr>
        <w:pStyle w:val="BodyText"/>
        <w:spacing w:before="4"/>
        <w:rPr>
          <w:sz w:val="18"/>
        </w:rPr>
      </w:pPr>
    </w:p>
    <w:p>
      <w:pPr>
        <w:spacing w:before="0"/>
        <w:ind w:left="1243" w:right="0" w:firstLine="0"/>
        <w:jc w:val="left"/>
        <w:rPr>
          <w:sz w:val="18"/>
        </w:rPr>
      </w:pPr>
      <w:r>
        <w:rPr>
          <w:w w:val="95"/>
          <w:sz w:val="18"/>
        </w:rPr>
        <w:t>3.0</w:t>
      </w:r>
    </w:p>
    <w:p>
      <w:pPr>
        <w:pStyle w:val="BodyText"/>
        <w:spacing w:before="5"/>
        <w:rPr>
          <w:sz w:val="18"/>
        </w:rPr>
      </w:pPr>
    </w:p>
    <w:p>
      <w:pPr>
        <w:spacing w:before="1"/>
        <w:ind w:left="1243" w:right="0" w:firstLine="0"/>
        <w:jc w:val="left"/>
        <w:rPr>
          <w:sz w:val="18"/>
        </w:rPr>
      </w:pPr>
      <w:r>
        <w:rPr>
          <w:w w:val="95"/>
          <w:sz w:val="18"/>
        </w:rPr>
        <w:t>2.0</w:t>
      </w:r>
    </w:p>
    <w:p>
      <w:pPr>
        <w:pStyle w:val="BodyText"/>
        <w:spacing w:before="4"/>
        <w:rPr>
          <w:sz w:val="18"/>
        </w:rPr>
      </w:pPr>
    </w:p>
    <w:p>
      <w:pPr>
        <w:spacing w:before="0"/>
        <w:ind w:left="1243" w:right="0" w:firstLine="0"/>
        <w:jc w:val="left"/>
        <w:rPr>
          <w:sz w:val="18"/>
        </w:rPr>
      </w:pPr>
      <w:r>
        <w:rPr>
          <w:w w:val="95"/>
          <w:sz w:val="18"/>
        </w:rPr>
        <w:t>1.0</w: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1243" w:right="0" w:firstLine="0"/>
        <w:jc w:val="left"/>
        <w:rPr>
          <w:sz w:val="18"/>
        </w:rPr>
      </w:pPr>
      <w:r>
        <w:rPr>
          <w:w w:val="95"/>
          <w:sz w:val="18"/>
        </w:rPr>
        <w:t>0.0</w:t>
      </w:r>
    </w:p>
    <w:p>
      <w:pPr>
        <w:pStyle w:val="BodyText"/>
        <w:spacing w:before="4"/>
        <w:rPr>
          <w:sz w:val="18"/>
        </w:rPr>
      </w:pPr>
    </w:p>
    <w:p>
      <w:pPr>
        <w:spacing w:before="1"/>
        <w:ind w:left="1154" w:right="0" w:firstLine="0"/>
        <w:jc w:val="left"/>
        <w:rPr>
          <w:sz w:val="18"/>
        </w:rPr>
      </w:pPr>
      <w:r>
        <w:rPr>
          <w:sz w:val="18"/>
        </w:rPr>
        <w:t>-1.0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1154" w:right="0" w:firstLine="0"/>
        <w:jc w:val="left"/>
        <w:rPr>
          <w:sz w:val="18"/>
        </w:rPr>
      </w:pPr>
      <w:r>
        <w:rPr>
          <w:sz w:val="18"/>
        </w:rPr>
        <w:t>-2.0</w:t>
      </w:r>
    </w:p>
    <w:p>
      <w:pPr>
        <w:pStyle w:val="BodyText"/>
        <w:spacing w:before="1"/>
        <w:rPr>
          <w:sz w:val="11"/>
        </w:rPr>
      </w:pPr>
    </w:p>
    <w:p>
      <w:pPr>
        <w:tabs>
          <w:tab w:pos="2444" w:val="left" w:leader="none"/>
          <w:tab w:pos="3097" w:val="left" w:leader="none"/>
          <w:tab w:pos="3750" w:val="left" w:leader="none"/>
          <w:tab w:pos="4403" w:val="left" w:leader="none"/>
          <w:tab w:pos="5056" w:val="left" w:leader="none"/>
          <w:tab w:pos="5708" w:val="left" w:leader="none"/>
          <w:tab w:pos="6361" w:val="left" w:leader="none"/>
          <w:tab w:pos="7015" w:val="left" w:leader="none"/>
          <w:tab w:pos="7641" w:val="left" w:leader="none"/>
          <w:tab w:pos="8294" w:val="left" w:leader="none"/>
          <w:tab w:pos="8947" w:val="left" w:leader="none"/>
        </w:tabs>
        <w:spacing w:before="0"/>
        <w:ind w:left="1791" w:right="0" w:firstLine="0"/>
        <w:jc w:val="left"/>
        <w:rPr>
          <w:sz w:val="16"/>
        </w:rPr>
      </w:pPr>
      <w:r>
        <w:rPr>
          <w:sz w:val="16"/>
        </w:rPr>
        <w:t>１月</w:t>
        <w:tab/>
        <w:t>２月</w:t>
        <w:tab/>
        <w:t>３月</w:t>
        <w:tab/>
        <w:t>４月</w:t>
        <w:tab/>
        <w:t>５月</w:t>
        <w:tab/>
        <w:t>６月</w:t>
        <w:tab/>
        <w:t>７月</w:t>
        <w:tab/>
        <w:t>８月</w:t>
        <w:tab/>
        <w:t>９月</w:t>
        <w:tab/>
        <w:t>10月</w:t>
        <w:tab/>
        <w:t>11月</w:t>
        <w:tab/>
        <w:t>12月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31" w:val="left" w:leader="none"/>
        </w:tabs>
        <w:spacing w:line="240" w:lineRule="auto" w:before="50" w:after="0"/>
        <w:ind w:left="830" w:right="0" w:hanging="480"/>
        <w:jc w:val="left"/>
        <w:rPr>
          <w:sz w:val="24"/>
        </w:rPr>
      </w:pPr>
      <w:r>
        <w:rPr>
          <w:sz w:val="24"/>
        </w:rPr>
        <w:t>就業形態別の動きについて</w:t>
      </w:r>
    </w:p>
    <w:p>
      <w:pPr>
        <w:pStyle w:val="BodyText"/>
        <w:spacing w:before="72"/>
        <w:ind w:left="830"/>
      </w:pPr>
      <w:r>
        <w:rPr>
          <w:spacing w:val="-1"/>
        </w:rPr>
        <w:t>常用労働者に占めるパートタイム労働者の割合は、調査産業計では </w:t>
      </w:r>
      <w:r>
        <w:rPr>
          <w:w w:val="89"/>
        </w:rPr>
        <w:t>24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4"/>
          <w:w w:val="89"/>
        </w:rPr>
        <w:t>0</w:t>
      </w:r>
      <w:r>
        <w:rPr/>
        <w:t>％で、前年</w:t>
      </w:r>
    </w:p>
    <w:p>
      <w:pPr>
        <w:pStyle w:val="BodyText"/>
        <w:spacing w:line="292" w:lineRule="auto" w:before="67"/>
        <w:ind w:left="590" w:right="996"/>
      </w:pPr>
      <w:r>
        <w:rPr>
          <w:w w:val="112"/>
        </w:rPr>
        <w:t>(2</w:t>
      </w:r>
      <w:r>
        <w:rPr>
          <w:w w:val="107"/>
        </w:rPr>
        <w:t>4.4</w:t>
      </w:r>
      <w:r>
        <w:rPr>
          <w:w w:val="89"/>
        </w:rPr>
        <w:t>0</w:t>
      </w:r>
      <w:r>
        <w:rPr/>
        <w:t>％</w:t>
      </w:r>
      <w:r>
        <w:rPr>
          <w:w w:val="150"/>
        </w:rPr>
        <w:t>)</w:t>
      </w:r>
      <w:r>
        <w:rPr/>
        <w:t>より </w:t>
      </w:r>
      <w:r>
        <w:rPr>
          <w:w w:val="102"/>
        </w:rPr>
        <w:t>0.50</w:t>
      </w:r>
      <w:r>
        <w:rPr/>
        <w:t> ポイント増（全国 </w:t>
      </w:r>
      <w:r>
        <w:rPr>
          <w:w w:val="89"/>
        </w:rPr>
        <w:t>25</w:t>
      </w:r>
      <w:r>
        <w:rPr>
          <w:w w:val="179"/>
        </w:rPr>
        <w:t>.</w:t>
      </w:r>
      <w:r>
        <w:rPr>
          <w:w w:val="89"/>
        </w:rPr>
        <w:t>40</w:t>
      </w:r>
      <w:r>
        <w:rPr/>
        <w:t>％、前年（</w:t>
      </w:r>
      <w:r>
        <w:rPr>
          <w:w w:val="99"/>
        </w:rPr>
        <w:t>25.54</w:t>
      </w:r>
      <w:r>
        <w:rPr/>
        <w:t>％）より </w:t>
      </w:r>
      <w:r>
        <w:rPr>
          <w:w w:val="119"/>
        </w:rPr>
        <w:t>0.</w:t>
      </w:r>
      <w:r>
        <w:rPr>
          <w:w w:val="89"/>
        </w:rPr>
        <w:t>14</w:t>
      </w:r>
      <w:r>
        <w:rPr/>
        <w:t> ポイント減）となった。</w:t>
      </w:r>
    </w:p>
    <w:p>
      <w:pPr>
        <w:pStyle w:val="BodyText"/>
        <w:spacing w:line="292" w:lineRule="auto" w:before="3"/>
        <w:ind w:left="590" w:right="997" w:firstLine="240"/>
      </w:pPr>
      <w:r>
        <w:rPr/>
        <w:t>産業別では、卸売業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6</w:t>
      </w:r>
      <w:r>
        <w:rPr>
          <w:w w:val="119"/>
        </w:rPr>
        <w:t>1.</w:t>
      </w:r>
      <w:r>
        <w:rPr>
          <w:w w:val="89"/>
        </w:rPr>
        <w:t>20</w:t>
      </w:r>
      <w:r>
        <w:rPr>
          <w:spacing w:val="5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45</w:t>
      </w:r>
      <w:r>
        <w:rPr>
          <w:w w:val="179"/>
        </w:rPr>
        <w:t>.</w:t>
      </w:r>
      <w:r>
        <w:rPr>
          <w:w w:val="89"/>
        </w:rPr>
        <w:t>61</w:t>
      </w:r>
      <w:r>
        <w:rPr/>
        <w:t>％）と最も高かったほか、次いで宿泊業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5</w:t>
      </w:r>
      <w:r>
        <w:rPr>
          <w:w w:val="102"/>
        </w:rPr>
        <w:t>5.80</w:t>
      </w:r>
      <w:r>
        <w:rPr/>
        <w:t>％</w:t>
      </w:r>
      <w:r>
        <w:rPr>
          <w:spacing w:val="4"/>
        </w:rPr>
        <w:t>（</w:t>
      </w:r>
      <w:r>
        <w:rPr>
          <w:spacing w:val="-2"/>
        </w:rPr>
        <w:t>全国 </w:t>
      </w:r>
      <w:r>
        <w:rPr>
          <w:w w:val="89"/>
        </w:rPr>
        <w:t>71</w:t>
      </w:r>
      <w:r>
        <w:rPr>
          <w:spacing w:val="4"/>
          <w:w w:val="179"/>
        </w:rPr>
        <w:t>.</w:t>
      </w:r>
      <w:r>
        <w:rPr>
          <w:w w:val="89"/>
        </w:rPr>
        <w:t>42</w:t>
      </w:r>
      <w:r>
        <w:rPr/>
        <w:t>％</w:t>
      </w:r>
      <w:r>
        <w:rPr>
          <w:spacing w:val="-120"/>
        </w:rPr>
        <w:t>）</w:t>
      </w:r>
      <w:r>
        <w:rPr/>
        <w:t>、不動産業</w:t>
      </w:r>
      <w:r>
        <w:rPr>
          <w:spacing w:val="5"/>
          <w:w w:val="179"/>
        </w:rPr>
        <w:t>,</w:t>
      </w:r>
      <w:r>
        <w:rPr>
          <w:spacing w:val="-1"/>
        </w:rPr>
        <w:t>物品賃貸業が </w:t>
      </w:r>
      <w:r>
        <w:rPr>
          <w:w w:val="89"/>
        </w:rPr>
        <w:t>35</w:t>
      </w:r>
      <w:r>
        <w:rPr>
          <w:w w:val="179"/>
        </w:rPr>
        <w:t>.</w:t>
      </w:r>
      <w:r>
        <w:rPr>
          <w:spacing w:val="4"/>
          <w:w w:val="89"/>
        </w:rPr>
        <w:t>7</w:t>
      </w:r>
      <w:r>
        <w:rPr>
          <w:w w:val="89"/>
        </w:rPr>
        <w:t>0</w:t>
      </w:r>
      <w:r>
        <w:rPr/>
        <w:t>％（</w:t>
      </w:r>
      <w:r>
        <w:rPr>
          <w:spacing w:val="-12"/>
        </w:rPr>
        <w:t>全</w:t>
      </w:r>
      <w:r>
        <w:rPr>
          <w:spacing w:val="-8"/>
          <w:w w:val="110"/>
        </w:rPr>
        <w:t>国 </w:t>
      </w:r>
      <w:r>
        <w:rPr>
          <w:w w:val="110"/>
        </w:rPr>
        <w:t>24.63％）と高かった。</w:t>
      </w:r>
    </w:p>
    <w:p>
      <w:pPr>
        <w:pStyle w:val="BodyText"/>
        <w:spacing w:line="290" w:lineRule="auto"/>
        <w:ind w:left="590" w:right="1175" w:firstLine="244"/>
      </w:pPr>
      <w:r>
        <w:rPr>
          <w:spacing w:val="-1"/>
        </w:rPr>
        <w:t>また、複合サービス事業が </w:t>
      </w:r>
      <w:r>
        <w:rPr>
          <w:w w:val="102"/>
        </w:rPr>
        <w:t>0.60</w:t>
      </w:r>
      <w:r>
        <w:rPr/>
        <w:t>％</w:t>
      </w:r>
      <w:r>
        <w:rPr>
          <w:spacing w:val="4"/>
        </w:rPr>
        <w:t>（</w:t>
      </w:r>
      <w:r>
        <w:rPr>
          <w:spacing w:val="-2"/>
        </w:rPr>
        <w:t>全国 </w:t>
      </w:r>
      <w:r>
        <w:rPr>
          <w:w w:val="89"/>
        </w:rPr>
        <w:t>10</w:t>
      </w:r>
      <w:r>
        <w:rPr>
          <w:spacing w:val="4"/>
          <w:w w:val="179"/>
        </w:rPr>
        <w:t>.</w:t>
      </w:r>
      <w:r>
        <w:rPr>
          <w:w w:val="89"/>
        </w:rPr>
        <w:t>42</w:t>
      </w:r>
      <w:r>
        <w:rPr/>
        <w:t>％）</w:t>
      </w:r>
      <w:r>
        <w:rPr>
          <w:spacing w:val="-1"/>
        </w:rPr>
        <w:t>と最も低かったほか、次いで情報</w:t>
      </w:r>
      <w:r>
        <w:rPr>
          <w:spacing w:val="-1"/>
        </w:rPr>
        <w:t>通信業が </w:t>
      </w:r>
      <w:r>
        <w:rPr>
          <w:w w:val="119"/>
        </w:rPr>
        <w:t>1.</w:t>
      </w:r>
      <w:r>
        <w:rPr>
          <w:w w:val="89"/>
        </w:rPr>
        <w:t>20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4</w:t>
      </w:r>
      <w:r>
        <w:rPr>
          <w:w w:val="179"/>
        </w:rPr>
        <w:t>.</w:t>
      </w:r>
      <w:r>
        <w:rPr>
          <w:w w:val="89"/>
        </w:rPr>
        <w:t>06</w:t>
      </w:r>
      <w:r>
        <w:rPr>
          <w:spacing w:val="4"/>
        </w:rPr>
        <w:t>％</w:t>
      </w:r>
      <w:r>
        <w:rPr>
          <w:spacing w:val="-120"/>
        </w:rPr>
        <w:t>）</w:t>
      </w:r>
      <w:r>
        <w:rPr>
          <w:spacing w:val="-1"/>
        </w:rPr>
        <w:t>、建設業が </w:t>
      </w:r>
      <w:r>
        <w:rPr>
          <w:w w:val="119"/>
        </w:rPr>
        <w:t>2</w:t>
      </w:r>
      <w:r>
        <w:rPr>
          <w:spacing w:val="4"/>
          <w:w w:val="119"/>
        </w:rPr>
        <w:t>.</w:t>
      </w:r>
      <w:r>
        <w:rPr>
          <w:w w:val="89"/>
        </w:rPr>
        <w:t>50</w:t>
      </w:r>
      <w:r>
        <w:rPr/>
        <w:t>％（</w:t>
      </w:r>
      <w:r>
        <w:rPr>
          <w:spacing w:val="-2"/>
        </w:rPr>
        <w:t>全国 </w:t>
      </w:r>
      <w:r>
        <w:rPr>
          <w:w w:val="102"/>
        </w:rPr>
        <w:t>2.94</w:t>
      </w:r>
      <w:r>
        <w:rPr/>
        <w:t>％）と低かった。</w:t>
      </w: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78.984001pt;margin-top:20.239866pt;width:410.35pt;height:16.3500pt;mso-position-horizontal-relative:page;mso-position-vertical-relative:paragraph;z-index:1592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1080" w:val="left" w:leader="none"/>
                    </w:tabs>
                    <w:spacing w:line="310" w:lineRule="exact"/>
                    <w:ind w:left="-1"/>
                  </w:pPr>
                  <w:r>
                    <w:rPr/>
                    <w:t>図Ⅲ-12</w:t>
                    <w:tab/>
                    <w:t>パー</w:t>
                  </w:r>
                  <w:r>
                    <w:rPr>
                      <w:spacing w:val="4"/>
                    </w:rPr>
                    <w:t>ト</w:t>
                  </w:r>
                  <w:r>
                    <w:rPr/>
                    <w:t>タイム労働</w:t>
                  </w:r>
                  <w:r>
                    <w:rPr>
                      <w:spacing w:val="4"/>
                    </w:rPr>
                    <w:t>者</w:t>
                  </w:r>
                  <w:r>
                    <w:rPr/>
                    <w:t>比率の推</w:t>
                  </w:r>
                  <w:r>
                    <w:rPr>
                      <w:spacing w:val="6"/>
                    </w:rPr>
                    <w:t>移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事業所規模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人以上：青森</w:t>
                  </w:r>
                  <w:r>
                    <w:rPr>
                      <w:spacing w:val="5"/>
                    </w:rPr>
                    <w:t>県</w:t>
                  </w:r>
                  <w:r>
                    <w:rPr>
                      <w:spacing w:val="-11"/>
                    </w:rPr>
                    <w:t>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spacing w:line="157" w:lineRule="exact" w:before="70"/>
        <w:ind w:left="1023" w:right="0" w:firstLine="0"/>
        <w:jc w:val="left"/>
        <w:rPr>
          <w:sz w:val="15"/>
        </w:rPr>
      </w:pPr>
      <w:r>
        <w:rPr>
          <w:w w:val="147"/>
          <w:sz w:val="15"/>
        </w:rPr>
        <w:t>％</w:t>
      </w:r>
    </w:p>
    <w:p>
      <w:pPr>
        <w:spacing w:line="157" w:lineRule="exact" w:before="0"/>
        <w:ind w:left="678" w:right="0" w:firstLine="0"/>
        <w:jc w:val="left"/>
        <w:rPr>
          <w:sz w:val="15"/>
        </w:rPr>
      </w:pPr>
      <w:r>
        <w:rPr/>
        <w:pict>
          <v:shape style="position:absolute;margin-left:90.176003pt;margin-top:2.723098pt;width:371.85pt;height:147.1pt;mso-position-horizontal-relative:page;mso-position-vertical-relative:paragraph;z-index:4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  <w:gridCol w:w="841"/>
                    <w:gridCol w:w="808"/>
                    <w:gridCol w:w="806"/>
                    <w:gridCol w:w="803"/>
                    <w:gridCol w:w="851"/>
                    <w:gridCol w:w="868"/>
                    <w:gridCol w:w="769"/>
                    <w:gridCol w:w="823"/>
                  </w:tblGrid>
                  <w:tr>
                    <w:trPr>
                      <w:trHeight w:val="722" w:hRule="atLeast"/>
                    </w:trPr>
                    <w:tc>
                      <w:tcPr>
                        <w:tcW w:w="7409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25" w:hRule="atLeast"/>
                    </w:trPr>
                    <w:tc>
                      <w:tcPr>
                        <w:tcW w:w="840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337" w:lineRule="exact"/>
                          <w:ind w:left="116" w:right="117"/>
                          <w:jc w:val="center"/>
                          <w:rPr>
                            <w:rFonts w:ascii="ヒラギノ角ゴ StdN W8"/>
                            <w:b/>
                            <w:sz w:val="15"/>
                          </w:rPr>
                        </w:pPr>
                        <w:r>
                          <w:rPr>
                            <w:rFonts w:ascii="ヒラギノ角ゴ StdN W8"/>
                            <w:b/>
                            <w:color w:val="FF0000"/>
                            <w:sz w:val="15"/>
                          </w:rPr>
                          <w:t>24.8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352" w:lineRule="exact"/>
                          <w:ind w:right="236"/>
                          <w:rPr>
                            <w:rFonts w:ascii="ヒラギノ角ゴ StdN W8"/>
                            <w:b/>
                            <w:sz w:val="15"/>
                          </w:rPr>
                        </w:pPr>
                        <w:r>
                          <w:rPr>
                            <w:rFonts w:ascii="ヒラギノ角ゴ StdN W8"/>
                            <w:b/>
                            <w:color w:val="FF0000"/>
                            <w:w w:val="95"/>
                            <w:sz w:val="15"/>
                          </w:rPr>
                          <w:t>24.9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2" w:space="0" w:color="000000"/>
                          <w:bottom w:val="single" w:sz="2" w:space="0" w:color="B8CDE4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6" w:right="134"/>
                          <w:jc w:val="center"/>
                          <w:rPr>
                            <w:rFonts w:ascii="ヒラギノ角ゴ StdN W8"/>
                            <w:b/>
                            <w:sz w:val="15"/>
                          </w:rPr>
                        </w:pPr>
                        <w:r>
                          <w:rPr>
                            <w:rFonts w:ascii="ヒラギノ角ゴ StdN W8"/>
                            <w:b/>
                            <w:color w:val="FF0000"/>
                            <w:sz w:val="15"/>
                          </w:rPr>
                          <w:t>25.9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25.54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2" w:space="0" w:color="000000"/>
                          <w:bottom w:val="single" w:sz="2" w:space="0" w:color="B8CDE4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7" w:right="1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25.40</w:t>
                        </w: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840" w:type="dxa"/>
                        <w:tcBorders>
                          <w:top w:val="single" w:sz="2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219"/>
                          <w:jc w:val="left"/>
                          <w:rPr>
                            <w:rFonts w:ascii="ヒラギノ角ゴ StdN W8"/>
                            <w:b/>
                            <w:sz w:val="15"/>
                          </w:rPr>
                        </w:pPr>
                        <w:r>
                          <w:rPr>
                            <w:rFonts w:ascii="ヒラギノ角ゴ StdN W8"/>
                            <w:b/>
                            <w:color w:val="FF0000"/>
                            <w:sz w:val="15"/>
                          </w:rPr>
                          <w:t>23.8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9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23.14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150" w:right="1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23.44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9" w:right="13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23.49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57" w:right="11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24.27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right="202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24.56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2" w:space="0" w:color="B8CDE4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198" w:right="1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24.75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3" w:lineRule="exact"/>
                          <w:ind w:left="177"/>
                          <w:jc w:val="left"/>
                          <w:rPr>
                            <w:rFonts w:ascii="ヒラギノ角ゴ StdN W8"/>
                            <w:b/>
                            <w:sz w:val="15"/>
                          </w:rPr>
                        </w:pPr>
                        <w:r>
                          <w:rPr>
                            <w:rFonts w:ascii="ヒラギノ角ゴ StdN W8"/>
                            <w:b/>
                            <w:color w:val="FF0000"/>
                            <w:sz w:val="15"/>
                          </w:rPr>
                          <w:t>24.4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2" w:space="0" w:color="B8CDE4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43" w:right="110"/>
                          <w:jc w:val="center"/>
                          <w:rPr>
                            <w:rFonts w:ascii="ヒラギノ角ゴ StdN W8"/>
                            <w:b/>
                            <w:sz w:val="15"/>
                          </w:rPr>
                        </w:pPr>
                        <w:r>
                          <w:rPr>
                            <w:rFonts w:ascii="ヒラギノ角ゴ StdN W8"/>
                            <w:b/>
                            <w:color w:val="FF0000"/>
                            <w:sz w:val="15"/>
                          </w:rPr>
                          <w:t>24.9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840" w:type="dxa"/>
                        <w:tcBorders>
                          <w:left w:val="single" w:sz="6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1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21.74</w:t>
                        </w:r>
                      </w:p>
                    </w:tc>
                    <w:tc>
                      <w:tcPr>
                        <w:tcW w:w="84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91"/>
                          <w:jc w:val="left"/>
                          <w:rPr>
                            <w:rFonts w:ascii="ヒラギノ角ゴ StdN W8"/>
                            <w:b/>
                            <w:sz w:val="15"/>
                          </w:rPr>
                        </w:pPr>
                        <w:r>
                          <w:rPr>
                            <w:rFonts w:ascii="ヒラギノ角ゴ StdN W8"/>
                            <w:b/>
                            <w:color w:val="FF0000"/>
                            <w:sz w:val="15"/>
                          </w:rPr>
                          <w:t>22.4</w:t>
                        </w:r>
                      </w:p>
                    </w:tc>
                    <w:tc>
                      <w:tcPr>
                        <w:tcW w:w="80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48" w:right="122"/>
                          <w:jc w:val="center"/>
                          <w:rPr>
                            <w:rFonts w:ascii="ヒラギノ角ゴ StdN W8"/>
                            <w:b/>
                            <w:sz w:val="15"/>
                          </w:rPr>
                        </w:pPr>
                        <w:r>
                          <w:rPr>
                            <w:rFonts w:ascii="ヒラギノ角ゴ StdN W8"/>
                            <w:b/>
                            <w:color w:val="FF0000"/>
                            <w:sz w:val="15"/>
                          </w:rPr>
                          <w:t>22.5</w:t>
                        </w:r>
                      </w:p>
                    </w:tc>
                    <w:tc>
                      <w:tcPr>
                        <w:tcW w:w="80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98" w:right="138"/>
                          <w:jc w:val="center"/>
                          <w:rPr>
                            <w:rFonts w:ascii="ヒラギノ角ゴ StdN W8"/>
                            <w:b/>
                            <w:sz w:val="15"/>
                          </w:rPr>
                        </w:pPr>
                        <w:r>
                          <w:rPr>
                            <w:rFonts w:ascii="ヒラギノ角ゴ StdN W8"/>
                            <w:b/>
                            <w:color w:val="FF0000"/>
                            <w:sz w:val="15"/>
                          </w:rPr>
                          <w:t>22.1</w:t>
                        </w:r>
                      </w:p>
                    </w:tc>
                    <w:tc>
                      <w:tcPr>
                        <w:tcW w:w="8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7409" w:type="dxa"/>
                        <w:gridSpan w:val="9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35"/>
          <w:sz w:val="15"/>
        </w:rPr>
        <w:t>35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1"/>
        </w:rPr>
      </w:pPr>
    </w:p>
    <w:p>
      <w:pPr>
        <w:spacing w:before="1"/>
        <w:ind w:left="678" w:right="0" w:firstLine="0"/>
        <w:jc w:val="left"/>
        <w:rPr>
          <w:sz w:val="15"/>
        </w:rPr>
      </w:pPr>
      <w:r>
        <w:rPr/>
        <w:pict>
          <v:group style="position:absolute;margin-left:477.727997pt;margin-top:-2.384459pt;width:19.2pt;height:4.75pt;mso-position-horizontal-relative:page;mso-position-vertical-relative:paragraph;z-index:-216136" coordorigin="9555,-48" coordsize="384,95">
            <v:line style="position:absolute" from="9555,1" to="9939,1" stroked="true" strokeweight="1.319947pt" strokecolor="#ff0000">
              <v:stroke dashstyle="solid"/>
            </v:line>
            <v:shape style="position:absolute;left:9684;top:-42;width:120;height:83" coordorigin="9684,-42" coordsize="120,83" path="m9744,-42l9721,-38,9702,-29,9689,-16,9684,0,9689,16,9702,29,9721,38,9744,41,9768,38,9787,29,9799,16,9804,0,9799,-16,9787,-29,9768,-38,9744,-42xe" filled="true" fillcolor="#ff0000" stroked="false">
              <v:path arrowok="t"/>
              <v:fill type="solid"/>
            </v:shape>
            <v:shape style="position:absolute;left:9684;top:-42;width:120;height:83" coordorigin="9684,-42" coordsize="120,83" path="m9804,0l9799,16,9787,29,9768,38,9744,41,9721,38,9702,29,9689,16,9684,0,9689,-16,9702,-29,9721,-38,9744,-42,9768,-38,9787,-29,9799,-16,9804,0xe" filled="false" stroked="true" strokeweight=".567179pt" strokecolor="#ff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73.048676pt;margin-top:-5.793091pt;width:63pt;height:23.3pt;mso-position-horizontal-relative:page;mso-position-vertical-relative:paragraph;z-index:-216112" type="#_x0000_t202" filled="false" stroked="true" strokeweight=".545343pt" strokecolor="#000000">
            <v:textbox inset="0,0,0,0">
              <w:txbxContent>
                <w:p>
                  <w:pPr>
                    <w:spacing w:line="278" w:lineRule="auto" w:before="6"/>
                    <w:ind w:left="514" w:right="70" w:firstLine="0"/>
                    <w:jc w:val="left"/>
                    <w:rPr>
                      <w:sz w:val="15"/>
                    </w:rPr>
                  </w:pPr>
                  <w:r>
                    <w:rPr>
                      <w:w w:val="145"/>
                      <w:sz w:val="15"/>
                    </w:rPr>
                    <w:t>青森県全国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30"/>
          <w:sz w:val="15"/>
        </w:rPr>
        <w:t>30</w:t>
      </w:r>
    </w:p>
    <w:p>
      <w:pPr>
        <w:pStyle w:val="BodyText"/>
        <w:spacing w:line="88" w:lineRule="exact"/>
        <w:ind w:left="8800"/>
        <w:rPr>
          <w:sz w:val="8"/>
        </w:rPr>
      </w:pPr>
      <w:r>
        <w:rPr>
          <w:position w:val="-1"/>
          <w:sz w:val="8"/>
        </w:rPr>
        <w:pict>
          <v:group style="width:19.2pt;height:4.350pt;mso-position-horizontal-relative:char;mso-position-vertical-relative:line" coordorigin="0,0" coordsize="384,87">
            <v:line style="position:absolute" from="250,43" to="384,43" stroked="true" strokeweight="1.319947pt" strokecolor="#94b3d6">
              <v:stroke dashstyle="solid"/>
            </v:line>
            <v:line style="position:absolute" from="0,43" to="130,43" stroked="true" strokeweight="1.319947pt" strokecolor="#94b3d6">
              <v:stroke dashstyle="solid"/>
            </v:line>
            <v:rect style="position:absolute;left:129;top:2;width:120;height:83" filled="true" fillcolor="#b8cde4" stroked="false">
              <v:fill type="solid"/>
            </v:rect>
            <v:rect style="position:absolute;left:129;top:2;width:120;height:83" filled="false" stroked="true" strokeweight=".18906pt" strokecolor="#b8cde4">
              <v:stroke dashstyle="solid"/>
            </v:rect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678" w:right="0" w:firstLine="0"/>
        <w:jc w:val="left"/>
        <w:rPr>
          <w:sz w:val="15"/>
        </w:rPr>
      </w:pPr>
      <w:r>
        <w:rPr/>
        <w:pict>
          <v:group style="position:absolute;margin-left:107.337006pt;margin-top:-4.070646pt;width:337.05pt;height:35.65pt;mso-position-horizontal-relative:page;mso-position-vertical-relative:paragraph;z-index:4576" coordorigin="2147,-81" coordsize="6741,713">
            <v:shape style="position:absolute;left:2223;top:-28;width:6590;height:557" coordorigin="2224,-27" coordsize="6590,557" path="m2224,281l3047,486,3872,471,4695,529,5518,134,6344,119,7167,-27,7990,192,8813,119e" filled="false" stroked="true" strokeweight="1.324188pt" strokecolor="#ff0000">
              <v:path arrowok="t"/>
              <v:stroke dashstyle="solid"/>
            </v:shape>
            <v:shape style="position:absolute;left:2146;top:227;width:152;height:108" type="#_x0000_t75" stroked="false">
              <v:imagedata r:id="rId52" o:title=""/>
            </v:shape>
            <v:shape style="position:absolute;left:2969;top:431;width:152;height:108" type="#_x0000_t75" stroked="false">
              <v:imagedata r:id="rId53" o:title=""/>
            </v:shape>
            <v:shape style="position:absolute;left:3795;top:416;width:152;height:108" type="#_x0000_t75" stroked="false">
              <v:imagedata r:id="rId53" o:title=""/>
            </v:shape>
            <v:shape style="position:absolute;left:4618;top:474;width:152;height:108" type="#_x0000_t75" stroked="false">
              <v:imagedata r:id="rId54" o:title=""/>
            </v:shape>
            <v:shape style="position:absolute;left:5441;top:80;width:152;height:108" type="#_x0000_t75" stroked="false">
              <v:imagedata r:id="rId55" o:title=""/>
            </v:shape>
            <v:shape style="position:absolute;left:6266;top:65;width:152;height:108" type="#_x0000_t75" stroked="false">
              <v:imagedata r:id="rId55" o:title=""/>
            </v:shape>
            <v:shape style="position:absolute;left:7090;top:-82;width:152;height:108" type="#_x0000_t75" stroked="false">
              <v:imagedata r:id="rId56" o:title=""/>
            </v:shape>
            <v:shape style="position:absolute;left:7913;top:138;width:152;height:108" type="#_x0000_t75" stroked="false">
              <v:imagedata r:id="rId53" o:title=""/>
            </v:shape>
            <v:shape style="position:absolute;left:8736;top:65;width:152;height:108" type="#_x0000_t75" stroked="false">
              <v:imagedata r:id="rId55" o:title=""/>
            </v:shape>
            <v:shape style="position:absolute;left:2223;top:25;width:6590;height:557" coordorigin="2224,25" coordsize="6590,557" path="m2224,581l3047,377,3872,332,4695,326,5518,212,6344,169,7167,141,7990,25,8813,47e" filled="false" stroked="true" strokeweight="1.324188pt" strokecolor="#94b3d6">
              <v:path arrowok="t"/>
              <v:stroke dashstyle="solid"/>
            </v:shape>
            <v:line style="position:absolute" from="2153,581" to="2292,581" stroked="true" strokeweight="4.784809pt" strokecolor="#b8cde4">
              <v:stroke dashstyle="solid"/>
            </v:line>
            <v:rect style="position:absolute;left:2152;top:533;width:140;height:96" filled="false" stroked="true" strokeweight=".18906pt" strokecolor="#b8cde4">
              <v:stroke dashstyle="solid"/>
            </v:rect>
            <v:line style="position:absolute" from="2976,377" to="3115,377" stroked="true" strokeweight="4.784809pt" strokecolor="#b8cde4">
              <v:stroke dashstyle="solid"/>
            </v:line>
            <v:rect style="position:absolute;left:2975;top:328;width:140;height:96" filled="false" stroked="true" strokeweight=".18906pt" strokecolor="#b8cde4">
              <v:stroke dashstyle="solid"/>
            </v:rect>
            <v:line style="position:absolute" from="3801,332" to="3941,332" stroked="true" strokeweight="4.784809pt" strokecolor="#b8cde4">
              <v:stroke dashstyle="solid"/>
            </v:line>
            <v:rect style="position:absolute;left:3801;top:284;width:140;height:96" filled="false" stroked="true" strokeweight=".18906pt" strokecolor="#b8cde4">
              <v:stroke dashstyle="solid"/>
            </v:rect>
            <v:line style="position:absolute" from="4624,326" to="4764,326" stroked="true" strokeweight="4.784809pt" strokecolor="#b8cde4">
              <v:stroke dashstyle="solid"/>
            </v:line>
            <v:rect style="position:absolute;left:4624;top:277;width:140;height:96" filled="false" stroked="true" strokeweight=".18906pt" strokecolor="#b8cde4">
              <v:stroke dashstyle="solid"/>
            </v:rect>
            <v:line style="position:absolute" from="5448,212" to="5587,212" stroked="true" strokeweight="4.784809pt" strokecolor="#b8cde4">
              <v:stroke dashstyle="solid"/>
            </v:line>
            <v:rect style="position:absolute;left:5447;top:163;width:140;height:96" filled="false" stroked="true" strokeweight=".18906pt" strokecolor="#b8cde4">
              <v:stroke dashstyle="solid"/>
            </v:rect>
            <v:line style="position:absolute" from="6273,169" to="6412,169" stroked="true" strokeweight="4.784809pt" strokecolor="#b8cde4">
              <v:stroke dashstyle="solid"/>
            </v:line>
            <v:rect style="position:absolute;left:6273;top:121;width:140;height:96" filled="false" stroked="true" strokeweight=".18906pt" strokecolor="#b8cde4">
              <v:stroke dashstyle="solid"/>
            </v:rect>
            <v:line style="position:absolute" from="7096,141" to="7235,141" stroked="true" strokeweight="4.784809pt" strokecolor="#b8cde4">
              <v:stroke dashstyle="solid"/>
            </v:line>
            <v:line style="position:absolute" from="7919,25" to="8058,25" stroked="true" strokeweight="4.784809pt" strokecolor="#b8cde4">
              <v:stroke dashstyle="solid"/>
            </v:line>
            <v:rect style="position:absolute;left:7919;top:-23;width:140;height:96" filled="false" stroked="true" strokeweight=".18906pt" strokecolor="#b8cde4">
              <v:stroke dashstyle="solid"/>
            </v:rect>
            <v:line style="position:absolute" from="8742,47" to="8881,47" stroked="true" strokeweight="4.784809pt" strokecolor="#b8cde4">
              <v:stroke dashstyle="solid"/>
            </v:line>
            <w10:wrap type="none"/>
          </v:group>
        </w:pict>
      </w:r>
      <w:r>
        <w:rPr>
          <w:w w:val="130"/>
          <w:sz w:val="15"/>
        </w:rPr>
        <w:t>25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1"/>
        </w:rPr>
      </w:pPr>
    </w:p>
    <w:p>
      <w:pPr>
        <w:spacing w:before="0"/>
        <w:ind w:left="678" w:right="0" w:firstLine="0"/>
        <w:jc w:val="left"/>
        <w:rPr>
          <w:sz w:val="15"/>
        </w:rPr>
      </w:pPr>
      <w:r>
        <w:rPr>
          <w:w w:val="130"/>
          <w:sz w:val="15"/>
        </w:rPr>
        <w:t>20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spacing w:line="193" w:lineRule="exact" w:before="0"/>
        <w:ind w:left="678" w:right="0" w:firstLine="0"/>
        <w:jc w:val="left"/>
        <w:rPr>
          <w:sz w:val="15"/>
        </w:rPr>
      </w:pPr>
      <w:r>
        <w:rPr>
          <w:w w:val="130"/>
          <w:sz w:val="15"/>
        </w:rPr>
        <w:t>15</w:t>
      </w:r>
    </w:p>
    <w:p>
      <w:pPr>
        <w:tabs>
          <w:tab w:pos="2085" w:val="left" w:leader="none"/>
          <w:tab w:pos="2909" w:val="left" w:leader="none"/>
          <w:tab w:pos="3733" w:val="left" w:leader="none"/>
          <w:tab w:pos="4557" w:val="left" w:leader="none"/>
          <w:tab w:pos="5381" w:val="left" w:leader="none"/>
          <w:tab w:pos="6205" w:val="left" w:leader="none"/>
          <w:tab w:pos="7029" w:val="left" w:leader="none"/>
          <w:tab w:pos="7853" w:val="left" w:leader="none"/>
        </w:tabs>
        <w:spacing w:line="193" w:lineRule="exact" w:before="0"/>
        <w:ind w:left="1261" w:right="0" w:firstLine="0"/>
        <w:jc w:val="left"/>
        <w:rPr>
          <w:sz w:val="15"/>
        </w:rPr>
      </w:pPr>
      <w:r>
        <w:rPr>
          <w:w w:val="140"/>
          <w:sz w:val="15"/>
        </w:rPr>
        <w:t>20年</w:t>
        <w:tab/>
        <w:t>21年</w:t>
        <w:tab/>
        <w:t>22年</w:t>
        <w:tab/>
        <w:t>23年</w:t>
        <w:tab/>
        <w:t>24年</w:t>
        <w:tab/>
        <w:t>25年</w:t>
        <w:tab/>
        <w:t>26年</w:t>
        <w:tab/>
        <w:t>27年</w:t>
        <w:tab/>
        <w:t>28年</w:t>
      </w:r>
    </w:p>
    <w:p>
      <w:pPr>
        <w:spacing w:after="0" w:line="193" w:lineRule="exact"/>
        <w:jc w:val="left"/>
        <w:rPr>
          <w:sz w:val="15"/>
        </w:rPr>
        <w:sectPr>
          <w:pgSz w:w="11910" w:h="16840"/>
          <w:pgMar w:header="0" w:footer="998" w:top="1140" w:bottom="1260" w:left="740" w:right="0"/>
        </w:sectPr>
      </w:pPr>
    </w:p>
    <w:p>
      <w:pPr>
        <w:spacing w:before="38"/>
        <w:ind w:left="268" w:right="0" w:firstLine="0"/>
        <w:jc w:val="left"/>
        <w:rPr>
          <w:sz w:val="22"/>
        </w:rPr>
      </w:pPr>
      <w:r>
        <w:rPr>
          <w:sz w:val="22"/>
        </w:rPr>
        <w:t>表Ⅲ-15 パー</w:t>
      </w:r>
      <w:r>
        <w:rPr>
          <w:w w:val="90"/>
          <w:sz w:val="22"/>
        </w:rPr>
        <w:t>トタ</w:t>
      </w:r>
      <w:r>
        <w:rPr>
          <w:sz w:val="22"/>
        </w:rPr>
        <w:t>イム労働者比率 </w:t>
      </w:r>
      <w:r>
        <w:rPr>
          <w:w w:val="90"/>
          <w:sz w:val="22"/>
        </w:rPr>
        <w:t>（</w:t>
      </w:r>
      <w:r>
        <w:rPr>
          <w:sz w:val="22"/>
        </w:rPr>
        <w:t>事業所規模３０人以上）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200"/>
        <w:gridCol w:w="1185"/>
        <w:gridCol w:w="1200"/>
        <w:gridCol w:w="1200"/>
      </w:tblGrid>
      <w:tr>
        <w:trPr>
          <w:trHeight w:val="340" w:hRule="atLeast"/>
        </w:trPr>
        <w:tc>
          <w:tcPr>
            <w:tcW w:w="184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区分</w:t>
            </w:r>
          </w:p>
        </w:tc>
        <w:tc>
          <w:tcPr>
            <w:tcW w:w="2385" w:type="dxa"/>
            <w:gridSpan w:val="2"/>
          </w:tcPr>
          <w:p>
            <w:pPr>
              <w:pStyle w:val="TableParagraph"/>
              <w:spacing w:before="17"/>
              <w:ind w:left="847" w:right="818"/>
              <w:jc w:val="center"/>
              <w:rPr>
                <w:sz w:val="22"/>
              </w:rPr>
            </w:pPr>
            <w:r>
              <w:rPr>
                <w:sz w:val="22"/>
              </w:rPr>
              <w:t>青森県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before="17"/>
              <w:ind w:left="965" w:right="935"/>
              <w:jc w:val="center"/>
              <w:rPr>
                <w:sz w:val="22"/>
              </w:rPr>
            </w:pPr>
            <w:r>
              <w:rPr>
                <w:sz w:val="22"/>
              </w:rPr>
              <w:t>全国</w:t>
            </w:r>
          </w:p>
        </w:tc>
      </w:tr>
      <w:tr>
        <w:trPr>
          <w:trHeight w:val="339" w:hRule="atLeast"/>
        </w:trPr>
        <w:tc>
          <w:tcPr>
            <w:tcW w:w="184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88" w:lineRule="exact" w:before="32"/>
              <w:ind w:left="380"/>
              <w:jc w:val="left"/>
              <w:rPr>
                <w:sz w:val="22"/>
              </w:rPr>
            </w:pPr>
            <w:r>
              <w:rPr>
                <w:sz w:val="22"/>
              </w:rPr>
              <w:t>比率</w:t>
            </w:r>
          </w:p>
        </w:tc>
        <w:tc>
          <w:tcPr>
            <w:tcW w:w="1185" w:type="dxa"/>
          </w:tcPr>
          <w:p>
            <w:pPr>
              <w:pStyle w:val="TableParagraph"/>
              <w:spacing w:line="288" w:lineRule="exact" w:before="32"/>
              <w:ind w:left="260"/>
              <w:jc w:val="left"/>
              <w:rPr>
                <w:sz w:val="22"/>
              </w:rPr>
            </w:pPr>
            <w:r>
              <w:rPr>
                <w:sz w:val="22"/>
              </w:rPr>
              <w:t>前年差</w:t>
            </w:r>
          </w:p>
        </w:tc>
        <w:tc>
          <w:tcPr>
            <w:tcW w:w="1200" w:type="dxa"/>
          </w:tcPr>
          <w:p>
            <w:pPr>
              <w:pStyle w:val="TableParagraph"/>
              <w:spacing w:line="288" w:lineRule="exact" w:before="32"/>
              <w:ind w:left="380"/>
              <w:jc w:val="left"/>
              <w:rPr>
                <w:sz w:val="22"/>
              </w:rPr>
            </w:pPr>
            <w:r>
              <w:rPr>
                <w:sz w:val="22"/>
              </w:rPr>
              <w:t>比率</w:t>
            </w:r>
          </w:p>
        </w:tc>
        <w:tc>
          <w:tcPr>
            <w:tcW w:w="1200" w:type="dxa"/>
          </w:tcPr>
          <w:p>
            <w:pPr>
              <w:pStyle w:val="TableParagraph"/>
              <w:spacing w:line="288" w:lineRule="exact" w:before="32"/>
              <w:ind w:left="260"/>
              <w:jc w:val="left"/>
              <w:rPr>
                <w:sz w:val="22"/>
              </w:rPr>
            </w:pPr>
            <w:r>
              <w:rPr>
                <w:sz w:val="22"/>
              </w:rPr>
              <w:t>前年差</w:t>
            </w:r>
          </w:p>
        </w:tc>
      </w:tr>
      <w:tr>
        <w:trPr>
          <w:trHeight w:val="366" w:hRule="atLeast"/>
        </w:trPr>
        <w:tc>
          <w:tcPr>
            <w:tcW w:w="1845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7"/>
              <w:rPr>
                <w:sz w:val="22"/>
              </w:rPr>
            </w:pPr>
            <w:r>
              <w:rPr>
                <w:w w:val="102"/>
                <w:sz w:val="22"/>
              </w:rPr>
              <w:t>％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8"/>
              <w:rPr>
                <w:sz w:val="22"/>
              </w:rPr>
            </w:pPr>
            <w:r>
              <w:rPr>
                <w:spacing w:val="5"/>
                <w:w w:val="131"/>
                <w:sz w:val="22"/>
              </w:rPr>
              <w:t>ﾎ</w:t>
            </w:r>
            <w:r>
              <w:rPr>
                <w:spacing w:val="-7"/>
                <w:w w:val="47"/>
                <w:sz w:val="22"/>
              </w:rPr>
              <w:t>ﾟ</w:t>
            </w:r>
            <w:r>
              <w:rPr>
                <w:spacing w:val="-8"/>
                <w:w w:val="115"/>
                <w:sz w:val="22"/>
              </w:rPr>
              <w:t>ｲ</w:t>
            </w:r>
            <w:r>
              <w:rPr>
                <w:spacing w:val="-7"/>
                <w:w w:val="115"/>
                <w:sz w:val="22"/>
              </w:rPr>
              <w:t>ﾝ</w:t>
            </w:r>
            <w:r>
              <w:rPr>
                <w:w w:val="94"/>
                <w:sz w:val="22"/>
              </w:rPr>
              <w:t>ﾄ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7"/>
              <w:rPr>
                <w:sz w:val="22"/>
              </w:rPr>
            </w:pPr>
            <w:r>
              <w:rPr>
                <w:w w:val="102"/>
                <w:sz w:val="22"/>
              </w:rPr>
              <w:t>％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8"/>
              <w:rPr>
                <w:sz w:val="22"/>
              </w:rPr>
            </w:pPr>
            <w:r>
              <w:rPr>
                <w:spacing w:val="5"/>
                <w:w w:val="131"/>
                <w:sz w:val="22"/>
              </w:rPr>
              <w:t>ﾎ</w:t>
            </w:r>
            <w:r>
              <w:rPr>
                <w:spacing w:val="-7"/>
                <w:w w:val="47"/>
                <w:sz w:val="22"/>
              </w:rPr>
              <w:t>ﾟ</w:t>
            </w:r>
            <w:r>
              <w:rPr>
                <w:spacing w:val="-8"/>
                <w:w w:val="115"/>
                <w:sz w:val="22"/>
              </w:rPr>
              <w:t>ｲ</w:t>
            </w:r>
            <w:r>
              <w:rPr>
                <w:spacing w:val="-7"/>
                <w:w w:val="115"/>
                <w:sz w:val="22"/>
              </w:rPr>
              <w:t>ﾝ</w:t>
            </w:r>
            <w:r>
              <w:rPr>
                <w:w w:val="94"/>
                <w:sz w:val="22"/>
              </w:rPr>
              <w:t>ﾄ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1202" w:val="left" w:leader="none"/>
              </w:tabs>
              <w:spacing w:before="43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調  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査  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産</w:t>
              <w:tab/>
              <w:t>業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計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24.90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0.50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25.40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0.14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812" w:val="left" w:leader="none"/>
                <w:tab w:pos="1592" w:val="left" w:leader="none"/>
              </w:tabs>
              <w:spacing w:before="42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建</w:t>
              <w:tab/>
              <w:t>設</w:t>
              <w:tab/>
              <w:t>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2.50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1.10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2.94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0.09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812" w:val="left" w:leader="none"/>
                <w:tab w:pos="1592" w:val="left" w:leader="none"/>
              </w:tabs>
              <w:spacing w:before="43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製</w:t>
              <w:tab/>
              <w:t>造</w:t>
              <w:tab/>
              <w:t>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11.00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0.20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11.31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0.17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1202" w:val="left" w:leader="none"/>
              </w:tabs>
              <w:spacing w:before="42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情  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報  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通</w:t>
              <w:tab/>
              <w:t>信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1.20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0.40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4.06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0.12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運 輸 業 , 郵 便 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17.30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4.80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19.09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0.04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61.20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0.50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45.61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0.64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2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金 融 業 , 保 険 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12.20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0.80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12.51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0.54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不動産業,物品賃貸業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35.70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3.70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24.63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0.78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7"/>
              <w:ind w:left="3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学術研究,専門・技術サービス業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7.20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1.70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7.50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0.36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0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宿泊業,飲食サービス業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55.80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2.50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71.42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0.21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7"/>
              <w:ind w:left="34"/>
              <w:jc w:val="center"/>
              <w:rPr>
                <w:sz w:val="13"/>
              </w:rPr>
            </w:pPr>
            <w:r>
              <w:rPr>
                <w:sz w:val="13"/>
              </w:rPr>
              <w:t>生活関連サービス業,娯楽業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25.60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6.40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50.85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0.75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教育 , 学 習支 援業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10.80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0.20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25.24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0.31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452" w:val="left" w:leader="none"/>
                <w:tab w:pos="887" w:val="left" w:leader="none"/>
                <w:tab w:pos="1172" w:val="left" w:leader="none"/>
                <w:tab w:pos="1592" w:val="left" w:leader="none"/>
              </w:tabs>
              <w:spacing w:before="42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23.20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1.20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22.54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0.02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複合サービス 事業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0.60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0.40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10.42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5"/>
              <w:rPr>
                <w:sz w:val="22"/>
              </w:rPr>
            </w:pPr>
            <w:r>
              <w:rPr>
                <w:w w:val="85"/>
                <w:sz w:val="22"/>
              </w:rPr>
              <w:t>0.10</w:t>
            </w:r>
          </w:p>
        </w:tc>
      </w:tr>
      <w:tr>
        <w:trPr>
          <w:trHeight w:val="335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7"/>
              <w:ind w:left="37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サービス業(他に分類されないもの)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26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34.40</w:t>
            </w:r>
          </w:p>
        </w:tc>
        <w:tc>
          <w:tcPr>
            <w:tcW w:w="11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0.70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26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32.99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26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0.30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264" w:right="0" w:firstLine="0"/>
        <w:jc w:val="left"/>
        <w:rPr>
          <w:sz w:val="21"/>
        </w:rPr>
      </w:pPr>
      <w:r>
        <w:rPr>
          <w:sz w:val="21"/>
        </w:rPr>
        <w:t>表Ⅲ-16 参考：就業形態別の比較（調査産業計、事業所規模３０人以上）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"/>
        <w:gridCol w:w="194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>
        <w:trPr>
          <w:trHeight w:val="469" w:hRule="atLeast"/>
        </w:trPr>
        <w:tc>
          <w:tcPr>
            <w:tcW w:w="2317" w:type="dxa"/>
            <w:gridSpan w:val="2"/>
          </w:tcPr>
          <w:p>
            <w:pPr>
              <w:pStyle w:val="TableParagraph"/>
              <w:spacing w:before="95"/>
              <w:ind w:left="889" w:right="861"/>
              <w:jc w:val="center"/>
              <w:rPr>
                <w:sz w:val="20"/>
              </w:rPr>
            </w:pPr>
            <w:r>
              <w:rPr>
                <w:sz w:val="20"/>
              </w:rPr>
              <w:t>区  分</w:t>
            </w:r>
          </w:p>
        </w:tc>
        <w:tc>
          <w:tcPr>
            <w:tcW w:w="970" w:type="dxa"/>
          </w:tcPr>
          <w:p>
            <w:pPr>
              <w:pStyle w:val="TableParagraph"/>
              <w:spacing w:line="242" w:lineRule="exact" w:before="7"/>
              <w:ind w:left="275" w:right="70" w:hanging="203"/>
              <w:jc w:val="left"/>
              <w:rPr>
                <w:sz w:val="20"/>
              </w:rPr>
            </w:pPr>
            <w:r>
              <w:rPr>
                <w:sz w:val="20"/>
              </w:rPr>
              <w:t>現金給与総額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71"/>
              <w:rPr>
                <w:sz w:val="20"/>
              </w:rPr>
            </w:pPr>
            <w:r>
              <w:rPr>
                <w:sz w:val="20"/>
              </w:rPr>
              <w:t>定期給与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57"/>
              <w:rPr>
                <w:sz w:val="20"/>
              </w:rPr>
            </w:pPr>
            <w:r>
              <w:rPr>
                <w:sz w:val="20"/>
              </w:rPr>
              <w:t>特別給与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57"/>
              <w:rPr>
                <w:sz w:val="20"/>
              </w:rPr>
            </w:pPr>
            <w:r>
              <w:rPr>
                <w:sz w:val="20"/>
              </w:rPr>
              <w:t>出勤日数</w:t>
            </w:r>
          </w:p>
        </w:tc>
        <w:tc>
          <w:tcPr>
            <w:tcW w:w="970" w:type="dxa"/>
          </w:tcPr>
          <w:p>
            <w:pPr>
              <w:pStyle w:val="TableParagraph"/>
              <w:spacing w:line="242" w:lineRule="exact" w:before="7"/>
              <w:ind w:left="274" w:right="71" w:hanging="202"/>
              <w:jc w:val="left"/>
              <w:rPr>
                <w:sz w:val="20"/>
              </w:rPr>
            </w:pPr>
            <w:r>
              <w:rPr>
                <w:sz w:val="20"/>
              </w:rPr>
              <w:t>総実労働時間</w:t>
            </w:r>
          </w:p>
        </w:tc>
        <w:tc>
          <w:tcPr>
            <w:tcW w:w="970" w:type="dxa"/>
          </w:tcPr>
          <w:p>
            <w:pPr>
              <w:pStyle w:val="TableParagraph"/>
              <w:spacing w:line="242" w:lineRule="exact" w:before="7"/>
              <w:ind w:left="180" w:right="72" w:hanging="109"/>
              <w:jc w:val="left"/>
              <w:rPr>
                <w:sz w:val="20"/>
              </w:rPr>
            </w:pPr>
            <w:r>
              <w:rPr>
                <w:sz w:val="20"/>
              </w:rPr>
              <w:t>所定内労働時間</w:t>
            </w:r>
          </w:p>
        </w:tc>
        <w:tc>
          <w:tcPr>
            <w:tcW w:w="970" w:type="dxa"/>
          </w:tcPr>
          <w:p>
            <w:pPr>
              <w:pStyle w:val="TableParagraph"/>
              <w:spacing w:line="242" w:lineRule="exact" w:before="7"/>
              <w:ind w:left="180" w:right="72" w:hanging="109"/>
              <w:jc w:val="left"/>
              <w:rPr>
                <w:sz w:val="20"/>
              </w:rPr>
            </w:pPr>
            <w:r>
              <w:rPr>
                <w:sz w:val="20"/>
              </w:rPr>
              <w:t>所定外労働時間</w:t>
            </w:r>
          </w:p>
        </w:tc>
        <w:tc>
          <w:tcPr>
            <w:tcW w:w="970" w:type="dxa"/>
          </w:tcPr>
          <w:p>
            <w:pPr>
              <w:pStyle w:val="TableParagraph"/>
              <w:spacing w:line="242" w:lineRule="exact" w:before="7"/>
              <w:ind w:left="274" w:right="72" w:hanging="203"/>
              <w:jc w:val="left"/>
              <w:rPr>
                <w:sz w:val="20"/>
              </w:rPr>
            </w:pPr>
            <w:r>
              <w:rPr>
                <w:sz w:val="20"/>
              </w:rPr>
              <w:t>常用労働者数</w:t>
            </w:r>
          </w:p>
        </w:tc>
      </w:tr>
      <w:tr>
        <w:trPr>
          <w:trHeight w:val="691" w:hRule="atLeast"/>
        </w:trPr>
        <w:tc>
          <w:tcPr>
            <w:tcW w:w="377" w:type="dxa"/>
            <w:vMerge w:val="restart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line="218" w:lineRule="auto"/>
              <w:ind w:left="86" w:right="70"/>
              <w:jc w:val="both"/>
              <w:rPr>
                <w:sz w:val="20"/>
              </w:rPr>
            </w:pPr>
            <w:r>
              <w:rPr>
                <w:sz w:val="20"/>
              </w:rPr>
              <w:t>青森県</w:t>
            </w:r>
          </w:p>
        </w:tc>
        <w:tc>
          <w:tcPr>
            <w:tcW w:w="1940" w:type="dxa"/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— 般 労 働 者</w:t>
            </w:r>
          </w:p>
        </w:tc>
        <w:tc>
          <w:tcPr>
            <w:tcW w:w="970" w:type="dxa"/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8"/>
                <w:sz w:val="15"/>
              </w:rPr>
              <w:t>円</w:t>
            </w:r>
          </w:p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340,456</w:t>
            </w:r>
          </w:p>
        </w:tc>
        <w:tc>
          <w:tcPr>
            <w:tcW w:w="970" w:type="dxa"/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8"/>
                <w:sz w:val="15"/>
              </w:rPr>
              <w:t>円</w:t>
            </w:r>
          </w:p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282,619</w:t>
            </w:r>
          </w:p>
        </w:tc>
        <w:tc>
          <w:tcPr>
            <w:tcW w:w="970" w:type="dxa"/>
          </w:tcPr>
          <w:p>
            <w:pPr>
              <w:pStyle w:val="TableParagraph"/>
              <w:spacing w:line="167" w:lineRule="exact"/>
              <w:ind w:right="17"/>
              <w:rPr>
                <w:sz w:val="15"/>
              </w:rPr>
            </w:pPr>
            <w:r>
              <w:rPr>
                <w:w w:val="98"/>
                <w:sz w:val="15"/>
              </w:rPr>
              <w:t>円</w:t>
            </w:r>
          </w:p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57,837</w:t>
            </w:r>
          </w:p>
        </w:tc>
        <w:tc>
          <w:tcPr>
            <w:tcW w:w="970" w:type="dxa"/>
          </w:tcPr>
          <w:p>
            <w:pPr>
              <w:pStyle w:val="TableParagraph"/>
              <w:spacing w:line="167" w:lineRule="exact"/>
              <w:ind w:right="18"/>
              <w:rPr>
                <w:sz w:val="15"/>
              </w:rPr>
            </w:pPr>
            <w:r>
              <w:rPr>
                <w:w w:val="98"/>
                <w:sz w:val="15"/>
              </w:rPr>
              <w:t>日</w:t>
            </w:r>
          </w:p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20.8</w:t>
            </w:r>
          </w:p>
        </w:tc>
        <w:tc>
          <w:tcPr>
            <w:tcW w:w="970" w:type="dxa"/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時間</w:t>
            </w:r>
          </w:p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25"/>
              <w:rPr>
                <w:sz w:val="20"/>
              </w:rPr>
            </w:pPr>
            <w:r>
              <w:rPr>
                <w:spacing w:val="3"/>
                <w:w w:val="85"/>
                <w:sz w:val="20"/>
              </w:rPr>
              <w:t>173.3</w:t>
            </w:r>
          </w:p>
        </w:tc>
        <w:tc>
          <w:tcPr>
            <w:tcW w:w="970" w:type="dxa"/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時間</w:t>
            </w:r>
          </w:p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25"/>
              <w:rPr>
                <w:sz w:val="20"/>
              </w:rPr>
            </w:pPr>
            <w:r>
              <w:rPr>
                <w:spacing w:val="3"/>
                <w:w w:val="85"/>
                <w:sz w:val="20"/>
              </w:rPr>
              <w:t>155.3</w:t>
            </w:r>
          </w:p>
        </w:tc>
        <w:tc>
          <w:tcPr>
            <w:tcW w:w="970" w:type="dxa"/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時間</w:t>
            </w:r>
          </w:p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25"/>
              <w:rPr>
                <w:sz w:val="20"/>
              </w:rPr>
            </w:pPr>
            <w:r>
              <w:rPr>
                <w:spacing w:val="2"/>
                <w:w w:val="85"/>
                <w:sz w:val="20"/>
              </w:rPr>
              <w:t>18.0</w:t>
            </w:r>
          </w:p>
        </w:tc>
        <w:tc>
          <w:tcPr>
            <w:tcW w:w="970" w:type="dxa"/>
          </w:tcPr>
          <w:p>
            <w:pPr>
              <w:pStyle w:val="TableParagraph"/>
              <w:spacing w:line="167" w:lineRule="exact"/>
              <w:ind w:right="19"/>
              <w:rPr>
                <w:sz w:val="15"/>
              </w:rPr>
            </w:pPr>
            <w:r>
              <w:rPr>
                <w:w w:val="98"/>
                <w:sz w:val="15"/>
              </w:rPr>
              <w:t>人</w:t>
            </w:r>
          </w:p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158,418</w:t>
            </w:r>
          </w:p>
        </w:tc>
      </w:tr>
      <w:tr>
        <w:trPr>
          <w:trHeight w:val="469" w:hRule="atLeast"/>
        </w:trPr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>
            <w:pPr>
              <w:pStyle w:val="TableParagraph"/>
              <w:spacing w:before="95"/>
              <w:ind w:left="101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パートタイム労働者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104,811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100,097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4,714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108.0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103.7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6"/>
              <w:rPr>
                <w:sz w:val="20"/>
              </w:rPr>
            </w:pPr>
            <w:r>
              <w:rPr>
                <w:w w:val="90"/>
                <w:sz w:val="20"/>
              </w:rPr>
              <w:t>52,525</w:t>
            </w:r>
          </w:p>
        </w:tc>
      </w:tr>
      <w:tr>
        <w:trPr>
          <w:trHeight w:val="712" w:hRule="atLeast"/>
        </w:trPr>
        <w:tc>
          <w:tcPr>
            <w:tcW w:w="377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line="218" w:lineRule="auto"/>
              <w:ind w:left="86" w:right="70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40" w:type="dxa"/>
          </w:tcPr>
          <w:p>
            <w:pPr>
              <w:pStyle w:val="TableParagraph"/>
              <w:spacing w:before="2"/>
              <w:jc w:val="left"/>
              <w:rPr>
                <w:sz w:val="25"/>
              </w:rPr>
            </w:pPr>
          </w:p>
          <w:p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— 般 労 働 者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17"/>
              <w:rPr>
                <w:sz w:val="15"/>
              </w:rPr>
            </w:pPr>
            <w:r>
              <w:rPr>
                <w:w w:val="98"/>
                <w:sz w:val="15"/>
              </w:rPr>
              <w:t>円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447,663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17"/>
              <w:rPr>
                <w:sz w:val="15"/>
              </w:rPr>
            </w:pPr>
            <w:r>
              <w:rPr>
                <w:w w:val="98"/>
                <w:sz w:val="15"/>
              </w:rPr>
              <w:t>円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352,631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17"/>
              <w:rPr>
                <w:sz w:val="15"/>
              </w:rPr>
            </w:pPr>
            <w:r>
              <w:rPr>
                <w:w w:val="98"/>
                <w:sz w:val="15"/>
              </w:rPr>
              <w:t>円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95,032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18"/>
              <w:rPr>
                <w:sz w:val="15"/>
              </w:rPr>
            </w:pPr>
            <w:r>
              <w:rPr>
                <w:w w:val="98"/>
                <w:sz w:val="15"/>
              </w:rPr>
              <w:t>日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19.8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19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時間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pacing w:val="3"/>
                <w:w w:val="85"/>
                <w:sz w:val="20"/>
              </w:rPr>
              <w:t>167.2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19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時間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pacing w:val="3"/>
                <w:w w:val="85"/>
                <w:sz w:val="20"/>
              </w:rPr>
              <w:t>151.4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19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時間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spacing w:val="2"/>
                <w:w w:val="85"/>
                <w:sz w:val="20"/>
              </w:rPr>
              <w:t>15.8</w:t>
            </w:r>
          </w:p>
        </w:tc>
        <w:tc>
          <w:tcPr>
            <w:tcW w:w="970" w:type="dxa"/>
          </w:tcPr>
          <w:p>
            <w:pPr>
              <w:pStyle w:val="TableParagraph"/>
              <w:spacing w:line="188" w:lineRule="exact"/>
              <w:ind w:right="19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千人</w:t>
            </w:r>
          </w:p>
          <w:p>
            <w:pPr>
              <w:pStyle w:val="TableParagraph"/>
              <w:spacing w:before="2"/>
              <w:jc w:val="left"/>
              <w:rPr>
                <w:sz w:val="11"/>
              </w:rPr>
            </w:pPr>
          </w:p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pacing w:val="3"/>
                <w:w w:val="90"/>
                <w:sz w:val="20"/>
              </w:rPr>
              <w:t>20,768</w:t>
            </w:r>
          </w:p>
        </w:tc>
      </w:tr>
      <w:tr>
        <w:trPr>
          <w:trHeight w:val="469" w:hRule="atLeast"/>
        </w:trPr>
        <w:tc>
          <w:tcPr>
            <w:tcW w:w="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>
            <w:pPr>
              <w:pStyle w:val="TableParagraph"/>
              <w:spacing w:before="95"/>
              <w:ind w:left="101" w:right="7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パートタイム労働者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108,800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105,652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3,148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970" w:type="dxa"/>
          </w:tcPr>
          <w:p>
            <w:pPr>
              <w:pStyle w:val="TableParagraph"/>
              <w:spacing w:before="95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7,072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998" w:top="1220" w:bottom="1260" w:left="74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40"/>
      <w:pgMar w:header="0" w:footer="998" w:top="1580" w:bottom="11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119995pt;margin-top:777.009888pt;width:39.450pt;height:16.45pt;mso-position-horizontal-relative:page;mso-position-vertical-relative:page;z-index:-21971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－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(%1)"/>
      <w:lvlJc w:val="left"/>
      <w:pPr>
        <w:ind w:left="830" w:hanging="480"/>
        <w:jc w:val="righ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872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904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937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969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002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034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066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99" w:hanging="480"/>
      </w:pPr>
      <w:rPr>
        <w:rFonts w:hint="default"/>
        <w:lang w:val="ja-JP" w:eastAsia="ja-JP" w:bidi="ja-JP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830" w:hanging="480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872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904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937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969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002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034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066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99" w:hanging="480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830" w:hanging="480"/>
        <w:jc w:val="righ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872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904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937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969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002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034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066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99" w:hanging="480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945" w:hanging="480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962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984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007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029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052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074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096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119" w:hanging="480"/>
      </w:pPr>
      <w:rPr>
        <w:rFonts w:hint="default"/>
        <w:lang w:val="ja-JP" w:eastAsia="ja-JP" w:bidi="ja-JP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356" w:lineRule="exact"/>
      <w:ind w:left="110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>
      <w:spacing w:before="21"/>
      <w:ind w:left="830" w:hanging="480"/>
    </w:pPr>
    <w:rPr>
      <w:rFonts w:ascii="Arial Unicode MS" w:hAnsi="Arial Unicode MS" w:eastAsia="Arial Unicode MS" w:cs="Arial Unicode MS"/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Ⅱ　調査結果の概要（事業所規模５人以上）</dc:title>
  <dcterms:created xsi:type="dcterms:W3CDTF">2019-02-20T00:46:03Z</dcterms:created>
  <dcterms:modified xsi:type="dcterms:W3CDTF">2019-02-20T00:46:03Z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