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  <w:sz w:val="19"/>
        </w:rPr>
      </w:pPr>
    </w:p>
    <w:p>
      <w:pPr>
        <w:pStyle w:val="BodyText"/>
        <w:tabs>
          <w:tab w:pos="7319" w:val="left" w:leader="none"/>
          <w:tab w:pos="7807" w:val="left" w:leader="none"/>
          <w:tab w:pos="8294" w:val="left" w:leader="none"/>
          <w:tab w:pos="8781" w:val="left" w:leader="none"/>
          <w:tab w:pos="9271" w:val="left" w:leader="none"/>
        </w:tabs>
        <w:spacing w:line="268" w:lineRule="auto" w:before="50"/>
        <w:ind w:left="6832" w:right="993"/>
      </w:pPr>
      <w:r>
        <w:rPr/>
        <w:drawing>
          <wp:anchor distT="0" distB="0" distL="0" distR="0" allowOverlap="1" layoutInCell="1" locked="0" behindDoc="0" simplePos="0" relativeHeight="1096">
            <wp:simplePos x="0" y="0"/>
            <wp:positionH relativeFrom="page">
              <wp:posOffset>722376</wp:posOffset>
            </wp:positionH>
            <wp:positionV relativeFrom="paragraph">
              <wp:posOffset>-282369</wp:posOffset>
            </wp:positionV>
            <wp:extent cx="822959" cy="996695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59" cy="996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31"/>
        </w:rPr>
        <w:t>平成</w:t>
      </w:r>
      <w:r>
        <w:rPr/>
        <w:t>２</w:t>
      </w:r>
      <w:r>
        <w:rPr>
          <w:spacing w:val="-36"/>
        </w:rPr>
        <w:t> </w:t>
      </w:r>
      <w:r>
        <w:rPr/>
        <w:t>７</w:t>
      </w:r>
      <w:r>
        <w:rPr>
          <w:spacing w:val="-36"/>
        </w:rPr>
        <w:t> </w:t>
      </w:r>
      <w:r>
        <w:rPr>
          <w:spacing w:val="31"/>
        </w:rPr>
        <w:t>年</w:t>
      </w:r>
      <w:r>
        <w:rPr/>
        <w:t>２</w:t>
      </w:r>
      <w:r>
        <w:rPr>
          <w:spacing w:val="-36"/>
        </w:rPr>
        <w:t> </w:t>
      </w:r>
      <w:r>
        <w:rPr>
          <w:spacing w:val="31"/>
        </w:rPr>
        <w:t>月</w:t>
      </w:r>
      <w:r>
        <w:rPr/>
        <w:t>１</w:t>
      </w:r>
      <w:r>
        <w:rPr>
          <w:spacing w:val="-36"/>
        </w:rPr>
        <w:t> </w:t>
      </w:r>
      <w:r>
        <w:rPr>
          <w:spacing w:val="28"/>
        </w:rPr>
        <w:t>０</w:t>
      </w:r>
      <w:r>
        <w:rPr>
          <w:spacing w:val="-14"/>
        </w:rPr>
        <w:t>日</w:t>
      </w:r>
      <w:r>
        <w:rPr/>
        <w:t>り</w:t>
        <w:tab/>
        <w:t>ん</w:t>
        <w:tab/>
        <w:t>ご</w:t>
        <w:tab/>
        <w:t>果</w:t>
        <w:tab/>
        <w:t>樹</w:t>
        <w:tab/>
      </w:r>
      <w:r>
        <w:rPr>
          <w:spacing w:val="-18"/>
        </w:rPr>
        <w:t>課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3"/>
        </w:rPr>
      </w:pPr>
    </w:p>
    <w:p>
      <w:pPr>
        <w:spacing w:before="32"/>
        <w:ind w:left="1252" w:right="0" w:firstLine="0"/>
        <w:jc w:val="left"/>
        <w:rPr>
          <w:sz w:val="32"/>
        </w:rPr>
      </w:pPr>
      <w:r>
        <w:rPr>
          <w:sz w:val="32"/>
        </w:rPr>
        <w:t>２６年産りんごの販売価格（２７年１月）について</w:t>
      </w:r>
    </w:p>
    <w:p>
      <w:pPr>
        <w:pStyle w:val="BodyText"/>
        <w:rPr>
          <w:sz w:val="32"/>
        </w:rPr>
      </w:pPr>
    </w:p>
    <w:p>
      <w:pPr>
        <w:pStyle w:val="BodyText"/>
        <w:tabs>
          <w:tab w:pos="592" w:val="left" w:leader="none"/>
        </w:tabs>
        <w:spacing w:before="280"/>
        <w:ind w:left="112"/>
      </w:pPr>
      <w:r>
        <w:rPr/>
        <w:t>１</w:t>
        <w:tab/>
        <w:t>産地価格</w:t>
      </w:r>
    </w:p>
    <w:p>
      <w:pPr>
        <w:pStyle w:val="BodyText"/>
        <w:spacing w:line="268" w:lineRule="auto" w:before="38"/>
        <w:ind w:left="352" w:right="635" w:firstLine="240"/>
      </w:pPr>
      <w:r>
        <w:rPr>
          <w:spacing w:val="-7"/>
        </w:rPr>
        <w:t>１月の産地価格の平均は、</w:t>
      </w:r>
      <w:r>
        <w:rPr/>
        <w:t>１kg</w:t>
      </w:r>
      <w:r>
        <w:rPr>
          <w:spacing w:val="-10"/>
        </w:rPr>
        <w:t> 当たり１５６円で、高値だった前年に比べると８０％、</w:t>
      </w:r>
      <w:r>
        <w:rPr/>
        <w:t>前３か年平均との対比で８３％、前５か年中庸３か年平均との対比で９９％となった。</w:t>
      </w:r>
    </w:p>
    <w:p>
      <w:pPr>
        <w:pStyle w:val="BodyText"/>
        <w:spacing w:line="268" w:lineRule="auto"/>
        <w:ind w:left="352" w:right="757" w:firstLine="240"/>
      </w:pPr>
      <w:r>
        <w:rPr/>
        <w:pict>
          <v:rect style="position:absolute;margin-left:567.839966pt;margin-top:38.386162pt;width:.12pt;height:.12pt;mso-position-horizontal-relative:page;mso-position-vertical-relative:paragraph;z-index:-1024;mso-wrap-distance-left:0;mso-wrap-distance-right:0" filled="true" fillcolor="#d3d3d3" stroked="false">
            <v:fill type="solid"/>
            <w10:wrap type="topAndBottom"/>
          </v:rect>
        </w:pict>
      </w:r>
      <w:r>
        <w:rPr/>
        <w:t>入荷量が多かったものの、輸出が好調なこと等から引き合いが強く、価格は平年並みとなった。</w:t>
      </w:r>
    </w:p>
    <w:p>
      <w:pPr>
        <w:pStyle w:val="BodyText"/>
        <w:ind w:left="3949" w:right="4935"/>
        <w:jc w:val="center"/>
      </w:pPr>
      <w:r>
        <w:rPr>
          <w:spacing w:val="10"/>
          <w:w w:val="63"/>
        </w:rPr>
        <w:t>（単位：円</w:t>
      </w:r>
      <w:r>
        <w:rPr>
          <w:spacing w:val="5"/>
          <w:w w:val="114"/>
        </w:rPr>
        <w:t>/</w:t>
      </w:r>
      <w:r>
        <w:rPr>
          <w:spacing w:val="5"/>
          <w:w w:val="63"/>
        </w:rPr>
        <w:t>k</w:t>
      </w:r>
      <w:r>
        <w:rPr>
          <w:spacing w:val="5"/>
          <w:w w:val="57"/>
        </w:rPr>
        <w:t>g</w:t>
      </w:r>
      <w:r>
        <w:rPr>
          <w:spacing w:val="10"/>
          <w:w w:val="63"/>
        </w:rPr>
        <w:t>、％</w:t>
      </w:r>
      <w:r>
        <w:rPr>
          <w:w w:val="63"/>
        </w:rPr>
        <w:t>）</w:t>
      </w:r>
    </w:p>
    <w:p>
      <w:pPr>
        <w:pStyle w:val="BodyText"/>
        <w:spacing w:line="20" w:lineRule="exact"/>
        <w:ind w:left="10336"/>
        <w:rPr>
          <w:sz w:val="2"/>
        </w:rPr>
      </w:pPr>
      <w:r>
        <w:rPr>
          <w:sz w:val="2"/>
        </w:rPr>
        <w:pict>
          <v:group style="width:.15pt;height:.25pt;mso-position-horizontal-relative:char;mso-position-vertical-relative:line" coordorigin="0,0" coordsize="3,5">
            <v:rect style="position:absolute;left:0;top:0;width:3;height:5" filled="true" fillcolor="#d3d3d3" stroked="false">
              <v:fill type="solid"/>
            </v:rect>
          </v:group>
        </w:pict>
      </w:r>
      <w:r>
        <w:rPr>
          <w:sz w:val="2"/>
        </w:rPr>
      </w:r>
    </w:p>
    <w:tbl>
      <w:tblPr>
        <w:tblW w:w="0" w:type="auto"/>
        <w:jc w:val="left"/>
        <w:tblInd w:w="35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4"/>
        <w:gridCol w:w="655"/>
        <w:gridCol w:w="652"/>
        <w:gridCol w:w="652"/>
        <w:gridCol w:w="653"/>
        <w:gridCol w:w="651"/>
        <w:gridCol w:w="652"/>
      </w:tblGrid>
      <w:tr>
        <w:trPr>
          <w:trHeight w:val="274" w:hRule="atLeast"/>
        </w:trPr>
        <w:tc>
          <w:tcPr>
            <w:tcW w:w="1304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区分</w:t>
            </w:r>
          </w:p>
        </w:tc>
        <w:tc>
          <w:tcPr>
            <w:tcW w:w="655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left="168"/>
              <w:jc w:val="left"/>
              <w:rPr>
                <w:sz w:val="24"/>
              </w:rPr>
            </w:pPr>
            <w:r>
              <w:rPr>
                <w:w w:val="75"/>
                <w:sz w:val="24"/>
              </w:rPr>
              <w:t>９月</w:t>
            </w:r>
          </w:p>
        </w:tc>
        <w:tc>
          <w:tcPr>
            <w:tcW w:w="65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65"/>
              <w:rPr>
                <w:sz w:val="24"/>
              </w:rPr>
            </w:pPr>
            <w:r>
              <w:rPr>
                <w:w w:val="60"/>
                <w:sz w:val="24"/>
              </w:rPr>
              <w:t>１０月</w:t>
            </w:r>
          </w:p>
        </w:tc>
        <w:tc>
          <w:tcPr>
            <w:tcW w:w="65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2"/>
              <w:rPr>
                <w:sz w:val="24"/>
              </w:rPr>
            </w:pPr>
            <w:r>
              <w:rPr>
                <w:w w:val="60"/>
                <w:sz w:val="24"/>
              </w:rPr>
              <w:t>１１月</w:t>
            </w:r>
          </w:p>
        </w:tc>
        <w:tc>
          <w:tcPr>
            <w:tcW w:w="65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2"/>
              <w:rPr>
                <w:sz w:val="24"/>
              </w:rPr>
            </w:pPr>
            <w:r>
              <w:rPr>
                <w:w w:val="60"/>
                <w:sz w:val="24"/>
              </w:rPr>
              <w:t>１２月</w:t>
            </w:r>
          </w:p>
        </w:tc>
        <w:tc>
          <w:tcPr>
            <w:tcW w:w="651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right="137"/>
              <w:rPr>
                <w:sz w:val="24"/>
              </w:rPr>
            </w:pPr>
            <w:r>
              <w:rPr>
                <w:w w:val="60"/>
                <w:sz w:val="24"/>
              </w:rPr>
              <w:t>１月</w:t>
            </w:r>
          </w:p>
        </w:tc>
        <w:tc>
          <w:tcPr>
            <w:tcW w:w="652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59"/>
              <w:rPr>
                <w:sz w:val="24"/>
              </w:rPr>
            </w:pPr>
            <w:r>
              <w:rPr>
                <w:w w:val="75"/>
                <w:sz w:val="24"/>
              </w:rPr>
              <w:t>累 計</w:t>
            </w:r>
          </w:p>
        </w:tc>
      </w:tr>
      <w:tr>
        <w:trPr>
          <w:trHeight w:val="270" w:hRule="atLeast"/>
        </w:trPr>
        <w:tc>
          <w:tcPr>
            <w:tcW w:w="1304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２６年産</w:t>
            </w:r>
          </w:p>
        </w:tc>
        <w:tc>
          <w:tcPr>
            <w:tcW w:w="655" w:type="dxa"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138</w:t>
            </w:r>
          </w:p>
        </w:tc>
        <w:tc>
          <w:tcPr>
            <w:tcW w:w="652" w:type="dxa"/>
            <w:tcBorders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210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174</w:t>
            </w:r>
          </w:p>
        </w:tc>
        <w:tc>
          <w:tcPr>
            <w:tcW w:w="653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149</w:t>
            </w:r>
          </w:p>
        </w:tc>
        <w:tc>
          <w:tcPr>
            <w:tcW w:w="651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156</w:t>
            </w:r>
          </w:p>
        </w:tc>
        <w:tc>
          <w:tcPr>
            <w:tcW w:w="652" w:type="dxa"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176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２５年産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138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175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209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185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196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189</w:t>
            </w:r>
          </w:p>
        </w:tc>
      </w:tr>
      <w:tr>
        <w:trPr>
          <w:trHeight w:val="273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4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100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120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83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81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80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93</w:t>
            </w:r>
          </w:p>
        </w:tc>
      </w:tr>
      <w:tr>
        <w:trPr>
          <w:trHeight w:val="273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34"/>
              <w:jc w:val="center"/>
              <w:rPr>
                <w:sz w:val="24"/>
              </w:rPr>
            </w:pPr>
            <w:r>
              <w:rPr>
                <w:w w:val="70"/>
                <w:sz w:val="24"/>
              </w:rPr>
              <w:t>前３か年平均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152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185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201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183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188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189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2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91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114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87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81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83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93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2"/>
              <w:ind w:left="43"/>
              <w:jc w:val="center"/>
              <w:rPr>
                <w:sz w:val="16"/>
              </w:rPr>
            </w:pPr>
            <w:r>
              <w:rPr>
                <w:w w:val="65"/>
                <w:sz w:val="16"/>
              </w:rPr>
              <w:t>前５か年中庸３か年平均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151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176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185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156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157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177</w:t>
            </w:r>
          </w:p>
        </w:tc>
      </w:tr>
      <w:tr>
        <w:trPr>
          <w:trHeight w:val="277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7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91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119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94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96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99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99</w:t>
            </w:r>
          </w:p>
        </w:tc>
      </w:tr>
    </w:tbl>
    <w:p>
      <w:pPr>
        <w:pStyle w:val="BodyText"/>
        <w:spacing w:line="257" w:lineRule="exact"/>
        <w:ind w:left="371"/>
      </w:pPr>
      <w:r>
        <w:rPr/>
        <w:pict>
          <v:rect style="position:absolute;margin-left:567.839966pt;margin-top:-106.933846pt;width:.12pt;height:.24002pt;mso-position-horizontal-relative:page;mso-position-vertical-relative:paragraph;z-index:1120" filled="true" fillcolor="#d3d3d3" stroked="false">
            <v:fill type="solid"/>
            <w10:wrap type="none"/>
          </v:rect>
        </w:pict>
      </w:r>
      <w:r>
        <w:rPr/>
        <w:pict>
          <v:rect style="position:absolute;margin-left:567.839966pt;margin-top:-91.693825pt;width:.12pt;height:.23999pt;mso-position-horizontal-relative:page;mso-position-vertical-relative:paragraph;z-index:1144" filled="true" fillcolor="#d3d3d3" stroked="false">
            <v:fill type="solid"/>
            <w10:wrap type="none"/>
          </v:rect>
        </w:pict>
      </w:r>
      <w:r>
        <w:rPr/>
        <w:pict>
          <v:rect style="position:absolute;margin-left:567.839966pt;margin-top:-76.573822pt;width:.12pt;height:.23999pt;mso-position-horizontal-relative:page;mso-position-vertical-relative:paragraph;z-index:1168" filled="true" fillcolor="#d3d3d3" stroked="false">
            <v:fill type="solid"/>
            <w10:wrap type="none"/>
          </v:rect>
        </w:pict>
      </w:r>
      <w:r>
        <w:rPr/>
        <w:pict>
          <v:rect style="position:absolute;margin-left:567.839966pt;margin-top:-61.453823pt;width:.12pt;height:.23999pt;mso-position-horizontal-relative:page;mso-position-vertical-relative:paragraph;z-index:1192" filled="true" fillcolor="#d3d3d3" stroked="false">
            <v:fill type="solid"/>
            <w10:wrap type="none"/>
          </v:rect>
        </w:pict>
      </w:r>
      <w:r>
        <w:rPr/>
        <w:pict>
          <v:rect style="position:absolute;margin-left:567.839966pt;margin-top:-46.213833pt;width:.12pt;height:.24002pt;mso-position-horizontal-relative:page;mso-position-vertical-relative:paragraph;z-index:1216" filled="true" fillcolor="#d3d3d3" stroked="false">
            <v:fill type="solid"/>
            <w10:wrap type="none"/>
          </v:rect>
        </w:pict>
      </w:r>
      <w:r>
        <w:rPr/>
        <w:pict>
          <v:rect style="position:absolute;margin-left:567.839966pt;margin-top:-31.093842pt;width:.12pt;height:.24002pt;mso-position-horizontal-relative:page;mso-position-vertical-relative:paragraph;z-index:1240" filled="true" fillcolor="#d3d3d3" stroked="false">
            <v:fill type="solid"/>
            <w10:wrap type="none"/>
          </v:rect>
        </w:pict>
      </w:r>
      <w:r>
        <w:rPr/>
        <w:pict>
          <v:rect style="position:absolute;margin-left:567.839966pt;margin-top:-15.973812pt;width:.12pt;height:.23999pt;mso-position-horizontal-relative:page;mso-position-vertical-relative:paragraph;z-index:1264" filled="true" fillcolor="#d3d3d3" stroked="false">
            <v:fill type="solid"/>
            <w10:wrap type="none"/>
          </v:rect>
        </w:pict>
      </w:r>
      <w:r>
        <w:rPr/>
        <w:pict>
          <v:rect style="position:absolute;margin-left:567.839966pt;margin-top:-.013822pt;width:.12pt;height:.23999pt;mso-position-horizontal-relative:page;mso-position-vertical-relative:paragraph;z-index:1288" filled="true" fillcolor="#d3d3d3" stroked="false">
            <v:fill type="solid"/>
            <w10:wrap type="none"/>
          </v:rect>
        </w:pict>
      </w:r>
      <w:r>
        <w:rPr/>
        <w:pict>
          <v:rect style="position:absolute;margin-left:567.839966pt;margin-top:15.226169pt;width:.12pt;height:.23999pt;mso-position-horizontal-relative:page;mso-position-vertical-relative:paragraph;z-index:1312" filled="true" fillcolor="#d3d3d3" stroked="false">
            <v:fill type="solid"/>
            <w10:wrap type="none"/>
          </v:rect>
        </w:pict>
      </w:r>
      <w:r>
        <w:rPr>
          <w:w w:val="85"/>
        </w:rPr>
        <w:t>(</w:t>
      </w:r>
      <w:r>
        <w:rPr>
          <w:w w:val="75"/>
        </w:rPr>
        <w:t>注</w:t>
      </w:r>
      <w:r>
        <w:rPr>
          <w:w w:val="85"/>
        </w:rPr>
        <w:t>)</w:t>
      </w:r>
      <w:r>
        <w:rPr>
          <w:w w:val="75"/>
        </w:rPr>
        <w:t>価格は産地5市場及び県りんご商協連加入の主要組合員の加重平均</w:t>
      </w:r>
    </w:p>
    <w:p>
      <w:pPr>
        <w:pStyle w:val="BodyText"/>
        <w:spacing w:line="313" w:lineRule="exact"/>
        <w:ind w:left="371"/>
      </w:pPr>
      <w:r>
        <w:rPr>
          <w:w w:val="60"/>
        </w:rPr>
        <w:t>(注)前５か年中庸３か年平均は、同月の過去5か年の中庸3か年平均値であり、過去5か年継続して数値のあるものについて算出している。</w:t>
      </w:r>
    </w:p>
    <w:p>
      <w:pPr>
        <w:pStyle w:val="BodyText"/>
        <w:spacing w:line="20" w:lineRule="exact"/>
        <w:ind w:left="10336"/>
        <w:rPr>
          <w:sz w:val="2"/>
        </w:rPr>
      </w:pPr>
      <w:r>
        <w:rPr>
          <w:sz w:val="2"/>
        </w:rPr>
        <w:pict>
          <v:group style="width:.15pt;height:.25pt;mso-position-horizontal-relative:char;mso-position-vertical-relative:line" coordorigin="0,0" coordsize="3,5">
            <v:rect style="position:absolute;left:0;top:0;width:3;height:5" filled="true" fillcolor="#d3d3d3" stroked="false">
              <v:fill type="solid"/>
            </v:rect>
          </v:group>
        </w:pict>
      </w:r>
      <w:r>
        <w:rPr>
          <w:sz w:val="2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5"/>
        </w:rPr>
      </w:pPr>
    </w:p>
    <w:p>
      <w:pPr>
        <w:pStyle w:val="BodyText"/>
        <w:tabs>
          <w:tab w:pos="592" w:val="left" w:leader="none"/>
        </w:tabs>
        <w:spacing w:before="50"/>
        <w:ind w:left="112"/>
      </w:pPr>
      <w:r>
        <w:rPr/>
        <w:t>２</w:t>
        <w:tab/>
        <w:t>消費地市場価格</w:t>
      </w:r>
    </w:p>
    <w:p>
      <w:pPr>
        <w:pStyle w:val="BodyText"/>
        <w:spacing w:line="268" w:lineRule="auto" w:before="39"/>
        <w:ind w:left="352" w:right="633" w:firstLine="240"/>
      </w:pPr>
      <w:r>
        <w:rPr>
          <w:spacing w:val="-7"/>
        </w:rPr>
        <w:t>１月の消費地市場価格は、</w:t>
      </w:r>
      <w:r>
        <w:rPr/>
        <w:t>１kg</w:t>
      </w:r>
      <w:r>
        <w:rPr>
          <w:spacing w:val="-10"/>
        </w:rPr>
        <w:t> 当たり２８７円で、高値だった前年に比べると９４％、</w:t>
      </w:r>
      <w:r>
        <w:rPr>
          <w:spacing w:val="-7"/>
        </w:rPr>
        <w:t>前３か年平均との対比で９５％、前５か年中庸３か年平均との対比で１０５％となった。</w:t>
      </w:r>
    </w:p>
    <w:p>
      <w:pPr>
        <w:pStyle w:val="BodyText"/>
        <w:spacing w:line="268" w:lineRule="auto"/>
        <w:ind w:left="352" w:right="757" w:firstLine="240"/>
      </w:pPr>
      <w:r>
        <w:rPr/>
        <w:t>みかんなど競合果実の入荷減等から一定の引き合いがあり、入荷量は多いものの、価格は堅調に推移した。</w:t>
      </w:r>
    </w:p>
    <w:p>
      <w:pPr>
        <w:pStyle w:val="BodyText"/>
        <w:spacing w:before="42"/>
        <w:ind w:left="3925" w:right="4959"/>
        <w:jc w:val="center"/>
      </w:pPr>
      <w:r>
        <w:rPr>
          <w:spacing w:val="10"/>
          <w:w w:val="63"/>
        </w:rPr>
        <w:t>（単位：円</w:t>
      </w:r>
      <w:r>
        <w:rPr>
          <w:spacing w:val="5"/>
          <w:w w:val="114"/>
        </w:rPr>
        <w:t>/</w:t>
      </w:r>
      <w:r>
        <w:rPr>
          <w:spacing w:val="5"/>
          <w:w w:val="63"/>
        </w:rPr>
        <w:t>k</w:t>
      </w:r>
      <w:r>
        <w:rPr>
          <w:spacing w:val="5"/>
          <w:w w:val="57"/>
        </w:rPr>
        <w:t>g</w:t>
      </w:r>
      <w:r>
        <w:rPr>
          <w:spacing w:val="10"/>
          <w:w w:val="63"/>
        </w:rPr>
        <w:t>、％</w:t>
      </w:r>
      <w:r>
        <w:rPr>
          <w:w w:val="63"/>
        </w:rPr>
        <w:t>）</w:t>
      </w:r>
    </w:p>
    <w:tbl>
      <w:tblPr>
        <w:tblW w:w="0" w:type="auto"/>
        <w:jc w:val="left"/>
        <w:tblInd w:w="32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4"/>
        <w:gridCol w:w="655"/>
        <w:gridCol w:w="652"/>
        <w:gridCol w:w="652"/>
        <w:gridCol w:w="653"/>
        <w:gridCol w:w="651"/>
        <w:gridCol w:w="652"/>
      </w:tblGrid>
      <w:tr>
        <w:trPr>
          <w:trHeight w:val="274" w:hRule="atLeast"/>
        </w:trPr>
        <w:tc>
          <w:tcPr>
            <w:tcW w:w="1304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区分</w:t>
            </w:r>
          </w:p>
        </w:tc>
        <w:tc>
          <w:tcPr>
            <w:tcW w:w="655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42"/>
              <w:rPr>
                <w:sz w:val="24"/>
              </w:rPr>
            </w:pPr>
            <w:r>
              <w:rPr>
                <w:w w:val="60"/>
                <w:sz w:val="24"/>
              </w:rPr>
              <w:t>９月</w:t>
            </w:r>
          </w:p>
        </w:tc>
        <w:tc>
          <w:tcPr>
            <w:tcW w:w="65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65"/>
              <w:rPr>
                <w:sz w:val="24"/>
              </w:rPr>
            </w:pPr>
            <w:r>
              <w:rPr>
                <w:w w:val="60"/>
                <w:sz w:val="24"/>
              </w:rPr>
              <w:t>１０月</w:t>
            </w:r>
          </w:p>
        </w:tc>
        <w:tc>
          <w:tcPr>
            <w:tcW w:w="65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2"/>
              <w:rPr>
                <w:sz w:val="24"/>
              </w:rPr>
            </w:pPr>
            <w:r>
              <w:rPr>
                <w:w w:val="60"/>
                <w:sz w:val="24"/>
              </w:rPr>
              <w:t>１１月</w:t>
            </w:r>
          </w:p>
        </w:tc>
        <w:tc>
          <w:tcPr>
            <w:tcW w:w="65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2"/>
              <w:rPr>
                <w:sz w:val="24"/>
              </w:rPr>
            </w:pPr>
            <w:r>
              <w:rPr>
                <w:w w:val="60"/>
                <w:sz w:val="24"/>
              </w:rPr>
              <w:t>１２月</w:t>
            </w:r>
          </w:p>
        </w:tc>
        <w:tc>
          <w:tcPr>
            <w:tcW w:w="651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right="137"/>
              <w:rPr>
                <w:sz w:val="24"/>
              </w:rPr>
            </w:pPr>
            <w:r>
              <w:rPr>
                <w:w w:val="60"/>
                <w:sz w:val="24"/>
              </w:rPr>
              <w:t>１月</w:t>
            </w:r>
          </w:p>
        </w:tc>
        <w:tc>
          <w:tcPr>
            <w:tcW w:w="652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59"/>
              <w:rPr>
                <w:sz w:val="24"/>
              </w:rPr>
            </w:pPr>
            <w:r>
              <w:rPr>
                <w:w w:val="75"/>
                <w:sz w:val="24"/>
              </w:rPr>
              <w:t>累 計</w:t>
            </w:r>
          </w:p>
        </w:tc>
      </w:tr>
      <w:tr>
        <w:trPr>
          <w:trHeight w:val="270" w:hRule="atLeast"/>
        </w:trPr>
        <w:tc>
          <w:tcPr>
            <w:tcW w:w="1304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２６年産</w:t>
            </w:r>
          </w:p>
        </w:tc>
        <w:tc>
          <w:tcPr>
            <w:tcW w:w="655" w:type="dxa"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249</w:t>
            </w:r>
          </w:p>
        </w:tc>
        <w:tc>
          <w:tcPr>
            <w:tcW w:w="652" w:type="dxa"/>
            <w:tcBorders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237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275</w:t>
            </w:r>
          </w:p>
        </w:tc>
        <w:tc>
          <w:tcPr>
            <w:tcW w:w="653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304</w:t>
            </w:r>
          </w:p>
        </w:tc>
        <w:tc>
          <w:tcPr>
            <w:tcW w:w="651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287</w:t>
            </w:r>
          </w:p>
        </w:tc>
        <w:tc>
          <w:tcPr>
            <w:tcW w:w="652" w:type="dxa"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271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２５年産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247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249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288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331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305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284</w:t>
            </w:r>
          </w:p>
        </w:tc>
      </w:tr>
      <w:tr>
        <w:trPr>
          <w:trHeight w:val="273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4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101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95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92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94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95</w:t>
            </w:r>
          </w:p>
        </w:tc>
      </w:tr>
      <w:tr>
        <w:trPr>
          <w:trHeight w:val="273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34"/>
              <w:jc w:val="center"/>
              <w:rPr>
                <w:sz w:val="24"/>
              </w:rPr>
            </w:pPr>
            <w:r>
              <w:rPr>
                <w:w w:val="70"/>
                <w:sz w:val="24"/>
              </w:rPr>
              <w:t>前３か年平均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262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267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287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324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303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288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2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95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89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96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94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95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94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2"/>
              <w:ind w:left="43"/>
              <w:jc w:val="center"/>
              <w:rPr>
                <w:sz w:val="16"/>
              </w:rPr>
            </w:pPr>
            <w:r>
              <w:rPr>
                <w:w w:val="65"/>
                <w:sz w:val="16"/>
              </w:rPr>
              <w:t>前５か年中庸３か年平均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260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263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269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297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274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275</w:t>
            </w:r>
          </w:p>
        </w:tc>
      </w:tr>
      <w:tr>
        <w:trPr>
          <w:trHeight w:val="277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7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96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90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102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102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1"/>
              <w:rPr>
                <w:sz w:val="24"/>
              </w:rPr>
            </w:pPr>
            <w:r>
              <w:rPr>
                <w:w w:val="55"/>
                <w:sz w:val="24"/>
              </w:rPr>
              <w:t>105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5"/>
              <w:rPr>
                <w:sz w:val="24"/>
              </w:rPr>
            </w:pPr>
            <w:r>
              <w:rPr>
                <w:w w:val="55"/>
                <w:sz w:val="24"/>
              </w:rPr>
              <w:t>99</w:t>
            </w:r>
          </w:p>
        </w:tc>
      </w:tr>
    </w:tbl>
    <w:p>
      <w:pPr>
        <w:pStyle w:val="BodyText"/>
        <w:spacing w:line="277" w:lineRule="exact"/>
        <w:ind w:left="347"/>
      </w:pPr>
      <w:r>
        <w:rPr>
          <w:spacing w:val="7"/>
          <w:w w:val="60"/>
        </w:rPr>
        <w:t>(注)価格は主要５市場</w:t>
      </w:r>
      <w:r>
        <w:rPr>
          <w:spacing w:val="10"/>
          <w:w w:val="60"/>
        </w:rPr>
        <w:t>（</w:t>
      </w:r>
      <w:r>
        <w:rPr>
          <w:spacing w:val="9"/>
          <w:w w:val="60"/>
        </w:rPr>
        <w:t>東京、大阪、名古屋、福岡、札幌</w:t>
      </w:r>
      <w:r>
        <w:rPr>
          <w:spacing w:val="10"/>
          <w:w w:val="60"/>
        </w:rPr>
        <w:t>）</w:t>
      </w:r>
      <w:r>
        <w:rPr>
          <w:spacing w:val="8"/>
          <w:w w:val="60"/>
        </w:rPr>
        <w:t>の加重平均</w:t>
      </w:r>
    </w:p>
    <w:p>
      <w:pPr>
        <w:pStyle w:val="BodyText"/>
        <w:spacing w:line="313" w:lineRule="exact"/>
        <w:ind w:left="347"/>
      </w:pPr>
      <w:r>
        <w:rPr>
          <w:w w:val="60"/>
        </w:rPr>
        <w:t>(注)前５か年中庸３か年平均は、同月の過去5か年の中庸3か年平均値であり、過去5か年継続して数値のあるものについて算出している。</w:t>
      </w:r>
    </w:p>
    <w:p>
      <w:pPr>
        <w:spacing w:after="0" w:line="313" w:lineRule="exact"/>
        <w:sectPr>
          <w:type w:val="continuous"/>
          <w:pgSz w:w="11910" w:h="16840"/>
          <w:pgMar w:top="620" w:bottom="280" w:left="1020" w:right="380"/>
        </w:sectPr>
      </w:pPr>
    </w:p>
    <w:p>
      <w:pPr>
        <w:pStyle w:val="BodyText"/>
        <w:spacing w:before="2"/>
        <w:rPr>
          <w:sz w:val="21"/>
        </w:rPr>
      </w:pPr>
    </w:p>
    <w:p>
      <w:pPr>
        <w:spacing w:before="52"/>
        <w:ind w:left="232" w:right="0" w:firstLine="0"/>
        <w:jc w:val="left"/>
        <w:rPr>
          <w:sz w:val="18"/>
        </w:rPr>
      </w:pPr>
      <w:r>
        <w:rPr/>
        <w:pict>
          <v:line style="position:absolute;mso-position-horizontal-relative:page;mso-position-vertical-relative:paragraph;z-index:1384" from="72.360001pt,24.099615pt" to="72.360001pt,35.139615pt" stroked="true" strokeweight=".96pt" strokecolor="#000000">
            <v:stroke dashstyle="solid"/>
            <w10:wrap type="none"/>
          </v:line>
        </w:pict>
      </w:r>
      <w:r>
        <w:rPr>
          <w:sz w:val="18"/>
        </w:rPr>
        <w:t>平成26年産りんご品種別平均価格</w:t>
      </w:r>
    </w:p>
    <w:p>
      <w:pPr>
        <w:pStyle w:val="BodyText"/>
        <w:spacing w:before="12"/>
        <w:rPr>
          <w:sz w:val="11"/>
        </w:rPr>
      </w:pPr>
      <w:r>
        <w:rPr/>
        <w:pict>
          <v:shape style="position:absolute;margin-left:72.839996pt;margin-top:10.420058pt;width:42.4pt;height:9.15pt;mso-position-horizontal-relative:page;mso-position-vertical-relative:paragraph;z-index:-712;mso-wrap-distance-left:0;mso-wrap-distance-right:0" type="#_x0000_t202" filled="true" fillcolor="#fde9d8" stroked="false">
            <v:textbox inset="0,0,0,0">
              <w:txbxContent>
                <w:p>
                  <w:pPr>
                    <w:spacing w:line="182" w:lineRule="exact" w:before="0"/>
                    <w:ind w:left="0" w:right="73" w:firstLine="0"/>
                    <w:jc w:val="center"/>
                    <w:rPr>
                      <w:sz w:val="16"/>
                    </w:rPr>
                  </w:pPr>
                  <w:r>
                    <w:rPr>
                      <w:w w:val="90"/>
                      <w:sz w:val="16"/>
                    </w:rPr>
                    <w:t>1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line style="position:absolute;mso-position-horizontal-relative:page;mso-position-vertical-relative:paragraph;z-index:-688;mso-wrap-distance-left:0;mso-wrap-distance-right:0" from="157.800003pt,10.420078pt" to="157.800003pt,20.500078pt" stroked="true" strokeweight=".95999pt" strokecolor="#000000">
            <v:stroke dashstyle="solid"/>
            <w10:wrap type="topAndBottom"/>
          </v:line>
        </w:pict>
      </w:r>
    </w:p>
    <w:p>
      <w:pPr>
        <w:pStyle w:val="BodyText"/>
        <w:spacing w:before="8"/>
        <w:rPr>
          <w:sz w:val="5"/>
        </w:rPr>
      </w:pPr>
    </w:p>
    <w:p>
      <w:pPr>
        <w:tabs>
          <w:tab w:pos="8265" w:val="left" w:leader="none"/>
        </w:tabs>
        <w:spacing w:before="58"/>
        <w:ind w:left="230" w:right="0" w:firstLine="0"/>
        <w:jc w:val="left"/>
        <w:rPr>
          <w:sz w:val="16"/>
        </w:rPr>
      </w:pPr>
      <w:r>
        <w:rPr/>
        <w:pict>
          <v:shape style="position:absolute;margin-left:115.199997pt;margin-top:-15.789209pt;width:42.15pt;height:9.15pt;mso-position-horizontal-relative:page;mso-position-vertical-relative:paragraph;z-index:1408" type="#_x0000_t202" filled="false" stroked="false">
            <v:textbox inset="0,0,0,0">
              <w:txbxContent>
                <w:p>
                  <w:pPr>
                    <w:spacing w:line="182" w:lineRule="exact" w:before="0"/>
                    <w:ind w:left="28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月分</w:t>
                  </w:r>
                </w:p>
              </w:txbxContent>
            </v:textbox>
            <w10:wrap type="none"/>
          </v:shape>
        </w:pict>
      </w:r>
      <w:r>
        <w:rPr>
          <w:sz w:val="16"/>
        </w:rPr>
        <w:t>【産地価格】</w:t>
        <w:tab/>
        <w:t>（単位：円／kg、％）</w:t>
      </w:r>
    </w:p>
    <w:tbl>
      <w:tblPr>
        <w:tblW w:w="0" w:type="auto"/>
        <w:jc w:val="left"/>
        <w:tblInd w:w="4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957"/>
        <w:gridCol w:w="854"/>
      </w:tblGrid>
      <w:tr>
        <w:trPr>
          <w:trHeight w:val="156" w:hRule="atLeast"/>
        </w:trPr>
        <w:tc>
          <w:tcPr>
            <w:tcW w:w="1708" w:type="dxa"/>
            <w:gridSpan w:val="2"/>
            <w:vMerge w:val="restart"/>
          </w:tcPr>
          <w:p>
            <w:pPr>
              <w:pStyle w:val="TableParagraph"/>
              <w:spacing w:line="240" w:lineRule="auto" w:before="37"/>
              <w:ind w:left="678" w:right="623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189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03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1811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vMerge w:val="restart"/>
          </w:tcPr>
          <w:p>
            <w:pPr>
              <w:pStyle w:val="TableParagraph"/>
              <w:spacing w:line="240" w:lineRule="auto" w:before="37"/>
              <w:ind w:left="274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6" w:hRule="atLeast"/>
        </w:trPr>
        <w:tc>
          <w:tcPr>
            <w:tcW w:w="170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0" w:lineRule="exact"/>
              <w:ind w:right="140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sz w:val="16"/>
              </w:rPr>
              <w:t>早生ふじ</w:t>
            </w:r>
          </w:p>
        </w:tc>
        <w:tc>
          <w:tcPr>
            <w:tcW w:w="8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311"/>
              <w:jc w:val="left"/>
              <w:rPr>
                <w:sz w:val="16"/>
              </w:rPr>
            </w:pPr>
            <w:r>
              <w:rPr>
                <w:sz w:val="16"/>
              </w:rPr>
              <w:t>1月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210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196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157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(155)</w:t>
            </w: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156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160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228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219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154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202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(62)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196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59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78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67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(250)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194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196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198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194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188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49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67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135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180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181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162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157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85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1月累計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160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311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188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158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143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(122)</w:t>
            </w: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176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248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184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139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218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(157)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(78)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154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172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233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181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211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164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(178)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133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(69)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149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219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176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194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154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(167)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177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(73)</w:t>
            </w: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</w:tr>
    </w:tbl>
    <w:p>
      <w:pPr>
        <w:spacing w:line="157" w:lineRule="exact" w:before="0"/>
        <w:ind w:left="230" w:right="0" w:firstLine="0"/>
        <w:jc w:val="left"/>
        <w:rPr>
          <w:sz w:val="16"/>
        </w:rPr>
      </w:pPr>
      <w:r>
        <w:rPr>
          <w:sz w:val="16"/>
        </w:rPr>
        <w:t>※産地5市場及び県りんご商協連加入の主要組合員の平均価格（加重平均）である。</w:t>
      </w:r>
    </w:p>
    <w:p>
      <w:pPr>
        <w:spacing w:line="202" w:lineRule="exact" w:before="0"/>
        <w:ind w:left="230" w:right="0" w:firstLine="0"/>
        <w:jc w:val="left"/>
        <w:rPr>
          <w:sz w:val="16"/>
        </w:rPr>
      </w:pPr>
      <w:r>
        <w:rPr>
          <w:sz w:val="16"/>
        </w:rPr>
        <w:t>※前5か年中庸3か年平均は、同月の過去5か年の中庸3か年平均値であり、過去5か年継続して数値のあるものについて算出している</w:t>
      </w:r>
    </w:p>
    <w:p>
      <w:pPr>
        <w:spacing w:line="202" w:lineRule="exact" w:before="0"/>
        <w:ind w:left="458" w:right="0" w:firstLine="0"/>
        <w:jc w:val="left"/>
        <w:rPr>
          <w:sz w:val="16"/>
        </w:rPr>
      </w:pPr>
      <w:r>
        <w:rPr>
          <w:sz w:val="16"/>
        </w:rPr>
        <w:t>（以下の表について同じ）。</w:t>
      </w:r>
    </w:p>
    <w:p>
      <w:pPr>
        <w:spacing w:line="202" w:lineRule="exact" w:before="0"/>
        <w:ind w:left="230" w:right="0" w:firstLine="0"/>
        <w:jc w:val="left"/>
        <w:rPr>
          <w:sz w:val="16"/>
        </w:rPr>
      </w:pPr>
      <w:r>
        <w:rPr>
          <w:sz w:val="16"/>
        </w:rPr>
        <w:t>※価格は消費税を含む（以下の表について同じ）。</w:t>
      </w:r>
    </w:p>
    <w:p>
      <w:pPr>
        <w:spacing w:line="208" w:lineRule="exact" w:before="0"/>
        <w:ind w:left="230" w:right="0" w:firstLine="0"/>
        <w:jc w:val="left"/>
        <w:rPr>
          <w:sz w:val="16"/>
        </w:rPr>
      </w:pPr>
      <w:r>
        <w:rPr>
          <w:sz w:val="16"/>
        </w:rPr>
        <w:t>※その他は早生ふじを含む数値である（以下の表について同じ）。</w:t>
      </w:r>
    </w:p>
    <w:p>
      <w:pPr>
        <w:pStyle w:val="BodyText"/>
        <w:spacing w:before="1"/>
        <w:rPr>
          <w:sz w:val="14"/>
        </w:rPr>
      </w:pPr>
    </w:p>
    <w:p>
      <w:pPr>
        <w:tabs>
          <w:tab w:pos="8265" w:val="left" w:leader="none"/>
        </w:tabs>
        <w:spacing w:before="0"/>
        <w:ind w:left="230" w:right="0" w:firstLine="0"/>
        <w:jc w:val="left"/>
        <w:rPr>
          <w:sz w:val="16"/>
        </w:rPr>
      </w:pPr>
      <w:r>
        <w:rPr>
          <w:sz w:val="16"/>
        </w:rPr>
        <w:t>【消費地市場価格】</w:t>
        <w:tab/>
        <w:t>（単位：円／kg、％）</w:t>
      </w:r>
    </w:p>
    <w:tbl>
      <w:tblPr>
        <w:tblW w:w="0" w:type="auto"/>
        <w:jc w:val="left"/>
        <w:tblInd w:w="4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957"/>
        <w:gridCol w:w="854"/>
      </w:tblGrid>
      <w:tr>
        <w:trPr>
          <w:trHeight w:val="156" w:hRule="atLeast"/>
        </w:trPr>
        <w:tc>
          <w:tcPr>
            <w:tcW w:w="1708" w:type="dxa"/>
            <w:gridSpan w:val="2"/>
            <w:vMerge w:val="restart"/>
          </w:tcPr>
          <w:p>
            <w:pPr>
              <w:pStyle w:val="TableParagraph"/>
              <w:spacing w:line="240" w:lineRule="auto" w:before="37"/>
              <w:ind w:left="678" w:right="623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189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03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1811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vMerge w:val="restart"/>
          </w:tcPr>
          <w:p>
            <w:pPr>
              <w:pStyle w:val="TableParagraph"/>
              <w:spacing w:line="240" w:lineRule="auto" w:before="37"/>
              <w:ind w:left="274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6" w:hRule="atLeast"/>
        </w:trPr>
        <w:tc>
          <w:tcPr>
            <w:tcW w:w="170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0" w:lineRule="exact"/>
              <w:ind w:right="140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sz w:val="16"/>
              </w:rPr>
              <w:t>早生ふじ</w:t>
            </w:r>
          </w:p>
        </w:tc>
        <w:tc>
          <w:tcPr>
            <w:tcW w:w="8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311"/>
              <w:jc w:val="left"/>
              <w:rPr>
                <w:sz w:val="16"/>
              </w:rPr>
            </w:pPr>
            <w:r>
              <w:rPr>
                <w:sz w:val="16"/>
              </w:rPr>
              <w:t>1月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188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272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385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317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287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281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364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287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341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358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344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253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308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324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305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597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360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370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333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255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306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321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303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76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296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354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312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239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274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326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274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1月累計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232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271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424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297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287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289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266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(261)</w:t>
            </w: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271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240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302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440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306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259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318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270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(274)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284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(95)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251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310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424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299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261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315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281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(294)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288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(89)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251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282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397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283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248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286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272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(282)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275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(93)</w:t>
            </w: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</w:tr>
    </w:tbl>
    <w:p>
      <w:pPr>
        <w:spacing w:before="0"/>
        <w:ind w:left="230" w:right="0" w:firstLine="0"/>
        <w:jc w:val="left"/>
        <w:rPr>
          <w:sz w:val="16"/>
        </w:rPr>
      </w:pPr>
      <w:r>
        <w:rPr>
          <w:sz w:val="16"/>
        </w:rPr>
        <w:t>※県外消費地市場（東京、大阪、名古屋、福岡、札幌の5市場）での県産りんごの平均価格（加重平均）である。</w:t>
      </w:r>
    </w:p>
    <w:p>
      <w:pPr>
        <w:pStyle w:val="BodyText"/>
      </w:pPr>
    </w:p>
    <w:p>
      <w:pPr>
        <w:spacing w:after="0"/>
        <w:sectPr>
          <w:headerReference w:type="default" r:id="rId6"/>
          <w:pgSz w:w="11910" w:h="16840"/>
          <w:pgMar w:header="853" w:footer="0" w:top="1040" w:bottom="280" w:left="1020" w:right="380"/>
        </w:sectPr>
      </w:pPr>
    </w:p>
    <w:p>
      <w:pPr>
        <w:spacing w:before="52"/>
        <w:ind w:left="232" w:right="0" w:firstLine="0"/>
        <w:jc w:val="left"/>
        <w:rPr>
          <w:sz w:val="18"/>
        </w:rPr>
      </w:pPr>
      <w:r>
        <w:rPr>
          <w:sz w:val="18"/>
        </w:rPr>
        <w:t>平成26年産りんご県外出荷実績</w:t>
      </w:r>
    </w:p>
    <w:p>
      <w:pPr>
        <w:pStyle w:val="BodyText"/>
        <w:spacing w:before="2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0"/>
        <w:ind w:left="232" w:right="0" w:firstLine="0"/>
        <w:jc w:val="left"/>
        <w:rPr>
          <w:sz w:val="16"/>
        </w:rPr>
      </w:pPr>
      <w:r>
        <w:rPr>
          <w:sz w:val="16"/>
        </w:rPr>
        <w:t>（単位：トン、％）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620" w:bottom="280" w:left="1020" w:right="380"/>
          <w:cols w:num="2" w:equalWidth="0">
            <w:col w:w="2824" w:space="5372"/>
            <w:col w:w="2314"/>
          </w:cols>
        </w:sectPr>
      </w:pPr>
    </w:p>
    <w:tbl>
      <w:tblPr>
        <w:tblW w:w="0" w:type="auto"/>
        <w:jc w:val="left"/>
        <w:tblInd w:w="4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957"/>
        <w:gridCol w:w="854"/>
      </w:tblGrid>
      <w:tr>
        <w:trPr>
          <w:trHeight w:val="156" w:hRule="atLeast"/>
        </w:trPr>
        <w:tc>
          <w:tcPr>
            <w:tcW w:w="1708" w:type="dxa"/>
            <w:gridSpan w:val="2"/>
            <w:vMerge w:val="restart"/>
          </w:tcPr>
          <w:p>
            <w:pPr>
              <w:pStyle w:val="TableParagraph"/>
              <w:spacing w:line="240" w:lineRule="auto" w:before="37"/>
              <w:ind w:left="678" w:right="623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189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03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1811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vMerge w:val="restart"/>
          </w:tcPr>
          <w:p>
            <w:pPr>
              <w:pStyle w:val="TableParagraph"/>
              <w:spacing w:line="240" w:lineRule="auto" w:before="37"/>
              <w:ind w:left="274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6" w:hRule="atLeast"/>
        </w:trPr>
        <w:tc>
          <w:tcPr>
            <w:tcW w:w="170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0" w:lineRule="exact"/>
              <w:ind w:right="140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sz w:val="16"/>
              </w:rPr>
              <w:t>早生ふじ</w:t>
            </w:r>
          </w:p>
        </w:tc>
        <w:tc>
          <w:tcPr>
            <w:tcW w:w="8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311"/>
              <w:jc w:val="left"/>
              <w:rPr>
                <w:sz w:val="16"/>
              </w:rPr>
            </w:pPr>
            <w:r>
              <w:rPr>
                <w:sz w:val="16"/>
              </w:rPr>
              <w:t>1月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208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283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09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73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05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59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96</w:t>
            </w: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171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275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68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79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35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42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136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140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156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248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91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52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58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07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50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133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135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202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282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03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52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74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134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1月累計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47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62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616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58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39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53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889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141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34</w:t>
            </w:r>
            <w:r>
              <w:rPr>
                <w:w w:val="89"/>
                <w:sz w:val="18"/>
              </w:rPr>
              <w:t>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01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45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741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36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43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76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35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299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119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(123)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54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769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35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53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78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947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115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37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(146)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68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931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02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48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99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864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120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72</w:t>
            </w: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66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147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(147)</w:t>
            </w: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</w:tr>
    </w:tbl>
    <w:p>
      <w:pPr>
        <w:spacing w:line="164" w:lineRule="exact" w:before="0"/>
        <w:ind w:left="230" w:right="0" w:firstLine="0"/>
        <w:jc w:val="left"/>
        <w:rPr>
          <w:sz w:val="16"/>
        </w:rPr>
      </w:pPr>
      <w:r>
        <w:rPr>
          <w:sz w:val="16"/>
        </w:rPr>
        <w:t>※出荷実績は、生食用として県外に出荷されたものである。</w:t>
      </w:r>
    </w:p>
    <w:p>
      <w:pPr>
        <w:spacing w:after="0" w:line="164" w:lineRule="exact"/>
        <w:jc w:val="left"/>
        <w:rPr>
          <w:sz w:val="16"/>
        </w:rPr>
        <w:sectPr>
          <w:type w:val="continuous"/>
          <w:pgSz w:w="11910" w:h="16840"/>
          <w:pgMar w:top="620" w:bottom="280" w:left="1020" w:right="380"/>
        </w:sectPr>
      </w:pPr>
    </w:p>
    <w:p>
      <w:pPr>
        <w:pStyle w:val="BodyText"/>
        <w:spacing w:before="2"/>
        <w:rPr>
          <w:sz w:val="21"/>
        </w:rPr>
      </w:pPr>
    </w:p>
    <w:p>
      <w:pPr>
        <w:spacing w:after="0"/>
        <w:rPr>
          <w:sz w:val="21"/>
        </w:rPr>
        <w:sectPr>
          <w:pgSz w:w="11910" w:h="16840"/>
          <w:pgMar w:header="853" w:footer="0" w:top="1040" w:bottom="280" w:left="1020" w:right="380"/>
        </w:sectPr>
      </w:pPr>
    </w:p>
    <w:p>
      <w:pPr>
        <w:spacing w:before="52"/>
        <w:ind w:left="731" w:right="0" w:firstLine="0"/>
        <w:jc w:val="left"/>
        <w:rPr>
          <w:sz w:val="18"/>
        </w:rPr>
      </w:pPr>
      <w:r>
        <w:rPr>
          <w:sz w:val="18"/>
        </w:rPr>
        <w:t>平成26年産りんご県外市場販売金額</w:t>
      </w:r>
    </w:p>
    <w:p>
      <w:pPr>
        <w:pStyle w:val="BodyText"/>
        <w:spacing w:before="2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0"/>
        <w:ind w:left="731" w:right="0" w:firstLine="0"/>
        <w:jc w:val="left"/>
        <w:rPr>
          <w:sz w:val="16"/>
        </w:rPr>
      </w:pPr>
      <w:r>
        <w:rPr>
          <w:sz w:val="16"/>
        </w:rPr>
        <w:t>（単位：トン、円／kg、百万円、％）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620" w:bottom="280" w:left="1020" w:right="380"/>
          <w:cols w:num="2" w:equalWidth="0">
            <w:col w:w="3688" w:space="507"/>
            <w:col w:w="6315"/>
          </w:cols>
        </w:sectPr>
      </w:pPr>
    </w:p>
    <w:tbl>
      <w:tblPr>
        <w:tblW w:w="0" w:type="auto"/>
        <w:jc w:val="left"/>
        <w:tblInd w:w="9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1699"/>
        <w:gridCol w:w="1699"/>
        <w:gridCol w:w="1699"/>
      </w:tblGrid>
      <w:tr>
        <w:trPr>
          <w:trHeight w:val="156" w:hRule="atLeast"/>
        </w:trPr>
        <w:tc>
          <w:tcPr>
            <w:tcW w:w="1708" w:type="dxa"/>
            <w:gridSpan w:val="2"/>
          </w:tcPr>
          <w:p>
            <w:pPr>
              <w:pStyle w:val="TableParagraph"/>
              <w:ind w:left="679" w:right="623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699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662" w:right="618"/>
              <w:jc w:val="center"/>
              <w:rPr>
                <w:sz w:val="16"/>
              </w:rPr>
            </w:pPr>
            <w:r>
              <w:rPr>
                <w:sz w:val="16"/>
              </w:rPr>
              <w:t>数量</w:t>
            </w:r>
          </w:p>
        </w:tc>
        <w:tc>
          <w:tcPr>
            <w:tcW w:w="169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8" w:right="631"/>
              <w:jc w:val="center"/>
              <w:rPr>
                <w:sz w:val="16"/>
              </w:rPr>
            </w:pPr>
            <w:r>
              <w:rPr>
                <w:sz w:val="16"/>
              </w:rPr>
              <w:t>単価</w:t>
            </w:r>
          </w:p>
        </w:tc>
        <w:tc>
          <w:tcPr>
            <w:tcW w:w="1699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675" w:right="605"/>
              <w:jc w:val="center"/>
              <w:rPr>
                <w:sz w:val="16"/>
              </w:rPr>
            </w:pPr>
            <w:r>
              <w:rPr>
                <w:sz w:val="16"/>
              </w:rPr>
              <w:t>金額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311"/>
              <w:jc w:val="left"/>
              <w:rPr>
                <w:sz w:val="16"/>
              </w:rPr>
            </w:pPr>
            <w:r>
              <w:rPr>
                <w:sz w:val="16"/>
              </w:rPr>
              <w:t>1月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9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49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291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34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309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38</w:t>
            </w:r>
            <w:r>
              <w:rPr>
                <w:w w:val="89"/>
                <w:sz w:val="18"/>
              </w:rPr>
              <w:t>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35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306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3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279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60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1月累計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9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132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99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277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86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111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288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03</w:t>
            </w: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02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292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50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3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112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87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280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50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</w:tr>
    </w:tbl>
    <w:p>
      <w:pPr>
        <w:spacing w:line="164" w:lineRule="exact" w:before="0"/>
        <w:ind w:left="729" w:right="0" w:firstLine="0"/>
        <w:jc w:val="left"/>
        <w:rPr>
          <w:sz w:val="16"/>
        </w:rPr>
      </w:pPr>
      <w:r>
        <w:rPr>
          <w:sz w:val="16"/>
        </w:rPr>
        <w:t>※県外市場及び輸出の合計（小口他、加工は含まない）である。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9"/>
        </w:rPr>
      </w:pPr>
    </w:p>
    <w:p>
      <w:pPr>
        <w:spacing w:after="0"/>
        <w:rPr>
          <w:sz w:val="19"/>
        </w:rPr>
        <w:sectPr>
          <w:type w:val="continuous"/>
          <w:pgSz w:w="11910" w:h="16840"/>
          <w:pgMar w:top="620" w:bottom="280" w:left="1020" w:right="380"/>
        </w:sectPr>
      </w:pPr>
    </w:p>
    <w:p>
      <w:pPr>
        <w:spacing w:before="52"/>
        <w:ind w:left="731" w:right="0" w:firstLine="0"/>
        <w:jc w:val="left"/>
        <w:rPr>
          <w:sz w:val="18"/>
        </w:rPr>
      </w:pPr>
      <w:r>
        <w:rPr>
          <w:sz w:val="18"/>
        </w:rPr>
        <w:t>平成26年産りんご加工実績</w:t>
      </w:r>
    </w:p>
    <w:p>
      <w:pPr>
        <w:pStyle w:val="BodyText"/>
        <w:spacing w:before="2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0"/>
        <w:ind w:left="731" w:right="0" w:firstLine="0"/>
        <w:jc w:val="left"/>
        <w:rPr>
          <w:sz w:val="16"/>
        </w:rPr>
      </w:pPr>
      <w:r>
        <w:rPr>
          <w:sz w:val="16"/>
        </w:rPr>
        <w:t>（単位：トン、％）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620" w:bottom="280" w:left="1020" w:right="380"/>
          <w:cols w:num="2" w:equalWidth="0">
            <w:col w:w="2959" w:space="2542"/>
            <w:col w:w="5009"/>
          </w:cols>
        </w:sectPr>
      </w:pPr>
    </w:p>
    <w:tbl>
      <w:tblPr>
        <w:tblW w:w="0" w:type="auto"/>
        <w:jc w:val="left"/>
        <w:tblInd w:w="9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1699"/>
        <w:gridCol w:w="1699"/>
        <w:gridCol w:w="1699"/>
      </w:tblGrid>
      <w:tr>
        <w:trPr>
          <w:trHeight w:val="156" w:hRule="atLeast"/>
        </w:trPr>
        <w:tc>
          <w:tcPr>
            <w:tcW w:w="1708" w:type="dxa"/>
            <w:gridSpan w:val="2"/>
          </w:tcPr>
          <w:p>
            <w:pPr>
              <w:pStyle w:val="TableParagraph"/>
              <w:ind w:left="679" w:right="623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699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48"/>
              <w:jc w:val="left"/>
              <w:rPr>
                <w:sz w:val="16"/>
              </w:rPr>
            </w:pPr>
            <w:r>
              <w:rPr>
                <w:sz w:val="16"/>
              </w:rPr>
              <w:t>原料集荷量</w:t>
            </w:r>
          </w:p>
        </w:tc>
        <w:tc>
          <w:tcPr>
            <w:tcW w:w="169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61"/>
              <w:jc w:val="left"/>
              <w:rPr>
                <w:sz w:val="16"/>
              </w:rPr>
            </w:pPr>
            <w:r>
              <w:rPr>
                <w:sz w:val="16"/>
              </w:rPr>
              <w:t>原料処理量</w:t>
            </w:r>
          </w:p>
        </w:tc>
        <w:tc>
          <w:tcPr>
            <w:tcW w:w="1699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461"/>
              <w:jc w:val="left"/>
              <w:rPr>
                <w:sz w:val="16"/>
              </w:rPr>
            </w:pPr>
            <w:r>
              <w:rPr>
                <w:sz w:val="16"/>
              </w:rPr>
              <w:t>翌月繰越量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311"/>
              <w:jc w:val="left"/>
              <w:rPr>
                <w:sz w:val="16"/>
              </w:rPr>
            </w:pPr>
            <w:r>
              <w:rPr>
                <w:sz w:val="16"/>
              </w:rPr>
              <w:t>1月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9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74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71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35</w:t>
            </w: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99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61</w:t>
            </w: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92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59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65</w:t>
            </w:r>
            <w:r>
              <w:rPr>
                <w:w w:val="89"/>
                <w:sz w:val="18"/>
              </w:rPr>
              <w:t>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92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01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65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1月累計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9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81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699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76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133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72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06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74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127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9"/>
        </w:rPr>
      </w:pPr>
      <w:r>
        <w:rPr/>
        <w:pict>
          <v:shape style="position:absolute;margin-left:97.320007pt;margin-top:15.279413pt;width:42.75pt;height:10.1pt;mso-position-horizontal-relative:page;mso-position-vertical-relative:paragraph;z-index:-616;mso-wrap-distance-left:0;mso-wrap-distance-right:0" type="#_x0000_t202" filled="false" stroked="true" strokeweight=".96001pt" strokecolor="#000000">
            <v:textbox inset="0,0,0,0">
              <w:txbxContent>
                <w:p>
                  <w:pPr>
                    <w:spacing w:line="182" w:lineRule="exact" w:before="0"/>
                    <w:ind w:left="263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8"/>
        <w:rPr>
          <w:sz w:val="20"/>
        </w:rPr>
      </w:pPr>
    </w:p>
    <w:p>
      <w:pPr>
        <w:tabs>
          <w:tab w:pos="6547" w:val="left" w:leader="none"/>
        </w:tabs>
        <w:spacing w:before="52"/>
        <w:ind w:left="0" w:right="1106" w:firstLine="0"/>
        <w:jc w:val="right"/>
        <w:rPr>
          <w:sz w:val="16"/>
        </w:rPr>
      </w:pPr>
      <w:r>
        <w:rPr/>
        <w:pict>
          <v:shape style="position:absolute;margin-left:96.360001pt;margin-top:13.539515pt;width:428.2pt;height:153.15pt;mso-position-horizontal-relative:page;mso-position-vertical-relative:paragraph;z-index:148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854"/>
                    <w:gridCol w:w="854"/>
                    <w:gridCol w:w="1700"/>
                    <w:gridCol w:w="1698"/>
                    <w:gridCol w:w="1700"/>
                    <w:gridCol w:w="1698"/>
                  </w:tblGrid>
                  <w:tr>
                    <w:trPr>
                      <w:trHeight w:val="156" w:hRule="atLeast"/>
                    </w:trPr>
                    <w:tc>
                      <w:tcPr>
                        <w:tcW w:w="1708" w:type="dxa"/>
                        <w:gridSpan w:val="2"/>
                      </w:tcPr>
                      <w:p>
                        <w:pPr>
                          <w:pStyle w:val="TableParagraph"/>
                          <w:ind w:left="679" w:right="62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区分</w:t>
                        </w:r>
                      </w:p>
                    </w:tc>
                    <w:tc>
                      <w:tcPr>
                        <w:tcW w:w="1700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675" w:right="63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数量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2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左のうち台湾向け</w:t>
                        </w:r>
                      </w:p>
                    </w:tc>
                    <w:tc>
                      <w:tcPr>
                        <w:tcW w:w="1700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675" w:right="63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金額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2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左のうち台湾向け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24"/>
                          <w:ind w:left="27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12月</w:t>
                        </w:r>
                      </w:p>
                    </w:tc>
                    <w:tc>
                      <w:tcPr>
                        <w:tcW w:w="854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26年産</w:t>
                        </w:r>
                      </w:p>
                    </w:tc>
                    <w:tc>
                      <w:tcPr>
                        <w:tcW w:w="170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6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22</w:t>
                        </w:r>
                        <w:r>
                          <w:rPr>
                            <w:w w:val="89"/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4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85</w:t>
                        </w:r>
                        <w:r>
                          <w:rPr>
                            <w:w w:val="89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170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2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19</w:t>
                        </w:r>
                        <w:r>
                          <w:rPr>
                            <w:w w:val="89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60</w:t>
                        </w:r>
                        <w:r>
                          <w:rPr>
                            <w:w w:val="89"/>
                            <w:sz w:val="18"/>
                          </w:rPr>
                          <w:t>7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25年産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6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25</w:t>
                        </w:r>
                        <w:r>
                          <w:rPr>
                            <w:w w:val="89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5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47</w:t>
                        </w:r>
                        <w:r>
                          <w:rPr>
                            <w:w w:val="89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2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52</w:t>
                        </w:r>
                        <w:r>
                          <w:rPr>
                            <w:w w:val="89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2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14</w:t>
                        </w:r>
                        <w:r>
                          <w:rPr>
                            <w:w w:val="89"/>
                            <w:sz w:val="18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100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89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87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75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0" w:right="-29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前3か年平均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4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89</w:t>
                        </w:r>
                        <w:r>
                          <w:rPr>
                            <w:w w:val="89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4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38</w:t>
                        </w:r>
                        <w:r>
                          <w:rPr>
                            <w:w w:val="89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95</w:t>
                        </w:r>
                        <w:r>
                          <w:rPr>
                            <w:w w:val="89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69</w:t>
                        </w:r>
                        <w:r>
                          <w:rPr>
                            <w:w w:val="89"/>
                            <w:sz w:val="18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127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111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112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95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5" w:right="-15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中庸3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か年平均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4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59</w:t>
                        </w:r>
                        <w:r>
                          <w:rPr>
                            <w:w w:val="89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4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10</w:t>
                        </w:r>
                        <w:r>
                          <w:rPr>
                            <w:w w:val="89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57</w:t>
                        </w:r>
                        <w:r>
                          <w:rPr>
                            <w:w w:val="89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32</w:t>
                        </w:r>
                        <w:r>
                          <w:rPr>
                            <w:w w:val="89"/>
                            <w:sz w:val="18"/>
                          </w:rPr>
                          <w:t>6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136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118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140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121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24"/>
                          <w:ind w:left="10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12月累計</w:t>
                        </w:r>
                      </w:p>
                    </w:tc>
                    <w:tc>
                      <w:tcPr>
                        <w:tcW w:w="854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26年産</w:t>
                        </w:r>
                      </w:p>
                    </w:tc>
                    <w:tc>
                      <w:tcPr>
                        <w:tcW w:w="170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15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92</w:t>
                        </w:r>
                        <w:r>
                          <w:rPr>
                            <w:w w:val="89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13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06</w:t>
                        </w:r>
                        <w:r>
                          <w:rPr>
                            <w:w w:val="89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170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5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52</w:t>
                        </w:r>
                        <w:r>
                          <w:rPr>
                            <w:w w:val="89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4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37</w:t>
                        </w:r>
                        <w:r>
                          <w:rPr>
                            <w:w w:val="89"/>
                            <w:sz w:val="18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25年産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69</w:t>
                        </w:r>
                        <w:r>
                          <w:rPr>
                            <w:w w:val="89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10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10</w:t>
                        </w:r>
                        <w:r>
                          <w:rPr>
                            <w:w w:val="89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4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52</w:t>
                        </w:r>
                        <w:r>
                          <w:rPr>
                            <w:w w:val="89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3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79</w:t>
                        </w:r>
                        <w:r>
                          <w:rPr>
                            <w:w w:val="89"/>
                            <w:sz w:val="18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136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129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122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115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0" w:right="-29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前3か年平均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8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92</w:t>
                        </w:r>
                        <w:r>
                          <w:rPr>
                            <w:w w:val="89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7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88</w:t>
                        </w:r>
                        <w:r>
                          <w:rPr>
                            <w:w w:val="89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3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46</w:t>
                        </w:r>
                        <w:r>
                          <w:rPr>
                            <w:w w:val="89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2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96</w:t>
                        </w:r>
                        <w:r>
                          <w:rPr>
                            <w:w w:val="89"/>
                            <w:sz w:val="18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178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166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159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148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5" w:right="-15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中庸3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か年平均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8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67</w:t>
                        </w:r>
                        <w:r>
                          <w:rPr>
                            <w:w w:val="89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7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67</w:t>
                        </w:r>
                        <w:r>
                          <w:rPr>
                            <w:w w:val="89"/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2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99</w:t>
                        </w:r>
                        <w:r>
                          <w:rPr>
                            <w:w w:val="89"/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2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51</w:t>
                        </w:r>
                        <w:r>
                          <w:rPr>
                            <w:w w:val="89"/>
                            <w:sz w:val="18"/>
                          </w:rPr>
                          <w:t>7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184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170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184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174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18"/>
        </w:rPr>
        <w:t>平成26年産国産りんご輸出量及び金額</w:t>
        <w:tab/>
      </w:r>
      <w:r>
        <w:rPr>
          <w:sz w:val="16"/>
        </w:rPr>
        <w:t>（単位：トン、百万円、％）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3"/>
        <w:rPr>
          <w:sz w:val="25"/>
        </w:rPr>
      </w:pPr>
    </w:p>
    <w:p>
      <w:pPr>
        <w:spacing w:before="0"/>
        <w:ind w:left="0" w:right="1106" w:firstLine="0"/>
        <w:jc w:val="right"/>
        <w:rPr>
          <w:sz w:val="16"/>
        </w:rPr>
      </w:pPr>
      <w:r>
        <w:rPr>
          <w:sz w:val="16"/>
        </w:rPr>
        <w:t>［財務省：貿易統計］</w:t>
      </w:r>
    </w:p>
    <w:p>
      <w:pPr>
        <w:pStyle w:val="BodyText"/>
        <w:spacing w:before="12"/>
        <w:rPr>
          <w:sz w:val="26"/>
        </w:rPr>
      </w:pPr>
      <w:r>
        <w:rPr/>
        <w:pict>
          <v:shape style="position:absolute;margin-left:97.320007pt;margin-top:20.511646pt;width:436.7pt;height:30.25pt;mso-position-horizontal-relative:page;mso-position-vertical-relative:paragraph;z-index:-592;mso-wrap-distance-left:0;mso-wrap-distance-right:0" type="#_x0000_t202" filled="false" stroked="true" strokeweight=".95996pt" strokecolor="#000000">
            <v:textbox inset="0,0,0,0">
              <w:txbxContent>
                <w:p>
                  <w:pPr>
                    <w:spacing w:line="179" w:lineRule="exact" w:before="0"/>
                    <w:ind w:left="21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注</w:t>
                  </w:r>
                  <w:r>
                    <w:rPr>
                      <w:w w:val="115"/>
                      <w:sz w:val="16"/>
                    </w:rPr>
                    <w:t>)(1) </w:t>
                  </w:r>
                  <w:r>
                    <w:rPr>
                      <w:sz w:val="16"/>
                    </w:rPr>
                    <w:t>本データは財務省貿易統計によるもので全国の輸出量である。価格はFOB価格（本船渡し価格）となっている。</w:t>
                  </w:r>
                </w:p>
                <w:p>
                  <w:pPr>
                    <w:numPr>
                      <w:ilvl w:val="0"/>
                      <w:numId w:val="1"/>
                    </w:numPr>
                    <w:tabs>
                      <w:tab w:pos="593" w:val="left" w:leader="none"/>
                    </w:tabs>
                    <w:spacing w:line="202" w:lineRule="exact" w:before="0"/>
                    <w:ind w:left="592" w:right="0" w:hanging="326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財務省からの発表時期の関係から、1か月遅れのデータ公表となる。</w:t>
                  </w:r>
                </w:p>
                <w:p>
                  <w:pPr>
                    <w:numPr>
                      <w:ilvl w:val="0"/>
                      <w:numId w:val="1"/>
                    </w:numPr>
                    <w:tabs>
                      <w:tab w:pos="593" w:val="left" w:leader="none"/>
                    </w:tabs>
                    <w:spacing w:line="205" w:lineRule="exact" w:before="0"/>
                    <w:ind w:left="592" w:right="0" w:hanging="326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本県産のデータは明らかにされていないが、概ね9割程度が本県産だとされている。</w:t>
                  </w:r>
                </w:p>
              </w:txbxContent>
            </v:textbox>
            <v:stroke dashstyle="solid"/>
            <w10:wrap type="topAndBottom"/>
          </v:shape>
        </w:pict>
      </w:r>
    </w:p>
    <w:sectPr>
      <w:type w:val="continuous"/>
      <w:pgSz w:w="11910" w:h="16840"/>
      <w:pgMar w:top="620" w:bottom="280" w:left="1020" w:right="3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6.160004pt;margin-top:42.67297pt;width:56.65pt;height:11pt;mso-position-horizontal-relative:page;mso-position-vertical-relative:page;z-index:-66160" type="#_x0000_t202" filled="false" stroked="false">
          <v:textbox inset="0,0,0,0">
            <w:txbxContent>
              <w:p>
                <w:pPr>
                  <w:spacing w:line="213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〈参考資料〉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2"/>
      <w:numFmt w:val="decimal"/>
      <w:lvlText w:val="(%1)"/>
      <w:lvlJc w:val="left"/>
      <w:pPr>
        <w:ind w:left="592" w:hanging="327"/>
        <w:jc w:val="left"/>
      </w:pPr>
      <w:rPr>
        <w:rFonts w:hint="default" w:ascii="Arial Unicode MS" w:hAnsi="Arial Unicode MS" w:eastAsia="Arial Unicode MS" w:cs="Arial Unicode MS"/>
        <w:spacing w:val="0"/>
        <w:w w:val="90"/>
        <w:sz w:val="16"/>
        <w:szCs w:val="16"/>
      </w:rPr>
    </w:lvl>
    <w:lvl w:ilvl="1">
      <w:start w:val="0"/>
      <w:numFmt w:val="bullet"/>
      <w:lvlText w:val="•"/>
      <w:lvlJc w:val="left"/>
      <w:pPr>
        <w:ind w:left="1411" w:hanging="32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222" w:hanging="3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34" w:hanging="3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845" w:hanging="3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57" w:hanging="3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68" w:hanging="3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80" w:hanging="3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091" w:hanging="32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37" w:lineRule="exact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2019-02-20T16:21:32Z</dcterms:created>
  <dcterms:modified xsi:type="dcterms:W3CDTF">2019-02-20T16:21:32Z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2015-02-10T00:00:00Z</vt:filetime>
  </property>
  <property fmtid="{D5CDD505-2E9C-101B-9397-08002B2CF9AE}" pid="3" name="LastSaved">
    <vt:filetime>2019-02-20T00:00:00Z</vt:filetime>
  </property>
</Properties>
</file>