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平成１４年２月分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3855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3855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05"/>
              <w:rPr>
                <w:sz w:val="22"/>
              </w:rPr>
            </w:pPr>
            <w:r>
              <w:rPr>
                <w:sz w:val="22"/>
              </w:rPr>
              <w:t>（１７か月連続５０％を下回った）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3855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 w:right="-44"/>
              <w:rPr>
                <w:sz w:val="22"/>
              </w:rPr>
            </w:pPr>
            <w:r>
              <w:rPr>
                <w:spacing w:val="-4"/>
                <w:sz w:val="22"/>
              </w:rPr>
              <w:t>（１４か月ぶりに５０％を上回った）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１４．３％</w:t>
            </w:r>
          </w:p>
        </w:tc>
        <w:tc>
          <w:tcPr>
            <w:tcW w:w="3855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４か月連続５０％を下回った）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48" w:right="442" w:firstLine="0"/>
        <w:jc w:val="center"/>
        <w:rPr>
          <w:sz w:val="31"/>
        </w:rPr>
      </w:pPr>
      <w:r>
        <w:rPr>
          <w:spacing w:val="-53"/>
          <w:sz w:val="31"/>
        </w:rPr>
        <w:t>平成１４年５月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80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４４．４％</w:t>
            </w:r>
          </w:p>
        </w:tc>
        <w:tc>
          <w:tcPr>
            <w:tcW w:w="480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（１７か月連続５０％を下回った）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80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（１４か月ぶりに５０％を上回った）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１４．３％</w:t>
            </w:r>
          </w:p>
        </w:tc>
        <w:tc>
          <w:tcPr>
            <w:tcW w:w="480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４か月連続５０％を下回った）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235" w:lineRule="auto" w:before="106"/>
        <w:ind w:right="574" w:firstLine="240"/>
      </w:pPr>
      <w:r>
        <w:rPr>
          <w:spacing w:val="-1"/>
        </w:rPr>
        <w:t>生産関連指標がやや持ち直したことにより、一致指数は１４か月ぶりに５０％を上回ったが、労働関連指標の悪化が続いていること等により、先行指数が１７か月連続</w:t>
      </w:r>
    </w:p>
    <w:p>
      <w:pPr>
        <w:spacing w:line="298" w:lineRule="exact" w:before="0"/>
        <w:ind w:left="165" w:right="0" w:firstLine="0"/>
        <w:jc w:val="left"/>
        <w:rPr>
          <w:sz w:val="24"/>
        </w:rPr>
      </w:pPr>
      <w:r>
        <w:rPr>
          <w:sz w:val="24"/>
        </w:rPr>
        <w:t>５０％を下回ったことから、景気動向指数からみた県経済は依然として後退局面にあ</w:t>
      </w:r>
    </w:p>
    <w:p>
      <w:pPr>
        <w:spacing w:line="318" w:lineRule="exact" w:before="0"/>
        <w:ind w:left="165" w:right="0" w:firstLine="0"/>
        <w:jc w:val="left"/>
        <w:rPr>
          <w:sz w:val="24"/>
        </w:rPr>
      </w:pPr>
      <w:r>
        <w:rPr>
          <w:sz w:val="24"/>
        </w:rPr>
        <w:t>る。</w:t>
      </w:r>
    </w:p>
    <w:p>
      <w:pPr>
        <w:pStyle w:val="BodyText"/>
        <w:spacing w:before="5"/>
        <w:rPr>
          <w:sz w:val="26"/>
        </w:rPr>
      </w:pPr>
    </w:p>
    <w:p>
      <w:pPr>
        <w:spacing w:line="534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4"/>
        <w:gridCol w:w="1378"/>
        <w:gridCol w:w="3301"/>
        <w:gridCol w:w="1453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38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5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38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0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5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38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5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4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4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04" w:hRule="atLeast"/>
        </w:trPr>
        <w:tc>
          <w:tcPr>
            <w:tcW w:w="338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7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0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355" w:hRule="atLeast"/>
        </w:trPr>
        <w:tc>
          <w:tcPr>
            <w:tcW w:w="33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80" w:lineRule="auto"/>
              <w:ind w:left="45" w:right="790"/>
              <w:rPr>
                <w:sz w:val="22"/>
              </w:rPr>
            </w:pPr>
            <w:r>
              <w:rPr>
                <w:sz w:val="22"/>
              </w:rPr>
              <w:t>常用雇用指数（製造業） 信用保証申込金額</w:t>
            </w:r>
          </w:p>
          <w:p>
            <w:pPr>
              <w:pStyle w:val="TableParagraph"/>
              <w:spacing w:line="280" w:lineRule="exact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  <w:p>
            <w:pPr>
              <w:pStyle w:val="TableParagraph"/>
              <w:spacing w:line="268" w:lineRule="auto" w:before="50"/>
              <w:ind w:left="45" w:right="82"/>
              <w:rPr>
                <w:sz w:val="22"/>
              </w:rPr>
            </w:pPr>
            <w:r>
              <w:rPr>
                <w:sz w:val="22"/>
              </w:rPr>
              <w:t>消費者物価指数</w:t>
            </w:r>
            <w:r>
              <w:rPr>
                <w:position w:val="1"/>
                <w:sz w:val="16"/>
              </w:rPr>
              <w:t>（帰属家賃除く総合） </w:t>
            </w:r>
            <w:r>
              <w:rPr>
                <w:w w:val="105"/>
                <w:sz w:val="22"/>
              </w:rPr>
              <w:t>輸入通関実績（八戸港）</w:t>
            </w:r>
          </w:p>
          <w:p>
            <w:pPr>
              <w:pStyle w:val="TableParagraph"/>
              <w:spacing w:line="290" w:lineRule="exact" w:before="15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111" w:right="-15"/>
              <w:jc w:val="center"/>
              <w:rPr>
                <w:sz w:val="22"/>
              </w:rPr>
            </w:pPr>
            <w:r>
              <w:rPr>
                <w:spacing w:val="-3"/>
                <w:sz w:val="22"/>
              </w:rPr>
              <w:t>１５か月連続</w:t>
            </w:r>
          </w:p>
          <w:p>
            <w:pPr>
              <w:pStyle w:val="TableParagraph"/>
              <w:spacing w:before="50"/>
              <w:ind w:left="314" w:right="21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５か月連続</w:t>
            </w:r>
          </w:p>
          <w:p>
            <w:pPr>
              <w:pStyle w:val="TableParagraph"/>
              <w:spacing w:before="35"/>
              <w:ind w:left="314" w:right="21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４か月連続</w:t>
            </w:r>
          </w:p>
          <w:p>
            <w:pPr>
              <w:pStyle w:val="TableParagraph"/>
              <w:spacing w:before="51"/>
              <w:ind w:left="314" w:right="21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３ヶ月連続</w:t>
            </w:r>
          </w:p>
          <w:p>
            <w:pPr>
              <w:pStyle w:val="TableParagraph"/>
              <w:spacing w:before="35"/>
              <w:ind w:left="314" w:right="21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５か月ぶり</w:t>
            </w:r>
          </w:p>
          <w:p>
            <w:pPr>
              <w:pStyle w:val="TableParagraph"/>
              <w:spacing w:line="290" w:lineRule="exact" w:before="50"/>
              <w:ind w:left="314" w:right="21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３ヶ月ぶり</w:t>
            </w:r>
          </w:p>
        </w:tc>
      </w:tr>
    </w:tbl>
    <w:p>
      <w:pPr>
        <w:spacing w:after="0" w:line="290" w:lineRule="exact"/>
        <w:jc w:val="center"/>
        <w:rPr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38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0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3" w:right="7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3" w:right="5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3" w:right="1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0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</w:t>
            </w:r>
            <w:r>
              <w:rPr>
                <w:w w:val="95"/>
                <w:sz w:val="19"/>
              </w:rPr>
              <w:t>年</w:t>
            </w:r>
          </w:p>
          <w:p>
            <w:pPr>
              <w:pStyle w:val="TableParagraph"/>
              <w:spacing w:before="75"/>
              <w:ind w:left="136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2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</w:tr>
    </w:tbl>
    <w:p>
      <w:pPr>
        <w:pStyle w:val="BodyText"/>
        <w:spacing w:before="11"/>
        <w:rPr>
          <w:rFonts w:ascii="A-OTF Futo Go B101 Pr6N"/>
          <w:b/>
          <w:sz w:val="16"/>
        </w:rPr>
      </w:pPr>
    </w:p>
    <w:p>
      <w:pPr>
        <w:pStyle w:val="BodyText"/>
        <w:spacing w:before="106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5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5224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120;height:1980" coordorigin="3795,1522" coordsize="612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2932,9705,3502,9735,2932,9765,2932,9795,2647,9825,3217,9855,2647,9885,2647,9915,264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5128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410;height:1950" coordorigin="8505,1010" coordsize="141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675,9675,2675,9705,2675,9735,2405,9765,2405,9795,2405,9825,2405,9855,1850,9885,2405,9915,185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99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99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095;height:1785" coordorigin="8805,-2976" coordsize="1095,1785" path="m8805,-1551l8835,-1551,8865,-1911,8895,-2256,8925,-2616,8955,-1551,8985,-1551,9015,-1551,9045,-1191,9075,-2256,9105,-2616,9135,-2976,9165,-2616,9195,-2976,9225,-1551,9255,-1911,9285,-1911,9315,-2616,9345,-1911,9375,-2976,9420,-2256,9450,-2256,9480,-2256,9510,-2616,9540,-2436,9570,-2256,9600,-1551,9630,-1191,9660,-1551,9690,-1911,9720,-2256,9750,-1911,9780,-1911,9810,-1911,9840,-1191,9870,-1191,9900,-1911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830;height:2115" coordorigin="1935,6293" coordsize="7830,2115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883,9570,8033,9600,8093,9630,8168,9660,8183,9675,8288,9705,8318,9735,8333,9765,8363e" filled="false" stroked="true" strokeweight="2.25pt" strokecolor="#0000ff">
              <v:path arrowok="t"/>
              <v:stroke dashstyle="solid"/>
            </v:shape>
            <v:shape style="position:absolute;left:1935;top:1958;width:7830;height:4200" coordorigin="1935,1958" coordsize="783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08,9540,3113,9570,3218,9600,3278,9630,3353,9660,3413,9675,3488,9705,3458,9735,3533,9765,3503e" filled="false" stroked="true" strokeweight="2.25pt" strokecolor="#ff0000">
              <v:path arrowok="t"/>
              <v:stroke dashstyle="solid"/>
            </v:shape>
            <v:shape style="position:absolute;left:1935;top:4733;width:7830;height:3555" coordorigin="1935,4733" coordsize="783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33,9360,7403,9390,7328,9420,7268,9450,7238,9480,7328,9510,7463,9540,7553,9570,7583,9600,7553,9630,7583,9660,7613,9675,7643,9705,7778,9735,7913,9765,7943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4600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4576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4552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9月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58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162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left="207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4,222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4,245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4,142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4,291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4,445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4,387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26.3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left="9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30.9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4,166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4,008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3,837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3,936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3,333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93.0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88.6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95.3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1.54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1.39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0.34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932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1,001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18,827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23,366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32,084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23,831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25,120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2,308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19,712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1,348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9,880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9,909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45.3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left="9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54.7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58.5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16,517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16,109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16,075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16,138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16,695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15,887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80.7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74.7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73.2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46.7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47.1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47.3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54.3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48.4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190,207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194,655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left="83"/>
              <w:rPr>
                <w:sz w:val="18"/>
              </w:rPr>
            </w:pPr>
            <w:r>
              <w:rPr>
                <w:sz w:val="18"/>
              </w:rPr>
              <w:t>191,669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192,266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188,889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192,117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9,100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8,931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8,785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8,575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8,222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8,456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3,134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3,213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3,101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4,116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2,565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2,656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2,514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7,115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6,996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7,178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6,961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7,318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7,122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26.9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15.0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12.7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15.8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297,140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362,366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83"/>
              <w:rPr>
                <w:sz w:val="18"/>
              </w:rPr>
            </w:pPr>
            <w:r>
              <w:rPr>
                <w:sz w:val="18"/>
              </w:rPr>
              <w:t>316,185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287,885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287,332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293,928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left="9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25.6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12.1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left="9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24.7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6,639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8,532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6,674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6,830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17,488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5,338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4528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青森県内７インターチェンジにおけ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4504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80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56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32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08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84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60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36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12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88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64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40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16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92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68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44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20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96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72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76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52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28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04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80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56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32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08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4048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024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000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3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0" w:lineRule="exact" w:before="5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27" w:lineRule="exact" w:before="5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38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2544" w:val="left" w:leader="none"/>
        </w:tabs>
        <w:spacing w:line="540" w:lineRule="atLeast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54" w:lineRule="auto" w:before="16"/>
        <w:ind w:left="810" w:right="7294"/>
      </w:pPr>
      <w:r>
        <w:rPr>
          <w:w w:val="115"/>
        </w:rPr>
        <w:t>title="030202" start=1981.1</w:t>
      </w:r>
    </w:p>
    <w:p>
      <w:pPr>
        <w:pStyle w:val="BodyText"/>
        <w:spacing w:line="254" w:lineRule="auto"/>
        <w:ind w:left="810" w:right="5327"/>
      </w:pPr>
      <w:r>
        <w:rPr>
          <w:w w:val="110"/>
        </w:rPr>
        <w:t>file="d:¥x12a¥dat¥030202.dat" span=(1981.1,)</w:t>
      </w:r>
    </w:p>
    <w:p>
      <w:pPr>
        <w:pStyle w:val="BodyText"/>
        <w:spacing w:before="15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ind w:left="810"/>
      </w:pPr>
      <w:r>
        <w:rPr>
          <w:w w:val="105"/>
        </w:rPr>
        <w:t>ao1983.feb)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spacing w:before="1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before="16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22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5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6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5536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5488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55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534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55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546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544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541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39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36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65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橡ＤＩ（Ｈ14.2）訂正版.exe</dc:title>
  <dcterms:created xsi:type="dcterms:W3CDTF">2019-02-21T00:21:30Z</dcterms:created>
  <dcterms:modified xsi:type="dcterms:W3CDTF">2019-02-21T00:21:30Z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2002-07-01T00:00:00Z</vt:filetime>
  </property>
  <property fmtid="{D5CDD505-2E9C-101B-9397-08002B2CF9AE}" pid="3" name="Creator">
    <vt:lpwstr> 橡 ＤＩ（Ｈ14.2）訂正版.exe - DocuWorks Viewer Light</vt:lpwstr>
  </property>
  <property fmtid="{D5CDD505-2E9C-101B-9397-08002B2CF9AE}" pid="4" name="LastSaved">
    <vt:filetime>2002-07-01T00:00:00Z</vt:filetime>
  </property>
</Properties>
</file>