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3.382507pt;margin-top:323.785126pt;width:237.25pt;height:15.4pt;mso-position-horizontal-relative:page;mso-position-vertical-relative:page;z-index:-13686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18"/>
                      <w:w w:val="105"/>
                      <w:position w:val="-5"/>
                      <w:sz w:val="30"/>
                    </w:rPr>
                    <w:t>％ </w:t>
                  </w:r>
                  <w:r>
                    <w:rPr>
                      <w:w w:val="105"/>
                      <w:sz w:val="13"/>
                    </w:rPr>
                    <w:t>（３か月連続で５０％を上回った後５０％となった後５０％となった）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663803pt;margin-top:323.785126pt;width:30.8pt;height:15.4pt;mso-position-horizontal-relative:page;mso-position-vertical-relative:page;z-index:-13684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w:pict>
          <v:group style="position:absolute;margin-left:99.273399pt;margin-top:13.857633pt;width:386.4pt;height:109.2pt;mso-position-horizontal-relative:page;mso-position-vertical-relative:paragraph;z-index:-808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77;width:20;height:58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line style="position:absolute" from="1995,335" to="1995,2461" stroked="true" strokeweight=".960938pt" strokecolor="#3265ff">
              <v:stroke dashstyle="solid"/>
            </v:line>
            <v:line style="position:absolute" from="2033,335" to="2033,2422" stroked="true" strokeweight=".953126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93;top:277;width:20;height:58" filled="true" fillcolor="#3265ff" stroked="false">
              <v:fill type="solid"/>
            </v:rect>
            <v:line style="position:absolute" from="9665,335" to="9665,2422" stroked="true" strokeweight=".960938pt" strokecolor="#3265ff">
              <v:stroke dashstyle="solid"/>
            </v:line>
            <v:line style="position:absolute" from="9703,335" to="9703,2461" stroked="true" strokeweight=".960938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line style="position:absolute" from="2043,2413" to="9655,2413" stroked="true" strokeweight=".953126pt" strokecolor="#3265ff">
              <v:stroke dashstyle="solid"/>
            </v:line>
            <v:line style="position:absolute" from="2043,2451" to="9655,2451" stroked="true" strokeweight=".960938pt" strokecolor="#3265ff">
              <v:stroke dashstyle="solid"/>
            </v:line>
            <v:rect style="position:absolute;left:5292;top:1222;width:4344;height:300" filled="true" fillcolor="#ffffff" stroked="false">
              <v:fill type="solid"/>
            </v:rect>
            <v:rect style="position:absolute;left:3562;top:1208;width:1731;height:444" filled="true" fillcolor="#ffffff" stroked="false">
              <v:fill type="solid"/>
            </v:rect>
            <v:shape style="position:absolute;left:5772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638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221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760;top:1259;width:318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658;top:1232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21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221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平成２２年２月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93"/>
      </w:pPr>
      <w:r>
        <w:rPr/>
        <w:pict>
          <v:group style="width:481.9pt;height:74.150pt;mso-position-horizontal-relative:char;mso-position-vertical-relative:line" coordorigin="0,0" coordsize="9638,1483">
            <v:rect style="position:absolute;left:0;top:0;width:58;height:20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0;width:20;height:58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58" to="10,1483" stroked="true" strokeweight=".960938pt" strokecolor="#000000">
              <v:stroke dashstyle="solid"/>
            </v:line>
            <v:line style="position:absolute" from="48,58" to="48,1445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618;top:0;width:20;height:58" filled="true" fillcolor="#000000" stroked="false">
              <v:fill type="solid"/>
            </v:rect>
            <v:line style="position:absolute" from="9590,58" to="9590,1445" stroked="true" strokeweight=".960938pt" strokecolor="#000000">
              <v:stroke dashstyle="solid"/>
            </v:line>
            <v:line style="position:absolute" from="9628,58" to="9628,1483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579;top:0;width:58;height:20" filled="true" fillcolor="#000000" stroked="false">
              <v:fill type="solid"/>
            </v:rect>
            <v:line style="position:absolute" from="58,10" to="9580,10" stroked="true" strokeweight=".953126pt" strokecolor="#000000">
              <v:stroke dashstyle="solid"/>
            </v:line>
            <v:line style="position:absolute" from="58,48" to="9580,48" stroked="true" strokeweight=".960938pt" strokecolor="#000000">
              <v:stroke dashstyle="solid"/>
            </v:line>
            <v:rect style="position:absolute;left:9579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3" to="9580,1473" stroked="true" strokeweight=".960938pt" strokecolor="#000000">
              <v:stroke dashstyle="solid"/>
            </v:line>
            <v:rect style="position:absolute;left:4698;top:561;width:4790;height:315" filled="true" fillcolor="#ffffff" stroked="false">
              <v:fill type="solid"/>
            </v:rect>
            <v:rect style="position:absolute;left:3275;top:602;width:1563;height:274" filled="true" fillcolor="#ffffff" stroked="false">
              <v:fill type="solid"/>
            </v:rect>
            <v:shape style="position:absolute;left:5303;top:1080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293;top:148;width:3869;height:682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9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（６か月連続で５０％を上回った）</w:t>
                    </w:r>
                  </w:p>
                  <w:p>
                    <w:pPr>
                      <w:spacing w:line="290" w:lineRule="exact" w:before="12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587;top:626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9"/>
        </w:rPr>
      </w:pPr>
    </w:p>
    <w:p>
      <w:pPr>
        <w:pStyle w:val="Heading2"/>
        <w:spacing w:line="196" w:lineRule="auto" w:before="96"/>
        <w:ind w:left="372" w:right="452" w:firstLine="240"/>
      </w:pPr>
      <w:r>
        <w:rPr/>
        <w:pict>
          <v:shape style="position:absolute;margin-left:282.617279pt;margin-top:-50.79039pt;width:249.45pt;height:12pt;mso-position-horizontal-relative:page;mso-position-vertical-relative:paragraph;z-index:-13660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14"/>
                    </w:rPr>
                  </w:pPr>
                  <w:r>
                    <w:rPr>
                      <w:position w:val="-3"/>
                      <w:sz w:val="24"/>
                    </w:rPr>
                    <w:t>％ </w:t>
                  </w:r>
                  <w:r>
                    <w:rPr>
                      <w:sz w:val="14"/>
                    </w:rPr>
                    <w:t>（３か月連続で５０％を上回った後５０％となった後５０％となった）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17249pt;margin-top:-50.79039pt;width:24pt;height:12pt;mso-position-horizontal-relative:page;mso-position-vertical-relative:paragraph;z-index:-136576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</w:t>
                  </w:r>
                </w:p>
              </w:txbxContent>
            </v:textbox>
            <w10:wrap type="none"/>
          </v:shape>
        </w:pict>
      </w:r>
      <w:r>
        <w:rPr/>
        <w:t>１１月の一致指数は、金融関連の指標がプラス、消費、物流関連の指標がマイナ </w:t>
      </w:r>
      <w:r>
        <w:rPr>
          <w:w w:val="95"/>
        </w:rPr>
        <w:t>ス、生産、雇用関連の指標がプラス・マイナス双方に割れたことから、５０％となっ    </w:t>
      </w:r>
      <w:r>
        <w:rPr/>
        <w:t>た。</w:t>
      </w:r>
    </w:p>
    <w:p>
      <w:pPr>
        <w:spacing w:line="580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168"/>
        <w:gridCol w:w="1623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2019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7" w:right="689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26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6480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2" w:val="left" w:leader="none"/>
                      <w:tab w:pos="1587" w:val="left" w:leader="none"/>
                      <w:tab w:pos="2192" w:val="left" w:leader="none"/>
                      <w:tab w:pos="2797" w:val="left" w:leader="none"/>
                      <w:tab w:pos="3402" w:val="left" w:leader="none"/>
                      <w:tab w:pos="4007" w:val="left" w:leader="none"/>
                      <w:tab w:pos="4612" w:val="left" w:leader="none"/>
                      <w:tab w:pos="5220" w:val="left" w:leader="none"/>
                      <w:tab w:pos="5824" w:val="left" w:leader="none"/>
                      <w:tab w:pos="6429" w:val="left" w:leader="none"/>
                      <w:tab w:pos="7037" w:val="left" w:leader="none"/>
                      <w:tab w:pos="7642" w:val="left" w:leader="none"/>
                      <w:tab w:pos="8247" w:val="left" w:leader="none"/>
                      <w:tab w:pos="8854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55.55pt;height:146.75pt;mso-position-horizontal-relative:page;mso-position-vertical-relative:paragraph;z-index:-136552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833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83" w:val="left" w:leader="none"/>
                      <w:tab w:pos="1493" w:val="left" w:leader="none"/>
                      <w:tab w:pos="2102" w:val="left" w:leader="none"/>
                      <w:tab w:pos="2710" w:val="left" w:leader="none"/>
                      <w:tab w:pos="3319" w:val="left" w:leader="none"/>
                      <w:tab w:pos="3929" w:val="left" w:leader="none"/>
                      <w:tab w:pos="4539" w:val="left" w:leader="none"/>
                      <w:tab w:pos="5149" w:val="left" w:leader="none"/>
                      <w:tab w:pos="5759" w:val="left" w:leader="none"/>
                      <w:tab w:pos="6368" w:val="left" w:leader="none"/>
                      <w:tab w:pos="6978" w:val="left" w:leader="none"/>
                      <w:tab w:pos="7588" w:val="left" w:leader="none"/>
                      <w:tab w:pos="8198" w:val="left" w:leader="none"/>
                      <w:tab w:pos="8807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624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58.3pt;height:146.65pt;mso-position-horizontal-relative:page;mso-position-vertical-relative:paragraph;z-index:-136528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8865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763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07" w:val="left" w:leader="none"/>
                      <w:tab w:pos="1517" w:val="left" w:leader="none"/>
                      <w:tab w:pos="2126" w:val="left" w:leader="none"/>
                      <w:tab w:pos="2734" w:val="left" w:leader="none"/>
                      <w:tab w:pos="3346" w:val="left" w:leader="none"/>
                      <w:tab w:pos="3956" w:val="left" w:leader="none"/>
                      <w:tab w:pos="4566" w:val="left" w:leader="none"/>
                      <w:tab w:pos="5175" w:val="left" w:leader="none"/>
                      <w:tab w:pos="5788" w:val="left" w:leader="none"/>
                      <w:tab w:pos="6397" w:val="left" w:leader="none"/>
                      <w:tab w:pos="7007" w:val="left" w:leader="none"/>
                      <w:tab w:pos="7617" w:val="left" w:leader="none"/>
                      <w:tab w:pos="8229" w:val="left" w:leader="none"/>
                      <w:tab w:pos="8839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1"/>
        <w:rPr>
          <w:sz w:val="16"/>
        </w:rPr>
      </w:pPr>
    </w:p>
    <w:p>
      <w:pPr>
        <w:spacing w:before="0"/>
        <w:ind w:left="353" w:right="0" w:firstLine="0"/>
        <w:jc w:val="left"/>
        <w:rPr>
          <w:sz w:val="16"/>
        </w:rPr>
      </w:pPr>
      <w:r>
        <w:rPr/>
        <w:pict>
          <v:group style="position:absolute;margin-left:63.572803pt;margin-top:-14.189203pt;width:466.55pt;height:546.1pt;mso-position-horizontal-relative:page;mso-position-vertical-relative:paragraph;z-index:-136456" coordorigin="1271,-284" coordsize="9331,10922">
            <v:rect style="position:absolute;left:1272;top:-283;width:9329;height:10920" filled="false" stroked="true" strokeweight=".11999pt" strokecolor="#000000">
              <v:stroke dashstyle="solid"/>
            </v:rect>
            <v:shape style="position:absolute;left:1817;top:118;width:296;height:9969" coordorigin="1818,118" coordsize="296,9969" path="m2014,118l1990,118,1964,118,1940,118,1916,118,1892,118,1865,118,1841,118,1818,118,1818,10087,1841,10087,1865,10087,1892,10087,1916,10087,1940,10087,1964,10087,1990,10087,2014,10087,2014,118m2113,118l2089,118,2062,118,2038,118,2014,118,2014,10087,2038,10087,2062,10087,2089,10087,2113,10087,2113,118e" filled="true" fillcolor="#9999ff" stroked="false">
              <v:path arrowok="t"/>
              <v:fill type="solid"/>
            </v:shape>
            <v:line style="position:absolute" from="1817,118" to="1817,10085" stroked="true" strokeweight=".11999pt" strokecolor="#000000">
              <v:stroke dashstyle="solid"/>
            </v:line>
            <v:shape style="position:absolute;left:908;top:8037;width:24;height:3323" coordorigin="909,8037" coordsize="24,3323" path="m1817,8424l1865,8424m1817,6763l1865,6763m1817,5103l1865,5103m1817,3439l1865,3439m1817,1779l1865,1779e" filled="false" stroked="true" strokeweight=".11999pt" strokecolor="#000000">
              <v:path arrowok="t"/>
              <v:stroke dashstyle="solid"/>
            </v:shape>
            <v:shape style="position:absolute;left:3070;top:118;width:591;height:9969" coordorigin="3070,118" coordsize="591,9969" path="m3195,118l3169,118,3145,118,3121,118,3097,118,3070,118,3070,10087,3097,10087,3121,10087,3145,10087,3169,10087,3195,10087,3195,118m3612,118l3586,118,3562,118,3538,118,3514,118,3488,118,3464,118,3440,118,3416,118,3389,118,3365,118,3341,118,3317,118,3293,118,3267,118,3243,118,3219,118,3195,118,3195,10087,3219,10087,3243,10087,3267,10087,3293,10087,3317,10087,3341,10087,3365,10087,3389,10087,3416,10087,3440,10087,3464,10087,3488,10087,3514,10087,3538,10087,3562,10087,3586,10087,3612,10087,3612,118m3660,118l3637,118,3613,118,3613,10087,3637,10087,3660,10087,3660,118e" filled="true" fillcolor="#9999ff" stroked="false">
              <v:path arrowok="t"/>
              <v:fill type="solid"/>
            </v:shape>
            <v:shape style="position:absolute;left:1646;top:12166;width:147;height:24" coordorigin="1647,12166" coordsize="147,24" path="m3293,10085l3293,10037m3586,10085l3586,10037e" filled="false" stroked="true" strokeweight=".11999pt" strokecolor="#000000">
              <v:path arrowok="t"/>
              <v:stroke dashstyle="solid"/>
            </v:shape>
            <v:shape style="position:absolute;left:4817;top:118;width:761;height:9969" coordorigin="4817,118" coordsize="761,9969" path="m4865,118l4841,118,4841,118,4817,118,4817,10087,4841,10087,4841,10087,4865,10087,4865,118m4916,118l4889,118,4889,118,4865,118,4865,10087,4889,10087,4889,10087,4916,10087,4916,118m4964,118l4940,118,4940,118,4916,118,4916,10087,4940,10087,4940,10087,4964,10087,4964,118m5012,118l4988,118,4988,118,4964,118,4964,10087,4988,10087,4988,10087,5012,10087,5012,118m5062,118l5038,118,5012,118,5012,10087,5038,10087,5062,10087,5062,118m5110,118l5086,118,5086,118,5062,118,5062,10087,5086,10087,5086,10087,5110,10087,5110,118m5160,118l5136,118,5136,118,5110,118,5110,10087,5136,10087,5136,10087,5160,10087,5160,118m5208,118l5184,118,5184,118,5160,118,5160,10087,5184,10087,5184,10087,5208,10087,5208,118m5259,118l5235,118,5235,118,5208,118,5208,10087,5235,10087,5235,10087,5259,10087,5259,118m5307,118l5283,118,5283,118,5259,118,5259,10087,5283,10087,5283,10087,5307,10087,5307,118m5357,118l5333,118,5307,118,5307,10087,5333,10087,5357,10087,5357,118m5554,118l5530,118,5504,118,5480,118,5480,118,5456,118,5432,118,5405,118,5381,118,5381,118,5357,118,5357,10087,5381,10087,5381,10087,5405,10087,5432,10087,5456,10087,5480,10087,5480,10087,5504,10087,5530,10087,5554,10087,5554,118m5578,118l5554,118,5554,10087,5578,10087,5578,118e" filled="true" fillcolor="#9999ff" stroked="false">
              <v:path arrowok="t"/>
              <v:fill type="solid"/>
            </v:shape>
            <v:shape style="position:absolute;left:2383;top:12166;width:296;height:24" coordorigin="2383,12166" coordsize="296,24" path="m4767,10085l4767,10037m5062,10085l5062,10037m5357,10085l5357,10037e" filled="false" stroked="true" strokeweight=".11999pt" strokecolor="#000000">
              <v:path arrowok="t"/>
              <v:stroke dashstyle="solid"/>
            </v:shape>
            <v:shape style="position:absolute;left:6609;top:118;width:567;height:9969" coordorigin="6610,118" coordsize="567,9969" path="m6634,118l6610,118,6610,10087,6634,10087,6634,118m6708,118l6684,118,6684,118,6660,118,6660,118,6634,118,6634,10087,6660,10087,6660,10087,6684,10087,6684,10087,6708,10087,6708,118m6732,118l6708,118,6708,10087,6732,10087,6732,118m6807,118l6783,118,6783,118,6759,118,6732,118,6732,10087,6759,10087,6783,10087,6783,10087,6807,10087,6807,118m6905,118l6881,118,6881,118,6857,118,6831,118,6807,118,6807,10087,6831,10087,6857,10087,6881,10087,6881,10087,6905,10087,6905,118m7003,118l6979,118,6979,118,6955,118,6929,118,6905,118,6905,10087,6929,10087,6955,10087,6979,10087,6979,10087,7003,10087,7003,118m7028,118l7003,118,7003,10087,7028,10087,7028,118m7176,118l7152,118,7126,118,7102,118,7078,118,7078,118,7054,118,7028,118,7028,10087,7054,10087,7078,10087,7078,10087,7102,10087,7126,10087,7152,10087,7176,10087,7176,118e" filled="true" fillcolor="#9999ff" stroked="false">
              <v:path arrowok="t"/>
              <v:fill type="solid"/>
            </v:shape>
            <v:shape style="position:absolute;left:3415;top:12166;width:148;height:24" coordorigin="3415,12166" coordsize="148,24" path="m6831,10085l6831,10037m7126,10085l7126,10037e" filled="false" stroked="true" strokeweight=".11999pt" strokecolor="#000000">
              <v:path arrowok="t"/>
              <v:stroke dashstyle="solid"/>
            </v:shape>
            <v:shape style="position:absolute;left:7617;top:118;width:394;height:9969" coordorigin="7618,118" coordsize="394,9969" path="m7642,118l7618,118,7618,10087,7642,10087,7642,118m7692,118l7668,118,7642,118,7642,10087,7668,10087,7692,10087,7692,118m7889,118l7865,118,7839,118,7815,118,7815,118,7791,118,7767,118,7740,118,7716,118,7716,118,7692,118,7692,10087,7716,10087,7716,10087,7740,10087,7767,10087,7791,10087,7815,10087,7815,10087,7839,10087,7865,10087,7889,10087,7889,118m7987,118l7963,118,7937,118,7913,118,7913,118,7889,118,7889,10087,7913,10087,7913,10087,7937,10087,7963,10087,7987,10087,7987,118m8011,118l7987,118,7987,10087,8011,10087,8011,118e" filled="true" fillcolor="#9999ff" stroked="false">
              <v:path arrowok="t"/>
              <v:fill type="solid"/>
            </v:shape>
            <v:line style="position:absolute" from="7716,10085" to="7716,10037" stroked="true" strokeweight=".11999pt" strokecolor="#000000">
              <v:stroke dashstyle="solid"/>
            </v:line>
            <v:shape style="position:absolute;left:1810;top:1634;width:8544;height:6317" type="#_x0000_t75" stroked="false">
              <v:imagedata r:id="rId13" o:title=""/>
            </v:shape>
            <v:shape style="position:absolute;left:1203;top:12166;width:3834;height:24" coordorigin="1204,12166" coordsize="3834,24" path="m2408,10085l2408,10037m2703,10085l2703,10037m2998,10085l2998,10037m3881,10085l3881,10037m4176,10085l4176,10037m4472,10085l4472,10037m5948,10085l5948,10037m6243,10085l6243,10037m6535,10085l6535,10037m7421,10085l7421,10037m8307,10085l8307,10037m8602,10085l8602,10037m8897,10085l8897,10037m9192,10085l9192,10037m9487,10085l9487,10037m9780,10085l9780,10037m10075,10085l10075,10037e" filled="false" stroked="true" strokeweight=".11999pt" strokecolor="#000000">
              <v:path arrowok="t"/>
              <v:stroke dashstyle="solid"/>
            </v:shape>
            <v:rect style="position:absolute;left:1272;top:-283;width:9329;height:10920" filled="false" stroked="true" strokeweight=".11999pt" strokecolor="#000000">
              <v:stroke dashstyle="solid"/>
            </v:rect>
            <w10:wrap type="none"/>
          </v:group>
        </w:pict>
      </w:r>
      <w:r>
        <w:rPr/>
        <w:pict>
          <v:shape style="position:absolute;margin-left:90.815002pt;margin-top:5.851397pt;width:426.65pt;height:498.45pt;mso-position-horizontal-relative:page;mso-position-vertical-relative:paragraph;z-index:1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4"/>
                    <w:gridCol w:w="3477"/>
                    <w:gridCol w:w="2421"/>
                    <w:gridCol w:w="2285"/>
                  </w:tblGrid>
                  <w:tr>
                    <w:trPr>
                      <w:trHeight w:val="9961" w:hRule="atLeast"/>
                    </w:trPr>
                    <w:tc>
                      <w:tcPr>
                        <w:tcW w:w="344" w:type="dxa"/>
                        <w:tcBorders>
                          <w:left w:val="nil"/>
                          <w:right w:val="single" w:sz="24" w:space="0" w:color="9999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77" w:type="dxa"/>
                        <w:tcBorders>
                          <w:left w:val="single" w:sz="24" w:space="0" w:color="9999FF"/>
                          <w:right w:val="single" w:sz="34" w:space="0" w:color="9999FF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218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-2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遅</w:t>
                        </w: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2421" w:type="dxa"/>
                        <w:tcBorders>
                          <w:left w:val="single" w:sz="34" w:space="0" w:color="9999FF"/>
                          <w:right w:val="single" w:sz="24" w:space="0" w:color="9999FF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5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行指数</w:t>
                        </w:r>
                      </w:p>
                    </w:tc>
                    <w:tc>
                      <w:tcPr>
                        <w:tcW w:w="2285" w:type="dxa"/>
                        <w:tcBorders>
                          <w:left w:val="single" w:sz="24" w:space="0" w:color="9999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3000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2"/>
        <w:rPr>
          <w:sz w:val="11"/>
        </w:rPr>
      </w:pPr>
    </w:p>
    <w:p>
      <w:pPr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2500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3"/>
        <w:rPr>
          <w:sz w:val="11"/>
        </w:rPr>
      </w:pPr>
    </w:p>
    <w:p>
      <w:pPr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2000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2"/>
        </w:rPr>
      </w:pPr>
    </w:p>
    <w:p>
      <w:pPr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1500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2"/>
        <w:rPr>
          <w:sz w:val="11"/>
        </w:rPr>
      </w:pPr>
    </w:p>
    <w:p>
      <w:pPr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1000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3"/>
        <w:rPr>
          <w:sz w:val="11"/>
        </w:rPr>
      </w:pPr>
    </w:p>
    <w:p>
      <w:pPr>
        <w:spacing w:before="0"/>
        <w:ind w:left="435" w:right="0" w:firstLine="0"/>
        <w:jc w:val="left"/>
        <w:rPr>
          <w:sz w:val="16"/>
        </w:rPr>
      </w:pPr>
      <w:r>
        <w:rPr>
          <w:sz w:val="16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spacing w:line="212" w:lineRule="exact" w:before="68"/>
        <w:ind w:left="598" w:right="0" w:firstLine="0"/>
        <w:jc w:val="left"/>
        <w:rPr>
          <w:sz w:val="16"/>
        </w:rPr>
      </w:pPr>
      <w:r>
        <w:rPr>
          <w:w w:val="90"/>
          <w:sz w:val="16"/>
        </w:rPr>
        <w:t>0</w:t>
      </w:r>
    </w:p>
    <w:p>
      <w:pPr>
        <w:tabs>
          <w:tab w:pos="1270" w:val="left" w:leader="none"/>
          <w:tab w:pos="1860" w:val="left" w:leader="none"/>
          <w:tab w:pos="2451" w:val="left" w:leader="none"/>
          <w:tab w:pos="3037" w:val="left" w:leader="none"/>
          <w:tab w:pos="3627" w:val="left" w:leader="none"/>
          <w:tab w:pos="4218" w:val="left" w:leader="none"/>
          <w:tab w:pos="4808" w:val="left" w:leader="none"/>
          <w:tab w:pos="5399" w:val="left" w:leader="none"/>
          <w:tab w:pos="5987" w:val="left" w:leader="none"/>
          <w:tab w:pos="6578" w:val="left" w:leader="none"/>
          <w:tab w:pos="7168" w:val="left" w:leader="none"/>
          <w:tab w:pos="7759" w:val="left" w:leader="none"/>
          <w:tab w:pos="8349" w:val="left" w:leader="none"/>
          <w:tab w:pos="8937" w:val="left" w:leader="none"/>
        </w:tabs>
        <w:spacing w:line="212" w:lineRule="exact" w:before="0"/>
        <w:ind w:left="679" w:right="0" w:firstLine="0"/>
        <w:jc w:val="left"/>
        <w:rPr>
          <w:sz w:val="16"/>
        </w:rPr>
      </w:pPr>
      <w:r>
        <w:rPr>
          <w:sz w:val="16"/>
        </w:rPr>
        <w:t>S56</w:t>
        <w:tab/>
        <w:t>S58</w:t>
        <w:tab/>
        <w:t>S60</w:t>
        <w:tab/>
        <w:t>S62</w:t>
        <w:tab/>
        <w:t>H01</w:t>
        <w:tab/>
        <w:t>H03</w:t>
        <w:tab/>
        <w:t>H05</w:t>
        <w:tab/>
        <w:t>H07</w:t>
        <w:tab/>
        <w:t>H09</w:t>
        <w:tab/>
        <w:t>H11</w:t>
        <w:tab/>
        <w:t>H13</w:t>
        <w:tab/>
        <w:t>H15</w:t>
        <w:tab/>
        <w:t>H17</w:t>
        <w:tab/>
        <w:t>H19</w:t>
        <w:tab/>
        <w:t>H21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2056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10072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355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2179;top:608;width:683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88.9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2416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0072;top:608;width:381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355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6837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36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55.6</w:t>
                      <w:tab/>
                      <w:t>38.9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75.0</w:t>
                      <w:tab/>
                      <w:t>62.5</w:t>
                      <w:tab/>
                      <w:t>75.0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776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9981;top:608;width:471;height:3362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264;top:608;width:472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3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088;top:608;width:692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4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3,841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1.90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1.26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4,634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8,148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1,746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1,754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195,820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189,832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197,918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180,270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11,658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1,949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50.8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344,769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329,178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277,648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265,346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9,965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5328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5304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80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56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32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208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84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60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36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112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88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64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40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016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992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968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944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920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96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872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52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28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704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680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656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632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608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584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4536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4848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824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800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776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4560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708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68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7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68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7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7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7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6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6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693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691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&lt;44498C8E95F1816994AA8CCB8D6089DD95A897CA82CC8F4390B394C5816A2E786C73&gt;</dc:title>
  <dcterms:created xsi:type="dcterms:W3CDTF">2019-02-21T01:04:27Z</dcterms:created>
  <dcterms:modified xsi:type="dcterms:W3CDTF">2019-02-21T01:04:27Z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2010-01-29T00:00:00Z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