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2"/>
        <w:rPr>
          <w:rFonts w:ascii="Times New Roman"/>
          <w:b w:val="0"/>
          <w:sz w:val="25"/>
        </w:rPr>
      </w:pPr>
    </w:p>
    <w:p>
      <w:pPr>
        <w:pStyle w:val="BodyText"/>
        <w:tabs>
          <w:tab w:pos="4013" w:val="left" w:leader="none"/>
          <w:tab w:pos="5362" w:val="left" w:leader="none"/>
        </w:tabs>
        <w:spacing w:line="610" w:lineRule="exact"/>
        <w:ind w:left="2660"/>
      </w:pPr>
      <w:r>
        <w:rPr>
          <w:w w:val="115"/>
        </w:rPr>
        <w:t>統</w:t>
        <w:tab/>
        <w:t>計</w:t>
        <w:tab/>
        <w:t>表</w:t>
      </w:r>
    </w:p>
    <w:sectPr>
      <w:type w:val="continuous"/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pple SD Gothic Neo" w:hAnsi="Apple SD Gothic Neo" w:eastAsia="Apple SD Gothic Neo" w:cs="Apple SD Gothic Neo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pple SD Gothic Neo" w:hAnsi="Apple SD Gothic Neo" w:eastAsia="Apple SD Gothic Neo" w:cs="Apple SD Gothic Neo"/>
      <w:b/>
      <w:bCs/>
      <w:sz w:val="44"/>
      <w:szCs w:val="4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統計分析課</dc:creator>
  <dc:title>結果書・表紙</dc:title>
  <dcterms:created xsi:type="dcterms:W3CDTF">2019-02-20T02:11:09Z</dcterms:created>
  <dcterms:modified xsi:type="dcterms:W3CDTF">2019-02-20T02:11:09Z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