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7.279999pt;margin-top:124.868973pt;width:46.1pt;height:15.35pt;mso-position-horizontal-relative:page;mso-position-vertical-relative:paragraph;z-index:-222832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>
          <w:sz w:val="34"/>
        </w:rPr>
        <w:t>平成２４年４月分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39999pt;margin-top:13.877607pt;width:393.15pt;height:109.2pt;mso-position-horizontal-relative:page;mso-position-vertical-relative:paragraph;z-index:-808;mso-wrap-distance-left:0;mso-wrap-distance-right:0" coordorigin="1973,278" coordsize="7863,2184">
            <v:rect style="position:absolute;left:1972;top:277;width:58;height:20" filled="true" fillcolor="#3366ff" stroked="false">
              <v:fill type="solid"/>
            </v:rect>
            <v:rect style="position:absolute;left:1972;top:277;width:20;height:58" filled="true" fillcolor="#3366ff" stroked="false">
              <v:fill type="solid"/>
            </v:rect>
            <v:rect style="position:absolute;left:1972;top:2442;width:58;height:20" filled="true" fillcolor="#3366ff" stroked="false">
              <v:fill type="solid"/>
            </v:rect>
            <v:line style="position:absolute" from="1982,335" to="1982,2461" stroked="true" strokeweight=".96pt" strokecolor="#3366ff">
              <v:stroke dashstyle="solid"/>
            </v:line>
            <v:line style="position:absolute" from="2021,316" to="2021,2423" stroked="true" strokeweight=".96pt" strokecolor="#3366ff">
              <v:stroke dashstyle="solid"/>
            </v:line>
            <v:line style="position:absolute" from="9787,316" to="9787,2423" stroked="true" strokeweight=".96pt" strokecolor="#3366ff">
              <v:stroke dashstyle="solid"/>
            </v:line>
            <v:line style="position:absolute" from="9826,278" to="9826,2461" stroked="true" strokeweight=".96pt" strokecolor="#3366ff">
              <v:stroke dashstyle="solid"/>
            </v:line>
            <v:rect style="position:absolute;left:9777;top:277;width:58;height:20" filled="true" fillcolor="#3366ff" stroked="false">
              <v:fill type="solid"/>
            </v:rect>
            <v:line style="position:absolute" from="2030,287" to="9777,287" stroked="true" strokeweight=".96pt" strokecolor="#3366ff">
              <v:stroke dashstyle="solid"/>
            </v:line>
            <v:line style="position:absolute" from="2030,326" to="9777,326" stroked="true" strokeweight=".96pt" strokecolor="#3366ff">
              <v:stroke dashstyle="solid"/>
            </v:line>
            <v:rect style="position:absolute;left:9777;top:2442;width:58;height:20" filled="true" fillcolor="#3366ff" stroked="false">
              <v:fill type="solid"/>
            </v:rect>
            <v:line style="position:absolute" from="2030,2413" to="9777,2413" stroked="true" strokeweight=".95pt" strokecolor="#3366ff">
              <v:stroke dashstyle="solid"/>
            </v:line>
            <v:line style="position:absolute" from="2030,2452" to="9777,2452" stroked="true" strokeweight=".96pt" strokecolor="#3366ff">
              <v:stroke dashstyle="solid"/>
            </v:line>
            <v:rect style="position:absolute;left:3883;top:457;width:1721;height:509" filled="true" fillcolor="#ffffff" stroked="false">
              <v:fill type="solid"/>
            </v:rect>
            <v:shape style="position:absolute;left:5980;top:1920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871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4;top:1871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0;top:1267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（９か月連続で５０％を上回った）</w:t>
                    </w:r>
                  </w:p>
                </w:txbxContent>
              </v:textbox>
              <w10:wrap type="none"/>
            </v:shape>
            <v:shape style="position:absolute;left:3931;top:1218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2164;top:1218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0;top:614;width:3399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972;top:572;width:1556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2164;top:565;width:1249;height:307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spacing w:before="43"/>
        <w:ind w:left="163" w:right="475" w:firstLine="0"/>
        <w:jc w:val="center"/>
        <w:rPr>
          <w:sz w:val="30"/>
        </w:rPr>
      </w:pPr>
      <w:r>
        <w:rPr>
          <w:sz w:val="30"/>
        </w:rPr>
        <w:t>平成２４年７月</w:t>
      </w:r>
    </w:p>
    <w:p>
      <w:pPr>
        <w:spacing w:before="242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7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5pt;height:74.2pt;mso-position-horizontal-relative:char;mso-position-vertical-relative:line" coordorigin="0,0" coordsize="9639,1484">
            <v:rect style="position:absolute;left:0;top:0;width:58;height:19" filled="true" fillcolor="#000000" stroked="false">
              <v:fill type="solid"/>
            </v:rect>
            <v:rect style="position:absolute;left:0;top:0;width:19;height:58" filled="true" fillcolor="#000000" stroked="false">
              <v:fill type="solid"/>
            </v:rect>
            <v:rect style="position:absolute;left:0;top:1464;width:58;height:20" filled="true" fillcolor="#000000" stroked="false">
              <v:fill type="solid"/>
            </v:rect>
            <v:line style="position:absolute" from="9,58" to="9,1483" stroked="true" strokeweight=".95pt" strokecolor="#000000">
              <v:stroke dashstyle="solid"/>
            </v:line>
            <v:line style="position:absolute" from="48,38" to="48,1445" stroked="true" strokeweight=".96pt" strokecolor="#000000">
              <v:stroke dashstyle="solid"/>
            </v:line>
            <v:line style="position:absolute" from="9590,38" to="9590,1445" stroked="true" strokeweight=".96pt" strokecolor="#000000">
              <v:stroke dashstyle="solid"/>
            </v:line>
            <v:line style="position:absolute" from="9629,0" to="9629,1483" stroked="true" strokeweight=".96pt" strokecolor="#000000">
              <v:stroke dashstyle="solid"/>
            </v:line>
            <v:rect style="position:absolute;left:9580;top:0;width:58;height:19" filled="true" fillcolor="#000000" stroked="false">
              <v:fill type="solid"/>
            </v:rect>
            <v:line style="position:absolute" from="58,9" to="9581,9" stroked="true" strokeweight=".95pt" strokecolor="#000000">
              <v:stroke dashstyle="solid"/>
            </v:line>
            <v:line style="position:absolute" from="58,48" to="9581,48" stroked="true" strokeweight=".96pt" strokecolor="#000000">
              <v:stroke dashstyle="solid"/>
            </v:line>
            <v:rect style="position:absolute;left:9580;top:1464;width:58;height:20" filled="true" fillcolor="#000000" stroked="false">
              <v:fill type="solid"/>
            </v:rect>
            <v:line style="position:absolute" from="58,1435" to="9581,1435" stroked="true" strokeweight=".96pt" strokecolor="#000000">
              <v:stroke dashstyle="solid"/>
            </v:line>
            <v:line style="position:absolute" from="58,1474" to="9581,1474" stroked="true" strokeweight=".96pt" strokecolor="#000000">
              <v:stroke dashstyle="solid"/>
            </v:line>
            <v:rect style="position:absolute;left:3266;top:69;width:1565;height:353" filled="true" fillcolor="#ffffff" stroked="false">
              <v:fill type="solid"/>
            </v:rect>
            <v:shape style="position:absolute;left:5304;top:108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4;top:614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（９か月連続で５０％を上回った）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623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７１．４％</w:t>
                    </w:r>
                  </w:p>
                </w:txbxContent>
              </v:textbox>
              <w10:wrap type="none"/>
            </v:shape>
            <v:shape style="position:absolute;left:904;top:623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4;top:139;width:386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（４か月連続で５０％を上回った）</w:t>
                    </w:r>
                  </w:p>
                </w:txbxContent>
              </v:textbox>
              <w10:wrap type="none"/>
            </v:shape>
            <v:shape style="position:absolute;left:3585;top:134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７５．０％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1"/>
        <w:rPr>
          <w:sz w:val="8"/>
        </w:rPr>
      </w:pPr>
    </w:p>
    <w:p>
      <w:pPr>
        <w:pStyle w:val="Heading2"/>
        <w:spacing w:line="293" w:lineRule="exact" w:before="50"/>
        <w:ind w:left="611"/>
      </w:pPr>
      <w:r>
        <w:rPr/>
        <w:pict>
          <v:shape style="position:absolute;margin-left:258.600006pt;margin-top:-74.546326pt;width:36pt;height:12pt;mso-position-horizontal-relative:page;mso-position-vertical-relative:paragraph;z-index:-222568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７５％</w:t>
                  </w:r>
                </w:p>
              </w:txbxContent>
            </v:textbox>
            <w10:wrap type="none"/>
          </v:shape>
        </w:pict>
      </w:r>
      <w:r>
        <w:rPr/>
        <w:t>４月の一致指数は、消費・生産・雇用関連等の指標がプラスになったことから、５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44"/>
        <w:gridCol w:w="1346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所定外労働時間指数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05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w w:val="105"/>
                <w:sz w:val="22"/>
              </w:rPr>
              <w:t>家計消費支出（勤労者世帯</w:t>
            </w:r>
            <w:r>
              <w:rPr>
                <w:w w:val="155"/>
                <w:sz w:val="22"/>
              </w:rPr>
              <w:t>:</w:t>
            </w:r>
            <w:r>
              <w:rPr>
                <w:w w:val="105"/>
                <w:sz w:val="22"/>
              </w:rPr>
              <w:t>実質</w:t>
            </w:r>
          </w:p>
        </w:tc>
        <w:tc>
          <w:tcPr>
            <w:tcW w:w="134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4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4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02"/>
        <w:gridCol w:w="531"/>
        <w:gridCol w:w="493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5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5" w:right="13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49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4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2280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374;height:2200" coordorigin="1682,1349" coordsize="8374,2200" path="m10056,1881l10051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51,1896,10056,1891,10056,1884,10056,1881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960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376;height:1719" coordorigin="1654,773" coordsize="8376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030,1409l10029,1402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09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6;height:1008" coordorigin="1715,1982" coordsize="7996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747;height:1587" coordorigin="8191,792" coordsize="747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8588,1948l8575,2052,8594,2054,8588,1948xm8652,802l8614,1738,8588,1948,8594,2054,8633,1740,8664,989,8652,802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38,1116l8899,1116,8898,1126,8933,1126,8938,1121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2112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688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913;width:7690;height:208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678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805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12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200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23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11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19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73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287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69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85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355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872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848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824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800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76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52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28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04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80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56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32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3608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3584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560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536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512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88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64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40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16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92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68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44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20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96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72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48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76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52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28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04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80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32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3224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200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056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008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984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304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01.7pt;height:16.05pt;mso-position-horizontal-relative:page;mso-position-vertical-relative:page;z-index:-2230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１．平成２４年４月分結果概要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2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3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3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29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2904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288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★2404DI月報（参考）改定後.xls</dc:title>
  <dcterms:created xsi:type="dcterms:W3CDTF">2019-02-21T08:35:42Z</dcterms:created>
  <dcterms:modified xsi:type="dcterms:W3CDTF">2019-02-21T08:35:42Z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2012-06-29T00:00:00Z</vt:filetime>
  </property>
  <property fmtid="{D5CDD505-2E9C-101B-9397-08002B2CF9AE}" pid="3" name="Creator">
    <vt:lpwstr>★2404DI月報（参考）改定後.xls</vt:lpwstr>
  </property>
  <property fmtid="{D5CDD505-2E9C-101B-9397-08002B2CF9AE}" pid="4" name="LastSaved">
    <vt:filetime>2019-02-21T00:00:00Z</vt:filetime>
  </property>
</Properties>
</file>